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8840F4" w:rsidRPr="00D63217" w14:paraId="1ACBB122" w14:textId="77777777">
        <w:trPr>
          <w:trHeight w:val="20"/>
          <w:jc w:val="center"/>
        </w:trPr>
        <w:tc>
          <w:tcPr>
            <w:tcW w:w="1186" w:type="pct"/>
          </w:tcPr>
          <w:p w14:paraId="38553A95" w14:textId="77777777" w:rsidR="008840F4" w:rsidRPr="00D63217" w:rsidRDefault="0020589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8B53554" w14:textId="77777777" w:rsidR="008840F4" w:rsidRPr="00D63217" w:rsidRDefault="008840F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6321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Disease and Global Health</w:t>
              </w:r>
            </w:hyperlink>
          </w:p>
        </w:tc>
      </w:tr>
      <w:tr w:rsidR="008840F4" w:rsidRPr="00D63217" w14:paraId="66D2D9C4" w14:textId="77777777">
        <w:trPr>
          <w:trHeight w:val="20"/>
          <w:jc w:val="center"/>
        </w:trPr>
        <w:tc>
          <w:tcPr>
            <w:tcW w:w="1186" w:type="pct"/>
          </w:tcPr>
          <w:p w14:paraId="1357221F" w14:textId="77777777" w:rsidR="008840F4" w:rsidRPr="00D63217" w:rsidRDefault="0020589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0C4BEA7" w14:textId="21BABBBD" w:rsidR="008840F4" w:rsidRPr="00D63217" w:rsidRDefault="00D846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Ms_JODAGH_16011</w:t>
            </w:r>
          </w:p>
        </w:tc>
      </w:tr>
      <w:tr w:rsidR="008840F4" w:rsidRPr="00D63217" w14:paraId="00DA09AC" w14:textId="77777777">
        <w:trPr>
          <w:trHeight w:val="20"/>
          <w:jc w:val="center"/>
        </w:trPr>
        <w:tc>
          <w:tcPr>
            <w:tcW w:w="1186" w:type="pct"/>
          </w:tcPr>
          <w:p w14:paraId="41F930E2" w14:textId="77777777" w:rsidR="008840F4" w:rsidRPr="00D63217" w:rsidRDefault="0020589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FD53189" w14:textId="26719330" w:rsidR="008840F4" w:rsidRPr="00D63217" w:rsidRDefault="00D846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sz w:val="20"/>
                <w:szCs w:val="20"/>
                <w:lang w:val="en-GB"/>
              </w:rPr>
              <w:t>Association between Media Exposure to Malaria Prevention Messages and Insecticide-Treated Net Ownership among Women of Reproductive Age in the Niger Delta Region of Nigeria</w:t>
            </w:r>
          </w:p>
        </w:tc>
      </w:tr>
      <w:tr w:rsidR="008840F4" w:rsidRPr="00D63217" w14:paraId="1AAE2B5C" w14:textId="77777777">
        <w:trPr>
          <w:trHeight w:val="20"/>
          <w:jc w:val="center"/>
        </w:trPr>
        <w:tc>
          <w:tcPr>
            <w:tcW w:w="1186" w:type="pct"/>
          </w:tcPr>
          <w:p w14:paraId="47B1C81A" w14:textId="77777777" w:rsidR="008840F4" w:rsidRPr="00D63217" w:rsidRDefault="0020589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F779C26" w14:textId="5184AC22" w:rsidR="008840F4" w:rsidRPr="00D63217" w:rsidRDefault="0040135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sz w:val="20"/>
                <w:szCs w:val="20"/>
                <w:lang w:val="en-GB"/>
              </w:rPr>
              <w:t>R</w:t>
            </w:r>
            <w:r w:rsidR="00B6110D" w:rsidRPr="00D6321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esearch article </w:t>
            </w:r>
          </w:p>
        </w:tc>
      </w:tr>
    </w:tbl>
    <w:p w14:paraId="26C21BD3" w14:textId="77777777" w:rsidR="008840F4" w:rsidRPr="00D63217" w:rsidRDefault="008840F4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B2E2FBB" w14:textId="77777777" w:rsidR="008840F4" w:rsidRPr="00D63217" w:rsidRDefault="008840F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5E9D81A" w14:textId="77777777" w:rsidR="008840F4" w:rsidRPr="00D63217" w:rsidRDefault="008840F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71415A5" w14:textId="77777777" w:rsidR="008840F4" w:rsidRPr="00D63217" w:rsidRDefault="0020589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6321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6321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88F1741" w14:textId="77777777" w:rsidR="008840F4" w:rsidRPr="00D63217" w:rsidRDefault="008840F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8840F4" w:rsidRPr="00D63217" w14:paraId="5F3FB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7C2149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15ACFC" w14:textId="77777777" w:rsidR="008840F4" w:rsidRPr="00D63217" w:rsidRDefault="002058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F9A139D" w14:textId="77777777" w:rsidR="008840F4" w:rsidRPr="00D63217" w:rsidRDefault="0020589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6321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6321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4EF6699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3832CC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A9F2EC" w14:textId="77777777" w:rsidR="008840F4" w:rsidRPr="00D63217" w:rsidRDefault="0020589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4D9161C" w14:textId="77777777" w:rsidR="008840F4" w:rsidRPr="00D63217" w:rsidRDefault="0020589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3209DD" w14:textId="06E9CCE1" w:rsidR="008840F4" w:rsidRPr="00D63217" w:rsidRDefault="00B6110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addresses a major public health concern in Nigeria. Malaria in pregnancy is a major cause of maternal morbidity and mortality especially in Nigeria which is in a Malaria endemic zone. The manuscript helps draw attention to the importance of media exposure and ownership and probably the use of ITNs. </w:t>
            </w:r>
          </w:p>
        </w:tc>
        <w:tc>
          <w:tcPr>
            <w:tcW w:w="1667" w:type="pct"/>
          </w:tcPr>
          <w:p w14:paraId="45B12705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FDA2542" w14:textId="77777777" w:rsidR="008840F4" w:rsidRPr="00D63217" w:rsidRDefault="008840F4">
      <w:pPr>
        <w:rPr>
          <w:rFonts w:ascii="Arial" w:hAnsi="Arial" w:cs="Arial"/>
          <w:sz w:val="20"/>
          <w:szCs w:val="20"/>
          <w:lang w:val="en-GB"/>
        </w:rPr>
      </w:pPr>
    </w:p>
    <w:p w14:paraId="3ED40169" w14:textId="77777777" w:rsidR="008840F4" w:rsidRPr="00D63217" w:rsidRDefault="008840F4">
      <w:pPr>
        <w:rPr>
          <w:rFonts w:ascii="Arial" w:hAnsi="Arial" w:cs="Arial"/>
          <w:sz w:val="20"/>
          <w:szCs w:val="20"/>
          <w:lang w:val="en-GB"/>
        </w:rPr>
      </w:pPr>
    </w:p>
    <w:p w14:paraId="6646E7F8" w14:textId="77777777" w:rsidR="008840F4" w:rsidRPr="00D63217" w:rsidRDefault="0020589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6321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93DF23B" w14:textId="77777777" w:rsidR="008840F4" w:rsidRPr="00D63217" w:rsidRDefault="008840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840F4" w:rsidRPr="00D63217" w14:paraId="380B8D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292CE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446CCB6" w14:textId="77777777" w:rsidR="008840F4" w:rsidRPr="00D63217" w:rsidRDefault="002058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B286730" w14:textId="4D6C59D4" w:rsidR="008840F4" w:rsidRPr="00D63217" w:rsidRDefault="0020589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321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6321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D4953" w:rsidRPr="00D6321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D4953" w:rsidRPr="00D6321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840F4" w:rsidRPr="00D63217" w14:paraId="24927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2F2C27" w14:textId="77777777" w:rsidR="008840F4" w:rsidRPr="00D63217" w:rsidRDefault="0020589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2BD9461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F240A1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A62FD6" w14:textId="773C1B5A" w:rsidR="008840F4" w:rsidRPr="00D63217" w:rsidRDefault="00B611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860C4C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3F5C27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83E299" w14:textId="77777777" w:rsidR="008840F4" w:rsidRPr="00D63217" w:rsidRDefault="002058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B98C566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D9AE47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FF9390" w14:textId="57F25064" w:rsidR="008840F4" w:rsidRPr="00D63217" w:rsidRDefault="00B611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CCD6E1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536D3B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7236FB" w14:textId="77777777" w:rsidR="008840F4" w:rsidRPr="00D63217" w:rsidRDefault="002058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B41207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245E06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37F0F5" w14:textId="0603008C" w:rsidR="008840F4" w:rsidRPr="00D63217" w:rsidRDefault="00B611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23CC9C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54FEB4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9D5F4E" w14:textId="77777777" w:rsidR="008840F4" w:rsidRPr="00D63217" w:rsidRDefault="002058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505DEFA7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BFBBF9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9B2548" w14:textId="3C38A3C5" w:rsidR="008840F4" w:rsidRPr="00D63217" w:rsidRDefault="00B611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6F23597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42696C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4E3A87" w14:textId="77777777" w:rsidR="008840F4" w:rsidRPr="00D63217" w:rsidRDefault="002058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62824C9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80165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FA5961" w14:textId="63EF9D26" w:rsidR="008840F4" w:rsidRPr="00D63217" w:rsidRDefault="00B611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43C857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0A960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829AD9" w14:textId="77777777" w:rsidR="008840F4" w:rsidRPr="00D63217" w:rsidRDefault="002058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A7B6FFD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84321A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2C639" w14:textId="7A6C99CF" w:rsidR="008840F4" w:rsidRPr="00D63217" w:rsidRDefault="00B611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1FB23B8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72C1F9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A53322" w14:textId="77777777" w:rsidR="008840F4" w:rsidRPr="00D63217" w:rsidRDefault="002058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A7699B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8B3960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4D817" w14:textId="3355A6B1" w:rsidR="008840F4" w:rsidRPr="00D63217" w:rsidRDefault="00B611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82B762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1CFEE0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EC6D5" w14:textId="77777777" w:rsidR="008840F4" w:rsidRPr="00D63217" w:rsidRDefault="002058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43E8E0D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DC7D29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BA7212" w14:textId="77E89DF4" w:rsidR="008840F4" w:rsidRPr="00D63217" w:rsidRDefault="00B611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B7171F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7F88D1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F35E40" w14:textId="77777777" w:rsidR="008840F4" w:rsidRPr="00D63217" w:rsidRDefault="002058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B73BC1B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41F38" w14:textId="77777777" w:rsidR="008840F4" w:rsidRPr="00D63217" w:rsidRDefault="0020589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2E5ECA" w14:textId="320088AF" w:rsidR="008840F4" w:rsidRPr="00D63217" w:rsidRDefault="00B611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F7551B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0E420E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EBAC73" w14:textId="77777777" w:rsidR="008840F4" w:rsidRPr="00D63217" w:rsidRDefault="002058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24388C6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E2FB55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55D0B8D4" w14:textId="77777777" w:rsidR="008840F4" w:rsidRPr="00D63217" w:rsidRDefault="008840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34F8BC2" w14:textId="77777777" w:rsidR="008840F4" w:rsidRPr="00D63217" w:rsidRDefault="008840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17D26" w14:textId="598882E8" w:rsidR="008840F4" w:rsidRPr="00D63217" w:rsidRDefault="00B611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D1AF551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1A1881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312C85" w14:textId="77777777" w:rsidR="008840F4" w:rsidRPr="00D63217" w:rsidRDefault="002058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4859C84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D2689E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04481F" w14:textId="6512D63F" w:rsidR="008840F4" w:rsidRPr="00D63217" w:rsidRDefault="00B611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A4F951E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0F5D8A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1FAC88" w14:textId="77777777" w:rsidR="008840F4" w:rsidRPr="00D63217" w:rsidRDefault="002058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F2A9E73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0D485D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9E0688" w14:textId="4B7CD723" w:rsidR="008840F4" w:rsidRPr="00D63217" w:rsidRDefault="00B611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A6D54DE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5E4245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A03015" w14:textId="77777777" w:rsidR="008840F4" w:rsidRPr="00D63217" w:rsidRDefault="002058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6614AAE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7ABFC3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1B91C6" w14:textId="0F5630C9" w:rsidR="008840F4" w:rsidRPr="00D63217" w:rsidRDefault="00B611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B45589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15126C8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66C7D2" w14:textId="77777777" w:rsidR="008840F4" w:rsidRPr="00D63217" w:rsidRDefault="002058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50C7F89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855FBF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6B6E5F8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A15528" w14:textId="789A450A" w:rsidR="008840F4" w:rsidRPr="00D63217" w:rsidRDefault="00B611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54C8EE2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5D6541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D9B387" w14:textId="77777777" w:rsidR="008840F4" w:rsidRPr="00D63217" w:rsidRDefault="002058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0C94F5D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64614" w14:textId="77777777" w:rsidR="008840F4" w:rsidRPr="00D63217" w:rsidRDefault="0020589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EB35F3" w14:textId="77777777" w:rsidR="008840F4" w:rsidRPr="00D63217" w:rsidRDefault="0020589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81718F" w14:textId="51578F69" w:rsidR="008840F4" w:rsidRPr="00D63217" w:rsidRDefault="00B611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EE6354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A08044" w14:textId="77777777" w:rsidR="008840F4" w:rsidRPr="00D63217" w:rsidRDefault="008840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8657AE1" w14:textId="77777777" w:rsidR="008840F4" w:rsidRPr="00D63217" w:rsidRDefault="008840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8280332" w14:textId="77777777" w:rsidR="008840F4" w:rsidRPr="00D63217" w:rsidRDefault="0020589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6321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0F7FEF" w14:textId="77777777" w:rsidR="008840F4" w:rsidRPr="00D63217" w:rsidRDefault="008840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840F4" w:rsidRPr="00D63217" w14:paraId="695C52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ABEDD0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CEECF2" w14:textId="77777777" w:rsidR="008840F4" w:rsidRPr="00D63217" w:rsidRDefault="002058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264FC72" w14:textId="77777777" w:rsidR="008840F4" w:rsidRPr="00D63217" w:rsidRDefault="008840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576E8" w14:textId="77777777" w:rsidR="008840F4" w:rsidRPr="00D63217" w:rsidRDefault="0020589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6321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6321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6321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91F85CA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7A2E87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CC401D" w14:textId="77777777" w:rsidR="008840F4" w:rsidRPr="00D63217" w:rsidRDefault="0020589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7C44A5D" w14:textId="77777777" w:rsidR="008840F4" w:rsidRPr="00D63217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065A39C" w14:textId="77777777" w:rsidR="008840F4" w:rsidRPr="00D63217" w:rsidRDefault="0020589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64258A2" w14:textId="77777777" w:rsidR="008840F4" w:rsidRPr="00D63217" w:rsidRDefault="008840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A4F2B32" w14:textId="7FC24BEC" w:rsidR="008840F4" w:rsidRPr="00D63217" w:rsidRDefault="00B611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A39102D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131D53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143512" w14:textId="77777777" w:rsidR="008840F4" w:rsidRPr="00D63217" w:rsidRDefault="0020589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044DA91" w14:textId="2AB11EA4" w:rsidR="008840F4" w:rsidRPr="00D63217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C81BD26" w14:textId="77777777" w:rsidR="008840F4" w:rsidRPr="00D63217" w:rsidRDefault="0020589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84237CA" w14:textId="77777777" w:rsidR="008840F4" w:rsidRPr="00D63217" w:rsidRDefault="008840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632A2F" w14:textId="3B716AD4" w:rsidR="008840F4" w:rsidRPr="00D63217" w:rsidRDefault="00B611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A5612D5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139A8D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1301E7" w14:textId="77777777" w:rsidR="008840F4" w:rsidRPr="00D63217" w:rsidRDefault="0020589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6321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3CD7D4" w14:textId="77777777" w:rsidR="008840F4" w:rsidRPr="00D63217" w:rsidRDefault="0020589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C30C2D9" w14:textId="77777777" w:rsidR="008840F4" w:rsidRPr="00D63217" w:rsidRDefault="0020589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5AFC8B6" w14:textId="4FEFB97B" w:rsidR="008840F4" w:rsidRPr="00D63217" w:rsidRDefault="00B611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B3CBB4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4C4AB7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81BC6" w14:textId="77777777" w:rsidR="008840F4" w:rsidRPr="00D63217" w:rsidRDefault="0020589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CBE3586" w14:textId="77777777" w:rsidR="008840F4" w:rsidRPr="00D63217" w:rsidRDefault="0020589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818312A" w14:textId="77777777" w:rsidR="008840F4" w:rsidRPr="00D63217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231026" w14:textId="77777777" w:rsidR="008840F4" w:rsidRPr="00D63217" w:rsidRDefault="0020589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32F26E4" w14:textId="77777777" w:rsidR="008840F4" w:rsidRPr="00D63217" w:rsidRDefault="008840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F3F5A9" w14:textId="7BB139E0" w:rsidR="008840F4" w:rsidRPr="00D63217" w:rsidRDefault="00B611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424367B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D63217" w14:paraId="441046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785D3" w14:textId="77777777" w:rsidR="008840F4" w:rsidRPr="00D63217" w:rsidRDefault="0020589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85E2F8" w14:textId="77777777" w:rsidR="008840F4" w:rsidRPr="00D63217" w:rsidRDefault="0020589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2610C7B" w14:textId="77777777" w:rsidR="008840F4" w:rsidRPr="00D63217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2869A1" w14:textId="77777777" w:rsidR="008840F4" w:rsidRPr="00D63217" w:rsidRDefault="0020589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9692002" w14:textId="77777777" w:rsidR="008840F4" w:rsidRPr="00D63217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FDA107" w14:textId="5FE59810" w:rsidR="008840F4" w:rsidRPr="00D63217" w:rsidRDefault="00B611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321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D175B24" w14:textId="77777777" w:rsidR="008840F4" w:rsidRPr="00D63217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6D6ED9" w14:textId="77777777" w:rsidR="008840F4" w:rsidRPr="00D63217" w:rsidRDefault="008840F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A6B2F9F" w14:textId="77777777" w:rsidR="00D63217" w:rsidRPr="00D63217" w:rsidRDefault="00D6321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843E351" w14:textId="77777777" w:rsidR="00D63217" w:rsidRPr="00D63217" w:rsidRDefault="00D63217" w:rsidP="00D63217">
      <w:pPr>
        <w:rPr>
          <w:rFonts w:ascii="Arial" w:hAnsi="Arial" w:cs="Arial"/>
          <w:b/>
          <w:sz w:val="20"/>
          <w:szCs w:val="20"/>
          <w:u w:val="single"/>
        </w:rPr>
      </w:pPr>
      <w:r w:rsidRPr="00D6321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7AF8042" w14:textId="77777777" w:rsidR="00D63217" w:rsidRPr="00D63217" w:rsidRDefault="00D6321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4EF6970" w14:textId="25940B8B" w:rsidR="00D63217" w:rsidRPr="00D63217" w:rsidRDefault="00D63217" w:rsidP="00D6321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spellStart"/>
      <w:r w:rsidRPr="00D63217">
        <w:rPr>
          <w:rFonts w:ascii="Arial" w:eastAsia="MS Mincho" w:hAnsi="Arial" w:cs="Arial"/>
          <w:b/>
          <w:bCs/>
          <w:sz w:val="20"/>
          <w:szCs w:val="20"/>
          <w:lang w:val="en-GB"/>
        </w:rPr>
        <w:t>Changkat</w:t>
      </w:r>
      <w:proofErr w:type="spellEnd"/>
      <w:r w:rsidRPr="00D63217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Lucky Lohnan</w:t>
      </w:r>
      <w:r w:rsidRPr="00D63217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D63217">
        <w:rPr>
          <w:rFonts w:ascii="Arial" w:eastAsia="MS Mincho" w:hAnsi="Arial" w:cs="Arial"/>
          <w:b/>
          <w:bCs/>
          <w:sz w:val="20"/>
          <w:szCs w:val="20"/>
          <w:lang w:val="en-GB"/>
        </w:rPr>
        <w:t>Federal University of Lafia</w:t>
      </w:r>
      <w:r w:rsidRPr="00D63217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D63217">
        <w:rPr>
          <w:rFonts w:ascii="Arial" w:eastAsia="MS Mincho" w:hAnsi="Arial" w:cs="Arial"/>
          <w:b/>
          <w:bCs/>
          <w:sz w:val="20"/>
          <w:szCs w:val="20"/>
          <w:lang w:val="en-GB"/>
        </w:rPr>
        <w:t>Nigeria</w:t>
      </w:r>
    </w:p>
    <w:sectPr w:rsidR="00D63217" w:rsidRPr="00D6321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888DF" w14:textId="77777777" w:rsidR="00B927DB" w:rsidRDefault="00B927DB">
      <w:r>
        <w:separator/>
      </w:r>
    </w:p>
  </w:endnote>
  <w:endnote w:type="continuationSeparator" w:id="0">
    <w:p w14:paraId="560DA4D6" w14:textId="77777777" w:rsidR="00B927DB" w:rsidRDefault="00B92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42E1" w14:textId="77777777" w:rsidR="008840F4" w:rsidRDefault="008840F4">
    <w:pPr>
      <w:pStyle w:val="Footer"/>
      <w:jc w:val="right"/>
    </w:pPr>
  </w:p>
  <w:p w14:paraId="3FCAB17E" w14:textId="77777777" w:rsidR="008840F4" w:rsidRDefault="0020589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80F1A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80F1A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E07FCFF" w14:textId="77777777" w:rsidR="008840F4" w:rsidRDefault="0020589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81B4C0" w14:textId="77777777" w:rsidR="008840F4" w:rsidRDefault="008840F4">
    <w:pPr>
      <w:pStyle w:val="Footer"/>
      <w:jc w:val="right"/>
    </w:pPr>
  </w:p>
  <w:p w14:paraId="52001C17" w14:textId="77777777" w:rsidR="008840F4" w:rsidRDefault="008840F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8FFE1" w14:textId="77777777" w:rsidR="00B927DB" w:rsidRDefault="00B927DB">
      <w:r>
        <w:separator/>
      </w:r>
    </w:p>
  </w:footnote>
  <w:footnote w:type="continuationSeparator" w:id="0">
    <w:p w14:paraId="0685F516" w14:textId="77777777" w:rsidR="00B927DB" w:rsidRDefault="00B92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559D" w14:textId="77777777" w:rsidR="008840F4" w:rsidRDefault="008840F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BF034C3" w14:textId="77777777" w:rsidR="008840F4" w:rsidRDefault="0020589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39763156">
    <w:abstractNumId w:val="4"/>
  </w:num>
  <w:num w:numId="2" w16cid:durableId="282151635">
    <w:abstractNumId w:val="8"/>
  </w:num>
  <w:num w:numId="3" w16cid:durableId="1160193467">
    <w:abstractNumId w:val="7"/>
  </w:num>
  <w:num w:numId="4" w16cid:durableId="2060668947">
    <w:abstractNumId w:val="9"/>
  </w:num>
  <w:num w:numId="5" w16cid:durableId="1681270519">
    <w:abstractNumId w:val="6"/>
  </w:num>
  <w:num w:numId="6" w16cid:durableId="235633582">
    <w:abstractNumId w:val="0"/>
  </w:num>
  <w:num w:numId="7" w16cid:durableId="1173641841">
    <w:abstractNumId w:val="3"/>
  </w:num>
  <w:num w:numId="8" w16cid:durableId="1853375141">
    <w:abstractNumId w:val="11"/>
  </w:num>
  <w:num w:numId="9" w16cid:durableId="1607349522">
    <w:abstractNumId w:val="10"/>
  </w:num>
  <w:num w:numId="10" w16cid:durableId="1164470440">
    <w:abstractNumId w:val="2"/>
  </w:num>
  <w:num w:numId="11" w16cid:durableId="1727679031">
    <w:abstractNumId w:val="1"/>
  </w:num>
  <w:num w:numId="12" w16cid:durableId="967012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40F4"/>
    <w:rsid w:val="001D0620"/>
    <w:rsid w:val="00205890"/>
    <w:rsid w:val="002C67A4"/>
    <w:rsid w:val="002D4953"/>
    <w:rsid w:val="003376BE"/>
    <w:rsid w:val="00380F1A"/>
    <w:rsid w:val="00396E86"/>
    <w:rsid w:val="003A67C8"/>
    <w:rsid w:val="0040135D"/>
    <w:rsid w:val="0045420E"/>
    <w:rsid w:val="004941DE"/>
    <w:rsid w:val="00721A9E"/>
    <w:rsid w:val="0075049A"/>
    <w:rsid w:val="008840F4"/>
    <w:rsid w:val="00A7567B"/>
    <w:rsid w:val="00B049FF"/>
    <w:rsid w:val="00B6110D"/>
    <w:rsid w:val="00B927DB"/>
    <w:rsid w:val="00CC2EC1"/>
    <w:rsid w:val="00D63217"/>
    <w:rsid w:val="00D846BB"/>
    <w:rsid w:val="00E933B2"/>
    <w:rsid w:val="00EF1FC4"/>
    <w:rsid w:val="00F1772E"/>
    <w:rsid w:val="00F23263"/>
    <w:rsid w:val="00F96434"/>
    <w:rsid w:val="00FE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4B80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494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dagh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43</cp:revision>
  <dcterms:created xsi:type="dcterms:W3CDTF">2026-03-24T06:15:00Z</dcterms:created>
  <dcterms:modified xsi:type="dcterms:W3CDTF">2026-11-03T12:43:00Z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