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Default="00B856A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Default="00B856A8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752CBE">
                <w:rPr>
                  <w:rFonts w:ascii="Arial" w:hAnsi="Arial" w:cs="Arial"/>
                  <w:color w:val="0000FF"/>
                  <w:u w:val="single"/>
                </w:rPr>
                <w:t>Journal of Global Ecology and Environment</w:t>
              </w:r>
            </w:hyperlink>
          </w:p>
        </w:tc>
      </w:tr>
      <w:tr w:rsidR="00752CBE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Default="00B856A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2848214E" w:rsidR="00752CBE" w:rsidRDefault="00D6065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606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Ms_JOGEE_15813</w:t>
            </w:r>
          </w:p>
        </w:tc>
      </w:tr>
      <w:tr w:rsidR="00752CBE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Default="00B856A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048B78FC" w:rsidR="00752CBE" w:rsidRDefault="00D6065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6065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From Marshlands to Livelihood Shifts: A 30-Year Socio-Ecological Analysis of Coastal Adaptation in Côte d'Ivoire</w:t>
            </w:r>
          </w:p>
        </w:tc>
      </w:tr>
      <w:tr w:rsidR="00752CBE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Default="00B856A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Default="00D45CA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45CA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084491" w14:textId="77777777" w:rsidR="00752CBE" w:rsidRDefault="00752CBE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F3B51F5" w14:textId="77777777" w:rsidR="00752CBE" w:rsidRDefault="00B856A8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Default="00752CBE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Default="00752CB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Default="00B856A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Comments of the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Reviewers</w:t>
            </w:r>
          </w:p>
        </w:tc>
        <w:tc>
          <w:tcPr>
            <w:tcW w:w="1667" w:type="pct"/>
          </w:tcPr>
          <w:p w14:paraId="7F919EF4" w14:textId="77777777" w:rsidR="00752CBE" w:rsidRDefault="00B856A8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Default="00B856A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Default="00B856A8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77777777" w:rsidR="00752CBE" w:rsidRDefault="00752CBE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6F23C0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8711F75" w14:textId="77777777" w:rsidR="00752CBE" w:rsidRDefault="00752CBE">
      <w:pPr>
        <w:rPr>
          <w:sz w:val="20"/>
          <w:szCs w:val="20"/>
          <w:lang w:val="en-GB"/>
        </w:rPr>
      </w:pPr>
    </w:p>
    <w:p w14:paraId="06D09E01" w14:textId="77777777" w:rsidR="00752CBE" w:rsidRDefault="00752CBE">
      <w:pPr>
        <w:rPr>
          <w:sz w:val="20"/>
          <w:szCs w:val="20"/>
          <w:lang w:val="en-GB"/>
        </w:rPr>
      </w:pPr>
    </w:p>
    <w:p w14:paraId="0C4A3F51" w14:textId="77777777" w:rsidR="00752CBE" w:rsidRDefault="00B856A8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Default="00752CB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Default="00752CB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Default="00B856A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Default="00B856A8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3372C0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Default="00B856A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Default="00B856A8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Not Applicable</w:t>
            </w:r>
          </w:p>
        </w:tc>
        <w:tc>
          <w:tcPr>
            <w:tcW w:w="1667" w:type="pct"/>
          </w:tcPr>
          <w:p w14:paraId="47C19154" w14:textId="05F6C7B7" w:rsidR="00752CBE" w:rsidRDefault="006871F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F11FFA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Default="00B856A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Default="00B856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67586C61" w:rsidR="00752CBE" w:rsidRDefault="006871F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2561B8A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Default="00B856A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Default="00B856A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3FDFDD0B" w:rsidR="00752CBE" w:rsidRDefault="006871F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D4D2741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Default="00B856A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Default="00B856A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Applicable</w:t>
            </w:r>
          </w:p>
        </w:tc>
        <w:tc>
          <w:tcPr>
            <w:tcW w:w="1667" w:type="pct"/>
          </w:tcPr>
          <w:p w14:paraId="4E342953" w14:textId="0A2FCD1C" w:rsidR="00752CBE" w:rsidRDefault="006871F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22475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Default="00B856A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Default="00B856A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66DC640A" w:rsidR="00752CBE" w:rsidRDefault="006871F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A5F152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Default="00B856A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Default="00B856A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2FF6CEAB" w:rsidR="00752CBE" w:rsidRDefault="006871F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0F37F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Default="00B856A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Default="00B856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2A633357" w:rsidR="00752CBE" w:rsidRDefault="006871F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C45B30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Default="00B856A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Default="00B856A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3AB55371" w:rsidR="00752CBE" w:rsidRDefault="006871F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D70F1C0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Default="00B856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Default="00B856A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 2 = Needs Improvement 1 = Poor N/A = Not Applicable</w:t>
            </w:r>
          </w:p>
        </w:tc>
        <w:tc>
          <w:tcPr>
            <w:tcW w:w="1667" w:type="pct"/>
          </w:tcPr>
          <w:p w14:paraId="7F64F6C1" w14:textId="6EB74B31" w:rsidR="00752CBE" w:rsidRPr="006871F3" w:rsidRDefault="006871F3">
            <w:pPr>
              <w:contextualSpacing/>
              <w:rPr>
                <w:b/>
                <w:sz w:val="20"/>
                <w:szCs w:val="20"/>
                <w:lang w:val="en-GB"/>
              </w:rPr>
            </w:pPr>
            <w:r w:rsidRPr="006871F3">
              <w:rPr>
                <w:b/>
                <w:sz w:val="20"/>
                <w:szCs w:val="20"/>
                <w:lang w:val="en-GB"/>
              </w:rPr>
              <w:t xml:space="preserve">        3</w:t>
            </w:r>
          </w:p>
        </w:tc>
        <w:tc>
          <w:tcPr>
            <w:tcW w:w="1667" w:type="pct"/>
          </w:tcPr>
          <w:p w14:paraId="5F5B399B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Default="00B856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Default="00752CB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Default="00752CB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5694CDAD" w:rsidR="00752CBE" w:rsidRPr="006871F3" w:rsidRDefault="006871F3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</w:t>
            </w:r>
            <w:r w:rsidRPr="006871F3">
              <w:rPr>
                <w:b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47AC1657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Default="00B856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Default="00B856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4D73CB1D" w:rsidR="00752CBE" w:rsidRPr="006871F3" w:rsidRDefault="006871F3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                   </w:t>
            </w:r>
            <w:r w:rsidRPr="006871F3">
              <w:rPr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ABB1D9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Default="00B856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Default="00B856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530B504B" w:rsidR="00752CBE" w:rsidRPr="006871F3" w:rsidRDefault="006871F3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        </w:t>
            </w:r>
            <w:r w:rsidRPr="006871F3">
              <w:rPr>
                <w:b/>
                <w:sz w:val="20"/>
                <w:szCs w:val="20"/>
                <w:lang w:val="en-GB"/>
              </w:rPr>
              <w:t xml:space="preserve"> 3</w:t>
            </w:r>
          </w:p>
        </w:tc>
        <w:tc>
          <w:tcPr>
            <w:tcW w:w="1667" w:type="pct"/>
          </w:tcPr>
          <w:p w14:paraId="7A868954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Default="00B856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Default="00B856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Not Applicable</w:t>
            </w:r>
          </w:p>
        </w:tc>
        <w:tc>
          <w:tcPr>
            <w:tcW w:w="1667" w:type="pct"/>
          </w:tcPr>
          <w:p w14:paraId="4A0E2E99" w14:textId="26D577A5" w:rsidR="00752CBE" w:rsidRDefault="006871F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         </w:t>
            </w:r>
            <w:r w:rsidRPr="006871F3">
              <w:rPr>
                <w:b/>
                <w:sz w:val="20"/>
                <w:szCs w:val="20"/>
                <w:lang w:val="en-GB"/>
              </w:rPr>
              <w:t xml:space="preserve"> 3</w:t>
            </w:r>
          </w:p>
        </w:tc>
        <w:tc>
          <w:tcPr>
            <w:tcW w:w="1667" w:type="pct"/>
          </w:tcPr>
          <w:p w14:paraId="1D1E89DD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Default="00B856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Default="00B856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N/A = Not Applicable</w:t>
            </w:r>
          </w:p>
        </w:tc>
        <w:tc>
          <w:tcPr>
            <w:tcW w:w="1667" w:type="pct"/>
          </w:tcPr>
          <w:p w14:paraId="5245A16E" w14:textId="512AA6E5" w:rsidR="00752CBE" w:rsidRDefault="006871F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 xml:space="preserve">                     </w:t>
            </w:r>
            <w:r w:rsidRPr="006871F3">
              <w:rPr>
                <w:b/>
                <w:sz w:val="20"/>
                <w:szCs w:val="20"/>
                <w:lang w:val="en-GB"/>
              </w:rPr>
              <w:t xml:space="preserve"> 3</w:t>
            </w:r>
          </w:p>
        </w:tc>
        <w:tc>
          <w:tcPr>
            <w:tcW w:w="1667" w:type="pct"/>
          </w:tcPr>
          <w:p w14:paraId="544EEC80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Default="00B856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</w:t>
            </w:r>
            <w:r>
              <w:rPr>
                <w:b/>
                <w:sz w:val="20"/>
                <w:szCs w:val="20"/>
                <w:lang w:val="en-GB"/>
              </w:rPr>
              <w:t xml:space="preserve"> written in clear and understandable language?</w:t>
            </w:r>
          </w:p>
          <w:p w14:paraId="569DF727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Default="00B856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Default="00B856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3B862A45" w:rsidR="00752CBE" w:rsidRDefault="006871F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                     </w:t>
            </w:r>
            <w:r w:rsidRPr="006871F3">
              <w:rPr>
                <w:b/>
                <w:sz w:val="20"/>
                <w:szCs w:val="20"/>
                <w:lang w:val="en-GB"/>
              </w:rPr>
              <w:t xml:space="preserve"> 3</w:t>
            </w:r>
          </w:p>
        </w:tc>
        <w:tc>
          <w:tcPr>
            <w:tcW w:w="1667" w:type="pct"/>
          </w:tcPr>
          <w:p w14:paraId="64F56BD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Default="00752CB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Default="00752CB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Default="00B856A8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Default="00752CB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Default="00752CB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Default="00B856A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Default="00752CB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Default="00B856A8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3372C0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Default="00B856A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Default="00752CBE">
            <w:pPr>
              <w:rPr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Default="00B856A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Default="00752CBE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141388FD" w:rsidR="00752CBE" w:rsidRDefault="006871F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Can be in more </w:t>
            </w: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discriptive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0B1363E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Default="00B856A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5EB7D9B1" w:rsidR="00752CBE" w:rsidRDefault="00752CBE">
            <w:pPr>
              <w:rPr>
                <w:bCs/>
                <w:sz w:val="20"/>
                <w:szCs w:val="20"/>
                <w:lang w:val="en-GB"/>
              </w:rPr>
            </w:pPr>
          </w:p>
          <w:p w14:paraId="71753352" w14:textId="77777777" w:rsidR="00752CBE" w:rsidRDefault="00B856A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Default="00752CB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0763A731" w:rsidR="00752CBE" w:rsidRDefault="006871F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             yes</w:t>
            </w:r>
          </w:p>
        </w:tc>
        <w:tc>
          <w:tcPr>
            <w:tcW w:w="1667" w:type="pct"/>
          </w:tcPr>
          <w:p w14:paraId="5CCB84D6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Default="00B856A8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Default="00B856A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If your answer is NO, please provide a brief, clear suggestion </w:t>
            </w:r>
            <w:r>
              <w:rPr>
                <w:bCs/>
                <w:sz w:val="20"/>
                <w:szCs w:val="20"/>
                <w:lang w:val="en-GB"/>
              </w:rPr>
              <w:t>for improvement</w:t>
            </w:r>
          </w:p>
          <w:p w14:paraId="000A84CC" w14:textId="77777777" w:rsidR="00752CBE" w:rsidRDefault="00B856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4269E502" w:rsidR="00752CBE" w:rsidRDefault="006871F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yes</w:t>
            </w:r>
          </w:p>
        </w:tc>
        <w:tc>
          <w:tcPr>
            <w:tcW w:w="1667" w:type="pct"/>
          </w:tcPr>
          <w:p w14:paraId="2BDAD7AB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Default="00B856A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Default="00B856A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Default="00752CBE">
            <w:pPr>
              <w:rPr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Default="00B856A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Default="00752CB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084CADAA" w:rsidR="00752CBE" w:rsidRDefault="006871F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Add more </w:t>
            </w:r>
            <w:proofErr w:type="spellStart"/>
            <w:r>
              <w:rPr>
                <w:bCs/>
                <w:sz w:val="20"/>
                <w:szCs w:val="20"/>
                <w:lang w:val="en-GB"/>
              </w:rPr>
              <w:t>Refrences</w:t>
            </w:r>
            <w:proofErr w:type="spellEnd"/>
          </w:p>
        </w:tc>
        <w:tc>
          <w:tcPr>
            <w:tcW w:w="1667" w:type="pct"/>
          </w:tcPr>
          <w:p w14:paraId="0327C20B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Default="00B856A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Default="00B856A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Default="00752CBE">
            <w:pPr>
              <w:rPr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Default="00B856A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(If yes, </w:t>
            </w:r>
            <w:r>
              <w:rPr>
                <w:bCs/>
                <w:sz w:val="20"/>
                <w:szCs w:val="20"/>
                <w:lang w:val="en-GB"/>
              </w:rPr>
              <w:t>kindly please write down the ethical issues here in details)</w:t>
            </w:r>
          </w:p>
          <w:p w14:paraId="74EAE6D7" w14:textId="77777777" w:rsidR="00752CBE" w:rsidRDefault="00752CBE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1F5CCBF6" w:rsidR="00752CBE" w:rsidRDefault="006871F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No</w:t>
            </w:r>
          </w:p>
        </w:tc>
        <w:tc>
          <w:tcPr>
            <w:tcW w:w="1667" w:type="pct"/>
          </w:tcPr>
          <w:p w14:paraId="0360330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B15FC45" w14:textId="320717D0" w:rsidR="00752CBE" w:rsidRDefault="00752CBE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55295529" w14:textId="2DB4F47D" w:rsidR="00553921" w:rsidRDefault="00553921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12143D26" w14:textId="53074270" w:rsidR="00553921" w:rsidRDefault="00553921">
      <w:pPr>
        <w:keepNext/>
        <w:outlineLvl w:val="1"/>
        <w:rPr>
          <w:rFonts w:ascii="Arial" w:hAnsi="Arial" w:cs="Arial"/>
          <w:b/>
          <w:u w:val="single"/>
        </w:rPr>
      </w:pPr>
      <w:r w:rsidRPr="007320EF">
        <w:rPr>
          <w:rFonts w:ascii="Arial" w:hAnsi="Arial" w:cs="Arial"/>
          <w:b/>
          <w:u w:val="single"/>
        </w:rPr>
        <w:t>Reviewer details:</w:t>
      </w:r>
    </w:p>
    <w:p w14:paraId="588CA465" w14:textId="268B8B23" w:rsidR="00553921" w:rsidRDefault="00553921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52658C64" w14:textId="1A079FAC" w:rsidR="00553921" w:rsidRDefault="00553921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  <w:r w:rsidRPr="007320EF">
        <w:rPr>
          <w:rFonts w:ascii="Arial" w:hAnsi="Arial" w:cs="Arial"/>
          <w:color w:val="000000"/>
        </w:rPr>
        <w:t>Shikha Goswami, G. B. Pant University of Agriculture and Technology</w:t>
      </w:r>
      <w:r w:rsidRPr="007320EF">
        <w:rPr>
          <w:rFonts w:ascii="Arial" w:hAnsi="Arial" w:cs="Arial"/>
        </w:rPr>
        <w:t xml:space="preserve">, </w:t>
      </w:r>
      <w:r w:rsidRPr="007320EF">
        <w:rPr>
          <w:rFonts w:ascii="Arial" w:hAnsi="Arial" w:cs="Arial"/>
          <w:color w:val="000000"/>
        </w:rPr>
        <w:t>India</w:t>
      </w:r>
      <w:bookmarkStart w:id="0" w:name="_GoBack"/>
      <w:bookmarkEnd w:id="0"/>
    </w:p>
    <w:sectPr w:rsidR="0055392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2EB25" w14:textId="77777777" w:rsidR="00B856A8" w:rsidRDefault="00B856A8">
      <w:r>
        <w:separator/>
      </w:r>
    </w:p>
  </w:endnote>
  <w:endnote w:type="continuationSeparator" w:id="0">
    <w:p w14:paraId="016BE2A5" w14:textId="77777777" w:rsidR="00B856A8" w:rsidRDefault="00B85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B856A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B856A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0FB29" w14:textId="77777777" w:rsidR="00B856A8" w:rsidRDefault="00B856A8">
      <w:r>
        <w:separator/>
      </w:r>
    </w:p>
  </w:footnote>
  <w:footnote w:type="continuationSeparator" w:id="0">
    <w:p w14:paraId="512638DA" w14:textId="77777777" w:rsidR="00B856A8" w:rsidRDefault="00B85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B856A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01A9E"/>
    <w:rsid w:val="00112815"/>
    <w:rsid w:val="00162721"/>
    <w:rsid w:val="001C4872"/>
    <w:rsid w:val="00275FD6"/>
    <w:rsid w:val="003204BE"/>
    <w:rsid w:val="003372C0"/>
    <w:rsid w:val="004206DF"/>
    <w:rsid w:val="00422D6B"/>
    <w:rsid w:val="004A6E0D"/>
    <w:rsid w:val="00507E65"/>
    <w:rsid w:val="00553921"/>
    <w:rsid w:val="00612173"/>
    <w:rsid w:val="00677F80"/>
    <w:rsid w:val="006871F3"/>
    <w:rsid w:val="00752CBE"/>
    <w:rsid w:val="007A080A"/>
    <w:rsid w:val="00A128E4"/>
    <w:rsid w:val="00A73FAC"/>
    <w:rsid w:val="00A974D7"/>
    <w:rsid w:val="00B856A8"/>
    <w:rsid w:val="00D45CAF"/>
    <w:rsid w:val="00D60652"/>
    <w:rsid w:val="00D84977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40</cp:revision>
  <dcterms:created xsi:type="dcterms:W3CDTF">2026-03-24T06:15:00Z</dcterms:created>
  <dcterms:modified xsi:type="dcterms:W3CDTF">2026-10-10T08:16:00Z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