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04C1A" w:rsidRPr="00221DB7" w14:paraId="4CC9EB41" w14:textId="77777777">
        <w:trPr>
          <w:trHeight w:val="20"/>
          <w:jc w:val="center"/>
        </w:trPr>
        <w:tc>
          <w:tcPr>
            <w:tcW w:w="1186" w:type="pct"/>
          </w:tcPr>
          <w:p w14:paraId="03E2A04E" w14:textId="77777777" w:rsidR="00604C1A" w:rsidRPr="00221DB7" w:rsidRDefault="00E618E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82C767A" w14:textId="77777777" w:rsidR="00604C1A" w:rsidRPr="00221DB7" w:rsidRDefault="00604C1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221DB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Ecology and Environment</w:t>
              </w:r>
            </w:hyperlink>
          </w:p>
        </w:tc>
      </w:tr>
      <w:tr w:rsidR="00604C1A" w:rsidRPr="00221DB7" w14:paraId="1BDEDBFB" w14:textId="77777777">
        <w:trPr>
          <w:trHeight w:val="20"/>
          <w:jc w:val="center"/>
        </w:trPr>
        <w:tc>
          <w:tcPr>
            <w:tcW w:w="1186" w:type="pct"/>
          </w:tcPr>
          <w:p w14:paraId="7952FAA5" w14:textId="77777777" w:rsidR="00604C1A" w:rsidRPr="00221DB7" w:rsidRDefault="00E618E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7F668A91" w14:textId="7B4339CA" w:rsidR="00604C1A" w:rsidRPr="00221DB7" w:rsidRDefault="00044CE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Ms_JOGEE_15800</w:t>
            </w:r>
          </w:p>
        </w:tc>
      </w:tr>
      <w:tr w:rsidR="00604C1A" w:rsidRPr="00221DB7" w14:paraId="5E3CFB73" w14:textId="77777777">
        <w:trPr>
          <w:trHeight w:val="20"/>
          <w:jc w:val="center"/>
        </w:trPr>
        <w:tc>
          <w:tcPr>
            <w:tcW w:w="1186" w:type="pct"/>
          </w:tcPr>
          <w:p w14:paraId="4FA9F709" w14:textId="77777777" w:rsidR="00604C1A" w:rsidRPr="00221DB7" w:rsidRDefault="00E618E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4676FFB7" w14:textId="25BA6357" w:rsidR="00604C1A" w:rsidRPr="00221DB7" w:rsidRDefault="00044CE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Impacts of Water Hyacinth on Aquatic Ecosystems and Its Management</w:t>
            </w:r>
          </w:p>
        </w:tc>
      </w:tr>
      <w:tr w:rsidR="00604C1A" w:rsidRPr="00221DB7" w14:paraId="593A5FF0" w14:textId="77777777">
        <w:trPr>
          <w:trHeight w:val="20"/>
          <w:jc w:val="center"/>
        </w:trPr>
        <w:tc>
          <w:tcPr>
            <w:tcW w:w="1186" w:type="pct"/>
          </w:tcPr>
          <w:p w14:paraId="6487612A" w14:textId="77777777" w:rsidR="00604C1A" w:rsidRPr="00221DB7" w:rsidRDefault="00E618E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8A761CC" w14:textId="77777777" w:rsidR="00604C1A" w:rsidRPr="00221DB7" w:rsidRDefault="00E618E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085FAB46" w14:textId="77777777" w:rsidR="00604C1A" w:rsidRPr="00221DB7" w:rsidRDefault="00604C1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3BFA3DE6" w14:textId="77777777" w:rsidR="00604C1A" w:rsidRPr="00221DB7" w:rsidRDefault="00604C1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0A2582A4" w14:textId="77777777" w:rsidR="00604C1A" w:rsidRPr="00221DB7" w:rsidRDefault="00E618E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221DB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5C117823" w14:textId="77777777" w:rsidR="00604C1A" w:rsidRPr="00221DB7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53AB726" w14:textId="77777777" w:rsidR="00604C1A" w:rsidRPr="00221DB7" w:rsidRDefault="00604C1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221DB7" w14:paraId="6004B03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890FDE0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6868BE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9873038" w14:textId="77777777" w:rsidR="00604C1A" w:rsidRPr="00221DB7" w:rsidRDefault="00E618E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221D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1D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2519D1A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2743179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E9B3B5" w14:textId="77777777" w:rsidR="00604C1A" w:rsidRPr="00221DB7" w:rsidRDefault="00E618E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569FEC49" w14:textId="77777777" w:rsidR="00604C1A" w:rsidRPr="00221DB7" w:rsidRDefault="00604C1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4A8FD70" w14:textId="378F77C0" w:rsidR="009749D2" w:rsidRPr="00221DB7" w:rsidRDefault="009749D2" w:rsidP="009749D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The manuscript explains exactly why previous studies on water hyacinth disagree by </w:t>
            </w:r>
            <w:r w:rsidR="00004D57"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analysing</w:t>
            </w: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conflicting data against key variables like hydrological exchange, plant rooting, and measurement scales.</w:t>
            </w:r>
          </w:p>
          <w:p w14:paraId="020F7E0B" w14:textId="3B8CCAEB" w:rsidR="009749D2" w:rsidRPr="00221DB7" w:rsidRDefault="009749D2" w:rsidP="009749D2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It introduces an essential framework that separates temporary visual plant clearance from actual long-term ecosystem recovery, focusing on lasting restoration rather than short-term suppression.</w:t>
            </w:r>
          </w:p>
          <w:p w14:paraId="50389BF0" w14:textId="57C983B6" w:rsidR="00604C1A" w:rsidRPr="00221DB7" w:rsidRDefault="009749D2" w:rsidP="009749D2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• The paper sets a high benchmark for scientific integrity by integrating contemporary data up to mid-2026 while transparently addressing its own geographical gaps and the limits of laboratory-scale biomass trials.</w:t>
            </w:r>
          </w:p>
        </w:tc>
        <w:tc>
          <w:tcPr>
            <w:tcW w:w="1667" w:type="pct"/>
          </w:tcPr>
          <w:p w14:paraId="26C323DA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AFB4E13" w14:textId="77777777" w:rsidR="00604C1A" w:rsidRPr="00221DB7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3C779650" w14:textId="77777777" w:rsidR="00AF1652" w:rsidRPr="00221DB7" w:rsidRDefault="00AF1652" w:rsidP="00AF165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1D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3A713DE" w14:textId="77777777" w:rsidR="00604C1A" w:rsidRPr="00221DB7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221DB7" w14:paraId="1D018B15" w14:textId="77777777">
        <w:trPr>
          <w:trHeight w:val="20"/>
          <w:jc w:val="center"/>
        </w:trPr>
        <w:tc>
          <w:tcPr>
            <w:tcW w:w="1666" w:type="pct"/>
            <w:noWrap/>
          </w:tcPr>
          <w:p w14:paraId="3BB1E08C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003DD7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E5138EC" w14:textId="7C7B3742" w:rsidR="00604C1A" w:rsidRPr="00221DB7" w:rsidRDefault="00E618E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221D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9391B" w:rsidRPr="00221DB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9391B" w:rsidRPr="00221DB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04C1A" w:rsidRPr="00221DB7" w14:paraId="282374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4153D5" w14:textId="77777777" w:rsidR="00604C1A" w:rsidRPr="00221DB7" w:rsidRDefault="00E618E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6839FCDA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A6154F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58C3091" w14:textId="5E240EC3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3025B5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50FB1F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2CA13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7E7F3C00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22DCB00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D1BAB4" w14:textId="40A4DA1C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F48766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46A5B5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CE63557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6992A37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F55121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A362DF6" w14:textId="47DAF3D3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B8E2170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0B2D39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E248A57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ADC0346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5765BD7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ADFE8D" w14:textId="13E5938F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60B50F2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22EBA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F32341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A9C6BE6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E436FE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1E58FD" w14:textId="442E1E46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48838E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23EB3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827CA0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9F3EE47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08DFB3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57AC1ED" w14:textId="062DB274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6E6A28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587F6E3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C99BCE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7E6AF4DD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40C9FA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917A3A" w14:textId="209A4357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00AC6F5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319228F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BB3D2DA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2CACC8BE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9DE8CD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F9011F" w14:textId="3808F155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2ACFDD2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7DACF916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3B91F5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B5B3D3E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495A2D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154458" w14:textId="00AAD50E" w:rsidR="00604C1A" w:rsidRPr="00221DB7" w:rsidRDefault="007B126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5EBAF32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16BD5BC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DCBEB8" w14:textId="77777777" w:rsidR="00604C1A" w:rsidRPr="00221DB7" w:rsidRDefault="00E618E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221DB7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221DB7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28D9142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0A408F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005B6E8B" w14:textId="77777777" w:rsidR="00604C1A" w:rsidRPr="00221DB7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EAC84A1" w14:textId="1A70317B" w:rsidR="00604C1A" w:rsidRPr="00221DB7" w:rsidRDefault="007B12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B6903A3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5CE0632E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77D4A2" w14:textId="77777777" w:rsidR="00604C1A" w:rsidRPr="00221DB7" w:rsidRDefault="00E618E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5255326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3F39BDF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AF5CEE" w14:textId="4E0719D6" w:rsidR="00604C1A" w:rsidRPr="00221DB7" w:rsidRDefault="007B12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98CE2A9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1F02B6C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49CA3B" w14:textId="77777777" w:rsidR="00604C1A" w:rsidRPr="00221DB7" w:rsidRDefault="00E618E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E01033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2DA5B68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DF16750" w14:textId="1DB5E6E1" w:rsidR="00604C1A" w:rsidRPr="00221DB7" w:rsidRDefault="007B12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573A8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1A56D563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2B5D84" w14:textId="77777777" w:rsidR="00604C1A" w:rsidRPr="00221DB7" w:rsidRDefault="00E618E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221DB7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08AF6DA5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D0DFA81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C4FFD1B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3ADD146" w14:textId="0A16C692" w:rsidR="00604C1A" w:rsidRPr="00221DB7" w:rsidRDefault="007B12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E422374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375DC0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44EBF1" w14:textId="77777777" w:rsidR="00604C1A" w:rsidRPr="00221DB7" w:rsidRDefault="00E618E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3F1C4023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9D55269" w14:textId="77777777" w:rsidR="00604C1A" w:rsidRPr="00221DB7" w:rsidRDefault="00E618E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7C75BDD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61BFF55" w14:textId="1816117B" w:rsidR="00604C1A" w:rsidRPr="00221DB7" w:rsidRDefault="007B126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1F35BF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2A9CA24" w14:textId="77777777" w:rsidR="00604C1A" w:rsidRPr="00221DB7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6BC8172" w14:textId="77777777" w:rsidR="00604C1A" w:rsidRPr="00221DB7" w:rsidRDefault="00604C1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8BEDF5C" w14:textId="77777777" w:rsidR="00604C1A" w:rsidRPr="00221DB7" w:rsidRDefault="00E618E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221D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7D8BAA4E" w14:textId="77777777" w:rsidR="00604C1A" w:rsidRPr="00221DB7" w:rsidRDefault="00604C1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04C1A" w:rsidRPr="00221DB7" w14:paraId="24088D5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2116306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10E494" w14:textId="77777777" w:rsidR="00604C1A" w:rsidRPr="00221DB7" w:rsidRDefault="00E618E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31DBDEF" w14:textId="77777777" w:rsidR="00604C1A" w:rsidRPr="00221DB7" w:rsidRDefault="00604C1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70C4E31" w14:textId="77777777" w:rsidR="00604C1A" w:rsidRPr="00221DB7" w:rsidRDefault="00E618E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221D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221DB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221DB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E209BDE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6397EB8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22CF1E" w14:textId="77777777" w:rsidR="00604C1A" w:rsidRPr="00221DB7" w:rsidRDefault="00E618E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D70988E" w14:textId="77777777" w:rsidR="00604C1A" w:rsidRPr="00221DB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3992D5E" w14:textId="77777777" w:rsidR="00604C1A" w:rsidRPr="00221DB7" w:rsidRDefault="00E618E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66E4851" w14:textId="47FBFAA1" w:rsidR="00604C1A" w:rsidRPr="00221DB7" w:rsidRDefault="007B1262" w:rsidP="007B1262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FD904C0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B1262" w:rsidRPr="00221DB7" w14:paraId="3EAD0F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327EB7" w14:textId="77777777" w:rsidR="007B1262" w:rsidRPr="00221DB7" w:rsidRDefault="007B1262" w:rsidP="007B126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6A341DED" w14:textId="77777777" w:rsidR="007B1262" w:rsidRPr="00221DB7" w:rsidRDefault="007B1262" w:rsidP="007B12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6CF911" w14:textId="77777777" w:rsidR="007B1262" w:rsidRPr="00221DB7" w:rsidRDefault="007B1262" w:rsidP="007B126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2B9BF790" w14:textId="480DB4CF" w:rsidR="007B1262" w:rsidRPr="00221DB7" w:rsidRDefault="007B1262" w:rsidP="007B1262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97528DB" w14:textId="77777777" w:rsidR="007B1262" w:rsidRPr="00221DB7" w:rsidRDefault="007B1262" w:rsidP="007B126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B1262" w:rsidRPr="00221DB7" w14:paraId="62A3BC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032FFEF" w14:textId="77777777" w:rsidR="007B1262" w:rsidRPr="00221DB7" w:rsidRDefault="007B1262" w:rsidP="007B126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221D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F91408E" w14:textId="77777777" w:rsidR="007B1262" w:rsidRPr="00221DB7" w:rsidRDefault="007B1262" w:rsidP="007B126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2663B10" w14:textId="50DE3C5E" w:rsidR="007B1262" w:rsidRPr="00221DB7" w:rsidRDefault="007B1262" w:rsidP="007B126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6F4A67C" w14:textId="77777777" w:rsidR="007B1262" w:rsidRPr="00221DB7" w:rsidRDefault="007B1262" w:rsidP="007B126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7B1262" w:rsidRPr="00221DB7" w14:paraId="574B1D23" w14:textId="77777777">
        <w:trPr>
          <w:trHeight w:val="20"/>
          <w:jc w:val="center"/>
        </w:trPr>
        <w:tc>
          <w:tcPr>
            <w:tcW w:w="1666" w:type="pct"/>
            <w:noWrap/>
          </w:tcPr>
          <w:p w14:paraId="3E80E2EA" w14:textId="77777777" w:rsidR="007B1262" w:rsidRPr="00221DB7" w:rsidRDefault="007B1262" w:rsidP="007B12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18DF6C2" w14:textId="77777777" w:rsidR="007B1262" w:rsidRPr="00221DB7" w:rsidRDefault="007B1262" w:rsidP="007B126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4062D1" w14:textId="77777777" w:rsidR="007B1262" w:rsidRPr="00221DB7" w:rsidRDefault="007B1262" w:rsidP="007B126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71BCCF5" w14:textId="78BED3D0" w:rsidR="007B1262" w:rsidRPr="00221DB7" w:rsidRDefault="007B1262" w:rsidP="007B1262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092B589" w14:textId="77777777" w:rsidR="007B1262" w:rsidRPr="00221DB7" w:rsidRDefault="007B1262" w:rsidP="007B126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04C1A" w:rsidRPr="00221DB7" w14:paraId="21840B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7A9B5C8" w14:textId="77777777" w:rsidR="00604C1A" w:rsidRPr="00221DB7" w:rsidRDefault="00E618E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4AFB357" w14:textId="77777777" w:rsidR="00604C1A" w:rsidRPr="00221DB7" w:rsidRDefault="00E618E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7FE9D9" w14:textId="77777777" w:rsidR="00604C1A" w:rsidRPr="00221DB7" w:rsidRDefault="00604C1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3AEA1E" w14:textId="77777777" w:rsidR="00604C1A" w:rsidRPr="00221DB7" w:rsidRDefault="00E618E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8347B41" w14:textId="77777777" w:rsidR="00604C1A" w:rsidRPr="00221DB7" w:rsidRDefault="00604C1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0695E47" w14:textId="0C08B968" w:rsidR="00604C1A" w:rsidRPr="00221DB7" w:rsidRDefault="007B1262" w:rsidP="007B1262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221D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552B8B1" w14:textId="77777777" w:rsidR="00604C1A" w:rsidRPr="00221DB7" w:rsidRDefault="00604C1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1ADDC58" w14:textId="77777777" w:rsidR="00604C1A" w:rsidRPr="00221DB7" w:rsidRDefault="00604C1A">
      <w:pPr>
        <w:rPr>
          <w:rFonts w:ascii="Arial" w:hAnsi="Arial" w:cs="Arial"/>
          <w:sz w:val="20"/>
          <w:szCs w:val="20"/>
          <w:lang w:val="en-GB"/>
        </w:rPr>
      </w:pPr>
    </w:p>
    <w:p w14:paraId="60B1AA3B" w14:textId="77777777" w:rsidR="00221DB7" w:rsidRPr="00221DB7" w:rsidRDefault="00221DB7" w:rsidP="00221DB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221DB7">
        <w:rPr>
          <w:rFonts w:ascii="Arial" w:hAnsi="Arial" w:cs="Arial"/>
          <w:b/>
          <w:u w:val="single"/>
        </w:rPr>
        <w:t>Reviewer details:</w:t>
      </w:r>
    </w:p>
    <w:p w14:paraId="1ADC7C31" w14:textId="77777777" w:rsidR="00221DB7" w:rsidRPr="00221DB7" w:rsidRDefault="00221DB7" w:rsidP="00221DB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179526B7" w14:textId="77777777" w:rsidR="00221DB7" w:rsidRPr="00221DB7" w:rsidRDefault="00221DB7" w:rsidP="00221DB7">
      <w:pPr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221DB7">
        <w:rPr>
          <w:rFonts w:ascii="Arial" w:hAnsi="Arial" w:cs="Arial"/>
          <w:color w:val="000000"/>
          <w:sz w:val="20"/>
          <w:szCs w:val="20"/>
        </w:rPr>
        <w:t>P.Meenakshi</w:t>
      </w:r>
      <w:proofErr w:type="spellEnd"/>
      <w:proofErr w:type="gramEnd"/>
      <w:r w:rsidRPr="00221DB7">
        <w:rPr>
          <w:rFonts w:ascii="Arial" w:hAnsi="Arial" w:cs="Arial"/>
          <w:color w:val="000000"/>
          <w:sz w:val="20"/>
          <w:szCs w:val="20"/>
        </w:rPr>
        <w:t>, Sri Chandrasekharendra Saraswathi Viswa Mahavidyalaya, India</w:t>
      </w:r>
      <w:r w:rsidRPr="00221DB7">
        <w:rPr>
          <w:rFonts w:ascii="Arial" w:hAnsi="Arial" w:cs="Arial"/>
          <w:color w:val="000000"/>
          <w:sz w:val="20"/>
          <w:szCs w:val="20"/>
        </w:rPr>
        <w:br/>
      </w:r>
    </w:p>
    <w:p w14:paraId="36ED2D51" w14:textId="77777777" w:rsidR="00604C1A" w:rsidRPr="00221DB7" w:rsidRDefault="00604C1A" w:rsidP="00221DB7">
      <w:pPr>
        <w:jc w:val="both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604C1A" w:rsidRPr="00221DB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A0EAB" w14:textId="77777777" w:rsidR="00D10172" w:rsidRDefault="00D10172">
      <w:r>
        <w:separator/>
      </w:r>
    </w:p>
  </w:endnote>
  <w:endnote w:type="continuationSeparator" w:id="0">
    <w:p w14:paraId="6399A2F5" w14:textId="77777777" w:rsidR="00D10172" w:rsidRDefault="00D101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47FE2" w14:textId="1D883708" w:rsidR="00604C1A" w:rsidRDefault="00E618E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004D5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004D57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94ACE34" w14:textId="77777777" w:rsidR="00604C1A" w:rsidRDefault="00604C1A">
    <w:pPr>
      <w:pStyle w:val="Footer"/>
      <w:jc w:val="right"/>
    </w:pPr>
  </w:p>
  <w:p w14:paraId="55D57735" w14:textId="77777777" w:rsidR="00604C1A" w:rsidRDefault="00604C1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FC1D9" w14:textId="77777777" w:rsidR="00D10172" w:rsidRDefault="00D10172">
      <w:r>
        <w:separator/>
      </w:r>
    </w:p>
  </w:footnote>
  <w:footnote w:type="continuationSeparator" w:id="0">
    <w:p w14:paraId="6413B626" w14:textId="77777777" w:rsidR="00D10172" w:rsidRDefault="00D101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1D93" w14:textId="77777777" w:rsidR="00604C1A" w:rsidRDefault="00604C1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02E6A04" w14:textId="77777777" w:rsidR="00604C1A" w:rsidRDefault="00E618E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13391789">
    <w:abstractNumId w:val="4"/>
  </w:num>
  <w:num w:numId="2" w16cid:durableId="2141343346">
    <w:abstractNumId w:val="8"/>
  </w:num>
  <w:num w:numId="3" w16cid:durableId="1262756675">
    <w:abstractNumId w:val="7"/>
  </w:num>
  <w:num w:numId="4" w16cid:durableId="1192569182">
    <w:abstractNumId w:val="9"/>
  </w:num>
  <w:num w:numId="5" w16cid:durableId="1653483875">
    <w:abstractNumId w:val="6"/>
  </w:num>
  <w:num w:numId="6" w16cid:durableId="1791363455">
    <w:abstractNumId w:val="0"/>
  </w:num>
  <w:num w:numId="7" w16cid:durableId="1253588885">
    <w:abstractNumId w:val="3"/>
  </w:num>
  <w:num w:numId="8" w16cid:durableId="460196283">
    <w:abstractNumId w:val="11"/>
  </w:num>
  <w:num w:numId="9" w16cid:durableId="1922131012">
    <w:abstractNumId w:val="10"/>
  </w:num>
  <w:num w:numId="10" w16cid:durableId="2041978751">
    <w:abstractNumId w:val="2"/>
  </w:num>
  <w:num w:numId="11" w16cid:durableId="791902508">
    <w:abstractNumId w:val="1"/>
  </w:num>
  <w:num w:numId="12" w16cid:durableId="3402802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4C1A"/>
    <w:rsid w:val="00004D57"/>
    <w:rsid w:val="00044CEE"/>
    <w:rsid w:val="00221DB7"/>
    <w:rsid w:val="00275FD6"/>
    <w:rsid w:val="0037621B"/>
    <w:rsid w:val="00604C1A"/>
    <w:rsid w:val="006408D9"/>
    <w:rsid w:val="006A7985"/>
    <w:rsid w:val="007B1262"/>
    <w:rsid w:val="007D16EB"/>
    <w:rsid w:val="007F2AD8"/>
    <w:rsid w:val="008C09B2"/>
    <w:rsid w:val="00902CF8"/>
    <w:rsid w:val="009749D2"/>
    <w:rsid w:val="009B0466"/>
    <w:rsid w:val="00AF1652"/>
    <w:rsid w:val="00B01890"/>
    <w:rsid w:val="00D10172"/>
    <w:rsid w:val="00D9391B"/>
    <w:rsid w:val="00DA7C50"/>
    <w:rsid w:val="00E618E2"/>
    <w:rsid w:val="00EE1E20"/>
    <w:rsid w:val="00EF2BB7"/>
    <w:rsid w:val="00FB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CF3C4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9B0466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221DB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e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4495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44</cp:revision>
  <dcterms:created xsi:type="dcterms:W3CDTF">2026-03-24T06:32:00Z</dcterms:created>
  <dcterms:modified xsi:type="dcterms:W3CDTF">2026-10-05T06:32:00Z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