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472CA3" w14:paraId="3F1F26DF" w14:textId="77777777">
        <w:trPr>
          <w:trHeight w:val="20"/>
          <w:jc w:val="center"/>
        </w:trPr>
        <w:tc>
          <w:tcPr>
            <w:tcW w:w="1186" w:type="pct"/>
          </w:tcPr>
          <w:p w14:paraId="544ABCA8" w14:textId="77777777" w:rsidR="00752CBE" w:rsidRPr="00472CA3" w:rsidRDefault="00000000">
            <w:pPr>
              <w:pStyle w:val="BodyText"/>
              <w:ind w:left="90"/>
              <w:jc w:val="left"/>
              <w:rPr>
                <w:rFonts w:ascii="Times New Roman" w:hAnsi="Times New Roman"/>
                <w:bCs/>
                <w:sz w:val="20"/>
                <w:szCs w:val="20"/>
                <w:lang w:val="en-GB" w:eastAsia="en-US"/>
              </w:rPr>
            </w:pPr>
            <w:r w:rsidRPr="00472CA3">
              <w:rPr>
                <w:rFonts w:ascii="Times New Roman" w:hAnsi="Times New Roman"/>
                <w:bCs/>
                <w:sz w:val="20"/>
                <w:szCs w:val="20"/>
                <w:lang w:val="en-GB" w:eastAsia="en-US"/>
              </w:rPr>
              <w:t>Journal Name:</w:t>
            </w:r>
          </w:p>
        </w:tc>
        <w:tc>
          <w:tcPr>
            <w:tcW w:w="3814" w:type="pct"/>
          </w:tcPr>
          <w:p w14:paraId="5234654D" w14:textId="77777777" w:rsidR="00752CBE" w:rsidRPr="00472CA3" w:rsidRDefault="00752CBE">
            <w:pPr>
              <w:rPr>
                <w:b/>
                <w:bCs/>
                <w:color w:val="0000FF"/>
                <w:sz w:val="20"/>
                <w:szCs w:val="20"/>
                <w:lang w:val="en-GB"/>
              </w:rPr>
            </w:pPr>
            <w:hyperlink r:id="rId7" w:history="1">
              <w:r w:rsidRPr="00472CA3">
                <w:rPr>
                  <w:color w:val="0000FF"/>
                  <w:sz w:val="20"/>
                  <w:szCs w:val="20"/>
                  <w:u w:val="single"/>
                </w:rPr>
                <w:t>Journal of Global Ecology and Environment</w:t>
              </w:r>
            </w:hyperlink>
          </w:p>
        </w:tc>
      </w:tr>
      <w:tr w:rsidR="00752CBE" w:rsidRPr="00472CA3" w14:paraId="5C52A487" w14:textId="77777777">
        <w:trPr>
          <w:trHeight w:val="20"/>
          <w:jc w:val="center"/>
        </w:trPr>
        <w:tc>
          <w:tcPr>
            <w:tcW w:w="1186" w:type="pct"/>
          </w:tcPr>
          <w:p w14:paraId="29230212" w14:textId="77777777" w:rsidR="00752CBE" w:rsidRPr="00472CA3" w:rsidRDefault="00000000">
            <w:pPr>
              <w:pStyle w:val="BodyText"/>
              <w:ind w:left="90"/>
              <w:jc w:val="left"/>
              <w:rPr>
                <w:rFonts w:ascii="Times New Roman" w:hAnsi="Times New Roman"/>
                <w:bCs/>
                <w:sz w:val="20"/>
                <w:szCs w:val="20"/>
                <w:lang w:val="en-GB" w:eastAsia="en-US"/>
              </w:rPr>
            </w:pPr>
            <w:r w:rsidRPr="00472CA3">
              <w:rPr>
                <w:rFonts w:ascii="Times New Roman" w:hAnsi="Times New Roman"/>
                <w:bCs/>
                <w:sz w:val="20"/>
                <w:szCs w:val="20"/>
                <w:lang w:val="en-GB" w:eastAsia="en-US"/>
              </w:rPr>
              <w:t>Manuscript Number:</w:t>
            </w:r>
          </w:p>
        </w:tc>
        <w:tc>
          <w:tcPr>
            <w:tcW w:w="3814" w:type="pct"/>
          </w:tcPr>
          <w:p w14:paraId="3F1323D6" w14:textId="50D931E0" w:rsidR="00752CBE" w:rsidRPr="00472CA3" w:rsidRDefault="00923C8A">
            <w:pPr>
              <w:pStyle w:val="NormalWeb"/>
              <w:spacing w:before="0" w:beforeAutospacing="0" w:after="0" w:afterAutospacing="0"/>
              <w:rPr>
                <w:rFonts w:ascii="Times New Roman" w:hAnsi="Times New Roman" w:cs="Times New Roman"/>
                <w:b/>
                <w:bCs/>
                <w:sz w:val="20"/>
                <w:szCs w:val="20"/>
                <w:lang w:val="en-GB"/>
              </w:rPr>
            </w:pPr>
            <w:r w:rsidRPr="00472CA3">
              <w:rPr>
                <w:rFonts w:ascii="Times New Roman" w:hAnsi="Times New Roman" w:cs="Times New Roman"/>
                <w:b/>
                <w:bCs/>
                <w:sz w:val="20"/>
                <w:szCs w:val="20"/>
                <w:lang w:val="en-GB"/>
              </w:rPr>
              <w:t>Ms_JOGEE_15780</w:t>
            </w:r>
          </w:p>
        </w:tc>
      </w:tr>
      <w:tr w:rsidR="00752CBE" w:rsidRPr="00472CA3" w14:paraId="055DF5C9" w14:textId="77777777">
        <w:trPr>
          <w:trHeight w:val="20"/>
          <w:jc w:val="center"/>
        </w:trPr>
        <w:tc>
          <w:tcPr>
            <w:tcW w:w="1186" w:type="pct"/>
          </w:tcPr>
          <w:p w14:paraId="697EBC70" w14:textId="77777777" w:rsidR="00752CBE" w:rsidRPr="00472CA3" w:rsidRDefault="00000000">
            <w:pPr>
              <w:pStyle w:val="BodyText"/>
              <w:ind w:left="90"/>
              <w:jc w:val="left"/>
              <w:rPr>
                <w:rFonts w:ascii="Times New Roman" w:hAnsi="Times New Roman"/>
                <w:bCs/>
                <w:sz w:val="20"/>
                <w:szCs w:val="20"/>
                <w:lang w:val="en-GB" w:eastAsia="en-US"/>
              </w:rPr>
            </w:pPr>
            <w:r w:rsidRPr="00472CA3">
              <w:rPr>
                <w:rFonts w:ascii="Times New Roman" w:hAnsi="Times New Roman"/>
                <w:bCs/>
                <w:sz w:val="20"/>
                <w:szCs w:val="20"/>
                <w:lang w:val="en-GB" w:eastAsia="en-US"/>
              </w:rPr>
              <w:t xml:space="preserve">Title of the Manuscript: </w:t>
            </w:r>
          </w:p>
        </w:tc>
        <w:tc>
          <w:tcPr>
            <w:tcW w:w="3814" w:type="pct"/>
          </w:tcPr>
          <w:p w14:paraId="3E0FF605" w14:textId="2CA4742D" w:rsidR="00752CBE" w:rsidRPr="00472CA3" w:rsidRDefault="00923C8A" w:rsidP="00DB3491">
            <w:pPr>
              <w:pStyle w:val="NormalWeb"/>
              <w:spacing w:before="0" w:beforeAutospacing="0" w:after="0" w:afterAutospacing="0"/>
              <w:rPr>
                <w:rFonts w:ascii="Times New Roman" w:hAnsi="Times New Roman" w:cs="Times New Roman"/>
                <w:b/>
                <w:sz w:val="20"/>
                <w:szCs w:val="20"/>
                <w:lang w:val="en-GB"/>
              </w:rPr>
            </w:pPr>
            <w:r w:rsidRPr="00472CA3">
              <w:rPr>
                <w:rFonts w:ascii="Times New Roman" w:hAnsi="Times New Roman" w:cs="Times New Roman"/>
                <w:b/>
                <w:sz w:val="20"/>
                <w:szCs w:val="20"/>
                <w:lang w:val="en-GB"/>
              </w:rPr>
              <w:t xml:space="preserve">Bioremediation Potential of Spent Mushroom Substrate and </w:t>
            </w:r>
            <w:proofErr w:type="spellStart"/>
            <w:r w:rsidRPr="00472CA3">
              <w:rPr>
                <w:rFonts w:ascii="Times New Roman" w:hAnsi="Times New Roman" w:cs="Times New Roman"/>
                <w:b/>
                <w:i/>
                <w:iCs/>
                <w:sz w:val="20"/>
                <w:szCs w:val="20"/>
                <w:lang w:val="en-GB"/>
              </w:rPr>
              <w:t>Costus</w:t>
            </w:r>
            <w:proofErr w:type="spellEnd"/>
            <w:r w:rsidRPr="00472CA3">
              <w:rPr>
                <w:rFonts w:ascii="Times New Roman" w:hAnsi="Times New Roman" w:cs="Times New Roman"/>
                <w:b/>
                <w:i/>
                <w:iCs/>
                <w:sz w:val="20"/>
                <w:szCs w:val="20"/>
                <w:lang w:val="en-GB"/>
              </w:rPr>
              <w:t xml:space="preserve"> </w:t>
            </w:r>
            <w:proofErr w:type="spellStart"/>
            <w:r w:rsidRPr="00472CA3">
              <w:rPr>
                <w:rFonts w:ascii="Times New Roman" w:hAnsi="Times New Roman" w:cs="Times New Roman"/>
                <w:b/>
                <w:i/>
                <w:iCs/>
                <w:sz w:val="20"/>
                <w:szCs w:val="20"/>
                <w:lang w:val="en-GB"/>
              </w:rPr>
              <w:t>afer</w:t>
            </w:r>
            <w:proofErr w:type="spellEnd"/>
            <w:r w:rsidRPr="00472CA3">
              <w:rPr>
                <w:rFonts w:ascii="Times New Roman" w:hAnsi="Times New Roman" w:cs="Times New Roman"/>
                <w:b/>
                <w:sz w:val="20"/>
                <w:szCs w:val="20"/>
                <w:lang w:val="en-GB"/>
              </w:rPr>
              <w:t xml:space="preserve"> Bagasse for the Removal of Petroleum Hydrocarbon Xenobiotics (TPH, TPAH, and TMAH) from Contaminated Soil</w:t>
            </w:r>
          </w:p>
        </w:tc>
      </w:tr>
      <w:tr w:rsidR="00752CBE" w:rsidRPr="00472CA3" w14:paraId="33FB1A18" w14:textId="77777777">
        <w:trPr>
          <w:trHeight w:val="20"/>
          <w:jc w:val="center"/>
        </w:trPr>
        <w:tc>
          <w:tcPr>
            <w:tcW w:w="1186" w:type="pct"/>
          </w:tcPr>
          <w:p w14:paraId="00AADCF1" w14:textId="77777777" w:rsidR="00752CBE" w:rsidRPr="00472CA3" w:rsidRDefault="00000000">
            <w:pPr>
              <w:pStyle w:val="BodyText"/>
              <w:ind w:left="90"/>
              <w:jc w:val="left"/>
              <w:rPr>
                <w:rFonts w:ascii="Times New Roman" w:hAnsi="Times New Roman"/>
                <w:bCs/>
                <w:sz w:val="20"/>
                <w:szCs w:val="20"/>
                <w:lang w:val="en-GB" w:eastAsia="en-US"/>
              </w:rPr>
            </w:pPr>
            <w:r w:rsidRPr="00472CA3">
              <w:rPr>
                <w:rFonts w:ascii="Times New Roman" w:hAnsi="Times New Roman"/>
                <w:bCs/>
                <w:sz w:val="20"/>
                <w:szCs w:val="20"/>
                <w:lang w:val="en-GB" w:eastAsia="en-US"/>
              </w:rPr>
              <w:t>Type of the Article</w:t>
            </w:r>
          </w:p>
        </w:tc>
        <w:tc>
          <w:tcPr>
            <w:tcW w:w="3814" w:type="pct"/>
          </w:tcPr>
          <w:p w14:paraId="07827CD1" w14:textId="564C316D" w:rsidR="00752CBE" w:rsidRPr="00472CA3" w:rsidRDefault="00D45CAF">
            <w:pPr>
              <w:pStyle w:val="NormalWeb"/>
              <w:spacing w:before="0" w:beforeAutospacing="0" w:after="0" w:afterAutospacing="0"/>
              <w:rPr>
                <w:rFonts w:ascii="Times New Roman" w:hAnsi="Times New Roman" w:cs="Times New Roman"/>
                <w:b/>
                <w:sz w:val="20"/>
                <w:szCs w:val="20"/>
                <w:lang w:val="en-GB"/>
              </w:rPr>
            </w:pPr>
            <w:r w:rsidRPr="00472CA3">
              <w:rPr>
                <w:rFonts w:ascii="Times New Roman" w:hAnsi="Times New Roman" w:cs="Times New Roman"/>
                <w:b/>
                <w:sz w:val="20"/>
                <w:szCs w:val="20"/>
                <w:lang w:val="en-GB"/>
              </w:rPr>
              <w:t xml:space="preserve">Research article / Short Communication/ Case Report / Case Study </w:t>
            </w:r>
          </w:p>
        </w:tc>
      </w:tr>
    </w:tbl>
    <w:p w14:paraId="2F3B51F5" w14:textId="407E551E" w:rsidR="00752CBE" w:rsidRPr="00472CA3" w:rsidRDefault="00000000">
      <w:pPr>
        <w:jc w:val="both"/>
        <w:rPr>
          <w:rFonts w:eastAsia="MS Mincho"/>
          <w:b/>
          <w:sz w:val="20"/>
          <w:szCs w:val="20"/>
          <w:u w:val="single"/>
          <w:lang w:val="en-GB" w:eastAsia="x-none"/>
        </w:rPr>
      </w:pPr>
      <w:r w:rsidRPr="00472CA3">
        <w:rPr>
          <w:rFonts w:eastAsia="MS Mincho"/>
          <w:b/>
          <w:sz w:val="20"/>
          <w:szCs w:val="20"/>
          <w:highlight w:val="yellow"/>
          <w:u w:val="single"/>
          <w:lang w:val="en-GB" w:eastAsia="x-none"/>
        </w:rPr>
        <w:t>PART 1 (Importance of the manuscript)</w:t>
      </w:r>
      <w:r w:rsidRPr="00472CA3">
        <w:rPr>
          <w:rFonts w:eastAsia="MS Mincho"/>
          <w:b/>
          <w:sz w:val="20"/>
          <w:szCs w:val="20"/>
          <w:u w:val="single"/>
          <w:lang w:val="en-GB" w:eastAsia="x-none"/>
        </w:rPr>
        <w:t xml:space="preserve"> </w:t>
      </w:r>
    </w:p>
    <w:p w14:paraId="59168E3A" w14:textId="77777777" w:rsidR="00B16244" w:rsidRPr="00472CA3" w:rsidRDefault="00B16244">
      <w:pPr>
        <w:jc w:val="both"/>
        <w:rPr>
          <w:rFonts w:eastAsia="MS Mincho"/>
          <w:b/>
          <w:sz w:val="20"/>
          <w:szCs w:val="20"/>
          <w:u w:val="single"/>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472CA3" w14:paraId="6452F099" w14:textId="77777777">
        <w:trPr>
          <w:trHeight w:val="20"/>
          <w:jc w:val="center"/>
        </w:trPr>
        <w:tc>
          <w:tcPr>
            <w:tcW w:w="1666" w:type="pct"/>
            <w:noWrap/>
          </w:tcPr>
          <w:p w14:paraId="250E0EBD" w14:textId="77777777" w:rsidR="00752CBE" w:rsidRPr="00472CA3" w:rsidRDefault="00752CBE">
            <w:pPr>
              <w:keepNext/>
              <w:outlineLvl w:val="1"/>
              <w:rPr>
                <w:rFonts w:eastAsia="MS Mincho"/>
                <w:b/>
                <w:bCs/>
                <w:sz w:val="20"/>
                <w:szCs w:val="20"/>
                <w:lang w:val="en-GB"/>
              </w:rPr>
            </w:pPr>
          </w:p>
        </w:tc>
        <w:tc>
          <w:tcPr>
            <w:tcW w:w="1667" w:type="pct"/>
            <w:hideMark/>
          </w:tcPr>
          <w:p w14:paraId="27583FBB" w14:textId="77777777" w:rsidR="00752CBE" w:rsidRPr="00472CA3" w:rsidRDefault="00000000">
            <w:pPr>
              <w:keepNext/>
              <w:outlineLvl w:val="1"/>
              <w:rPr>
                <w:rFonts w:eastAsia="MS Mincho"/>
                <w:b/>
                <w:bCs/>
                <w:sz w:val="20"/>
                <w:szCs w:val="20"/>
                <w:lang w:val="en-GB"/>
              </w:rPr>
            </w:pPr>
            <w:r w:rsidRPr="00472CA3">
              <w:rPr>
                <w:rFonts w:eastAsia="MS Mincho"/>
                <w:b/>
                <w:bCs/>
                <w:sz w:val="20"/>
                <w:szCs w:val="20"/>
                <w:lang w:val="en-GB"/>
              </w:rPr>
              <w:t>Comments of the Reviewers</w:t>
            </w:r>
          </w:p>
        </w:tc>
        <w:tc>
          <w:tcPr>
            <w:tcW w:w="1667" w:type="pct"/>
          </w:tcPr>
          <w:p w14:paraId="108BF56C" w14:textId="49974CF5" w:rsidR="00752CBE" w:rsidRPr="00472CA3" w:rsidRDefault="00000000" w:rsidP="00E27E3A">
            <w:pPr>
              <w:spacing w:after="160" w:line="256" w:lineRule="auto"/>
              <w:rPr>
                <w:rFonts w:eastAsia="MS Mincho"/>
                <w:bCs/>
                <w:sz w:val="20"/>
                <w:szCs w:val="20"/>
                <w:lang w:val="en-GB"/>
              </w:rPr>
            </w:pPr>
            <w:r w:rsidRPr="00472CA3">
              <w:rPr>
                <w:rFonts w:eastAsia="Calibri"/>
                <w:b/>
                <w:kern w:val="2"/>
                <w:sz w:val="20"/>
                <w:szCs w:val="20"/>
                <w:lang w:val="en-GB"/>
              </w:rPr>
              <w:t>Author’s Feedback</w:t>
            </w:r>
            <w:r w:rsidRPr="00472CA3">
              <w:rPr>
                <w:rFonts w:eastAsia="Calibri"/>
                <w:kern w:val="2"/>
                <w:sz w:val="20"/>
                <w:szCs w:val="20"/>
                <w:lang w:val="en-GB"/>
              </w:rPr>
              <w:t xml:space="preserve"> </w:t>
            </w:r>
          </w:p>
        </w:tc>
      </w:tr>
      <w:tr w:rsidR="00752CBE" w:rsidRPr="00472CA3" w14:paraId="3DBB607B" w14:textId="77777777">
        <w:trPr>
          <w:trHeight w:val="20"/>
          <w:jc w:val="center"/>
        </w:trPr>
        <w:tc>
          <w:tcPr>
            <w:tcW w:w="1666" w:type="pct"/>
            <w:noWrap/>
            <w:hideMark/>
          </w:tcPr>
          <w:p w14:paraId="5CE4F88B" w14:textId="77777777" w:rsidR="00752CBE" w:rsidRPr="00472CA3" w:rsidRDefault="00000000">
            <w:pPr>
              <w:rPr>
                <w:bCs/>
                <w:sz w:val="20"/>
                <w:szCs w:val="20"/>
                <w:lang w:val="en-GB"/>
              </w:rPr>
            </w:pPr>
            <w:r w:rsidRPr="00472CA3">
              <w:rPr>
                <w:b/>
                <w:bCs/>
                <w:sz w:val="20"/>
                <w:szCs w:val="20"/>
                <w:lang w:val="en-GB"/>
              </w:rPr>
              <w:t>Please write a few sentences regarding the importance of this manuscript for the scientific community.</w:t>
            </w:r>
            <w:r w:rsidRPr="00472CA3">
              <w:rPr>
                <w:bCs/>
                <w:sz w:val="20"/>
                <w:szCs w:val="20"/>
                <w:lang w:val="en-GB"/>
              </w:rPr>
              <w:t xml:space="preserve"> A minimum of 3-4 sentences may </w:t>
            </w:r>
          </w:p>
          <w:p w14:paraId="571FD9F7" w14:textId="77777777" w:rsidR="00752CBE" w:rsidRPr="00472CA3" w:rsidRDefault="00000000">
            <w:pPr>
              <w:rPr>
                <w:rFonts w:eastAsia="MS Mincho"/>
                <w:bCs/>
                <w:sz w:val="20"/>
                <w:szCs w:val="20"/>
                <w:lang w:val="en-GB"/>
              </w:rPr>
            </w:pPr>
            <w:r w:rsidRPr="00472CA3">
              <w:rPr>
                <w:bCs/>
                <w:sz w:val="20"/>
                <w:szCs w:val="20"/>
                <w:lang w:val="en-GB"/>
              </w:rPr>
              <w:t>be required for this part.</w:t>
            </w:r>
          </w:p>
        </w:tc>
        <w:tc>
          <w:tcPr>
            <w:tcW w:w="1667" w:type="pct"/>
          </w:tcPr>
          <w:p w14:paraId="7BF9C107" w14:textId="63495D04" w:rsidR="00752CBE" w:rsidRPr="00472CA3" w:rsidRDefault="00D43ED5" w:rsidP="000D56A6">
            <w:pPr>
              <w:contextualSpacing/>
              <w:jc w:val="both"/>
              <w:rPr>
                <w:sz w:val="20"/>
                <w:szCs w:val="20"/>
                <w:lang w:val="en-GB"/>
              </w:rPr>
            </w:pPr>
            <w:r w:rsidRPr="00472CA3">
              <w:rPr>
                <w:sz w:val="20"/>
                <w:szCs w:val="20"/>
              </w:rPr>
              <w:t xml:space="preserve">This manuscript addresses an important environmental problem in the Niger Delta region of Nigeria, where petroleum hydrocarbon contamination poses significant risks to soil quality and agricultural productivity. The study evaluates the use of locally available </w:t>
            </w:r>
            <w:proofErr w:type="spellStart"/>
            <w:r w:rsidRPr="00472CA3">
              <w:rPr>
                <w:sz w:val="20"/>
                <w:szCs w:val="20"/>
              </w:rPr>
              <w:t>agro</w:t>
            </w:r>
            <w:proofErr w:type="spellEnd"/>
            <w:r w:rsidRPr="00472CA3">
              <w:rPr>
                <w:sz w:val="20"/>
                <w:szCs w:val="20"/>
              </w:rPr>
              <w:t xml:space="preserve">-wastes, particularly spent mushroom substrate (SMS) and </w:t>
            </w:r>
            <w:proofErr w:type="spellStart"/>
            <w:r w:rsidRPr="00472CA3">
              <w:rPr>
                <w:i/>
                <w:iCs/>
                <w:sz w:val="20"/>
                <w:szCs w:val="20"/>
              </w:rPr>
              <w:t>Costus</w:t>
            </w:r>
            <w:proofErr w:type="spellEnd"/>
            <w:r w:rsidRPr="00472CA3">
              <w:rPr>
                <w:i/>
                <w:iCs/>
                <w:sz w:val="20"/>
                <w:szCs w:val="20"/>
              </w:rPr>
              <w:t xml:space="preserve"> </w:t>
            </w:r>
            <w:proofErr w:type="spellStart"/>
            <w:r w:rsidRPr="00472CA3">
              <w:rPr>
                <w:i/>
                <w:iCs/>
                <w:sz w:val="20"/>
                <w:szCs w:val="20"/>
              </w:rPr>
              <w:t>afer</w:t>
            </w:r>
            <w:proofErr w:type="spellEnd"/>
            <w:r w:rsidRPr="00472CA3">
              <w:rPr>
                <w:sz w:val="20"/>
                <w:szCs w:val="20"/>
              </w:rPr>
              <w:t xml:space="preserve"> bagasse, as amendments for the remediation of petroleum hydrocarbon-contaminated soil. The comparison of different amendment rates and contamination levels over a 120-day period provides useful information on the potential applicability of these materials for low-cost bioremediation. The findings may contribute to the development of locally appropriate and environmentally sustainable strategies for managing petroleum-contaminated soils; however, several methodological and reporting issues should be addressed before publication.</w:t>
            </w:r>
          </w:p>
        </w:tc>
        <w:tc>
          <w:tcPr>
            <w:tcW w:w="1667" w:type="pct"/>
          </w:tcPr>
          <w:p w14:paraId="376F23C0" w14:textId="0A75DD5E" w:rsidR="00752CBE" w:rsidRPr="00472CA3" w:rsidRDefault="00752CBE">
            <w:pPr>
              <w:keepNext/>
              <w:outlineLvl w:val="1"/>
              <w:rPr>
                <w:rFonts w:eastAsia="MS Mincho"/>
                <w:bCs/>
                <w:sz w:val="20"/>
                <w:szCs w:val="20"/>
                <w:lang w:val="en-GB"/>
              </w:rPr>
            </w:pPr>
          </w:p>
        </w:tc>
      </w:tr>
    </w:tbl>
    <w:p w14:paraId="56357529" w14:textId="77777777" w:rsidR="00B16244" w:rsidRPr="00472CA3" w:rsidRDefault="00B16244">
      <w:pPr>
        <w:keepNext/>
        <w:outlineLvl w:val="1"/>
        <w:rPr>
          <w:rFonts w:eastAsia="MS Mincho"/>
          <w:b/>
          <w:bCs/>
          <w:sz w:val="20"/>
          <w:szCs w:val="20"/>
          <w:highlight w:val="yellow"/>
          <w:u w:val="single"/>
          <w:lang w:val="en-GB"/>
        </w:rPr>
      </w:pPr>
    </w:p>
    <w:p w14:paraId="0C4A3F51" w14:textId="41F1040E" w:rsidR="00752CBE" w:rsidRPr="00472CA3" w:rsidRDefault="00000000">
      <w:pPr>
        <w:keepNext/>
        <w:outlineLvl w:val="1"/>
        <w:rPr>
          <w:rFonts w:eastAsia="MS Mincho"/>
          <w:b/>
          <w:bCs/>
          <w:sz w:val="20"/>
          <w:szCs w:val="20"/>
          <w:highlight w:val="yellow"/>
          <w:u w:val="single"/>
          <w:lang w:val="en-GB"/>
        </w:rPr>
      </w:pPr>
      <w:r w:rsidRPr="00472CA3">
        <w:rPr>
          <w:rFonts w:eastAsia="MS Mincho"/>
          <w:b/>
          <w:bCs/>
          <w:sz w:val="20"/>
          <w:szCs w:val="20"/>
          <w:highlight w:val="yellow"/>
          <w:u w:val="single"/>
          <w:lang w:val="en-GB"/>
        </w:rPr>
        <w:t>PART 2.1 (Objective Evaluation)</w:t>
      </w:r>
    </w:p>
    <w:p w14:paraId="36D4ED2F" w14:textId="77777777" w:rsidR="00B16244" w:rsidRPr="00472CA3" w:rsidRDefault="00B16244">
      <w:pPr>
        <w:keepNext/>
        <w:outlineLvl w:val="1"/>
        <w:rPr>
          <w:rFonts w:eastAsia="MS Mincho"/>
          <w:b/>
          <w:bCs/>
          <w:sz w:val="20"/>
          <w:szCs w:val="20"/>
          <w:highlight w:val="yellow"/>
          <w:u w:val="single"/>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472CA3" w14:paraId="45511EB4" w14:textId="77777777" w:rsidTr="00B16244">
        <w:trPr>
          <w:trHeight w:val="620"/>
          <w:jc w:val="center"/>
        </w:trPr>
        <w:tc>
          <w:tcPr>
            <w:tcW w:w="1666" w:type="pct"/>
            <w:noWrap/>
          </w:tcPr>
          <w:p w14:paraId="1DBE8273" w14:textId="77777777" w:rsidR="00752CBE" w:rsidRPr="00472CA3" w:rsidRDefault="00752CBE">
            <w:pPr>
              <w:keepNext/>
              <w:outlineLvl w:val="1"/>
              <w:rPr>
                <w:rFonts w:eastAsia="MS Mincho"/>
                <w:b/>
                <w:bCs/>
                <w:sz w:val="20"/>
                <w:szCs w:val="20"/>
                <w:lang w:val="en-GB"/>
              </w:rPr>
            </w:pPr>
          </w:p>
        </w:tc>
        <w:tc>
          <w:tcPr>
            <w:tcW w:w="1667" w:type="pct"/>
            <w:hideMark/>
          </w:tcPr>
          <w:p w14:paraId="309F4162" w14:textId="77777777" w:rsidR="00752CBE" w:rsidRPr="00472CA3" w:rsidRDefault="00000000">
            <w:pPr>
              <w:keepNext/>
              <w:outlineLvl w:val="1"/>
              <w:rPr>
                <w:rFonts w:eastAsia="MS Mincho"/>
                <w:b/>
                <w:bCs/>
                <w:sz w:val="20"/>
                <w:szCs w:val="20"/>
                <w:lang w:val="en-GB"/>
              </w:rPr>
            </w:pPr>
            <w:r w:rsidRPr="00472CA3">
              <w:rPr>
                <w:rFonts w:eastAsia="MS Mincho"/>
                <w:b/>
                <w:bCs/>
                <w:sz w:val="20"/>
                <w:szCs w:val="20"/>
                <w:lang w:val="en-GB"/>
              </w:rPr>
              <w:t>Rating of the Reviewers</w:t>
            </w:r>
          </w:p>
        </w:tc>
        <w:tc>
          <w:tcPr>
            <w:tcW w:w="1667" w:type="pct"/>
            <w:hideMark/>
          </w:tcPr>
          <w:p w14:paraId="689C0AA4" w14:textId="1493AD6D" w:rsidR="00752CBE" w:rsidRPr="00472CA3" w:rsidRDefault="00000000">
            <w:pPr>
              <w:spacing w:after="160" w:line="256" w:lineRule="auto"/>
              <w:rPr>
                <w:b/>
                <w:sz w:val="20"/>
                <w:szCs w:val="20"/>
                <w:lang w:val="en-GB"/>
              </w:rPr>
            </w:pPr>
            <w:r w:rsidRPr="00472CA3">
              <w:rPr>
                <w:rFonts w:eastAsia="Calibri"/>
                <w:b/>
                <w:kern w:val="2"/>
                <w:sz w:val="20"/>
                <w:szCs w:val="20"/>
                <w:lang w:val="en-GB"/>
              </w:rPr>
              <w:t>Author’s Feedback</w:t>
            </w:r>
            <w:r w:rsidRPr="00472CA3">
              <w:rPr>
                <w:rFonts w:eastAsia="Calibri"/>
                <w:kern w:val="2"/>
                <w:sz w:val="20"/>
                <w:szCs w:val="20"/>
                <w:lang w:val="en-GB"/>
              </w:rPr>
              <w:t xml:space="preserve"> </w:t>
            </w:r>
            <w:r w:rsidR="003372C0" w:rsidRPr="00472CA3">
              <w:rPr>
                <w:b/>
                <w:kern w:val="2"/>
                <w:sz w:val="20"/>
                <w:szCs w:val="20"/>
                <w:highlight w:val="yellow"/>
                <w:lang w:val="en-GB"/>
              </w:rPr>
              <w:t>(</w:t>
            </w:r>
            <w:r w:rsidR="003372C0" w:rsidRPr="00472CA3">
              <w:rPr>
                <w:bCs/>
                <w:kern w:val="2"/>
                <w:sz w:val="20"/>
                <w:szCs w:val="20"/>
                <w:highlight w:val="yellow"/>
                <w:lang w:val="en-GB"/>
              </w:rPr>
              <w:t>Revision of the Manuscript and Feedback of Authors are mandatory for Rating of 2 and 1)</w:t>
            </w:r>
          </w:p>
        </w:tc>
      </w:tr>
      <w:tr w:rsidR="000D56A6" w:rsidRPr="00472CA3" w14:paraId="28649935" w14:textId="77777777" w:rsidTr="004A29CB">
        <w:trPr>
          <w:trHeight w:val="20"/>
          <w:jc w:val="center"/>
        </w:trPr>
        <w:tc>
          <w:tcPr>
            <w:tcW w:w="1666" w:type="pct"/>
            <w:noWrap/>
            <w:hideMark/>
          </w:tcPr>
          <w:p w14:paraId="5413B329" w14:textId="77777777" w:rsidR="000D56A6" w:rsidRPr="00472CA3" w:rsidRDefault="000D56A6" w:rsidP="000D56A6">
            <w:pPr>
              <w:rPr>
                <w:b/>
                <w:bCs/>
                <w:sz w:val="20"/>
                <w:szCs w:val="20"/>
                <w:lang w:val="en-GB"/>
              </w:rPr>
            </w:pPr>
            <w:r w:rsidRPr="00472CA3">
              <w:rPr>
                <w:b/>
                <w:bCs/>
                <w:sz w:val="20"/>
                <w:szCs w:val="20"/>
                <w:lang w:val="en-GB"/>
              </w:rPr>
              <w:t xml:space="preserve">1. Is the title clear and appropriate for the study? </w:t>
            </w:r>
          </w:p>
          <w:p w14:paraId="12CD0895"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5ECF0A0E" w14:textId="77777777" w:rsidR="000D56A6" w:rsidRPr="00472CA3" w:rsidRDefault="000D56A6" w:rsidP="000D56A6">
            <w:pPr>
              <w:rPr>
                <w:sz w:val="20"/>
                <w:szCs w:val="20"/>
                <w:u w:val="single"/>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47C19154" w14:textId="6C406ED5" w:rsidR="000D56A6" w:rsidRPr="00472CA3" w:rsidRDefault="000D56A6" w:rsidP="00E27E3A">
            <w:pPr>
              <w:ind w:left="186"/>
              <w:jc w:val="both"/>
              <w:rPr>
                <w:sz w:val="20"/>
                <w:szCs w:val="20"/>
              </w:rPr>
            </w:pPr>
            <w:r w:rsidRPr="00472CA3">
              <w:rPr>
                <w:rStyle w:val="Strong"/>
                <w:rFonts w:eastAsia="Arial Unicode MS"/>
                <w:sz w:val="20"/>
                <w:szCs w:val="20"/>
              </w:rPr>
              <w:t>4</w:t>
            </w:r>
            <w:r w:rsidR="00B56DB6" w:rsidRPr="00472CA3">
              <w:rPr>
                <w:rStyle w:val="Strong"/>
                <w:rFonts w:eastAsia="Arial Unicode MS"/>
                <w:sz w:val="20"/>
                <w:szCs w:val="20"/>
              </w:rPr>
              <w:t xml:space="preserve"> -</w:t>
            </w:r>
            <w:r w:rsidR="00B56DB6" w:rsidRPr="00472CA3">
              <w:rPr>
                <w:sz w:val="20"/>
                <w:szCs w:val="20"/>
              </w:rPr>
              <w:t xml:space="preserve"> The title clearly identifies the amendments, contaminants, and study objective. </w:t>
            </w:r>
          </w:p>
        </w:tc>
        <w:tc>
          <w:tcPr>
            <w:tcW w:w="1667" w:type="pct"/>
            <w:vAlign w:val="center"/>
          </w:tcPr>
          <w:p w14:paraId="67F11FFA" w14:textId="13FB19AF" w:rsidR="000D56A6" w:rsidRPr="00472CA3" w:rsidRDefault="000D56A6" w:rsidP="000D56A6">
            <w:pPr>
              <w:keepNext/>
              <w:outlineLvl w:val="1"/>
              <w:rPr>
                <w:rFonts w:eastAsia="MS Mincho"/>
                <w:bCs/>
                <w:sz w:val="20"/>
                <w:szCs w:val="20"/>
                <w:lang w:val="en-GB"/>
              </w:rPr>
            </w:pPr>
          </w:p>
        </w:tc>
      </w:tr>
      <w:tr w:rsidR="000D56A6" w:rsidRPr="00472CA3" w14:paraId="4C6B4F2E" w14:textId="77777777" w:rsidTr="00E27DD1">
        <w:trPr>
          <w:trHeight w:val="20"/>
          <w:jc w:val="center"/>
        </w:trPr>
        <w:tc>
          <w:tcPr>
            <w:tcW w:w="1666" w:type="pct"/>
            <w:noWrap/>
            <w:hideMark/>
          </w:tcPr>
          <w:p w14:paraId="3656427F" w14:textId="77777777" w:rsidR="000D56A6" w:rsidRPr="00472CA3" w:rsidRDefault="000D56A6" w:rsidP="000D56A6">
            <w:pPr>
              <w:keepNext/>
              <w:outlineLvl w:val="1"/>
              <w:rPr>
                <w:rFonts w:eastAsia="MS Mincho"/>
                <w:b/>
                <w:bCs/>
                <w:sz w:val="20"/>
                <w:szCs w:val="20"/>
                <w:lang w:val="en-GB"/>
              </w:rPr>
            </w:pPr>
            <w:r w:rsidRPr="00472CA3">
              <w:rPr>
                <w:rFonts w:eastAsia="MS Mincho"/>
                <w:b/>
                <w:bCs/>
                <w:sz w:val="20"/>
                <w:szCs w:val="20"/>
                <w:lang w:val="en-GB"/>
              </w:rPr>
              <w:t xml:space="preserve">2. Is the abstract of the article comprehensive? </w:t>
            </w:r>
          </w:p>
          <w:p w14:paraId="2641DD7A"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47DA54E8" w14:textId="77777777" w:rsidR="000D56A6" w:rsidRPr="00472CA3" w:rsidRDefault="000D56A6" w:rsidP="000D56A6">
            <w:pPr>
              <w:rPr>
                <w:sz w:val="20"/>
                <w:szCs w:val="20"/>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1DF81BFB" w14:textId="25E3EBB0" w:rsidR="000D56A6" w:rsidRPr="00472CA3" w:rsidRDefault="00DB3491" w:rsidP="00E27E3A">
            <w:pPr>
              <w:ind w:left="186"/>
              <w:jc w:val="both"/>
              <w:rPr>
                <w:b/>
                <w:bCs/>
                <w:sz w:val="20"/>
                <w:szCs w:val="20"/>
                <w:lang w:val="en-GB"/>
              </w:rPr>
            </w:pPr>
            <w:r>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The abstract presents the objective, experimental design, major findings, and conclusion. However, some details require reconciliation with the tables and statistical methodology, particularly the reported regression analysis and amendment terminology.</w:t>
            </w:r>
          </w:p>
        </w:tc>
        <w:tc>
          <w:tcPr>
            <w:tcW w:w="1667" w:type="pct"/>
            <w:vAlign w:val="center"/>
          </w:tcPr>
          <w:p w14:paraId="52561B8A" w14:textId="25B8CB9A" w:rsidR="000D56A6" w:rsidRPr="00472CA3" w:rsidRDefault="000D56A6" w:rsidP="000D56A6">
            <w:pPr>
              <w:keepNext/>
              <w:outlineLvl w:val="1"/>
              <w:rPr>
                <w:rFonts w:eastAsia="MS Mincho"/>
                <w:bCs/>
                <w:sz w:val="20"/>
                <w:szCs w:val="20"/>
                <w:lang w:val="en-GB"/>
              </w:rPr>
            </w:pPr>
          </w:p>
        </w:tc>
      </w:tr>
      <w:tr w:rsidR="000D56A6" w:rsidRPr="00472CA3" w14:paraId="73E7C67F" w14:textId="77777777" w:rsidTr="0015670C">
        <w:trPr>
          <w:trHeight w:val="20"/>
          <w:jc w:val="center"/>
        </w:trPr>
        <w:tc>
          <w:tcPr>
            <w:tcW w:w="1666" w:type="pct"/>
            <w:noWrap/>
            <w:hideMark/>
          </w:tcPr>
          <w:p w14:paraId="4BC96D94"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3. Are the keywords appropriate and useful?</w:t>
            </w:r>
          </w:p>
          <w:p w14:paraId="097DA6C1"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3472E160" w14:textId="77777777" w:rsidR="000D56A6" w:rsidRPr="00472CA3" w:rsidRDefault="000D56A6" w:rsidP="000D56A6">
            <w:pPr>
              <w:rPr>
                <w:sz w:val="20"/>
                <w:szCs w:val="20"/>
                <w:lang w:val="en-GB" w:eastAsia="x-none"/>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363D009C" w14:textId="33D577CF" w:rsidR="000D56A6" w:rsidRPr="00472CA3" w:rsidRDefault="000D56A6" w:rsidP="00E27E3A">
            <w:pPr>
              <w:ind w:left="186"/>
              <w:jc w:val="both"/>
              <w:rPr>
                <w:b/>
                <w:bCs/>
                <w:sz w:val="20"/>
                <w:szCs w:val="20"/>
                <w:lang w:val="en-GB"/>
              </w:rPr>
            </w:pPr>
            <w:r w:rsidRPr="00472CA3">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 xml:space="preserve">The keywords are relevant to the study and facilitate indexing. </w:t>
            </w:r>
          </w:p>
        </w:tc>
        <w:tc>
          <w:tcPr>
            <w:tcW w:w="1667" w:type="pct"/>
            <w:vAlign w:val="center"/>
          </w:tcPr>
          <w:p w14:paraId="5D4D2741" w14:textId="6A5FEF0B" w:rsidR="000D56A6" w:rsidRPr="00472CA3" w:rsidRDefault="000D56A6" w:rsidP="000D56A6">
            <w:pPr>
              <w:keepNext/>
              <w:outlineLvl w:val="1"/>
              <w:rPr>
                <w:rFonts w:eastAsia="MS Mincho"/>
                <w:bCs/>
                <w:sz w:val="20"/>
                <w:szCs w:val="20"/>
                <w:lang w:val="en-GB"/>
              </w:rPr>
            </w:pPr>
          </w:p>
        </w:tc>
      </w:tr>
      <w:tr w:rsidR="000D56A6" w:rsidRPr="00472CA3" w14:paraId="3817CDEA" w14:textId="77777777" w:rsidTr="00E422EA">
        <w:trPr>
          <w:trHeight w:val="20"/>
          <w:jc w:val="center"/>
        </w:trPr>
        <w:tc>
          <w:tcPr>
            <w:tcW w:w="1666" w:type="pct"/>
            <w:noWrap/>
            <w:hideMark/>
          </w:tcPr>
          <w:p w14:paraId="1DB6E6D5"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4. Is the background information of the paper sufficient and well organized?</w:t>
            </w:r>
          </w:p>
          <w:p w14:paraId="0CC2340D"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115392D1" w14:textId="77777777" w:rsidR="000D56A6" w:rsidRPr="00472CA3" w:rsidRDefault="000D56A6" w:rsidP="000D56A6">
            <w:pPr>
              <w:rPr>
                <w:sz w:val="20"/>
                <w:szCs w:val="20"/>
                <w:lang w:val="en-GB" w:eastAsia="x-none"/>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4E342953" w14:textId="221BEFCF" w:rsidR="000D56A6" w:rsidRPr="00472CA3" w:rsidRDefault="00DB3491" w:rsidP="00E27E3A">
            <w:pPr>
              <w:ind w:left="186"/>
              <w:jc w:val="both"/>
              <w:rPr>
                <w:b/>
                <w:bCs/>
                <w:sz w:val="20"/>
                <w:szCs w:val="20"/>
                <w:lang w:val="en-GB"/>
              </w:rPr>
            </w:pPr>
            <w:r>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The introduction provides appropriate background but requires substantial language editing, removal of repetition.</w:t>
            </w:r>
          </w:p>
        </w:tc>
        <w:tc>
          <w:tcPr>
            <w:tcW w:w="1667" w:type="pct"/>
            <w:vAlign w:val="center"/>
          </w:tcPr>
          <w:p w14:paraId="42224758" w14:textId="2C358C0C" w:rsidR="000D56A6" w:rsidRPr="00472CA3" w:rsidRDefault="000D56A6" w:rsidP="000D56A6">
            <w:pPr>
              <w:keepNext/>
              <w:outlineLvl w:val="1"/>
              <w:rPr>
                <w:rFonts w:eastAsia="MS Mincho"/>
                <w:bCs/>
                <w:sz w:val="20"/>
                <w:szCs w:val="20"/>
                <w:lang w:val="en-GB"/>
              </w:rPr>
            </w:pPr>
          </w:p>
        </w:tc>
      </w:tr>
      <w:tr w:rsidR="000D56A6" w:rsidRPr="00472CA3" w14:paraId="4B27D21F" w14:textId="77777777" w:rsidTr="00907545">
        <w:trPr>
          <w:trHeight w:val="20"/>
          <w:jc w:val="center"/>
        </w:trPr>
        <w:tc>
          <w:tcPr>
            <w:tcW w:w="1666" w:type="pct"/>
            <w:noWrap/>
            <w:hideMark/>
          </w:tcPr>
          <w:p w14:paraId="044366C6"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5. Are the research objectives/hypotheses clearly stated?</w:t>
            </w:r>
          </w:p>
          <w:p w14:paraId="28CA6876"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781648FC" w14:textId="77777777" w:rsidR="000D56A6" w:rsidRPr="00472CA3" w:rsidRDefault="000D56A6" w:rsidP="000D56A6">
            <w:pPr>
              <w:rPr>
                <w:sz w:val="20"/>
                <w:szCs w:val="20"/>
                <w:lang w:val="en-GB" w:eastAsia="x-none"/>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09FAEEC0" w14:textId="4429E891" w:rsidR="000D56A6" w:rsidRPr="00472CA3" w:rsidRDefault="00DB3491" w:rsidP="00E27E3A">
            <w:pPr>
              <w:ind w:left="186"/>
              <w:jc w:val="both"/>
              <w:rPr>
                <w:b/>
                <w:bCs/>
                <w:sz w:val="20"/>
                <w:szCs w:val="20"/>
                <w:lang w:val="en-GB"/>
              </w:rPr>
            </w:pPr>
            <w:r>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The general objective can be identified, but explicit research objectives or hypotheses should be stated clearly.</w:t>
            </w:r>
          </w:p>
        </w:tc>
        <w:tc>
          <w:tcPr>
            <w:tcW w:w="1667" w:type="pct"/>
            <w:vAlign w:val="center"/>
          </w:tcPr>
          <w:p w14:paraId="7AA5F152" w14:textId="721E4E53" w:rsidR="000D56A6" w:rsidRPr="00472CA3" w:rsidRDefault="000D56A6" w:rsidP="000D56A6">
            <w:pPr>
              <w:keepNext/>
              <w:outlineLvl w:val="1"/>
              <w:rPr>
                <w:rFonts w:eastAsia="MS Mincho"/>
                <w:bCs/>
                <w:sz w:val="20"/>
                <w:szCs w:val="20"/>
                <w:lang w:val="en-GB"/>
              </w:rPr>
            </w:pPr>
          </w:p>
        </w:tc>
      </w:tr>
      <w:tr w:rsidR="000D56A6" w:rsidRPr="00472CA3" w14:paraId="4BE322D3" w14:textId="77777777" w:rsidTr="001B4E90">
        <w:trPr>
          <w:trHeight w:val="20"/>
          <w:jc w:val="center"/>
        </w:trPr>
        <w:tc>
          <w:tcPr>
            <w:tcW w:w="1666" w:type="pct"/>
            <w:noWrap/>
            <w:hideMark/>
          </w:tcPr>
          <w:p w14:paraId="51B4C880"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6. Is the literature review relevant and up to date?</w:t>
            </w:r>
          </w:p>
          <w:p w14:paraId="1F7CBD27"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0F71552A" w14:textId="77777777" w:rsidR="000D56A6" w:rsidRPr="00472CA3" w:rsidRDefault="000D56A6" w:rsidP="000D56A6">
            <w:pPr>
              <w:rPr>
                <w:sz w:val="20"/>
                <w:szCs w:val="20"/>
                <w:lang w:val="en-GB" w:eastAsia="x-none"/>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09DCF77D" w14:textId="65B07983" w:rsidR="000D56A6" w:rsidRPr="00472CA3" w:rsidRDefault="00DB3491" w:rsidP="00E27E3A">
            <w:pPr>
              <w:ind w:left="186"/>
              <w:jc w:val="both"/>
              <w:rPr>
                <w:b/>
                <w:bCs/>
                <w:sz w:val="20"/>
                <w:szCs w:val="20"/>
                <w:lang w:val="en-GB"/>
              </w:rPr>
            </w:pPr>
            <w:r>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Relevant literature is cited, but the review should be strengthened with recent peer-reviewed studies.</w:t>
            </w:r>
          </w:p>
        </w:tc>
        <w:tc>
          <w:tcPr>
            <w:tcW w:w="1667" w:type="pct"/>
            <w:vAlign w:val="center"/>
          </w:tcPr>
          <w:p w14:paraId="7D0F37F8" w14:textId="7D8AE645" w:rsidR="000D56A6" w:rsidRPr="00472CA3" w:rsidRDefault="000D56A6" w:rsidP="000D56A6">
            <w:pPr>
              <w:keepNext/>
              <w:outlineLvl w:val="1"/>
              <w:rPr>
                <w:rFonts w:eastAsia="MS Mincho"/>
                <w:bCs/>
                <w:sz w:val="20"/>
                <w:szCs w:val="20"/>
                <w:lang w:val="en-GB"/>
              </w:rPr>
            </w:pPr>
          </w:p>
        </w:tc>
      </w:tr>
      <w:tr w:rsidR="000D56A6" w:rsidRPr="00472CA3" w14:paraId="46EB2D62" w14:textId="77777777" w:rsidTr="00E52242">
        <w:trPr>
          <w:trHeight w:val="20"/>
          <w:jc w:val="center"/>
        </w:trPr>
        <w:tc>
          <w:tcPr>
            <w:tcW w:w="1666" w:type="pct"/>
            <w:noWrap/>
            <w:hideMark/>
          </w:tcPr>
          <w:p w14:paraId="63BBCAB2"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7. Is the research methodology appropriate for the study?</w:t>
            </w:r>
          </w:p>
          <w:p w14:paraId="365C0AE5"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041AD32E" w14:textId="77777777" w:rsidR="000D56A6" w:rsidRPr="00472CA3" w:rsidRDefault="000D56A6" w:rsidP="000D56A6">
            <w:pPr>
              <w:rPr>
                <w:sz w:val="20"/>
                <w:szCs w:val="20"/>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142432FA" w14:textId="33E151AA" w:rsidR="000D56A6" w:rsidRPr="00472CA3" w:rsidRDefault="00DB3491" w:rsidP="00E27E3A">
            <w:pPr>
              <w:ind w:left="186"/>
              <w:jc w:val="both"/>
              <w:rPr>
                <w:b/>
                <w:bCs/>
                <w:sz w:val="20"/>
                <w:szCs w:val="20"/>
                <w:lang w:val="en-GB"/>
              </w:rPr>
            </w:pPr>
            <w:r>
              <w:rPr>
                <w:rStyle w:val="Strong"/>
                <w:rFonts w:eastAsia="Arial Unicode MS"/>
                <w:sz w:val="20"/>
                <w:szCs w:val="20"/>
              </w:rPr>
              <w:t>3</w:t>
            </w:r>
            <w:r w:rsidR="00B56DB6" w:rsidRPr="00472CA3">
              <w:rPr>
                <w:rStyle w:val="Strong"/>
                <w:rFonts w:eastAsia="Arial Unicode MS"/>
                <w:sz w:val="20"/>
                <w:szCs w:val="20"/>
              </w:rPr>
              <w:t xml:space="preserve"> - </w:t>
            </w:r>
            <w:r w:rsidR="00B56DB6" w:rsidRPr="00472CA3">
              <w:rPr>
                <w:sz w:val="20"/>
                <w:szCs w:val="20"/>
              </w:rPr>
              <w:t>The experimental concept is appropriate, but the description of the factorial design, replication, analytical procedures, baseline measurements, hydrocarbon extraction/quantification, and statistical analysis requires clarification.</w:t>
            </w:r>
          </w:p>
        </w:tc>
        <w:tc>
          <w:tcPr>
            <w:tcW w:w="1667" w:type="pct"/>
            <w:vAlign w:val="center"/>
          </w:tcPr>
          <w:p w14:paraId="4BC45B30" w14:textId="63E44559" w:rsidR="000D56A6" w:rsidRPr="00472CA3" w:rsidRDefault="000D56A6" w:rsidP="000D56A6">
            <w:pPr>
              <w:keepNext/>
              <w:outlineLvl w:val="1"/>
              <w:rPr>
                <w:rFonts w:eastAsia="MS Mincho"/>
                <w:bCs/>
                <w:sz w:val="20"/>
                <w:szCs w:val="20"/>
                <w:lang w:val="en-GB"/>
              </w:rPr>
            </w:pPr>
          </w:p>
        </w:tc>
      </w:tr>
      <w:tr w:rsidR="000D56A6" w:rsidRPr="00472CA3" w14:paraId="60F71A74" w14:textId="77777777" w:rsidTr="00FA4064">
        <w:trPr>
          <w:trHeight w:val="20"/>
          <w:jc w:val="center"/>
        </w:trPr>
        <w:tc>
          <w:tcPr>
            <w:tcW w:w="1666" w:type="pct"/>
            <w:noWrap/>
            <w:hideMark/>
          </w:tcPr>
          <w:p w14:paraId="4738E67D" w14:textId="77777777" w:rsidR="000D56A6" w:rsidRPr="00472CA3" w:rsidRDefault="000D56A6" w:rsidP="000D56A6">
            <w:pPr>
              <w:keepNext/>
              <w:outlineLvl w:val="1"/>
              <w:rPr>
                <w:rFonts w:eastAsia="MS Mincho"/>
                <w:b/>
                <w:bCs/>
                <w:sz w:val="20"/>
                <w:szCs w:val="20"/>
                <w:lang w:val="en-GB" w:eastAsia="x-none"/>
              </w:rPr>
            </w:pPr>
            <w:r w:rsidRPr="00472CA3">
              <w:rPr>
                <w:rFonts w:eastAsia="MS Mincho"/>
                <w:b/>
                <w:bCs/>
                <w:sz w:val="20"/>
                <w:szCs w:val="20"/>
                <w:lang w:val="en-GB" w:eastAsia="x-none"/>
              </w:rPr>
              <w:t>8. Were ethical issues properly addressed (if applicable)?</w:t>
            </w:r>
          </w:p>
          <w:p w14:paraId="6CEF13BD"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2AD51AB2" w14:textId="77777777" w:rsidR="000D56A6" w:rsidRPr="00472CA3" w:rsidRDefault="000D56A6" w:rsidP="000D56A6">
            <w:pPr>
              <w:rPr>
                <w:sz w:val="20"/>
                <w:szCs w:val="20"/>
                <w:lang w:val="en-GB" w:eastAsia="x-none"/>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4C6DDAD5" w14:textId="42CE9781" w:rsidR="000D56A6" w:rsidRPr="00472CA3" w:rsidRDefault="000D56A6" w:rsidP="00E27E3A">
            <w:pPr>
              <w:ind w:left="186"/>
              <w:jc w:val="both"/>
              <w:rPr>
                <w:b/>
                <w:bCs/>
                <w:sz w:val="20"/>
                <w:szCs w:val="20"/>
                <w:lang w:val="en-GB"/>
              </w:rPr>
            </w:pPr>
            <w:r w:rsidRPr="00472CA3">
              <w:rPr>
                <w:rStyle w:val="Strong"/>
                <w:rFonts w:eastAsia="Arial Unicode MS"/>
                <w:sz w:val="20"/>
                <w:szCs w:val="20"/>
              </w:rPr>
              <w:t>N/A</w:t>
            </w:r>
            <w:r w:rsidR="00B56DB6" w:rsidRPr="00472CA3">
              <w:rPr>
                <w:rStyle w:val="Strong"/>
                <w:rFonts w:eastAsia="Arial Unicode MS"/>
                <w:sz w:val="20"/>
                <w:szCs w:val="20"/>
              </w:rPr>
              <w:t xml:space="preserve"> - </w:t>
            </w:r>
            <w:r w:rsidR="00B56DB6" w:rsidRPr="00472CA3">
              <w:rPr>
                <w:sz w:val="20"/>
                <w:szCs w:val="20"/>
              </w:rPr>
              <w:t xml:space="preserve">No major human or animal ethical concerns are apparent from the study. </w:t>
            </w:r>
          </w:p>
        </w:tc>
        <w:tc>
          <w:tcPr>
            <w:tcW w:w="1667" w:type="pct"/>
            <w:vAlign w:val="center"/>
          </w:tcPr>
          <w:p w14:paraId="2D70F1C0" w14:textId="5D18C55C" w:rsidR="000D56A6" w:rsidRPr="00472CA3" w:rsidRDefault="000D56A6" w:rsidP="000D56A6">
            <w:pPr>
              <w:keepNext/>
              <w:outlineLvl w:val="1"/>
              <w:rPr>
                <w:rFonts w:eastAsia="MS Mincho"/>
                <w:bCs/>
                <w:sz w:val="20"/>
                <w:szCs w:val="20"/>
                <w:lang w:val="en-GB"/>
              </w:rPr>
            </w:pPr>
          </w:p>
        </w:tc>
      </w:tr>
      <w:tr w:rsidR="000D56A6" w:rsidRPr="00472CA3" w14:paraId="49BDD3F0" w14:textId="77777777" w:rsidTr="00255C1C">
        <w:trPr>
          <w:trHeight w:val="20"/>
          <w:jc w:val="center"/>
        </w:trPr>
        <w:tc>
          <w:tcPr>
            <w:tcW w:w="1666" w:type="pct"/>
            <w:noWrap/>
            <w:hideMark/>
          </w:tcPr>
          <w:p w14:paraId="02BECDD4" w14:textId="77777777" w:rsidR="000D56A6" w:rsidRPr="00472CA3" w:rsidRDefault="000D56A6" w:rsidP="000D56A6">
            <w:pPr>
              <w:rPr>
                <w:b/>
                <w:sz w:val="20"/>
                <w:szCs w:val="20"/>
                <w:lang w:val="en-GB"/>
              </w:rPr>
            </w:pPr>
            <w:r w:rsidRPr="00472CA3">
              <w:rPr>
                <w:b/>
                <w:sz w:val="20"/>
                <w:szCs w:val="20"/>
                <w:lang w:val="en-GB"/>
              </w:rPr>
              <w:t xml:space="preserve">9. Are the results presented clearly? </w:t>
            </w:r>
          </w:p>
          <w:p w14:paraId="6CEAF0E4"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0C28417C" w14:textId="77777777" w:rsidR="000D56A6" w:rsidRPr="00472CA3" w:rsidRDefault="000D56A6" w:rsidP="000D56A6">
            <w:pPr>
              <w:rPr>
                <w:bCs/>
                <w:sz w:val="20"/>
                <w:szCs w:val="20"/>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7F64F6C1" w14:textId="5E425CBC" w:rsidR="000D56A6" w:rsidRPr="00472CA3" w:rsidRDefault="00DB3491" w:rsidP="00E27E3A">
            <w:pPr>
              <w:ind w:left="186"/>
              <w:contextualSpacing/>
              <w:jc w:val="both"/>
              <w:rPr>
                <w:bCs/>
                <w:sz w:val="20"/>
                <w:szCs w:val="20"/>
                <w:lang w:val="en-GB"/>
              </w:rPr>
            </w:pPr>
            <w:r>
              <w:rPr>
                <w:rStyle w:val="Strong"/>
                <w:rFonts w:eastAsia="Arial Unicode MS"/>
                <w:sz w:val="20"/>
                <w:szCs w:val="20"/>
              </w:rPr>
              <w:t>4</w:t>
            </w:r>
            <w:r w:rsidR="00B56DB6" w:rsidRPr="00472CA3">
              <w:rPr>
                <w:rStyle w:val="Strong"/>
                <w:rFonts w:eastAsia="Arial Unicode MS"/>
                <w:sz w:val="20"/>
                <w:szCs w:val="20"/>
              </w:rPr>
              <w:t xml:space="preserve"> - </w:t>
            </w:r>
            <w:r w:rsidR="00B56DB6" w:rsidRPr="00472CA3">
              <w:rPr>
                <w:sz w:val="20"/>
                <w:szCs w:val="20"/>
              </w:rPr>
              <w:t>The data indicate clear temporal reductions in hydrocarbons; however, statistical outputs, variability measures, and complete results should be presented more clearly.</w:t>
            </w:r>
          </w:p>
        </w:tc>
        <w:tc>
          <w:tcPr>
            <w:tcW w:w="1667" w:type="pct"/>
            <w:vAlign w:val="center"/>
          </w:tcPr>
          <w:p w14:paraId="5F5B399B" w14:textId="60ADAB80" w:rsidR="000D56A6" w:rsidRPr="00472CA3" w:rsidRDefault="000D56A6" w:rsidP="000D56A6">
            <w:pPr>
              <w:keepNext/>
              <w:outlineLvl w:val="1"/>
              <w:rPr>
                <w:rFonts w:eastAsia="MS Mincho"/>
                <w:bCs/>
                <w:sz w:val="20"/>
                <w:szCs w:val="20"/>
                <w:lang w:val="en-GB"/>
              </w:rPr>
            </w:pPr>
          </w:p>
        </w:tc>
      </w:tr>
      <w:tr w:rsidR="000D56A6" w:rsidRPr="00472CA3" w14:paraId="2FE1E86A" w14:textId="77777777" w:rsidTr="00EB6181">
        <w:trPr>
          <w:trHeight w:val="20"/>
          <w:jc w:val="center"/>
        </w:trPr>
        <w:tc>
          <w:tcPr>
            <w:tcW w:w="1666" w:type="pct"/>
            <w:noWrap/>
            <w:hideMark/>
          </w:tcPr>
          <w:p w14:paraId="127875DB" w14:textId="77777777" w:rsidR="000D56A6" w:rsidRPr="00472CA3" w:rsidRDefault="000D56A6" w:rsidP="000D56A6">
            <w:pPr>
              <w:rPr>
                <w:b/>
                <w:sz w:val="20"/>
                <w:szCs w:val="20"/>
                <w:lang w:val="en-GB"/>
              </w:rPr>
            </w:pPr>
            <w:r w:rsidRPr="00472CA3">
              <w:rPr>
                <w:b/>
                <w:sz w:val="20"/>
                <w:szCs w:val="20"/>
                <w:lang w:val="en-GB"/>
              </w:rPr>
              <w:t>10. Are tables and figures clear, relevant, and necessary?</w:t>
            </w:r>
          </w:p>
          <w:p w14:paraId="324E19F7"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7946F68A"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5 = Excellent 4 = Good 3 = Satisfactory 2 = Needs Improvement 1 = Poor N/A = Not Applicable</w:t>
            </w:r>
          </w:p>
          <w:p w14:paraId="326CF5DC" w14:textId="77777777" w:rsidR="000D56A6" w:rsidRPr="00472CA3" w:rsidRDefault="000D56A6" w:rsidP="000D56A6">
            <w:pPr>
              <w:rPr>
                <w:color w:val="404040"/>
                <w:sz w:val="20"/>
                <w:szCs w:val="20"/>
                <w:shd w:val="clear" w:color="auto" w:fill="FFFFFF"/>
                <w:lang w:val="en-GB"/>
              </w:rPr>
            </w:pPr>
          </w:p>
          <w:p w14:paraId="1920B7CA" w14:textId="77777777" w:rsidR="000D56A6" w:rsidRPr="00472CA3" w:rsidRDefault="000D56A6" w:rsidP="000D56A6">
            <w:pPr>
              <w:rPr>
                <w:sz w:val="20"/>
                <w:szCs w:val="20"/>
                <w:lang w:val="en-GB"/>
              </w:rPr>
            </w:pPr>
          </w:p>
        </w:tc>
        <w:tc>
          <w:tcPr>
            <w:tcW w:w="1667" w:type="pct"/>
            <w:vAlign w:val="center"/>
          </w:tcPr>
          <w:p w14:paraId="17378312" w14:textId="2B8283D1" w:rsidR="000D56A6" w:rsidRPr="00472CA3" w:rsidRDefault="00DB3491" w:rsidP="00E27E3A">
            <w:pPr>
              <w:ind w:left="186"/>
              <w:contextualSpacing/>
              <w:jc w:val="both"/>
              <w:rPr>
                <w:bCs/>
                <w:sz w:val="20"/>
                <w:szCs w:val="20"/>
                <w:lang w:val="en-GB"/>
              </w:rPr>
            </w:pPr>
            <w:r>
              <w:rPr>
                <w:rStyle w:val="Strong"/>
                <w:rFonts w:eastAsia="Arial Unicode MS"/>
                <w:sz w:val="20"/>
                <w:szCs w:val="20"/>
              </w:rPr>
              <w:t>3</w:t>
            </w:r>
            <w:r w:rsidR="00B56DB6" w:rsidRPr="00472CA3">
              <w:rPr>
                <w:rStyle w:val="Strong"/>
                <w:rFonts w:eastAsia="Arial Unicode MS"/>
                <w:sz w:val="20"/>
                <w:szCs w:val="20"/>
              </w:rPr>
              <w:t xml:space="preserve"> - </w:t>
            </w:r>
            <w:r w:rsidR="00B56DB6" w:rsidRPr="00472CA3">
              <w:rPr>
                <w:sz w:val="20"/>
                <w:szCs w:val="20"/>
              </w:rPr>
              <w:t>The tables contain useful data but are difficult to interpret in their current format. Figures 2–4 are referred to but are not adequately presented in the supplied manuscript.</w:t>
            </w:r>
          </w:p>
        </w:tc>
        <w:tc>
          <w:tcPr>
            <w:tcW w:w="1667" w:type="pct"/>
            <w:vAlign w:val="center"/>
          </w:tcPr>
          <w:p w14:paraId="47AC1657" w14:textId="5870B08F" w:rsidR="000D56A6" w:rsidRPr="00472CA3" w:rsidRDefault="000D56A6" w:rsidP="000D56A6">
            <w:pPr>
              <w:keepNext/>
              <w:outlineLvl w:val="1"/>
              <w:rPr>
                <w:rFonts w:eastAsia="MS Mincho"/>
                <w:bCs/>
                <w:sz w:val="20"/>
                <w:szCs w:val="20"/>
                <w:lang w:val="en-GB"/>
              </w:rPr>
            </w:pPr>
          </w:p>
        </w:tc>
      </w:tr>
      <w:tr w:rsidR="000D56A6" w:rsidRPr="00472CA3" w14:paraId="0ED27ABF" w14:textId="77777777" w:rsidTr="004D5AC4">
        <w:trPr>
          <w:trHeight w:val="20"/>
          <w:jc w:val="center"/>
        </w:trPr>
        <w:tc>
          <w:tcPr>
            <w:tcW w:w="1666" w:type="pct"/>
            <w:noWrap/>
            <w:hideMark/>
          </w:tcPr>
          <w:p w14:paraId="089DF810" w14:textId="77777777" w:rsidR="000D56A6" w:rsidRPr="00472CA3" w:rsidRDefault="000D56A6" w:rsidP="000D56A6">
            <w:pPr>
              <w:rPr>
                <w:b/>
                <w:sz w:val="20"/>
                <w:szCs w:val="20"/>
                <w:lang w:val="en-GB"/>
              </w:rPr>
            </w:pPr>
            <w:r w:rsidRPr="00472CA3">
              <w:rPr>
                <w:b/>
                <w:sz w:val="20"/>
                <w:szCs w:val="20"/>
                <w:lang w:val="en-GB"/>
              </w:rPr>
              <w:t>11. Does the discussion relate findings to existing literature?</w:t>
            </w:r>
          </w:p>
          <w:p w14:paraId="2F423137"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1966D5B0" w14:textId="77777777" w:rsidR="000D56A6" w:rsidRPr="00472CA3" w:rsidRDefault="000D56A6" w:rsidP="000D56A6">
            <w:pPr>
              <w:rPr>
                <w:sz w:val="20"/>
                <w:szCs w:val="20"/>
                <w:lang w:val="en-GB"/>
              </w:rPr>
            </w:pPr>
            <w:r w:rsidRPr="00472CA3">
              <w:rPr>
                <w:color w:val="404040"/>
                <w:sz w:val="20"/>
                <w:szCs w:val="20"/>
                <w:shd w:val="clear" w:color="auto" w:fill="FFFFFF"/>
                <w:lang w:val="en-GB"/>
              </w:rPr>
              <w:t xml:space="preserve">5 = Excellent 4 = Good 3 = Satisfactory 2 = Needs </w:t>
            </w:r>
            <w:r w:rsidRPr="00472CA3">
              <w:rPr>
                <w:color w:val="404040"/>
                <w:sz w:val="20"/>
                <w:szCs w:val="20"/>
                <w:shd w:val="clear" w:color="auto" w:fill="FFFFFF"/>
                <w:lang w:val="en-GB"/>
              </w:rPr>
              <w:lastRenderedPageBreak/>
              <w:t>Improvement 1 = Poor N/A = Not Applicable</w:t>
            </w:r>
          </w:p>
        </w:tc>
        <w:tc>
          <w:tcPr>
            <w:tcW w:w="1667" w:type="pct"/>
            <w:vAlign w:val="center"/>
          </w:tcPr>
          <w:p w14:paraId="19207816" w14:textId="379AE0E0" w:rsidR="000D56A6" w:rsidRPr="00472CA3" w:rsidRDefault="000D56A6" w:rsidP="00E27E3A">
            <w:pPr>
              <w:ind w:left="186"/>
              <w:contextualSpacing/>
              <w:jc w:val="both"/>
              <w:rPr>
                <w:bCs/>
                <w:sz w:val="20"/>
                <w:szCs w:val="20"/>
                <w:lang w:val="en-GB"/>
              </w:rPr>
            </w:pPr>
            <w:r w:rsidRPr="00472CA3">
              <w:rPr>
                <w:rStyle w:val="Strong"/>
                <w:rFonts w:eastAsia="Arial Unicode MS"/>
                <w:sz w:val="20"/>
                <w:szCs w:val="20"/>
              </w:rPr>
              <w:lastRenderedPageBreak/>
              <w:t>3</w:t>
            </w:r>
            <w:r w:rsidR="00B16244" w:rsidRPr="00472CA3">
              <w:rPr>
                <w:rStyle w:val="Strong"/>
                <w:rFonts w:eastAsia="Arial Unicode MS"/>
                <w:sz w:val="20"/>
                <w:szCs w:val="20"/>
              </w:rPr>
              <w:t xml:space="preserve"> </w:t>
            </w:r>
            <w:r w:rsidR="00B56DB6" w:rsidRPr="00472CA3">
              <w:rPr>
                <w:rStyle w:val="Strong"/>
                <w:rFonts w:eastAsia="Arial Unicode MS"/>
                <w:sz w:val="20"/>
                <w:szCs w:val="20"/>
              </w:rPr>
              <w:t>-</w:t>
            </w:r>
            <w:r w:rsidR="00B16244" w:rsidRPr="00472CA3">
              <w:rPr>
                <w:rStyle w:val="Strong"/>
                <w:rFonts w:eastAsia="Arial Unicode MS"/>
                <w:sz w:val="20"/>
                <w:szCs w:val="20"/>
              </w:rPr>
              <w:t xml:space="preserve"> </w:t>
            </w:r>
            <w:r w:rsidR="00B56DB6" w:rsidRPr="00472CA3">
              <w:rPr>
                <w:sz w:val="20"/>
                <w:szCs w:val="20"/>
              </w:rPr>
              <w:t xml:space="preserve">Some comparison with previous studies is provided, but the discussion should more critically explain the mechanisms and differences between SMS and </w:t>
            </w:r>
            <w:proofErr w:type="spellStart"/>
            <w:r w:rsidR="00B56DB6" w:rsidRPr="00472CA3">
              <w:rPr>
                <w:rStyle w:val="Emphasis"/>
                <w:sz w:val="20"/>
                <w:szCs w:val="20"/>
              </w:rPr>
              <w:t>Costus</w:t>
            </w:r>
            <w:proofErr w:type="spellEnd"/>
            <w:r w:rsidR="00B56DB6" w:rsidRPr="00472CA3">
              <w:rPr>
                <w:rStyle w:val="Emphasis"/>
                <w:sz w:val="20"/>
                <w:szCs w:val="20"/>
              </w:rPr>
              <w:t xml:space="preserve"> </w:t>
            </w:r>
            <w:proofErr w:type="spellStart"/>
            <w:r w:rsidR="00B56DB6" w:rsidRPr="00472CA3">
              <w:rPr>
                <w:rStyle w:val="Emphasis"/>
                <w:sz w:val="20"/>
                <w:szCs w:val="20"/>
              </w:rPr>
              <w:t>afer</w:t>
            </w:r>
            <w:proofErr w:type="spellEnd"/>
            <w:r w:rsidR="00B56DB6" w:rsidRPr="00472CA3">
              <w:rPr>
                <w:sz w:val="20"/>
                <w:szCs w:val="20"/>
              </w:rPr>
              <w:t xml:space="preserve"> bagasse.</w:t>
            </w:r>
          </w:p>
        </w:tc>
        <w:tc>
          <w:tcPr>
            <w:tcW w:w="1667" w:type="pct"/>
            <w:vAlign w:val="center"/>
          </w:tcPr>
          <w:p w14:paraId="0DABB1D9" w14:textId="627093DC" w:rsidR="000D56A6" w:rsidRPr="00472CA3" w:rsidRDefault="000D56A6" w:rsidP="000D56A6">
            <w:pPr>
              <w:keepNext/>
              <w:outlineLvl w:val="1"/>
              <w:rPr>
                <w:rFonts w:eastAsia="MS Mincho"/>
                <w:bCs/>
                <w:sz w:val="20"/>
                <w:szCs w:val="20"/>
                <w:lang w:val="en-GB"/>
              </w:rPr>
            </w:pPr>
          </w:p>
        </w:tc>
      </w:tr>
      <w:tr w:rsidR="000D56A6" w:rsidRPr="00472CA3" w14:paraId="164F6730" w14:textId="77777777" w:rsidTr="00A61E98">
        <w:trPr>
          <w:trHeight w:val="20"/>
          <w:jc w:val="center"/>
        </w:trPr>
        <w:tc>
          <w:tcPr>
            <w:tcW w:w="1666" w:type="pct"/>
            <w:noWrap/>
            <w:hideMark/>
          </w:tcPr>
          <w:p w14:paraId="3BBBAB9B" w14:textId="77777777" w:rsidR="000D56A6" w:rsidRPr="00472CA3" w:rsidRDefault="000D56A6" w:rsidP="000D56A6">
            <w:pPr>
              <w:rPr>
                <w:b/>
                <w:sz w:val="20"/>
                <w:szCs w:val="20"/>
                <w:lang w:val="en-GB"/>
              </w:rPr>
            </w:pPr>
            <w:r w:rsidRPr="00472CA3">
              <w:rPr>
                <w:b/>
                <w:sz w:val="20"/>
                <w:szCs w:val="20"/>
                <w:lang w:val="en-GB"/>
              </w:rPr>
              <w:t>12. Are the conclusions supported by the data?</w:t>
            </w:r>
          </w:p>
          <w:p w14:paraId="29B33852"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5B84618D" w14:textId="77777777" w:rsidR="000D56A6" w:rsidRPr="00472CA3" w:rsidRDefault="000D56A6" w:rsidP="000D56A6">
            <w:pPr>
              <w:rPr>
                <w:sz w:val="20"/>
                <w:szCs w:val="20"/>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009F4E2B" w14:textId="33C8263E" w:rsidR="000D56A6" w:rsidRPr="00472CA3" w:rsidRDefault="000D56A6" w:rsidP="00E27E3A">
            <w:pPr>
              <w:ind w:left="186"/>
              <w:contextualSpacing/>
              <w:jc w:val="both"/>
              <w:rPr>
                <w:bCs/>
                <w:sz w:val="20"/>
                <w:szCs w:val="20"/>
                <w:lang w:val="en-GB"/>
              </w:rPr>
            </w:pPr>
            <w:r w:rsidRPr="00472CA3">
              <w:rPr>
                <w:rStyle w:val="Strong"/>
                <w:rFonts w:eastAsia="Arial Unicode MS"/>
                <w:sz w:val="20"/>
                <w:szCs w:val="20"/>
              </w:rPr>
              <w:t>3</w:t>
            </w:r>
            <w:r w:rsidR="00B56DB6" w:rsidRPr="00472CA3">
              <w:rPr>
                <w:rStyle w:val="Strong"/>
                <w:rFonts w:eastAsia="Arial Unicode MS"/>
                <w:sz w:val="20"/>
                <w:szCs w:val="20"/>
              </w:rPr>
              <w:t xml:space="preserve">- </w:t>
            </w:r>
            <w:r w:rsidR="00B56DB6" w:rsidRPr="00472CA3">
              <w:rPr>
                <w:sz w:val="20"/>
                <w:szCs w:val="20"/>
              </w:rPr>
              <w:t>The general conclusion is consistent with the reported trends. However, statements concerning statistical significance, regulatory compliance, and comparative performance should be carefully aligned with the actual statistical results.</w:t>
            </w:r>
          </w:p>
        </w:tc>
        <w:tc>
          <w:tcPr>
            <w:tcW w:w="1667" w:type="pct"/>
            <w:vAlign w:val="center"/>
          </w:tcPr>
          <w:p w14:paraId="7A868954" w14:textId="48163F38" w:rsidR="000D56A6" w:rsidRPr="00472CA3" w:rsidRDefault="000D56A6" w:rsidP="000D56A6">
            <w:pPr>
              <w:keepNext/>
              <w:outlineLvl w:val="1"/>
              <w:rPr>
                <w:rFonts w:eastAsia="MS Mincho"/>
                <w:bCs/>
                <w:sz w:val="20"/>
                <w:szCs w:val="20"/>
                <w:lang w:val="en-GB"/>
              </w:rPr>
            </w:pPr>
          </w:p>
        </w:tc>
      </w:tr>
      <w:tr w:rsidR="000D56A6" w:rsidRPr="00472CA3" w14:paraId="379B9470" w14:textId="77777777" w:rsidTr="002F0DC3">
        <w:trPr>
          <w:trHeight w:val="20"/>
          <w:jc w:val="center"/>
        </w:trPr>
        <w:tc>
          <w:tcPr>
            <w:tcW w:w="1666" w:type="pct"/>
            <w:noWrap/>
            <w:hideMark/>
          </w:tcPr>
          <w:p w14:paraId="7F364B44" w14:textId="77777777" w:rsidR="000D56A6" w:rsidRPr="00472CA3" w:rsidRDefault="000D56A6" w:rsidP="000D56A6">
            <w:pPr>
              <w:rPr>
                <w:b/>
                <w:sz w:val="20"/>
                <w:szCs w:val="20"/>
                <w:lang w:val="en-GB"/>
              </w:rPr>
            </w:pPr>
            <w:r w:rsidRPr="00472CA3">
              <w:rPr>
                <w:b/>
                <w:sz w:val="20"/>
                <w:szCs w:val="20"/>
                <w:lang w:val="en-GB"/>
              </w:rPr>
              <w:t>13. Are the limitations of the study discussed?</w:t>
            </w:r>
          </w:p>
          <w:p w14:paraId="60F25DB2"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4D016861" w14:textId="77777777" w:rsidR="000D56A6" w:rsidRPr="00472CA3" w:rsidRDefault="000D56A6" w:rsidP="000D56A6">
            <w:pPr>
              <w:rPr>
                <w:sz w:val="20"/>
                <w:szCs w:val="20"/>
                <w:lang w:val="en-GB"/>
              </w:rPr>
            </w:pPr>
            <w:r w:rsidRPr="00472CA3">
              <w:rPr>
                <w:color w:val="404040"/>
                <w:sz w:val="20"/>
                <w:szCs w:val="20"/>
                <w:shd w:val="clear" w:color="auto" w:fill="FFFFFF"/>
                <w:lang w:val="en-GB"/>
              </w:rPr>
              <w:t>5 = Excellent 4 = Good 3 = Satisfactory 2 = Needs Improvement 1 = Poor N/A = Not Applicable</w:t>
            </w:r>
          </w:p>
        </w:tc>
        <w:tc>
          <w:tcPr>
            <w:tcW w:w="1667" w:type="pct"/>
            <w:vAlign w:val="center"/>
          </w:tcPr>
          <w:p w14:paraId="4A0E2E99" w14:textId="00040F11" w:rsidR="000D56A6" w:rsidRPr="00472CA3" w:rsidRDefault="00DB3491" w:rsidP="00E27E3A">
            <w:pPr>
              <w:ind w:left="186"/>
              <w:contextualSpacing/>
              <w:jc w:val="both"/>
              <w:rPr>
                <w:bCs/>
                <w:sz w:val="20"/>
                <w:szCs w:val="20"/>
                <w:lang w:val="en-GB"/>
              </w:rPr>
            </w:pPr>
            <w:r>
              <w:rPr>
                <w:rStyle w:val="Strong"/>
                <w:rFonts w:eastAsia="Arial Unicode MS"/>
                <w:sz w:val="20"/>
                <w:szCs w:val="20"/>
              </w:rPr>
              <w:t>3</w:t>
            </w:r>
            <w:r w:rsidR="00B56DB6" w:rsidRPr="00472CA3">
              <w:rPr>
                <w:rStyle w:val="Strong"/>
                <w:rFonts w:eastAsia="Arial Unicode MS"/>
                <w:sz w:val="20"/>
                <w:szCs w:val="20"/>
              </w:rPr>
              <w:t>-</w:t>
            </w:r>
            <w:r w:rsidR="00B56DB6" w:rsidRPr="00472CA3">
              <w:rPr>
                <w:sz w:val="20"/>
                <w:szCs w:val="20"/>
              </w:rPr>
              <w:t xml:space="preserve">Important limitations are not sufficiently discussed. </w:t>
            </w:r>
          </w:p>
        </w:tc>
        <w:tc>
          <w:tcPr>
            <w:tcW w:w="1667" w:type="pct"/>
            <w:vAlign w:val="center"/>
          </w:tcPr>
          <w:p w14:paraId="1D1E89DD" w14:textId="0C3CFEEB" w:rsidR="000D56A6" w:rsidRPr="00472CA3" w:rsidRDefault="000D56A6" w:rsidP="000D56A6">
            <w:pPr>
              <w:keepNext/>
              <w:outlineLvl w:val="1"/>
              <w:rPr>
                <w:rFonts w:eastAsia="MS Mincho"/>
                <w:bCs/>
                <w:sz w:val="20"/>
                <w:szCs w:val="20"/>
                <w:lang w:val="en-GB"/>
              </w:rPr>
            </w:pPr>
          </w:p>
        </w:tc>
      </w:tr>
      <w:tr w:rsidR="000D56A6" w:rsidRPr="00472CA3" w14:paraId="72D3C7C8" w14:textId="77777777" w:rsidTr="00FA63AD">
        <w:trPr>
          <w:trHeight w:val="20"/>
          <w:jc w:val="center"/>
        </w:trPr>
        <w:tc>
          <w:tcPr>
            <w:tcW w:w="1666" w:type="pct"/>
            <w:noWrap/>
            <w:hideMark/>
          </w:tcPr>
          <w:p w14:paraId="669A6C85" w14:textId="77777777" w:rsidR="000D56A6" w:rsidRPr="00472CA3" w:rsidRDefault="000D56A6" w:rsidP="000D56A6">
            <w:pPr>
              <w:rPr>
                <w:b/>
                <w:sz w:val="20"/>
                <w:szCs w:val="20"/>
                <w:lang w:val="en-GB"/>
              </w:rPr>
            </w:pPr>
            <w:r w:rsidRPr="00472CA3">
              <w:rPr>
                <w:b/>
                <w:sz w:val="20"/>
                <w:szCs w:val="20"/>
                <w:lang w:val="en-GB"/>
              </w:rPr>
              <w:t>14. Are the references relevant and sufficient (in number)?</w:t>
            </w:r>
          </w:p>
          <w:p w14:paraId="7A7ACF1F" w14:textId="7C17DF33"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5 = Excellent 4 = Good 3 = Satisfactory 2 = Needs Improvement 1 = Poor </w:t>
            </w:r>
          </w:p>
          <w:p w14:paraId="5468C475" w14:textId="77777777" w:rsidR="000D56A6" w:rsidRPr="00472CA3" w:rsidRDefault="000D56A6" w:rsidP="000D56A6">
            <w:pPr>
              <w:rPr>
                <w:sz w:val="20"/>
                <w:szCs w:val="20"/>
                <w:lang w:val="en-GB"/>
              </w:rPr>
            </w:pPr>
            <w:r w:rsidRPr="00472CA3">
              <w:rPr>
                <w:color w:val="404040"/>
                <w:sz w:val="20"/>
                <w:szCs w:val="20"/>
                <w:shd w:val="clear" w:color="auto" w:fill="FFFFFF"/>
                <w:lang w:val="en-GB"/>
              </w:rPr>
              <w:t>N/A = Not Applicable</w:t>
            </w:r>
          </w:p>
        </w:tc>
        <w:tc>
          <w:tcPr>
            <w:tcW w:w="1667" w:type="pct"/>
            <w:vAlign w:val="center"/>
          </w:tcPr>
          <w:p w14:paraId="5245A16E" w14:textId="40FB4EF3" w:rsidR="000D56A6" w:rsidRPr="00472CA3" w:rsidRDefault="00DB3491" w:rsidP="00E27E3A">
            <w:pPr>
              <w:ind w:left="186"/>
              <w:contextualSpacing/>
              <w:jc w:val="both"/>
              <w:rPr>
                <w:bCs/>
                <w:sz w:val="20"/>
                <w:szCs w:val="20"/>
                <w:lang w:val="en-GB"/>
              </w:rPr>
            </w:pPr>
            <w:r>
              <w:rPr>
                <w:rStyle w:val="Strong"/>
                <w:rFonts w:eastAsia="Arial Unicode MS"/>
                <w:sz w:val="20"/>
                <w:szCs w:val="20"/>
              </w:rPr>
              <w:t>4</w:t>
            </w:r>
            <w:r w:rsidR="00B56DB6" w:rsidRPr="00472CA3">
              <w:rPr>
                <w:rStyle w:val="Strong"/>
                <w:rFonts w:eastAsia="Arial Unicode MS"/>
                <w:sz w:val="20"/>
                <w:szCs w:val="20"/>
              </w:rPr>
              <w:t>-</w:t>
            </w:r>
            <w:r w:rsidR="00B56DB6" w:rsidRPr="00472CA3">
              <w:rPr>
                <w:sz w:val="20"/>
                <w:szCs w:val="20"/>
              </w:rPr>
              <w:t>The references are generally relevant, but additional recent peer-reviewed literature and careful verification of all citations are required.</w:t>
            </w:r>
          </w:p>
        </w:tc>
        <w:tc>
          <w:tcPr>
            <w:tcW w:w="1667" w:type="pct"/>
            <w:vAlign w:val="center"/>
          </w:tcPr>
          <w:p w14:paraId="544EEC80" w14:textId="7B08ADCE" w:rsidR="000D56A6" w:rsidRPr="00472CA3" w:rsidRDefault="000D56A6" w:rsidP="000D56A6">
            <w:pPr>
              <w:keepNext/>
              <w:outlineLvl w:val="1"/>
              <w:rPr>
                <w:rFonts w:eastAsia="MS Mincho"/>
                <w:bCs/>
                <w:sz w:val="20"/>
                <w:szCs w:val="20"/>
                <w:lang w:val="en-GB"/>
              </w:rPr>
            </w:pPr>
          </w:p>
        </w:tc>
      </w:tr>
      <w:tr w:rsidR="000D56A6" w:rsidRPr="00472CA3" w14:paraId="36373402" w14:textId="77777777" w:rsidTr="005A276F">
        <w:trPr>
          <w:trHeight w:val="20"/>
          <w:jc w:val="center"/>
        </w:trPr>
        <w:tc>
          <w:tcPr>
            <w:tcW w:w="1666" w:type="pct"/>
            <w:noWrap/>
            <w:hideMark/>
          </w:tcPr>
          <w:p w14:paraId="41A44954" w14:textId="77777777" w:rsidR="000D56A6" w:rsidRPr="00472CA3" w:rsidRDefault="000D56A6" w:rsidP="000D56A6">
            <w:pPr>
              <w:rPr>
                <w:b/>
                <w:sz w:val="20"/>
                <w:szCs w:val="20"/>
                <w:lang w:val="en-GB"/>
              </w:rPr>
            </w:pPr>
            <w:r w:rsidRPr="00472CA3">
              <w:rPr>
                <w:b/>
                <w:sz w:val="20"/>
                <w:szCs w:val="20"/>
                <w:lang w:val="en-GB"/>
              </w:rPr>
              <w:t>15. Is the manuscript written in clear and understandable language?</w:t>
            </w:r>
          </w:p>
          <w:p w14:paraId="569DF727"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Rating Scale: </w:t>
            </w:r>
          </w:p>
          <w:p w14:paraId="051F72A1" w14:textId="77777777" w:rsidR="000D56A6" w:rsidRPr="00472CA3" w:rsidRDefault="000D56A6" w:rsidP="000D56A6">
            <w:pPr>
              <w:rPr>
                <w:color w:val="404040"/>
                <w:sz w:val="20"/>
                <w:szCs w:val="20"/>
                <w:shd w:val="clear" w:color="auto" w:fill="FFFFFF"/>
                <w:lang w:val="en-GB"/>
              </w:rPr>
            </w:pPr>
            <w:r w:rsidRPr="00472CA3">
              <w:rPr>
                <w:color w:val="404040"/>
                <w:sz w:val="20"/>
                <w:szCs w:val="20"/>
                <w:shd w:val="clear" w:color="auto" w:fill="FFFFFF"/>
                <w:lang w:val="en-GB"/>
              </w:rPr>
              <w:t xml:space="preserve">5 = Excellent 4 = Good 3 = Satisfactory 2 = Needs Improvement 1 = Poor </w:t>
            </w:r>
          </w:p>
          <w:p w14:paraId="227D4DB3" w14:textId="77777777" w:rsidR="000D56A6" w:rsidRPr="00472CA3" w:rsidRDefault="000D56A6" w:rsidP="000D56A6">
            <w:pPr>
              <w:rPr>
                <w:sz w:val="20"/>
                <w:szCs w:val="20"/>
                <w:lang w:val="en-GB"/>
              </w:rPr>
            </w:pPr>
            <w:r w:rsidRPr="00472CA3">
              <w:rPr>
                <w:color w:val="404040"/>
                <w:sz w:val="20"/>
                <w:szCs w:val="20"/>
                <w:shd w:val="clear" w:color="auto" w:fill="FFFFFF"/>
                <w:lang w:val="en-GB"/>
              </w:rPr>
              <w:t>N/A = Not Applicable</w:t>
            </w:r>
          </w:p>
        </w:tc>
        <w:tc>
          <w:tcPr>
            <w:tcW w:w="1667" w:type="pct"/>
            <w:vAlign w:val="center"/>
          </w:tcPr>
          <w:p w14:paraId="3C1AA33F" w14:textId="0D625226" w:rsidR="000D56A6" w:rsidRPr="00472CA3" w:rsidRDefault="00DB3491" w:rsidP="00E27E3A">
            <w:pPr>
              <w:ind w:left="186"/>
              <w:contextualSpacing/>
              <w:jc w:val="both"/>
              <w:rPr>
                <w:bCs/>
                <w:sz w:val="20"/>
                <w:szCs w:val="20"/>
                <w:lang w:val="en-GB"/>
              </w:rPr>
            </w:pPr>
            <w:r>
              <w:rPr>
                <w:rStyle w:val="Strong"/>
                <w:rFonts w:eastAsia="Arial Unicode MS"/>
                <w:sz w:val="20"/>
                <w:szCs w:val="20"/>
              </w:rPr>
              <w:t>3</w:t>
            </w:r>
            <w:r w:rsidR="00B56DB6" w:rsidRPr="00472CA3">
              <w:rPr>
                <w:rStyle w:val="Strong"/>
                <w:rFonts w:eastAsia="Arial Unicode MS"/>
                <w:sz w:val="20"/>
                <w:szCs w:val="20"/>
              </w:rPr>
              <w:t>-</w:t>
            </w:r>
            <w:r w:rsidR="00B56DB6" w:rsidRPr="00472CA3">
              <w:rPr>
                <w:sz w:val="20"/>
                <w:szCs w:val="20"/>
              </w:rPr>
              <w:t xml:space="preserve">Extensive grammatical, typographical, formatting, terminology, and sentence-structure problems are present. </w:t>
            </w:r>
          </w:p>
        </w:tc>
        <w:tc>
          <w:tcPr>
            <w:tcW w:w="1667" w:type="pct"/>
            <w:vAlign w:val="center"/>
          </w:tcPr>
          <w:p w14:paraId="64F56BD8" w14:textId="1817F7A4" w:rsidR="000D56A6" w:rsidRPr="00472CA3" w:rsidRDefault="000D56A6" w:rsidP="000D56A6">
            <w:pPr>
              <w:keepNext/>
              <w:outlineLvl w:val="1"/>
              <w:rPr>
                <w:rFonts w:eastAsia="MS Mincho"/>
                <w:bCs/>
                <w:sz w:val="20"/>
                <w:szCs w:val="20"/>
                <w:lang w:val="en-GB"/>
              </w:rPr>
            </w:pPr>
          </w:p>
        </w:tc>
      </w:tr>
    </w:tbl>
    <w:p w14:paraId="7ED2F1D6" w14:textId="77777777" w:rsidR="00752CBE" w:rsidRPr="00472CA3" w:rsidRDefault="00752CBE">
      <w:pPr>
        <w:jc w:val="both"/>
        <w:rPr>
          <w:rFonts w:eastAsia="MS Mincho"/>
          <w:b/>
          <w:bCs/>
          <w:sz w:val="20"/>
          <w:szCs w:val="20"/>
          <w:u w:val="single"/>
          <w:lang w:val="en-GB" w:eastAsia="x-none"/>
        </w:rPr>
      </w:pPr>
    </w:p>
    <w:p w14:paraId="7D949906" w14:textId="77777777" w:rsidR="00752CBE" w:rsidRPr="00472CA3" w:rsidRDefault="00752CBE">
      <w:pPr>
        <w:jc w:val="both"/>
        <w:rPr>
          <w:rFonts w:eastAsia="MS Mincho"/>
          <w:b/>
          <w:bCs/>
          <w:sz w:val="20"/>
          <w:szCs w:val="20"/>
          <w:u w:val="single"/>
          <w:lang w:val="en-GB" w:eastAsia="x-none"/>
        </w:rPr>
      </w:pPr>
    </w:p>
    <w:p w14:paraId="48BF65CD" w14:textId="77777777" w:rsidR="00752CBE" w:rsidRPr="00472CA3" w:rsidRDefault="00000000">
      <w:pPr>
        <w:keepNext/>
        <w:outlineLvl w:val="1"/>
        <w:rPr>
          <w:rFonts w:eastAsia="MS Mincho"/>
          <w:b/>
          <w:bCs/>
          <w:sz w:val="20"/>
          <w:szCs w:val="20"/>
          <w:u w:val="single"/>
          <w:lang w:val="en-GB"/>
        </w:rPr>
      </w:pPr>
      <w:r w:rsidRPr="00472CA3">
        <w:rPr>
          <w:rFonts w:eastAsia="MS Mincho"/>
          <w:b/>
          <w:bCs/>
          <w:sz w:val="20"/>
          <w:szCs w:val="20"/>
          <w:highlight w:val="yellow"/>
          <w:u w:val="single"/>
          <w:lang w:val="en-GB"/>
        </w:rPr>
        <w:t>PART 2.2 (Subjective Evaluation)</w:t>
      </w:r>
    </w:p>
    <w:p w14:paraId="71B15597" w14:textId="77777777" w:rsidR="00752CBE" w:rsidRPr="00472CA3" w:rsidRDefault="00752CB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472CA3" w14:paraId="626F4F5A" w14:textId="77777777">
        <w:trPr>
          <w:trHeight w:val="20"/>
          <w:jc w:val="center"/>
        </w:trPr>
        <w:tc>
          <w:tcPr>
            <w:tcW w:w="1666" w:type="pct"/>
            <w:noWrap/>
          </w:tcPr>
          <w:p w14:paraId="3B2D862E" w14:textId="77777777" w:rsidR="00752CBE" w:rsidRPr="00472CA3" w:rsidRDefault="00752CBE">
            <w:pPr>
              <w:keepNext/>
              <w:outlineLvl w:val="1"/>
              <w:rPr>
                <w:rFonts w:eastAsia="MS Mincho"/>
                <w:b/>
                <w:bCs/>
                <w:sz w:val="20"/>
                <w:szCs w:val="20"/>
                <w:lang w:val="en-GB"/>
              </w:rPr>
            </w:pPr>
          </w:p>
        </w:tc>
        <w:tc>
          <w:tcPr>
            <w:tcW w:w="1667" w:type="pct"/>
          </w:tcPr>
          <w:p w14:paraId="5C816428" w14:textId="77777777" w:rsidR="00752CBE" w:rsidRPr="00472CA3" w:rsidRDefault="00000000">
            <w:pPr>
              <w:keepNext/>
              <w:outlineLvl w:val="1"/>
              <w:rPr>
                <w:rFonts w:eastAsia="MS Mincho"/>
                <w:b/>
                <w:bCs/>
                <w:sz w:val="20"/>
                <w:szCs w:val="20"/>
                <w:lang w:val="en-GB"/>
              </w:rPr>
            </w:pPr>
            <w:r w:rsidRPr="00472CA3">
              <w:rPr>
                <w:rFonts w:eastAsia="MS Mincho"/>
                <w:b/>
                <w:bCs/>
                <w:sz w:val="20"/>
                <w:szCs w:val="20"/>
                <w:lang w:val="en-GB"/>
              </w:rPr>
              <w:t>Reviewer’s comment</w:t>
            </w:r>
          </w:p>
          <w:p w14:paraId="6AEC3D60" w14:textId="77777777" w:rsidR="00752CBE" w:rsidRPr="00472CA3" w:rsidRDefault="00752CBE">
            <w:pPr>
              <w:rPr>
                <w:sz w:val="20"/>
                <w:szCs w:val="20"/>
                <w:lang w:val="en-GB"/>
              </w:rPr>
            </w:pPr>
          </w:p>
        </w:tc>
        <w:tc>
          <w:tcPr>
            <w:tcW w:w="1667" w:type="pct"/>
          </w:tcPr>
          <w:p w14:paraId="03FB8CD5" w14:textId="77777777" w:rsidR="00752CBE" w:rsidRPr="00472CA3" w:rsidRDefault="00000000">
            <w:pPr>
              <w:spacing w:after="160" w:line="256" w:lineRule="auto"/>
              <w:rPr>
                <w:rFonts w:eastAsia="Calibri"/>
                <w:kern w:val="2"/>
                <w:sz w:val="20"/>
                <w:szCs w:val="20"/>
                <w:lang w:val="en-IN"/>
              </w:rPr>
            </w:pPr>
            <w:r w:rsidRPr="00472CA3">
              <w:rPr>
                <w:rFonts w:eastAsia="Calibri"/>
                <w:b/>
                <w:kern w:val="2"/>
                <w:sz w:val="20"/>
                <w:szCs w:val="20"/>
                <w:lang w:val="en-IN"/>
              </w:rPr>
              <w:t>Author’s Feedback</w:t>
            </w:r>
            <w:r w:rsidRPr="00472CA3">
              <w:rPr>
                <w:rFonts w:eastAsia="Calibri"/>
                <w:kern w:val="2"/>
                <w:sz w:val="20"/>
                <w:szCs w:val="20"/>
                <w:lang w:val="en-IN"/>
              </w:rPr>
              <w:t xml:space="preserve"> </w:t>
            </w:r>
            <w:r w:rsidRPr="00472CA3">
              <w:rPr>
                <w:rFonts w:eastAsia="Calibri"/>
                <w:kern w:val="2"/>
                <w:sz w:val="20"/>
                <w:szCs w:val="20"/>
                <w:highlight w:val="yellow"/>
                <w:lang w:val="en-IN"/>
              </w:rPr>
              <w:t>(It is mandatory that authors should write his/her feedback here)</w:t>
            </w:r>
          </w:p>
          <w:p w14:paraId="64566BB8" w14:textId="77777777" w:rsidR="00752CBE" w:rsidRPr="00472CA3" w:rsidRDefault="00752CBE">
            <w:pPr>
              <w:keepNext/>
              <w:outlineLvl w:val="1"/>
              <w:rPr>
                <w:rFonts w:eastAsia="MS Mincho"/>
                <w:bCs/>
                <w:sz w:val="20"/>
                <w:szCs w:val="20"/>
                <w:lang w:val="en-GB"/>
              </w:rPr>
            </w:pPr>
          </w:p>
        </w:tc>
      </w:tr>
      <w:tr w:rsidR="00752CBE" w:rsidRPr="00472CA3" w14:paraId="01EC7D26" w14:textId="77777777">
        <w:trPr>
          <w:trHeight w:val="20"/>
          <w:jc w:val="center"/>
        </w:trPr>
        <w:tc>
          <w:tcPr>
            <w:tcW w:w="1666" w:type="pct"/>
            <w:noWrap/>
          </w:tcPr>
          <w:p w14:paraId="634423E8" w14:textId="77777777" w:rsidR="00752CBE" w:rsidRPr="00472CA3" w:rsidRDefault="00000000">
            <w:pPr>
              <w:rPr>
                <w:b/>
                <w:bCs/>
                <w:sz w:val="20"/>
                <w:szCs w:val="20"/>
                <w:lang w:val="en-GB"/>
              </w:rPr>
            </w:pPr>
            <w:r w:rsidRPr="00472CA3">
              <w:rPr>
                <w:b/>
                <w:bCs/>
                <w:sz w:val="20"/>
                <w:szCs w:val="20"/>
                <w:lang w:val="en-GB"/>
              </w:rPr>
              <w:t>Is the title of the article suitable?</w:t>
            </w:r>
          </w:p>
          <w:p w14:paraId="482270EB" w14:textId="77777777" w:rsidR="00752CBE" w:rsidRPr="00472CA3" w:rsidRDefault="00752CBE">
            <w:pPr>
              <w:rPr>
                <w:bCs/>
                <w:sz w:val="20"/>
                <w:szCs w:val="20"/>
                <w:lang w:val="en-GB"/>
              </w:rPr>
            </w:pPr>
          </w:p>
          <w:p w14:paraId="6C52C7F4" w14:textId="77777777" w:rsidR="00752CBE" w:rsidRPr="00472CA3" w:rsidRDefault="00000000">
            <w:pPr>
              <w:rPr>
                <w:bCs/>
                <w:sz w:val="20"/>
                <w:szCs w:val="20"/>
                <w:lang w:val="en-GB"/>
              </w:rPr>
            </w:pPr>
            <w:r w:rsidRPr="00472CA3">
              <w:rPr>
                <w:bCs/>
                <w:sz w:val="20"/>
                <w:szCs w:val="20"/>
                <w:lang w:val="en-GB"/>
              </w:rPr>
              <w:t>If your answer is NO, please provide a brief, clear suggestion for improvement.</w:t>
            </w:r>
          </w:p>
          <w:p w14:paraId="3ECDBAA6" w14:textId="77777777" w:rsidR="00752CBE" w:rsidRPr="00472CA3" w:rsidRDefault="00752CBE">
            <w:pPr>
              <w:rPr>
                <w:sz w:val="20"/>
                <w:szCs w:val="20"/>
                <w:u w:val="single"/>
                <w:lang w:val="en-GB"/>
              </w:rPr>
            </w:pPr>
          </w:p>
        </w:tc>
        <w:tc>
          <w:tcPr>
            <w:tcW w:w="1667" w:type="pct"/>
          </w:tcPr>
          <w:p w14:paraId="757E586E" w14:textId="3DF00766" w:rsidR="00752CBE" w:rsidRPr="00472CA3" w:rsidRDefault="000D56A6">
            <w:pPr>
              <w:ind w:left="360"/>
              <w:rPr>
                <w:sz w:val="20"/>
                <w:szCs w:val="20"/>
                <w:lang w:val="en-GB"/>
              </w:rPr>
            </w:pPr>
            <w:r w:rsidRPr="00472CA3">
              <w:rPr>
                <w:sz w:val="20"/>
                <w:szCs w:val="20"/>
              </w:rPr>
              <w:t>Y</w:t>
            </w:r>
            <w:r w:rsidR="00873A14">
              <w:rPr>
                <w:sz w:val="20"/>
                <w:szCs w:val="20"/>
              </w:rPr>
              <w:t>es</w:t>
            </w:r>
          </w:p>
        </w:tc>
        <w:tc>
          <w:tcPr>
            <w:tcW w:w="1667" w:type="pct"/>
          </w:tcPr>
          <w:p w14:paraId="0B1363E8" w14:textId="77777777" w:rsidR="00752CBE" w:rsidRPr="00472CA3" w:rsidRDefault="00752CBE">
            <w:pPr>
              <w:keepNext/>
              <w:outlineLvl w:val="1"/>
              <w:rPr>
                <w:rFonts w:eastAsia="MS Mincho"/>
                <w:bCs/>
                <w:sz w:val="20"/>
                <w:szCs w:val="20"/>
                <w:lang w:val="en-GB"/>
              </w:rPr>
            </w:pPr>
          </w:p>
        </w:tc>
      </w:tr>
      <w:tr w:rsidR="00752CBE" w:rsidRPr="00472CA3" w14:paraId="06B3EC9F" w14:textId="77777777">
        <w:trPr>
          <w:trHeight w:val="20"/>
          <w:jc w:val="center"/>
        </w:trPr>
        <w:tc>
          <w:tcPr>
            <w:tcW w:w="1666" w:type="pct"/>
            <w:noWrap/>
          </w:tcPr>
          <w:p w14:paraId="6889C151" w14:textId="77777777" w:rsidR="00752CBE" w:rsidRPr="00472CA3" w:rsidRDefault="00000000">
            <w:pPr>
              <w:keepNext/>
              <w:outlineLvl w:val="1"/>
              <w:rPr>
                <w:rFonts w:eastAsia="MS Mincho"/>
                <w:sz w:val="20"/>
                <w:szCs w:val="20"/>
                <w:lang w:val="en-GB"/>
              </w:rPr>
            </w:pPr>
            <w:r w:rsidRPr="00472CA3">
              <w:rPr>
                <w:rFonts w:eastAsia="MS Mincho"/>
                <w:sz w:val="20"/>
                <w:szCs w:val="20"/>
                <w:lang w:val="en-GB"/>
              </w:rPr>
              <w:t xml:space="preserve">Is the abstract of the article comprehensive? </w:t>
            </w:r>
          </w:p>
          <w:p w14:paraId="07CA2835" w14:textId="5EB7D9B1" w:rsidR="00752CBE" w:rsidRPr="00472CA3" w:rsidRDefault="00752CBE">
            <w:pPr>
              <w:rPr>
                <w:sz w:val="20"/>
                <w:szCs w:val="20"/>
                <w:lang w:val="en-GB"/>
              </w:rPr>
            </w:pPr>
          </w:p>
          <w:p w14:paraId="71753352" w14:textId="77777777" w:rsidR="00752CBE" w:rsidRPr="00472CA3" w:rsidRDefault="00000000">
            <w:pPr>
              <w:rPr>
                <w:sz w:val="20"/>
                <w:szCs w:val="20"/>
                <w:lang w:val="en-GB"/>
              </w:rPr>
            </w:pPr>
            <w:r w:rsidRPr="00472CA3">
              <w:rPr>
                <w:sz w:val="20"/>
                <w:szCs w:val="20"/>
                <w:lang w:val="en-GB"/>
              </w:rPr>
              <w:t>If your answer is NO, please provide a brief, clear suggestion for improvement.</w:t>
            </w:r>
          </w:p>
          <w:p w14:paraId="383EC83A" w14:textId="77777777" w:rsidR="00752CBE" w:rsidRPr="00472CA3" w:rsidRDefault="00752CBE">
            <w:pPr>
              <w:rPr>
                <w:sz w:val="20"/>
                <w:szCs w:val="20"/>
                <w:lang w:val="en-GB"/>
              </w:rPr>
            </w:pPr>
          </w:p>
        </w:tc>
        <w:tc>
          <w:tcPr>
            <w:tcW w:w="1667" w:type="pct"/>
          </w:tcPr>
          <w:p w14:paraId="5B94213A" w14:textId="58347C03" w:rsidR="00752CBE" w:rsidRPr="00472CA3" w:rsidRDefault="00027ACF" w:rsidP="00B16244">
            <w:pPr>
              <w:ind w:left="6" w:hanging="6"/>
              <w:jc w:val="both"/>
              <w:rPr>
                <w:sz w:val="20"/>
                <w:szCs w:val="20"/>
                <w:lang w:val="en-GB"/>
              </w:rPr>
            </w:pPr>
            <w:r>
              <w:rPr>
                <w:sz w:val="20"/>
                <w:szCs w:val="20"/>
              </w:rPr>
              <w:t>Yes</w:t>
            </w:r>
            <w:r w:rsidR="000D56A6" w:rsidRPr="00472CA3">
              <w:rPr>
                <w:sz w:val="20"/>
                <w:szCs w:val="20"/>
              </w:rPr>
              <w:t xml:space="preserve"> – </w:t>
            </w:r>
            <w:r>
              <w:rPr>
                <w:sz w:val="20"/>
                <w:szCs w:val="20"/>
              </w:rPr>
              <w:t xml:space="preserve">Minor </w:t>
            </w:r>
            <w:r w:rsidR="000D56A6" w:rsidRPr="00472CA3">
              <w:rPr>
                <w:sz w:val="20"/>
                <w:szCs w:val="20"/>
              </w:rPr>
              <w:t>revision recommended. The abstract provides the major components of the study, including the objective, experimental treatments, duration, analytical parameters, and principal findings. However, it should be revised for consistency with the Materials and Methods and Results sections. In particular, the statistical methods reported in the abstract should correspond exactly to those actually used in the manuscript. The authors should also clearly distinguish between TPH, TPAH, and TMAH and ensure that the reported maximum removal efficiencies can be directly verified from the corresponding tables.</w:t>
            </w:r>
          </w:p>
        </w:tc>
        <w:tc>
          <w:tcPr>
            <w:tcW w:w="1667" w:type="pct"/>
          </w:tcPr>
          <w:p w14:paraId="5CCB84D6" w14:textId="77777777" w:rsidR="00752CBE" w:rsidRPr="00472CA3" w:rsidRDefault="00752CBE">
            <w:pPr>
              <w:keepNext/>
              <w:outlineLvl w:val="1"/>
              <w:rPr>
                <w:rFonts w:eastAsia="MS Mincho"/>
                <w:sz w:val="20"/>
                <w:szCs w:val="20"/>
                <w:lang w:val="en-GB"/>
              </w:rPr>
            </w:pPr>
          </w:p>
        </w:tc>
      </w:tr>
      <w:tr w:rsidR="00752CBE" w:rsidRPr="00472CA3" w14:paraId="05909650" w14:textId="77777777">
        <w:trPr>
          <w:trHeight w:val="20"/>
          <w:jc w:val="center"/>
        </w:trPr>
        <w:tc>
          <w:tcPr>
            <w:tcW w:w="1666" w:type="pct"/>
            <w:noWrap/>
            <w:hideMark/>
          </w:tcPr>
          <w:p w14:paraId="3F89524C" w14:textId="77777777" w:rsidR="00752CBE" w:rsidRPr="00472CA3" w:rsidRDefault="00000000">
            <w:pPr>
              <w:keepNext/>
              <w:outlineLvl w:val="1"/>
              <w:rPr>
                <w:rFonts w:eastAsia="MS Mincho"/>
                <w:sz w:val="20"/>
                <w:szCs w:val="20"/>
                <w:lang w:val="en-GB"/>
              </w:rPr>
            </w:pPr>
            <w:r w:rsidRPr="00472CA3">
              <w:rPr>
                <w:rFonts w:eastAsia="MS Mincho"/>
                <w:sz w:val="20"/>
                <w:szCs w:val="20"/>
                <w:lang w:val="en-GB"/>
              </w:rPr>
              <w:t xml:space="preserve">Is the manuscript scientifically correct? </w:t>
            </w:r>
            <w:r w:rsidRPr="00472CA3">
              <w:rPr>
                <w:rFonts w:eastAsia="MS Mincho"/>
                <w:sz w:val="20"/>
                <w:szCs w:val="20"/>
                <w:lang w:val="en-GB"/>
              </w:rPr>
              <w:br/>
            </w:r>
          </w:p>
          <w:p w14:paraId="122712D7" w14:textId="77777777" w:rsidR="00752CBE" w:rsidRPr="00472CA3" w:rsidRDefault="00000000">
            <w:pPr>
              <w:rPr>
                <w:sz w:val="20"/>
                <w:szCs w:val="20"/>
                <w:lang w:val="en-GB"/>
              </w:rPr>
            </w:pPr>
            <w:r w:rsidRPr="00472CA3">
              <w:rPr>
                <w:sz w:val="20"/>
                <w:szCs w:val="20"/>
                <w:lang w:val="en-GB"/>
              </w:rPr>
              <w:t>If your answer is NO, please provide a brief, clear suggestion for improvement</w:t>
            </w:r>
          </w:p>
          <w:p w14:paraId="000A84CC" w14:textId="77777777" w:rsidR="00752CBE" w:rsidRPr="00472CA3" w:rsidRDefault="00000000">
            <w:pPr>
              <w:rPr>
                <w:sz w:val="20"/>
                <w:szCs w:val="20"/>
                <w:lang w:val="en-GB"/>
              </w:rPr>
            </w:pPr>
            <w:r w:rsidRPr="00472CA3">
              <w:rPr>
                <w:sz w:val="20"/>
                <w:szCs w:val="20"/>
                <w:lang w:val="en-GB"/>
              </w:rPr>
              <w:t>.</w:t>
            </w:r>
          </w:p>
        </w:tc>
        <w:tc>
          <w:tcPr>
            <w:tcW w:w="1667" w:type="pct"/>
          </w:tcPr>
          <w:p w14:paraId="2E952C8D" w14:textId="19160DA1" w:rsidR="00752CBE" w:rsidRPr="00472CA3" w:rsidRDefault="00027ACF" w:rsidP="00B16244">
            <w:pPr>
              <w:ind w:left="6" w:hanging="6"/>
              <w:contextualSpacing/>
              <w:jc w:val="both"/>
              <w:rPr>
                <w:sz w:val="20"/>
                <w:szCs w:val="20"/>
                <w:lang w:val="en-GB"/>
              </w:rPr>
            </w:pPr>
            <w:r>
              <w:rPr>
                <w:sz w:val="20"/>
                <w:szCs w:val="20"/>
              </w:rPr>
              <w:t>Yes</w:t>
            </w:r>
            <w:r w:rsidR="000D56A6" w:rsidRPr="00472CA3">
              <w:rPr>
                <w:sz w:val="20"/>
                <w:szCs w:val="20"/>
              </w:rPr>
              <w:t xml:space="preserve"> – </w:t>
            </w:r>
            <w:r>
              <w:rPr>
                <w:sz w:val="20"/>
                <w:szCs w:val="20"/>
              </w:rPr>
              <w:t>Minor</w:t>
            </w:r>
            <w:r w:rsidR="000D56A6" w:rsidRPr="00472CA3">
              <w:rPr>
                <w:sz w:val="20"/>
                <w:szCs w:val="20"/>
              </w:rPr>
              <w:t xml:space="preserve"> revision is recommended. The study addresses a relevant research question and presents potentially useful experimental findings; however, several scientific and methodological aspects require clarification before the manuscript can be considered fully reliable. The experimental design should be described consistently, including the number of treatments, contamination levels, amendment rates, replication, and sampling periods. The statistical analysis also requires clarification, including the exact ANOVA model, factors, interaction effects, degrees of freedom, and post-hoc comparisons where applicable. </w:t>
            </w:r>
          </w:p>
        </w:tc>
        <w:tc>
          <w:tcPr>
            <w:tcW w:w="1667" w:type="pct"/>
          </w:tcPr>
          <w:p w14:paraId="2BDAD7AB" w14:textId="77777777" w:rsidR="00752CBE" w:rsidRPr="00472CA3" w:rsidRDefault="00752CBE">
            <w:pPr>
              <w:keepNext/>
              <w:outlineLvl w:val="1"/>
              <w:rPr>
                <w:rFonts w:eastAsia="MS Mincho"/>
                <w:sz w:val="20"/>
                <w:szCs w:val="20"/>
                <w:lang w:val="en-GB"/>
              </w:rPr>
            </w:pPr>
          </w:p>
        </w:tc>
      </w:tr>
      <w:tr w:rsidR="00752CBE" w:rsidRPr="00472CA3" w14:paraId="274BC576" w14:textId="77777777">
        <w:trPr>
          <w:trHeight w:val="20"/>
          <w:jc w:val="center"/>
        </w:trPr>
        <w:tc>
          <w:tcPr>
            <w:tcW w:w="1666" w:type="pct"/>
            <w:noWrap/>
          </w:tcPr>
          <w:p w14:paraId="16E330B7" w14:textId="77777777" w:rsidR="00752CBE" w:rsidRPr="00472CA3" w:rsidRDefault="00000000">
            <w:pPr>
              <w:rPr>
                <w:sz w:val="20"/>
                <w:szCs w:val="20"/>
                <w:lang w:val="en-GB"/>
              </w:rPr>
            </w:pPr>
            <w:r w:rsidRPr="00472CA3">
              <w:rPr>
                <w:sz w:val="20"/>
                <w:szCs w:val="20"/>
                <w:lang w:val="en-GB"/>
              </w:rPr>
              <w:t xml:space="preserve">Are the references sufficient and recent? </w:t>
            </w:r>
          </w:p>
          <w:p w14:paraId="24D0920E" w14:textId="77777777" w:rsidR="00752CBE" w:rsidRPr="00472CA3" w:rsidRDefault="00000000">
            <w:pPr>
              <w:rPr>
                <w:sz w:val="20"/>
                <w:szCs w:val="20"/>
                <w:lang w:val="en-GB"/>
              </w:rPr>
            </w:pPr>
            <w:r w:rsidRPr="00472CA3">
              <w:rPr>
                <w:sz w:val="20"/>
                <w:szCs w:val="20"/>
                <w:lang w:val="en-GB"/>
              </w:rPr>
              <w:t>(YES or NO)</w:t>
            </w:r>
          </w:p>
          <w:p w14:paraId="707FF80D" w14:textId="77777777" w:rsidR="00752CBE" w:rsidRPr="00472CA3" w:rsidRDefault="00752CBE">
            <w:pPr>
              <w:rPr>
                <w:sz w:val="20"/>
                <w:szCs w:val="20"/>
                <w:lang w:val="en-GB"/>
              </w:rPr>
            </w:pPr>
          </w:p>
          <w:p w14:paraId="785C0A2C" w14:textId="77777777" w:rsidR="00752CBE" w:rsidRPr="00472CA3" w:rsidRDefault="00000000">
            <w:pPr>
              <w:rPr>
                <w:sz w:val="20"/>
                <w:szCs w:val="20"/>
                <w:lang w:val="en-GB"/>
              </w:rPr>
            </w:pPr>
            <w:r w:rsidRPr="00472CA3">
              <w:rPr>
                <w:sz w:val="20"/>
                <w:szCs w:val="20"/>
                <w:lang w:val="en-GB"/>
              </w:rPr>
              <w:t>If your answer is NO, please provide clear suggestion for improvement.</w:t>
            </w:r>
          </w:p>
          <w:p w14:paraId="7DFF3922" w14:textId="77777777" w:rsidR="00752CBE" w:rsidRPr="00472CA3" w:rsidRDefault="00752CBE">
            <w:pPr>
              <w:rPr>
                <w:sz w:val="20"/>
                <w:szCs w:val="20"/>
                <w:lang w:val="en-GB"/>
              </w:rPr>
            </w:pPr>
          </w:p>
        </w:tc>
        <w:tc>
          <w:tcPr>
            <w:tcW w:w="1667" w:type="pct"/>
          </w:tcPr>
          <w:p w14:paraId="433FD6FF" w14:textId="16C2A9EA" w:rsidR="00752CBE" w:rsidRPr="00472CA3" w:rsidRDefault="00873A14" w:rsidP="00873A14">
            <w:pPr>
              <w:contextualSpacing/>
              <w:jc w:val="both"/>
              <w:rPr>
                <w:sz w:val="20"/>
                <w:szCs w:val="20"/>
                <w:lang w:val="en-GB"/>
              </w:rPr>
            </w:pPr>
            <w:r>
              <w:rPr>
                <w:sz w:val="20"/>
                <w:szCs w:val="20"/>
                <w:lang w:val="en-GB"/>
              </w:rPr>
              <w:t>Yes</w:t>
            </w:r>
            <w:r w:rsidR="000D56A6" w:rsidRPr="00472CA3">
              <w:rPr>
                <w:sz w:val="20"/>
                <w:szCs w:val="20"/>
                <w:lang w:val="en-GB"/>
              </w:rPr>
              <w:t>-T</w:t>
            </w:r>
            <w:r w:rsidR="000D56A6" w:rsidRPr="00472CA3">
              <w:rPr>
                <w:sz w:val="20"/>
                <w:szCs w:val="20"/>
              </w:rPr>
              <w:t>he references are generally relevant to petroleum contamination and bioremediation, but the literature base should be strengthened with recent peer-reviewed studies, particularly publications from the last five years</w:t>
            </w:r>
            <w:r>
              <w:rPr>
                <w:sz w:val="20"/>
                <w:szCs w:val="20"/>
              </w:rPr>
              <w:t>.</w:t>
            </w:r>
          </w:p>
        </w:tc>
        <w:tc>
          <w:tcPr>
            <w:tcW w:w="1667" w:type="pct"/>
          </w:tcPr>
          <w:p w14:paraId="0327C20B" w14:textId="77777777" w:rsidR="00752CBE" w:rsidRPr="00472CA3" w:rsidRDefault="00752CBE">
            <w:pPr>
              <w:keepNext/>
              <w:outlineLvl w:val="1"/>
              <w:rPr>
                <w:rFonts w:eastAsia="MS Mincho"/>
                <w:sz w:val="20"/>
                <w:szCs w:val="20"/>
                <w:lang w:val="en-GB"/>
              </w:rPr>
            </w:pPr>
          </w:p>
        </w:tc>
      </w:tr>
      <w:tr w:rsidR="00752CBE" w:rsidRPr="00472CA3" w14:paraId="1C927EC5" w14:textId="77777777">
        <w:trPr>
          <w:trHeight w:val="20"/>
          <w:jc w:val="center"/>
        </w:trPr>
        <w:tc>
          <w:tcPr>
            <w:tcW w:w="1666" w:type="pct"/>
            <w:noWrap/>
          </w:tcPr>
          <w:p w14:paraId="20E312D1" w14:textId="77777777" w:rsidR="00752CBE" w:rsidRPr="00472CA3" w:rsidRDefault="00000000">
            <w:pPr>
              <w:rPr>
                <w:sz w:val="20"/>
                <w:szCs w:val="20"/>
                <w:lang w:val="en-GB"/>
              </w:rPr>
            </w:pPr>
            <w:r w:rsidRPr="00472CA3">
              <w:rPr>
                <w:sz w:val="20"/>
                <w:szCs w:val="20"/>
                <w:lang w:val="en-GB"/>
              </w:rPr>
              <w:t>Are there ethical issues in this manuscript?</w:t>
            </w:r>
          </w:p>
          <w:p w14:paraId="4255A954" w14:textId="77777777" w:rsidR="00752CBE" w:rsidRPr="00472CA3" w:rsidRDefault="00000000">
            <w:pPr>
              <w:rPr>
                <w:sz w:val="20"/>
                <w:szCs w:val="20"/>
                <w:lang w:val="en-GB"/>
              </w:rPr>
            </w:pPr>
            <w:r w:rsidRPr="00472CA3">
              <w:rPr>
                <w:sz w:val="20"/>
                <w:szCs w:val="20"/>
                <w:lang w:val="en-GB"/>
              </w:rPr>
              <w:t>(YES or NO)</w:t>
            </w:r>
          </w:p>
          <w:p w14:paraId="6B4DC757" w14:textId="77777777" w:rsidR="00752CBE" w:rsidRPr="00472CA3" w:rsidRDefault="00752CBE">
            <w:pPr>
              <w:rPr>
                <w:sz w:val="20"/>
                <w:szCs w:val="20"/>
                <w:lang w:val="en-GB"/>
              </w:rPr>
            </w:pPr>
          </w:p>
          <w:p w14:paraId="21E54DEB" w14:textId="77777777" w:rsidR="00752CBE" w:rsidRPr="00472CA3" w:rsidRDefault="00000000">
            <w:pPr>
              <w:rPr>
                <w:sz w:val="20"/>
                <w:szCs w:val="20"/>
                <w:lang w:val="en-GB"/>
              </w:rPr>
            </w:pPr>
            <w:r w:rsidRPr="00472CA3">
              <w:rPr>
                <w:sz w:val="20"/>
                <w:szCs w:val="20"/>
                <w:lang w:val="en-GB"/>
              </w:rPr>
              <w:t>(If yes, kindly please write down the ethical issues here in details)</w:t>
            </w:r>
          </w:p>
          <w:p w14:paraId="74EAE6D7" w14:textId="77777777" w:rsidR="00752CBE" w:rsidRPr="00472CA3" w:rsidRDefault="00752CBE">
            <w:pPr>
              <w:rPr>
                <w:sz w:val="20"/>
                <w:szCs w:val="20"/>
                <w:lang w:val="en-GB"/>
              </w:rPr>
            </w:pPr>
          </w:p>
        </w:tc>
        <w:tc>
          <w:tcPr>
            <w:tcW w:w="1667" w:type="pct"/>
          </w:tcPr>
          <w:p w14:paraId="72A6C854" w14:textId="58DCAFCF" w:rsidR="00752CBE" w:rsidRPr="00472CA3" w:rsidRDefault="000D56A6" w:rsidP="00873A14">
            <w:pPr>
              <w:contextualSpacing/>
              <w:jc w:val="both"/>
              <w:rPr>
                <w:sz w:val="20"/>
                <w:szCs w:val="20"/>
                <w:lang w:val="en-IN"/>
              </w:rPr>
            </w:pPr>
            <w:r w:rsidRPr="000D56A6">
              <w:rPr>
                <w:sz w:val="20"/>
                <w:szCs w:val="20"/>
                <w:lang w:val="en-IN"/>
              </w:rPr>
              <w:t>NO</w:t>
            </w:r>
          </w:p>
        </w:tc>
        <w:tc>
          <w:tcPr>
            <w:tcW w:w="1667" w:type="pct"/>
          </w:tcPr>
          <w:p w14:paraId="03603308" w14:textId="77777777" w:rsidR="00752CBE" w:rsidRPr="00472CA3" w:rsidRDefault="00752CBE">
            <w:pPr>
              <w:keepNext/>
              <w:outlineLvl w:val="1"/>
              <w:rPr>
                <w:rFonts w:eastAsia="MS Mincho"/>
                <w:sz w:val="20"/>
                <w:szCs w:val="20"/>
                <w:lang w:val="en-GB"/>
              </w:rPr>
            </w:pPr>
          </w:p>
        </w:tc>
      </w:tr>
    </w:tbl>
    <w:p w14:paraId="2291E270" w14:textId="77777777" w:rsidR="00175967" w:rsidRPr="0015578E" w:rsidRDefault="00175967" w:rsidP="00175967">
      <w:pPr>
        <w:pStyle w:val="Affiliation"/>
        <w:spacing w:after="0" w:line="240" w:lineRule="auto"/>
        <w:jc w:val="left"/>
        <w:rPr>
          <w:rFonts w:ascii="Arial" w:hAnsi="Arial" w:cs="Arial"/>
          <w:b/>
          <w:u w:val="single"/>
        </w:rPr>
      </w:pPr>
      <w:r w:rsidRPr="0015578E">
        <w:rPr>
          <w:rFonts w:ascii="Arial" w:hAnsi="Arial" w:cs="Arial"/>
          <w:b/>
          <w:u w:val="single"/>
        </w:rPr>
        <w:t>Reviewer details:</w:t>
      </w:r>
    </w:p>
    <w:p w14:paraId="51A8A21D" w14:textId="77777777" w:rsidR="00175967" w:rsidRPr="0015578E" w:rsidRDefault="00175967" w:rsidP="00175967">
      <w:pPr>
        <w:pStyle w:val="Affiliation"/>
        <w:spacing w:after="0" w:line="240" w:lineRule="auto"/>
        <w:jc w:val="left"/>
        <w:rPr>
          <w:rFonts w:ascii="Arial" w:hAnsi="Arial" w:cs="Arial"/>
        </w:rPr>
      </w:pPr>
    </w:p>
    <w:p w14:paraId="4D60164D" w14:textId="77777777" w:rsidR="00175967" w:rsidRPr="0015578E" w:rsidRDefault="00175967" w:rsidP="00175967">
      <w:pPr>
        <w:rPr>
          <w:rFonts w:ascii="Arial" w:hAnsi="Arial" w:cs="Arial"/>
          <w:sz w:val="20"/>
          <w:szCs w:val="20"/>
        </w:rPr>
      </w:pPr>
      <w:r w:rsidRPr="0015578E">
        <w:rPr>
          <w:rFonts w:ascii="Arial" w:hAnsi="Arial" w:cs="Arial"/>
          <w:sz w:val="20"/>
          <w:szCs w:val="20"/>
        </w:rPr>
        <w:t>.</w:t>
      </w:r>
      <w:r w:rsidRPr="0015578E">
        <w:rPr>
          <w:rFonts w:ascii="Arial" w:hAnsi="Arial" w:cs="Arial"/>
          <w:color w:val="000000"/>
          <w:sz w:val="20"/>
          <w:szCs w:val="20"/>
        </w:rPr>
        <w:t xml:space="preserve"> B. SUSMITHA, St. Pious X Degree and PG College</w:t>
      </w:r>
      <w:r w:rsidRPr="0015578E">
        <w:rPr>
          <w:rFonts w:ascii="Arial" w:hAnsi="Arial" w:cs="Arial"/>
          <w:sz w:val="20"/>
          <w:szCs w:val="20"/>
        </w:rPr>
        <w:t xml:space="preserve">, </w:t>
      </w:r>
      <w:r w:rsidRPr="0015578E">
        <w:rPr>
          <w:rFonts w:ascii="Arial" w:hAnsi="Arial" w:cs="Arial"/>
          <w:color w:val="000000"/>
          <w:sz w:val="20"/>
          <w:szCs w:val="20"/>
        </w:rPr>
        <w:t>India</w:t>
      </w:r>
    </w:p>
    <w:p w14:paraId="7A446F5F" w14:textId="77777777" w:rsidR="00175967" w:rsidRPr="0015578E" w:rsidRDefault="00175967" w:rsidP="00175967">
      <w:pPr>
        <w:pStyle w:val="Affiliation"/>
        <w:spacing w:after="0" w:line="240" w:lineRule="auto"/>
        <w:jc w:val="left"/>
        <w:rPr>
          <w:rFonts w:ascii="Arial" w:hAnsi="Arial" w:cs="Arial"/>
        </w:rPr>
      </w:pPr>
    </w:p>
    <w:p w14:paraId="2E7182D4" w14:textId="77777777" w:rsidR="00175967" w:rsidRPr="0015578E" w:rsidRDefault="00175967" w:rsidP="00175967">
      <w:pPr>
        <w:pStyle w:val="Affiliation"/>
        <w:spacing w:after="0" w:line="240" w:lineRule="auto"/>
        <w:jc w:val="left"/>
        <w:rPr>
          <w:rFonts w:ascii="Arial" w:hAnsi="Arial" w:cs="Arial"/>
        </w:rPr>
      </w:pPr>
    </w:p>
    <w:p w14:paraId="3266CCDD" w14:textId="77777777" w:rsidR="00182129" w:rsidRPr="00182129" w:rsidRDefault="00182129" w:rsidP="00182129">
      <w:pPr>
        <w:shd w:val="clear" w:color="auto" w:fill="FFFFFF"/>
        <w:jc w:val="both"/>
        <w:rPr>
          <w:rFonts w:ascii="Arial" w:eastAsia="Calibri" w:hAnsi="Arial" w:cs="Arial"/>
          <w:sz w:val="20"/>
          <w:szCs w:val="20"/>
          <w:lang w:val="en-GB"/>
        </w:rPr>
      </w:pPr>
    </w:p>
    <w:p w14:paraId="557BBF74" w14:textId="77777777" w:rsidR="00752CBE" w:rsidRPr="00472CA3" w:rsidRDefault="00752CBE">
      <w:pPr>
        <w:rPr>
          <w:sz w:val="20"/>
          <w:szCs w:val="20"/>
          <w:highlight w:val="yellow"/>
          <w:lang w:val="en-GB"/>
        </w:rPr>
      </w:pPr>
    </w:p>
    <w:sectPr w:rsidR="00752CBE" w:rsidRPr="00472CA3" w:rsidSect="00B16244">
      <w:headerReference w:type="default" r:id="rId8"/>
      <w:footerReference w:type="default" r:id="rId9"/>
      <w:pgSz w:w="16839" w:h="23814" w:code="8"/>
      <w:pgMar w:top="1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3F55" w14:textId="77777777" w:rsidR="00FA5EFC" w:rsidRDefault="00FA5EFC">
      <w:r>
        <w:separator/>
      </w:r>
    </w:p>
  </w:endnote>
  <w:endnote w:type="continuationSeparator" w:id="0">
    <w:p w14:paraId="0AC744C5" w14:textId="77777777" w:rsidR="00FA5EFC" w:rsidRDefault="00FA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9E582F8" w14:textId="77777777" w:rsidR="00752CBE" w:rsidRDefault="0000000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F4534" w14:textId="77777777" w:rsidR="00FA5EFC" w:rsidRDefault="00FA5EFC">
      <w:r>
        <w:separator/>
      </w:r>
    </w:p>
  </w:footnote>
  <w:footnote w:type="continuationSeparator" w:id="0">
    <w:p w14:paraId="7299D7C5" w14:textId="77777777" w:rsidR="00FA5EFC" w:rsidRDefault="00FA5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BC4C7F"/>
    <w:multiLevelType w:val="multilevel"/>
    <w:tmpl w:val="B3FE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3120734">
    <w:abstractNumId w:val="4"/>
  </w:num>
  <w:num w:numId="2" w16cid:durableId="817654792">
    <w:abstractNumId w:val="8"/>
  </w:num>
  <w:num w:numId="3" w16cid:durableId="1986272553">
    <w:abstractNumId w:val="7"/>
  </w:num>
  <w:num w:numId="4" w16cid:durableId="1117794007">
    <w:abstractNumId w:val="9"/>
  </w:num>
  <w:num w:numId="5" w16cid:durableId="341591824">
    <w:abstractNumId w:val="6"/>
  </w:num>
  <w:num w:numId="6" w16cid:durableId="185171078">
    <w:abstractNumId w:val="0"/>
  </w:num>
  <w:num w:numId="7" w16cid:durableId="804662133">
    <w:abstractNumId w:val="3"/>
  </w:num>
  <w:num w:numId="8" w16cid:durableId="1393503962">
    <w:abstractNumId w:val="12"/>
  </w:num>
  <w:num w:numId="9" w16cid:durableId="1131897355">
    <w:abstractNumId w:val="11"/>
  </w:num>
  <w:num w:numId="10" w16cid:durableId="476843082">
    <w:abstractNumId w:val="2"/>
  </w:num>
  <w:num w:numId="11" w16cid:durableId="1110201023">
    <w:abstractNumId w:val="1"/>
  </w:num>
  <w:num w:numId="12" w16cid:durableId="1921981763">
    <w:abstractNumId w:val="5"/>
  </w:num>
  <w:num w:numId="13" w16cid:durableId="13459811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01A9E"/>
    <w:rsid w:val="00006A88"/>
    <w:rsid w:val="00027ACF"/>
    <w:rsid w:val="000D56A6"/>
    <w:rsid w:val="00175967"/>
    <w:rsid w:val="00182129"/>
    <w:rsid w:val="00275FD6"/>
    <w:rsid w:val="003372C0"/>
    <w:rsid w:val="003E0024"/>
    <w:rsid w:val="003E36BB"/>
    <w:rsid w:val="004128EB"/>
    <w:rsid w:val="004206DF"/>
    <w:rsid w:val="00422D6B"/>
    <w:rsid w:val="00423A04"/>
    <w:rsid w:val="00442D7A"/>
    <w:rsid w:val="00472CA3"/>
    <w:rsid w:val="00551B37"/>
    <w:rsid w:val="005A6DBB"/>
    <w:rsid w:val="00752CBE"/>
    <w:rsid w:val="0076672B"/>
    <w:rsid w:val="00794FAA"/>
    <w:rsid w:val="007A080A"/>
    <w:rsid w:val="007B3D65"/>
    <w:rsid w:val="00873A14"/>
    <w:rsid w:val="00923C8A"/>
    <w:rsid w:val="00A974D7"/>
    <w:rsid w:val="00AC7A82"/>
    <w:rsid w:val="00B16244"/>
    <w:rsid w:val="00B2041D"/>
    <w:rsid w:val="00B56DB6"/>
    <w:rsid w:val="00B9360B"/>
    <w:rsid w:val="00CC6E2E"/>
    <w:rsid w:val="00D43ED5"/>
    <w:rsid w:val="00D45CAF"/>
    <w:rsid w:val="00DB3491"/>
    <w:rsid w:val="00E05694"/>
    <w:rsid w:val="00E27E3A"/>
    <w:rsid w:val="00E50683"/>
    <w:rsid w:val="00F669B1"/>
    <w:rsid w:val="00FA5EFC"/>
    <w:rsid w:val="00FD4080"/>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0D56A6"/>
    <w:rPr>
      <w:b/>
      <w:bCs/>
    </w:rPr>
  </w:style>
  <w:style w:type="character" w:styleId="Emphasis">
    <w:name w:val="Emphasis"/>
    <w:uiPriority w:val="20"/>
    <w:qFormat/>
    <w:rsid w:val="000D56A6"/>
    <w:rPr>
      <w:i/>
      <w:iCs/>
    </w:rPr>
  </w:style>
  <w:style w:type="paragraph" w:customStyle="1" w:styleId="Affiliation">
    <w:name w:val="Affiliation"/>
    <w:basedOn w:val="Normal"/>
    <w:rsid w:val="0017596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1294</Words>
  <Characters>7382</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8659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2026-10-01T12:25:00Z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