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9CF" w14:textId="77777777" w:rsidR="0052699B" w:rsidRDefault="0052699B">
      <w:pPr>
        <w:spacing w:before="1" w:line="280" w:lineRule="exact"/>
        <w:rPr>
          <w:sz w:val="28"/>
          <w:szCs w:val="28"/>
        </w:rPr>
      </w:pPr>
    </w:p>
    <w:tbl>
      <w:tblPr>
        <w:tblW w:w="0" w:type="auto"/>
        <w:tblInd w:w="230" w:type="dxa"/>
        <w:tblLayout w:type="fixed"/>
        <w:tblCellMar>
          <w:left w:w="0" w:type="dxa"/>
          <w:right w:w="0" w:type="dxa"/>
        </w:tblCellMar>
        <w:tblLook w:val="01E0" w:firstRow="1" w:lastRow="1" w:firstColumn="1" w:lastColumn="1" w:noHBand="0" w:noVBand="0"/>
      </w:tblPr>
      <w:tblGrid>
        <w:gridCol w:w="3244"/>
        <w:gridCol w:w="10434"/>
      </w:tblGrid>
      <w:tr w:rsidR="0052699B" w14:paraId="153D8A7D" w14:textId="77777777">
        <w:trPr>
          <w:trHeight w:hRule="exact" w:val="286"/>
        </w:trPr>
        <w:tc>
          <w:tcPr>
            <w:tcW w:w="3244" w:type="dxa"/>
            <w:tcBorders>
              <w:top w:val="single" w:sz="4" w:space="0" w:color="000000"/>
              <w:left w:val="single" w:sz="4" w:space="0" w:color="000000"/>
              <w:bottom w:val="single" w:sz="4" w:space="0" w:color="000000"/>
              <w:right w:val="single" w:sz="4" w:space="0" w:color="000000"/>
            </w:tcBorders>
          </w:tcPr>
          <w:p w14:paraId="0B8AB522" w14:textId="77777777" w:rsidR="0052699B" w:rsidRDefault="006170BE">
            <w:pPr>
              <w:spacing w:line="220" w:lineRule="exact"/>
              <w:ind w:left="195"/>
            </w:pPr>
            <w:r>
              <w:rPr>
                <w:spacing w:val="-1"/>
              </w:rPr>
              <w:t>J</w:t>
            </w:r>
            <w:r>
              <w:t>ournal</w:t>
            </w:r>
            <w:r>
              <w:rPr>
                <w:spacing w:val="-1"/>
              </w:rPr>
              <w:t xml:space="preserve"> </w:t>
            </w:r>
            <w:r>
              <w:t>N</w:t>
            </w:r>
            <w:r>
              <w:rPr>
                <w:spacing w:val="-1"/>
              </w:rPr>
              <w:t>a</w:t>
            </w:r>
            <w:r>
              <w:t>me:</w:t>
            </w:r>
          </w:p>
        </w:tc>
        <w:tc>
          <w:tcPr>
            <w:tcW w:w="10434" w:type="dxa"/>
            <w:tcBorders>
              <w:top w:val="single" w:sz="4" w:space="0" w:color="000000"/>
              <w:left w:val="single" w:sz="4" w:space="0" w:color="000000"/>
              <w:bottom w:val="single" w:sz="4" w:space="0" w:color="000000"/>
              <w:right w:val="single" w:sz="4" w:space="0" w:color="000000"/>
            </w:tcBorders>
          </w:tcPr>
          <w:p w14:paraId="63537F0A" w14:textId="77777777" w:rsidR="0052699B" w:rsidRDefault="006170BE">
            <w:pPr>
              <w:ind w:left="105"/>
              <w:rPr>
                <w:sz w:val="24"/>
                <w:szCs w:val="24"/>
              </w:rPr>
            </w:pPr>
            <w:hyperlink r:id="rId7">
              <w:r w:rsidR="0052699B">
                <w:rPr>
                  <w:color w:val="0000FF"/>
                  <w:w w:val="118"/>
                  <w:sz w:val="24"/>
                  <w:szCs w:val="24"/>
                  <w:u w:val="single" w:color="0000FF"/>
                </w:rPr>
                <w:t>J</w:t>
              </w:r>
              <w:r w:rsidR="0052699B">
                <w:rPr>
                  <w:color w:val="0000FF"/>
                  <w:spacing w:val="-1"/>
                  <w:w w:val="118"/>
                  <w:sz w:val="24"/>
                  <w:szCs w:val="24"/>
                  <w:u w:val="single" w:color="0000FF"/>
                </w:rPr>
                <w:t>o</w:t>
              </w:r>
              <w:r w:rsidR="0052699B">
                <w:rPr>
                  <w:color w:val="0000FF"/>
                  <w:spacing w:val="-1"/>
                  <w:w w:val="111"/>
                  <w:sz w:val="24"/>
                  <w:szCs w:val="24"/>
                  <w:u w:val="single" w:color="0000FF"/>
                </w:rPr>
                <w:t>u</w:t>
              </w:r>
              <w:r w:rsidR="0052699B">
                <w:rPr>
                  <w:color w:val="0000FF"/>
                  <w:w w:val="106"/>
                  <w:sz w:val="24"/>
                  <w:szCs w:val="24"/>
                  <w:u w:val="single" w:color="0000FF"/>
                </w:rPr>
                <w:t>rn</w:t>
              </w:r>
              <w:r w:rsidR="0052699B">
                <w:rPr>
                  <w:color w:val="0000FF"/>
                  <w:spacing w:val="-1"/>
                  <w:w w:val="125"/>
                  <w:sz w:val="24"/>
                  <w:szCs w:val="24"/>
                  <w:u w:val="single" w:color="0000FF"/>
                </w:rPr>
                <w:t>a</w:t>
              </w:r>
              <w:r w:rsidR="0052699B">
                <w:rPr>
                  <w:color w:val="0000FF"/>
                  <w:w w:val="80"/>
                  <w:sz w:val="24"/>
                  <w:szCs w:val="24"/>
                  <w:u w:val="single" w:color="0000FF"/>
                </w:rPr>
                <w:t>l</w:t>
              </w:r>
              <w:r w:rsidR="0052699B">
                <w:rPr>
                  <w:color w:val="0000FF"/>
                  <w:spacing w:val="6"/>
                  <w:sz w:val="24"/>
                  <w:szCs w:val="24"/>
                  <w:u w:val="single" w:color="0000FF"/>
                </w:rPr>
                <w:t xml:space="preserve"> </w:t>
              </w:r>
              <w:r w:rsidR="0052699B">
                <w:rPr>
                  <w:color w:val="0000FF"/>
                  <w:w w:val="99"/>
                  <w:sz w:val="24"/>
                  <w:szCs w:val="24"/>
                  <w:u w:val="single" w:color="0000FF"/>
                </w:rPr>
                <w:t>of</w:t>
              </w:r>
              <w:r w:rsidR="0052699B">
                <w:rPr>
                  <w:color w:val="0000FF"/>
                  <w:spacing w:val="8"/>
                  <w:w w:val="99"/>
                  <w:sz w:val="24"/>
                  <w:szCs w:val="24"/>
                  <w:u w:val="single" w:color="0000FF"/>
                </w:rPr>
                <w:t xml:space="preserve"> </w:t>
              </w:r>
              <w:r w:rsidR="0052699B">
                <w:rPr>
                  <w:color w:val="0000FF"/>
                  <w:w w:val="107"/>
                  <w:sz w:val="24"/>
                  <w:szCs w:val="24"/>
                  <w:u w:val="single" w:color="0000FF"/>
                </w:rPr>
                <w:t>G</w:t>
              </w:r>
              <w:r w:rsidR="0052699B">
                <w:rPr>
                  <w:color w:val="0000FF"/>
                  <w:w w:val="80"/>
                  <w:sz w:val="24"/>
                  <w:szCs w:val="24"/>
                  <w:u w:val="single" w:color="0000FF"/>
                </w:rPr>
                <w:t>l</w:t>
              </w:r>
              <w:r w:rsidR="0052699B">
                <w:rPr>
                  <w:color w:val="0000FF"/>
                  <w:w w:val="111"/>
                  <w:sz w:val="24"/>
                  <w:szCs w:val="24"/>
                  <w:u w:val="single" w:color="0000FF"/>
                </w:rPr>
                <w:t>o</w:t>
              </w:r>
              <w:r w:rsidR="0052699B">
                <w:rPr>
                  <w:color w:val="0000FF"/>
                  <w:spacing w:val="-1"/>
                  <w:w w:val="111"/>
                  <w:sz w:val="24"/>
                  <w:szCs w:val="24"/>
                  <w:u w:val="single" w:color="0000FF"/>
                </w:rPr>
                <w:t>b</w:t>
              </w:r>
              <w:r w:rsidR="0052699B">
                <w:rPr>
                  <w:color w:val="0000FF"/>
                  <w:w w:val="125"/>
                  <w:sz w:val="24"/>
                  <w:szCs w:val="24"/>
                  <w:u w:val="single" w:color="0000FF"/>
                </w:rPr>
                <w:t>a</w:t>
              </w:r>
              <w:r w:rsidR="0052699B">
                <w:rPr>
                  <w:color w:val="0000FF"/>
                  <w:w w:val="80"/>
                  <w:sz w:val="24"/>
                  <w:szCs w:val="24"/>
                  <w:u w:val="single" w:color="0000FF"/>
                </w:rPr>
                <w:t>l</w:t>
              </w:r>
              <w:r w:rsidR="0052699B">
                <w:rPr>
                  <w:color w:val="0000FF"/>
                  <w:spacing w:val="6"/>
                  <w:sz w:val="24"/>
                  <w:szCs w:val="24"/>
                  <w:u w:val="single" w:color="0000FF"/>
                </w:rPr>
                <w:t xml:space="preserve"> </w:t>
              </w:r>
              <w:r w:rsidR="0052699B">
                <w:rPr>
                  <w:color w:val="0000FF"/>
                  <w:sz w:val="24"/>
                  <w:szCs w:val="24"/>
                  <w:u w:val="single" w:color="0000FF"/>
                </w:rPr>
                <w:t>A</w:t>
              </w:r>
              <w:r w:rsidR="0052699B">
                <w:rPr>
                  <w:color w:val="0000FF"/>
                  <w:spacing w:val="-1"/>
                  <w:sz w:val="24"/>
                  <w:szCs w:val="24"/>
                  <w:u w:val="single" w:color="0000FF"/>
                </w:rPr>
                <w:t>g</w:t>
              </w:r>
              <w:r w:rsidR="0052699B">
                <w:rPr>
                  <w:color w:val="0000FF"/>
                  <w:w w:val="91"/>
                  <w:sz w:val="24"/>
                  <w:szCs w:val="24"/>
                  <w:u w:val="single" w:color="0000FF"/>
                </w:rPr>
                <w:t>ri</w:t>
              </w:r>
              <w:r w:rsidR="0052699B">
                <w:rPr>
                  <w:color w:val="0000FF"/>
                  <w:w w:val="111"/>
                  <w:sz w:val="24"/>
                  <w:szCs w:val="24"/>
                  <w:u w:val="single" w:color="0000FF"/>
                </w:rPr>
                <w:t>cu</w:t>
              </w:r>
              <w:r w:rsidR="0052699B">
                <w:rPr>
                  <w:color w:val="0000FF"/>
                  <w:w w:val="80"/>
                  <w:sz w:val="24"/>
                  <w:szCs w:val="24"/>
                  <w:u w:val="single" w:color="0000FF"/>
                </w:rPr>
                <w:t>l</w:t>
              </w:r>
              <w:r w:rsidR="0052699B">
                <w:rPr>
                  <w:color w:val="0000FF"/>
                  <w:sz w:val="24"/>
                  <w:szCs w:val="24"/>
                  <w:u w:val="single" w:color="0000FF"/>
                </w:rPr>
                <w:t>t</w:t>
              </w:r>
              <w:r w:rsidR="0052699B">
                <w:rPr>
                  <w:color w:val="0000FF"/>
                  <w:spacing w:val="-1"/>
                  <w:w w:val="111"/>
                  <w:sz w:val="24"/>
                  <w:szCs w:val="24"/>
                  <w:u w:val="single" w:color="0000FF"/>
                </w:rPr>
                <w:t>u</w:t>
              </w:r>
              <w:r w:rsidR="0052699B">
                <w:rPr>
                  <w:color w:val="0000FF"/>
                  <w:w w:val="114"/>
                  <w:sz w:val="24"/>
                  <w:szCs w:val="24"/>
                  <w:u w:val="single" w:color="0000FF"/>
                </w:rPr>
                <w:t>re</w:t>
              </w:r>
              <w:r w:rsidR="0052699B">
                <w:rPr>
                  <w:color w:val="0000FF"/>
                  <w:spacing w:val="6"/>
                  <w:sz w:val="24"/>
                  <w:szCs w:val="24"/>
                  <w:u w:val="single" w:color="0000FF"/>
                </w:rPr>
                <w:t xml:space="preserve"> </w:t>
              </w:r>
              <w:r w:rsidR="0052699B">
                <w:rPr>
                  <w:color w:val="0000FF"/>
                  <w:sz w:val="24"/>
                  <w:szCs w:val="24"/>
                  <w:u w:val="single" w:color="0000FF"/>
                </w:rPr>
                <w:t>a</w:t>
              </w:r>
              <w:r w:rsidR="0052699B">
                <w:rPr>
                  <w:color w:val="0000FF"/>
                  <w:spacing w:val="-1"/>
                  <w:sz w:val="24"/>
                  <w:szCs w:val="24"/>
                  <w:u w:val="single" w:color="0000FF"/>
                </w:rPr>
                <w:t>n</w:t>
              </w:r>
              <w:r w:rsidR="0052699B">
                <w:rPr>
                  <w:color w:val="0000FF"/>
                  <w:sz w:val="24"/>
                  <w:szCs w:val="24"/>
                  <w:u w:val="single" w:color="0000FF"/>
                </w:rPr>
                <w:t>d</w:t>
              </w:r>
              <w:r w:rsidR="0052699B">
                <w:rPr>
                  <w:color w:val="0000FF"/>
                  <w:spacing w:val="60"/>
                  <w:sz w:val="24"/>
                  <w:szCs w:val="24"/>
                  <w:u w:val="single" w:color="0000FF"/>
                </w:rPr>
                <w:t xml:space="preserve"> </w:t>
              </w:r>
              <w:r w:rsidR="0052699B">
                <w:rPr>
                  <w:color w:val="0000FF"/>
                  <w:w w:val="110"/>
                  <w:sz w:val="24"/>
                  <w:szCs w:val="24"/>
                  <w:u w:val="single" w:color="0000FF"/>
                </w:rPr>
                <w:t>Ec</w:t>
              </w:r>
              <w:r w:rsidR="0052699B">
                <w:rPr>
                  <w:color w:val="0000FF"/>
                  <w:spacing w:val="-1"/>
                  <w:w w:val="110"/>
                  <w:sz w:val="24"/>
                  <w:szCs w:val="24"/>
                  <w:u w:val="single" w:color="0000FF"/>
                </w:rPr>
                <w:t>o</w:t>
              </w:r>
              <w:r w:rsidR="0052699B">
                <w:rPr>
                  <w:color w:val="0000FF"/>
                  <w:w w:val="80"/>
                  <w:sz w:val="24"/>
                  <w:szCs w:val="24"/>
                  <w:u w:val="single" w:color="0000FF"/>
                </w:rPr>
                <w:t>l</w:t>
              </w:r>
              <w:r w:rsidR="0052699B">
                <w:rPr>
                  <w:color w:val="0000FF"/>
                  <w:w w:val="111"/>
                  <w:sz w:val="24"/>
                  <w:szCs w:val="24"/>
                  <w:u w:val="single" w:color="0000FF"/>
                </w:rPr>
                <w:t>o</w:t>
              </w:r>
              <w:r w:rsidR="0052699B">
                <w:rPr>
                  <w:color w:val="0000FF"/>
                  <w:spacing w:val="-1"/>
                  <w:w w:val="111"/>
                  <w:sz w:val="24"/>
                  <w:szCs w:val="24"/>
                  <w:u w:val="single" w:color="0000FF"/>
                </w:rPr>
                <w:t>g</w:t>
              </w:r>
              <w:r w:rsidR="0052699B">
                <w:rPr>
                  <w:color w:val="0000FF"/>
                  <w:sz w:val="24"/>
                  <w:szCs w:val="24"/>
                  <w:u w:val="single" w:color="0000FF"/>
                </w:rPr>
                <w:t>y</w:t>
              </w:r>
            </w:hyperlink>
          </w:p>
        </w:tc>
      </w:tr>
      <w:tr w:rsidR="0052699B" w14:paraId="7618C7E1" w14:textId="77777777">
        <w:trPr>
          <w:trHeight w:hRule="exact" w:val="240"/>
        </w:trPr>
        <w:tc>
          <w:tcPr>
            <w:tcW w:w="3244" w:type="dxa"/>
            <w:tcBorders>
              <w:top w:val="single" w:sz="4" w:space="0" w:color="000000"/>
              <w:left w:val="single" w:sz="4" w:space="0" w:color="000000"/>
              <w:bottom w:val="single" w:sz="4" w:space="0" w:color="000000"/>
              <w:right w:val="single" w:sz="4" w:space="0" w:color="000000"/>
            </w:tcBorders>
          </w:tcPr>
          <w:p w14:paraId="74F68771" w14:textId="77777777" w:rsidR="0052699B" w:rsidRDefault="006170BE">
            <w:pPr>
              <w:spacing w:line="220" w:lineRule="exact"/>
              <w:ind w:left="195"/>
            </w:pPr>
            <w:r>
              <w:rPr>
                <w:spacing w:val="-1"/>
              </w:rPr>
              <w:t>M</w:t>
            </w:r>
            <w:r>
              <w:t>anusc</w:t>
            </w:r>
            <w:r>
              <w:rPr>
                <w:spacing w:val="-1"/>
              </w:rPr>
              <w:t>r</w:t>
            </w:r>
            <w:r>
              <w:t>ipt</w:t>
            </w:r>
            <w:r>
              <w:rPr>
                <w:spacing w:val="-1"/>
              </w:rPr>
              <w:t xml:space="preserve"> </w:t>
            </w:r>
            <w:r>
              <w:t>Nu</w:t>
            </w:r>
            <w:r>
              <w:rPr>
                <w:spacing w:val="-1"/>
              </w:rPr>
              <w:t>m</w:t>
            </w:r>
            <w:r>
              <w:t>ber:</w:t>
            </w:r>
          </w:p>
        </w:tc>
        <w:tc>
          <w:tcPr>
            <w:tcW w:w="10434" w:type="dxa"/>
            <w:tcBorders>
              <w:top w:val="single" w:sz="4" w:space="0" w:color="000000"/>
              <w:left w:val="single" w:sz="4" w:space="0" w:color="000000"/>
              <w:bottom w:val="single" w:sz="4" w:space="0" w:color="000000"/>
              <w:right w:val="single" w:sz="4" w:space="0" w:color="000000"/>
            </w:tcBorders>
          </w:tcPr>
          <w:p w14:paraId="30B6F66F" w14:textId="77777777" w:rsidR="0052699B" w:rsidRDefault="006170BE">
            <w:pPr>
              <w:spacing w:line="220" w:lineRule="exact"/>
              <w:ind w:left="105"/>
            </w:pPr>
            <w:r>
              <w:rPr>
                <w:b/>
                <w:spacing w:val="-1"/>
              </w:rPr>
              <w:t>M</w:t>
            </w:r>
            <w:r>
              <w:rPr>
                <w:b/>
              </w:rPr>
              <w:t>s_JO</w:t>
            </w:r>
            <w:r>
              <w:rPr>
                <w:b/>
                <w:spacing w:val="-1"/>
              </w:rPr>
              <w:t>G</w:t>
            </w:r>
            <w:r>
              <w:rPr>
                <w:b/>
              </w:rPr>
              <w:t>AE_15779</w:t>
            </w:r>
          </w:p>
        </w:tc>
      </w:tr>
      <w:tr w:rsidR="0052699B" w14:paraId="5FE4DEBB" w14:textId="77777777">
        <w:trPr>
          <w:trHeight w:hRule="exact" w:val="472"/>
        </w:trPr>
        <w:tc>
          <w:tcPr>
            <w:tcW w:w="3244" w:type="dxa"/>
            <w:tcBorders>
              <w:top w:val="single" w:sz="4" w:space="0" w:color="000000"/>
              <w:left w:val="single" w:sz="4" w:space="0" w:color="000000"/>
              <w:bottom w:val="single" w:sz="4" w:space="0" w:color="000000"/>
              <w:right w:val="single" w:sz="4" w:space="0" w:color="000000"/>
            </w:tcBorders>
          </w:tcPr>
          <w:p w14:paraId="2FB8EE7D" w14:textId="77777777" w:rsidR="0052699B" w:rsidRDefault="006170BE">
            <w:pPr>
              <w:ind w:left="195"/>
            </w:pPr>
            <w:r>
              <w:t>T</w:t>
            </w:r>
            <w:r>
              <w:rPr>
                <w:spacing w:val="-1"/>
              </w:rPr>
              <w:t>i</w:t>
            </w:r>
            <w:r>
              <w:t>t</w:t>
            </w:r>
            <w:r>
              <w:rPr>
                <w:spacing w:val="-1"/>
              </w:rPr>
              <w:t>l</w:t>
            </w:r>
            <w:r>
              <w:t xml:space="preserve">e of </w:t>
            </w:r>
            <w:r>
              <w:rPr>
                <w:spacing w:val="-1"/>
              </w:rPr>
              <w:t>t</w:t>
            </w:r>
            <w:r>
              <w:t>he Manus</w:t>
            </w:r>
            <w:r>
              <w:rPr>
                <w:spacing w:val="-1"/>
              </w:rPr>
              <w:t>c</w:t>
            </w:r>
            <w:r>
              <w:t>r</w:t>
            </w:r>
            <w:r>
              <w:rPr>
                <w:spacing w:val="-1"/>
              </w:rPr>
              <w:t>i</w:t>
            </w:r>
            <w:r>
              <w:t>pt:</w:t>
            </w:r>
          </w:p>
        </w:tc>
        <w:tc>
          <w:tcPr>
            <w:tcW w:w="10434" w:type="dxa"/>
            <w:tcBorders>
              <w:top w:val="single" w:sz="4" w:space="0" w:color="000000"/>
              <w:left w:val="single" w:sz="4" w:space="0" w:color="000000"/>
              <w:bottom w:val="single" w:sz="4" w:space="0" w:color="000000"/>
              <w:right w:val="single" w:sz="4" w:space="0" w:color="000000"/>
            </w:tcBorders>
          </w:tcPr>
          <w:p w14:paraId="64A1ECAD" w14:textId="77777777" w:rsidR="0052699B" w:rsidRDefault="006170BE">
            <w:pPr>
              <w:ind w:left="105"/>
            </w:pPr>
            <w:r>
              <w:rPr>
                <w:b/>
              </w:rPr>
              <w:t>Cloudbursts</w:t>
            </w:r>
            <w:r>
              <w:rPr>
                <w:b/>
                <w:spacing w:val="-1"/>
              </w:rPr>
              <w:t xml:space="preserve"> </w:t>
            </w:r>
            <w:r>
              <w:rPr>
                <w:b/>
              </w:rPr>
              <w:t>a</w:t>
            </w:r>
            <w:r>
              <w:rPr>
                <w:b/>
                <w:spacing w:val="1"/>
              </w:rPr>
              <w:t>n</w:t>
            </w:r>
            <w:r>
              <w:rPr>
                <w:b/>
              </w:rPr>
              <w:t xml:space="preserve">d Floods </w:t>
            </w:r>
            <w:r>
              <w:rPr>
                <w:b/>
                <w:spacing w:val="-1"/>
              </w:rPr>
              <w:t>i</w:t>
            </w:r>
            <w:r>
              <w:rPr>
                <w:b/>
              </w:rPr>
              <w:t>n</w:t>
            </w:r>
            <w:r>
              <w:rPr>
                <w:b/>
                <w:spacing w:val="1"/>
              </w:rPr>
              <w:t xml:space="preserve"> </w:t>
            </w:r>
            <w:r>
              <w:rPr>
                <w:b/>
              </w:rPr>
              <w:t>Nepal:</w:t>
            </w:r>
            <w:r>
              <w:rPr>
                <w:b/>
                <w:spacing w:val="-1"/>
              </w:rPr>
              <w:t xml:space="preserve"> </w:t>
            </w:r>
            <w:r>
              <w:rPr>
                <w:b/>
              </w:rPr>
              <w:t>E</w:t>
            </w:r>
            <w:r>
              <w:rPr>
                <w:b/>
                <w:spacing w:val="-1"/>
              </w:rPr>
              <w:t>c</w:t>
            </w:r>
            <w:r>
              <w:rPr>
                <w:b/>
              </w:rPr>
              <w:t>olog</w:t>
            </w:r>
            <w:r>
              <w:rPr>
                <w:b/>
                <w:spacing w:val="-1"/>
              </w:rPr>
              <w:t>i</w:t>
            </w:r>
            <w:r>
              <w:rPr>
                <w:b/>
              </w:rPr>
              <w:t xml:space="preserve">cal Pathways, Evidence </w:t>
            </w:r>
            <w:r>
              <w:rPr>
                <w:b/>
                <w:spacing w:val="-1"/>
              </w:rPr>
              <w:t>G</w:t>
            </w:r>
            <w:r>
              <w:rPr>
                <w:b/>
              </w:rPr>
              <w:t>a</w:t>
            </w:r>
            <w:r>
              <w:rPr>
                <w:b/>
                <w:spacing w:val="1"/>
              </w:rPr>
              <w:t>p</w:t>
            </w:r>
            <w:r>
              <w:rPr>
                <w:b/>
                <w:spacing w:val="-1"/>
              </w:rPr>
              <w:t>s</w:t>
            </w:r>
            <w:r>
              <w:rPr>
                <w:b/>
              </w:rPr>
              <w:t>, a</w:t>
            </w:r>
            <w:r>
              <w:rPr>
                <w:b/>
                <w:spacing w:val="1"/>
              </w:rPr>
              <w:t>n</w:t>
            </w:r>
            <w:r>
              <w:rPr>
                <w:b/>
              </w:rPr>
              <w:t>d Co</w:t>
            </w:r>
            <w:r>
              <w:rPr>
                <w:b/>
                <w:spacing w:val="1"/>
              </w:rPr>
              <w:t>n</w:t>
            </w:r>
            <w:r>
              <w:rPr>
                <w:b/>
                <w:spacing w:val="-1"/>
              </w:rPr>
              <w:t>s</w:t>
            </w:r>
            <w:r>
              <w:rPr>
                <w:b/>
              </w:rPr>
              <w:t>eq</w:t>
            </w:r>
            <w:r>
              <w:rPr>
                <w:b/>
                <w:spacing w:val="1"/>
              </w:rPr>
              <w:t>u</w:t>
            </w:r>
            <w:r>
              <w:rPr>
                <w:b/>
                <w:spacing w:val="-1"/>
              </w:rPr>
              <w:t>e</w:t>
            </w:r>
            <w:r>
              <w:rPr>
                <w:b/>
                <w:spacing w:val="1"/>
              </w:rPr>
              <w:t>n</w:t>
            </w:r>
            <w:r>
              <w:rPr>
                <w:b/>
                <w:spacing w:val="-1"/>
              </w:rPr>
              <w:t>c</w:t>
            </w:r>
            <w:r>
              <w:rPr>
                <w:b/>
              </w:rPr>
              <w:t>es for</w:t>
            </w:r>
            <w:r>
              <w:rPr>
                <w:b/>
                <w:spacing w:val="-1"/>
              </w:rPr>
              <w:t xml:space="preserve"> </w:t>
            </w:r>
            <w:r>
              <w:rPr>
                <w:b/>
              </w:rPr>
              <w:t>Aquat</w:t>
            </w:r>
            <w:r>
              <w:rPr>
                <w:b/>
                <w:spacing w:val="-1"/>
              </w:rPr>
              <w:t>i</w:t>
            </w:r>
            <w:r>
              <w:rPr>
                <w:b/>
              </w:rPr>
              <w:t>c Fauna and</w:t>
            </w:r>
          </w:p>
          <w:p w14:paraId="33019CB0" w14:textId="77777777" w:rsidR="0052699B" w:rsidRDefault="006170BE">
            <w:pPr>
              <w:spacing w:before="1"/>
              <w:ind w:left="105"/>
            </w:pPr>
            <w:r>
              <w:rPr>
                <w:b/>
              </w:rPr>
              <w:t>F</w:t>
            </w:r>
            <w:r>
              <w:rPr>
                <w:b/>
                <w:spacing w:val="-1"/>
              </w:rPr>
              <w:t>r</w:t>
            </w:r>
            <w:r>
              <w:rPr>
                <w:b/>
              </w:rPr>
              <w:t>eshwa</w:t>
            </w:r>
            <w:r>
              <w:rPr>
                <w:b/>
                <w:spacing w:val="-1"/>
              </w:rPr>
              <w:t>t</w:t>
            </w:r>
            <w:r>
              <w:rPr>
                <w:b/>
              </w:rPr>
              <w:t>er Ecosys</w:t>
            </w:r>
            <w:r>
              <w:rPr>
                <w:b/>
                <w:spacing w:val="-1"/>
              </w:rPr>
              <w:t>t</w:t>
            </w:r>
            <w:r>
              <w:rPr>
                <w:b/>
              </w:rPr>
              <w:t>ems</w:t>
            </w:r>
          </w:p>
        </w:tc>
      </w:tr>
      <w:tr w:rsidR="0052699B" w14:paraId="0A28BD6E" w14:textId="77777777">
        <w:trPr>
          <w:trHeight w:hRule="exact" w:val="472"/>
        </w:trPr>
        <w:tc>
          <w:tcPr>
            <w:tcW w:w="3244" w:type="dxa"/>
            <w:tcBorders>
              <w:top w:val="single" w:sz="4" w:space="0" w:color="000000"/>
              <w:left w:val="single" w:sz="4" w:space="0" w:color="000000"/>
              <w:bottom w:val="single" w:sz="4" w:space="0" w:color="000000"/>
              <w:right w:val="single" w:sz="4" w:space="0" w:color="000000"/>
            </w:tcBorders>
          </w:tcPr>
          <w:p w14:paraId="6A41A11F" w14:textId="77777777" w:rsidR="0052699B" w:rsidRDefault="006170BE">
            <w:pPr>
              <w:ind w:left="195"/>
            </w:pPr>
            <w:r>
              <w:t>Type</w:t>
            </w:r>
            <w:r>
              <w:rPr>
                <w:spacing w:val="-1"/>
              </w:rPr>
              <w:t xml:space="preserve"> </w:t>
            </w:r>
            <w:r>
              <w:t>of the</w:t>
            </w:r>
            <w:r>
              <w:rPr>
                <w:spacing w:val="-1"/>
              </w:rPr>
              <w:t xml:space="preserve"> </w:t>
            </w:r>
            <w:r>
              <w:t>A</w:t>
            </w:r>
            <w:r>
              <w:rPr>
                <w:spacing w:val="-1"/>
              </w:rPr>
              <w:t>r</w:t>
            </w:r>
            <w:r>
              <w:t>ti</w:t>
            </w:r>
            <w:r>
              <w:rPr>
                <w:spacing w:val="-1"/>
              </w:rPr>
              <w:t>c</w:t>
            </w:r>
            <w:r>
              <w:t>le</w:t>
            </w:r>
          </w:p>
        </w:tc>
        <w:tc>
          <w:tcPr>
            <w:tcW w:w="10434" w:type="dxa"/>
            <w:tcBorders>
              <w:top w:val="single" w:sz="4" w:space="0" w:color="000000"/>
              <w:left w:val="single" w:sz="4" w:space="0" w:color="000000"/>
              <w:bottom w:val="single" w:sz="4" w:space="0" w:color="000000"/>
              <w:right w:val="single" w:sz="4" w:space="0" w:color="000000"/>
            </w:tcBorders>
          </w:tcPr>
          <w:p w14:paraId="72CEFF65" w14:textId="77777777" w:rsidR="0052699B" w:rsidRDefault="006170BE">
            <w:pPr>
              <w:ind w:left="105"/>
            </w:pPr>
            <w:r>
              <w:rPr>
                <w:b/>
              </w:rPr>
              <w:t>REVIEW ARTICLE</w:t>
            </w:r>
          </w:p>
        </w:tc>
      </w:tr>
    </w:tbl>
    <w:p w14:paraId="57F7E2A0" w14:textId="77777777" w:rsidR="0052699B" w:rsidRDefault="0052699B">
      <w:pPr>
        <w:spacing w:line="200" w:lineRule="exact"/>
      </w:pPr>
    </w:p>
    <w:p w14:paraId="2FB572A8" w14:textId="77777777" w:rsidR="0052699B" w:rsidRDefault="0052699B">
      <w:pPr>
        <w:spacing w:before="13" w:line="220" w:lineRule="exact"/>
        <w:rPr>
          <w:sz w:val="22"/>
          <w:szCs w:val="22"/>
        </w:rPr>
      </w:pPr>
    </w:p>
    <w:p w14:paraId="5EFC6541" w14:textId="77777777" w:rsidR="0052699B" w:rsidRDefault="006170BE">
      <w:pPr>
        <w:spacing w:before="34" w:line="220" w:lineRule="exact"/>
        <w:ind w:left="102"/>
      </w:pPr>
      <w:r>
        <w:pict w14:anchorId="6638D4F8">
          <v:group id="_x0000_s1062" style="position:absolute;left:0;text-align:left;margin-left:71.8pt;margin-top:1.65pt;width:172.5pt;height:11.65pt;z-index:-251662336;mso-position-horizontal-relative:page" coordorigin="1436,33" coordsize="3450,233">
            <v:shape id="_x0000_s1064" style="position:absolute;left:1440;top:34;width:3437;height:231" coordorigin="1440,34" coordsize="3437,231" path="m1440,265r3437,l4877,34r-3437,l1440,265xe" fillcolor="yellow" stroked="f">
              <v:path arrowok="t"/>
            </v:shape>
            <v:shape id="_x0000_s1063" style="position:absolute;left:1442;top:245;width:3438;height:0" coordorigin="1442,245" coordsize="3438,0" path="m1442,245r3438,e" filled="f" strokeweight=".6pt">
              <v:path arrowok="t"/>
            </v:shape>
            <w10:wrap anchorx="page"/>
          </v:group>
        </w:pict>
      </w:r>
      <w:r>
        <w:rPr>
          <w:b/>
          <w:position w:val="-1"/>
        </w:rPr>
        <w:t>P</w:t>
      </w:r>
      <w:r>
        <w:rPr>
          <w:b/>
          <w:spacing w:val="-1"/>
          <w:position w:val="-1"/>
        </w:rPr>
        <w:t>A</w:t>
      </w:r>
      <w:r>
        <w:rPr>
          <w:b/>
          <w:position w:val="-1"/>
        </w:rPr>
        <w:t>RT 1 (</w:t>
      </w:r>
      <w:r>
        <w:rPr>
          <w:b/>
          <w:spacing w:val="-1"/>
          <w:position w:val="-1"/>
        </w:rPr>
        <w:t>I</w:t>
      </w:r>
      <w:r>
        <w:rPr>
          <w:b/>
          <w:position w:val="-1"/>
        </w:rPr>
        <w:t>mportance</w:t>
      </w:r>
      <w:r>
        <w:rPr>
          <w:b/>
          <w:spacing w:val="-1"/>
          <w:position w:val="-1"/>
        </w:rPr>
        <w:t xml:space="preserve"> </w:t>
      </w:r>
      <w:r>
        <w:rPr>
          <w:b/>
          <w:position w:val="-1"/>
        </w:rPr>
        <w:t xml:space="preserve">of the </w:t>
      </w:r>
      <w:r>
        <w:rPr>
          <w:b/>
          <w:spacing w:val="-1"/>
          <w:position w:val="-1"/>
        </w:rPr>
        <w:t>m</w:t>
      </w:r>
      <w:r>
        <w:rPr>
          <w:b/>
          <w:position w:val="-1"/>
        </w:rPr>
        <w:t>an</w:t>
      </w:r>
      <w:r>
        <w:rPr>
          <w:b/>
          <w:spacing w:val="1"/>
          <w:position w:val="-1"/>
        </w:rPr>
        <w:t>u</w:t>
      </w:r>
      <w:r>
        <w:rPr>
          <w:b/>
          <w:spacing w:val="-1"/>
          <w:position w:val="-1"/>
        </w:rPr>
        <w:t>s</w:t>
      </w:r>
      <w:r>
        <w:rPr>
          <w:b/>
          <w:position w:val="-1"/>
        </w:rPr>
        <w:t>crip</w:t>
      </w:r>
      <w:r>
        <w:rPr>
          <w:b/>
          <w:spacing w:val="-1"/>
          <w:position w:val="-1"/>
        </w:rPr>
        <w:t>t</w:t>
      </w:r>
      <w:r>
        <w:rPr>
          <w:b/>
          <w:position w:val="-1"/>
        </w:rPr>
        <w:t>)</w:t>
      </w:r>
    </w:p>
    <w:p w14:paraId="13C560BB" w14:textId="77777777" w:rsidR="0052699B" w:rsidRDefault="0052699B">
      <w:pPr>
        <w:spacing w:line="200" w:lineRule="exact"/>
      </w:pPr>
    </w:p>
    <w:p w14:paraId="161CB1EA" w14:textId="77777777" w:rsidR="0052699B" w:rsidRDefault="0052699B">
      <w:pPr>
        <w:spacing w:before="3" w:line="260" w:lineRule="exact"/>
        <w:rPr>
          <w:sz w:val="26"/>
          <w:szCs w:val="26"/>
        </w:rPr>
      </w:pPr>
    </w:p>
    <w:tbl>
      <w:tblPr>
        <w:tblW w:w="0" w:type="auto"/>
        <w:tblInd w:w="230" w:type="dxa"/>
        <w:tblLayout w:type="fixed"/>
        <w:tblCellMar>
          <w:left w:w="0" w:type="dxa"/>
          <w:right w:w="0" w:type="dxa"/>
        </w:tblCellMar>
        <w:tblLook w:val="01E0" w:firstRow="1" w:lastRow="1" w:firstColumn="1" w:lastColumn="1" w:noHBand="0" w:noVBand="0"/>
      </w:tblPr>
      <w:tblGrid>
        <w:gridCol w:w="4556"/>
        <w:gridCol w:w="4562"/>
        <w:gridCol w:w="4560"/>
      </w:tblGrid>
      <w:tr w:rsidR="0052699B" w14:paraId="6079E615" w14:textId="77777777">
        <w:trPr>
          <w:trHeight w:hRule="exact" w:val="650"/>
        </w:trPr>
        <w:tc>
          <w:tcPr>
            <w:tcW w:w="4556" w:type="dxa"/>
            <w:tcBorders>
              <w:top w:val="single" w:sz="4" w:space="0" w:color="000000"/>
              <w:left w:val="single" w:sz="4" w:space="0" w:color="000000"/>
              <w:bottom w:val="single" w:sz="4" w:space="0" w:color="000000"/>
              <w:right w:val="single" w:sz="4" w:space="0" w:color="000000"/>
            </w:tcBorders>
          </w:tcPr>
          <w:p w14:paraId="65E21886" w14:textId="77777777" w:rsidR="0052699B" w:rsidRDefault="0052699B"/>
        </w:tc>
        <w:tc>
          <w:tcPr>
            <w:tcW w:w="4562" w:type="dxa"/>
            <w:tcBorders>
              <w:top w:val="single" w:sz="4" w:space="0" w:color="000000"/>
              <w:left w:val="single" w:sz="4" w:space="0" w:color="000000"/>
              <w:bottom w:val="single" w:sz="4" w:space="0" w:color="000000"/>
              <w:right w:val="single" w:sz="4" w:space="0" w:color="000000"/>
            </w:tcBorders>
          </w:tcPr>
          <w:p w14:paraId="2DD3C790" w14:textId="77777777" w:rsidR="0052699B" w:rsidRDefault="006170BE">
            <w:pPr>
              <w:spacing w:line="220" w:lineRule="exact"/>
              <w:ind w:left="104"/>
            </w:pPr>
            <w:r>
              <w:rPr>
                <w:b/>
              </w:rPr>
              <w:t>Com</w:t>
            </w:r>
            <w:r>
              <w:rPr>
                <w:b/>
                <w:spacing w:val="-1"/>
              </w:rPr>
              <w:t>m</w:t>
            </w:r>
            <w:r>
              <w:rPr>
                <w:b/>
              </w:rPr>
              <w:t>ents of</w:t>
            </w:r>
            <w:r>
              <w:rPr>
                <w:b/>
                <w:spacing w:val="-1"/>
              </w:rPr>
              <w:t xml:space="preserve"> </w:t>
            </w:r>
            <w:r>
              <w:rPr>
                <w:b/>
              </w:rPr>
              <w:t>the Revi</w:t>
            </w:r>
            <w:r>
              <w:rPr>
                <w:b/>
                <w:spacing w:val="-1"/>
              </w:rPr>
              <w:t>e</w:t>
            </w:r>
            <w:r>
              <w:rPr>
                <w:b/>
              </w:rPr>
              <w:t>we</w:t>
            </w:r>
            <w:r>
              <w:rPr>
                <w:b/>
                <w:spacing w:val="-1"/>
              </w:rPr>
              <w:t>r</w:t>
            </w:r>
            <w:r>
              <w:rPr>
                <w:b/>
              </w:rPr>
              <w:t>s</w:t>
            </w:r>
          </w:p>
        </w:tc>
        <w:tc>
          <w:tcPr>
            <w:tcW w:w="4560" w:type="dxa"/>
            <w:tcBorders>
              <w:top w:val="single" w:sz="4" w:space="0" w:color="000000"/>
              <w:left w:val="single" w:sz="4" w:space="0" w:color="000000"/>
              <w:bottom w:val="single" w:sz="4" w:space="0" w:color="000000"/>
              <w:right w:val="single" w:sz="4" w:space="0" w:color="000000"/>
            </w:tcBorders>
          </w:tcPr>
          <w:p w14:paraId="309BB4F5" w14:textId="77777777" w:rsidR="0052699B" w:rsidRDefault="006170BE">
            <w:pPr>
              <w:spacing w:line="220" w:lineRule="exact"/>
              <w:ind w:left="105"/>
            </w:pPr>
            <w:r>
              <w:rPr>
                <w:b/>
              </w:rPr>
              <w:t>Autho</w:t>
            </w:r>
            <w:r>
              <w:rPr>
                <w:b/>
                <w:spacing w:val="3"/>
              </w:rPr>
              <w:t>r</w:t>
            </w:r>
            <w:r>
              <w:rPr>
                <w:b/>
                <w:spacing w:val="-7"/>
              </w:rPr>
              <w:t>’</w:t>
            </w:r>
            <w:r>
              <w:rPr>
                <w:b/>
              </w:rPr>
              <w:t>s</w:t>
            </w:r>
            <w:r>
              <w:rPr>
                <w:b/>
                <w:spacing w:val="-1"/>
              </w:rPr>
              <w:t xml:space="preserve"> </w:t>
            </w:r>
            <w:r>
              <w:rPr>
                <w:b/>
                <w:spacing w:val="1"/>
              </w:rPr>
              <w:t>F</w:t>
            </w:r>
            <w:r>
              <w:rPr>
                <w:b/>
                <w:spacing w:val="-1"/>
              </w:rPr>
              <w:t>e</w:t>
            </w:r>
            <w:r>
              <w:rPr>
                <w:b/>
              </w:rPr>
              <w:t>ed</w:t>
            </w:r>
            <w:r>
              <w:rPr>
                <w:b/>
                <w:spacing w:val="1"/>
              </w:rPr>
              <w:t>b</w:t>
            </w:r>
            <w:r>
              <w:rPr>
                <w:b/>
              </w:rPr>
              <w:t>a</w:t>
            </w:r>
            <w:r>
              <w:rPr>
                <w:b/>
                <w:spacing w:val="-1"/>
              </w:rPr>
              <w:t>c</w:t>
            </w:r>
            <w:r>
              <w:rPr>
                <w:b/>
              </w:rPr>
              <w:t>k</w:t>
            </w:r>
          </w:p>
        </w:tc>
      </w:tr>
      <w:tr w:rsidR="0052699B" w14:paraId="22A25F5A" w14:textId="77777777">
        <w:trPr>
          <w:trHeight w:hRule="exact" w:val="3012"/>
        </w:trPr>
        <w:tc>
          <w:tcPr>
            <w:tcW w:w="4556" w:type="dxa"/>
            <w:tcBorders>
              <w:top w:val="single" w:sz="4" w:space="0" w:color="000000"/>
              <w:left w:val="single" w:sz="4" w:space="0" w:color="000000"/>
              <w:bottom w:val="single" w:sz="4" w:space="0" w:color="000000"/>
              <w:right w:val="single" w:sz="4" w:space="0" w:color="000000"/>
            </w:tcBorders>
          </w:tcPr>
          <w:p w14:paraId="3F7C8D9E" w14:textId="77777777" w:rsidR="0052699B" w:rsidRDefault="006170BE">
            <w:pPr>
              <w:spacing w:line="220" w:lineRule="exact"/>
              <w:ind w:left="105" w:right="388"/>
            </w:pPr>
            <w:r>
              <w:rPr>
                <w:b/>
              </w:rPr>
              <w:t>P</w:t>
            </w:r>
            <w:r>
              <w:rPr>
                <w:b/>
                <w:spacing w:val="-1"/>
              </w:rPr>
              <w:t>l</w:t>
            </w:r>
            <w:r>
              <w:rPr>
                <w:b/>
              </w:rPr>
              <w:t>ease wr</w:t>
            </w:r>
            <w:r>
              <w:rPr>
                <w:b/>
                <w:spacing w:val="-1"/>
              </w:rPr>
              <w:t>i</w:t>
            </w:r>
            <w:r>
              <w:rPr>
                <w:b/>
              </w:rPr>
              <w:t xml:space="preserve">te a </w:t>
            </w:r>
            <w:r>
              <w:rPr>
                <w:b/>
                <w:spacing w:val="-1"/>
              </w:rPr>
              <w:t>f</w:t>
            </w:r>
            <w:r>
              <w:rPr>
                <w:b/>
              </w:rPr>
              <w:t xml:space="preserve">ew </w:t>
            </w:r>
            <w:r>
              <w:rPr>
                <w:b/>
                <w:spacing w:val="-1"/>
              </w:rPr>
              <w:t>s</w:t>
            </w:r>
            <w:r>
              <w:rPr>
                <w:b/>
              </w:rPr>
              <w:t>entences</w:t>
            </w:r>
            <w:r>
              <w:rPr>
                <w:b/>
                <w:spacing w:val="-1"/>
              </w:rPr>
              <w:t xml:space="preserve"> </w:t>
            </w:r>
            <w:r>
              <w:rPr>
                <w:b/>
              </w:rPr>
              <w:t>regard</w:t>
            </w:r>
            <w:r>
              <w:rPr>
                <w:b/>
                <w:spacing w:val="-1"/>
              </w:rPr>
              <w:t>i</w:t>
            </w:r>
            <w:r>
              <w:rPr>
                <w:b/>
                <w:spacing w:val="1"/>
              </w:rPr>
              <w:t>n</w:t>
            </w:r>
            <w:r>
              <w:rPr>
                <w:b/>
              </w:rPr>
              <w:t xml:space="preserve">g </w:t>
            </w:r>
            <w:r>
              <w:rPr>
                <w:b/>
                <w:spacing w:val="-1"/>
              </w:rPr>
              <w:t>t</w:t>
            </w:r>
            <w:r>
              <w:rPr>
                <w:b/>
                <w:spacing w:val="1"/>
              </w:rPr>
              <w:t>h</w:t>
            </w:r>
            <w:r>
              <w:rPr>
                <w:b/>
              </w:rPr>
              <w:t xml:space="preserve">e </w:t>
            </w:r>
            <w:r>
              <w:rPr>
                <w:b/>
                <w:spacing w:val="-1"/>
              </w:rPr>
              <w:t>i</w:t>
            </w:r>
            <w:r>
              <w:rPr>
                <w:b/>
              </w:rPr>
              <w:t>mpor</w:t>
            </w:r>
            <w:r>
              <w:rPr>
                <w:b/>
                <w:spacing w:val="-1"/>
              </w:rPr>
              <w:t>t</w:t>
            </w:r>
            <w:r>
              <w:rPr>
                <w:b/>
              </w:rPr>
              <w:t>a</w:t>
            </w:r>
            <w:r>
              <w:rPr>
                <w:b/>
                <w:spacing w:val="1"/>
              </w:rPr>
              <w:t>n</w:t>
            </w:r>
            <w:r>
              <w:rPr>
                <w:b/>
                <w:spacing w:val="-1"/>
              </w:rPr>
              <w:t>c</w:t>
            </w:r>
            <w:r>
              <w:rPr>
                <w:b/>
              </w:rPr>
              <w:t xml:space="preserve">e of </w:t>
            </w:r>
            <w:r>
              <w:rPr>
                <w:b/>
                <w:spacing w:val="-1"/>
              </w:rPr>
              <w:t>t</w:t>
            </w:r>
            <w:r>
              <w:rPr>
                <w:b/>
              </w:rPr>
              <w:t xml:space="preserve">his </w:t>
            </w:r>
            <w:r>
              <w:rPr>
                <w:b/>
                <w:spacing w:val="-1"/>
              </w:rPr>
              <w:t>m</w:t>
            </w:r>
            <w:r>
              <w:rPr>
                <w:b/>
              </w:rPr>
              <w:t>a</w:t>
            </w:r>
            <w:r>
              <w:rPr>
                <w:b/>
                <w:spacing w:val="1"/>
              </w:rPr>
              <w:t>n</w:t>
            </w:r>
            <w:r>
              <w:rPr>
                <w:b/>
              </w:rPr>
              <w:t>usc</w:t>
            </w:r>
            <w:r>
              <w:rPr>
                <w:b/>
                <w:spacing w:val="-1"/>
              </w:rPr>
              <w:t>r</w:t>
            </w:r>
            <w:r>
              <w:rPr>
                <w:b/>
              </w:rPr>
              <w:t xml:space="preserve">ipt </w:t>
            </w:r>
            <w:r>
              <w:rPr>
                <w:b/>
                <w:spacing w:val="-1"/>
              </w:rPr>
              <w:t>f</w:t>
            </w:r>
            <w:r>
              <w:rPr>
                <w:b/>
              </w:rPr>
              <w:t>or the s</w:t>
            </w:r>
            <w:r>
              <w:rPr>
                <w:b/>
                <w:spacing w:val="-1"/>
              </w:rPr>
              <w:t>c</w:t>
            </w:r>
            <w:r>
              <w:rPr>
                <w:b/>
              </w:rPr>
              <w:t>ien</w:t>
            </w:r>
            <w:r>
              <w:rPr>
                <w:b/>
                <w:spacing w:val="-1"/>
              </w:rPr>
              <w:t>t</w:t>
            </w:r>
            <w:r>
              <w:rPr>
                <w:b/>
              </w:rPr>
              <w:t>if</w:t>
            </w:r>
            <w:r>
              <w:rPr>
                <w:b/>
                <w:spacing w:val="-1"/>
              </w:rPr>
              <w:t>i</w:t>
            </w:r>
            <w:r>
              <w:rPr>
                <w:b/>
              </w:rPr>
              <w:t xml:space="preserve">c </w:t>
            </w:r>
            <w:r>
              <w:rPr>
                <w:b/>
                <w:spacing w:val="-1"/>
              </w:rPr>
              <w:t>c</w:t>
            </w:r>
            <w:r>
              <w:rPr>
                <w:b/>
              </w:rPr>
              <w:t>om</w:t>
            </w:r>
            <w:r>
              <w:rPr>
                <w:b/>
                <w:spacing w:val="-1"/>
              </w:rPr>
              <w:t>m</w:t>
            </w:r>
            <w:r>
              <w:rPr>
                <w:b/>
                <w:spacing w:val="1"/>
              </w:rPr>
              <w:t>u</w:t>
            </w:r>
            <w:r>
              <w:rPr>
                <w:b/>
              </w:rPr>
              <w:t>ni</w:t>
            </w:r>
            <w:r>
              <w:rPr>
                <w:b/>
                <w:spacing w:val="-1"/>
              </w:rPr>
              <w:t>t</w:t>
            </w:r>
            <w:r>
              <w:rPr>
                <w:b/>
              </w:rPr>
              <w:t>y.</w:t>
            </w:r>
            <w:r>
              <w:rPr>
                <w:b/>
                <w:spacing w:val="1"/>
              </w:rPr>
              <w:t xml:space="preserve"> </w:t>
            </w:r>
            <w:r>
              <w:t>A m</w:t>
            </w:r>
            <w:r>
              <w:rPr>
                <w:spacing w:val="-1"/>
              </w:rPr>
              <w:t>i</w:t>
            </w:r>
            <w:r>
              <w:t>ni</w:t>
            </w:r>
            <w:r>
              <w:rPr>
                <w:spacing w:val="-1"/>
              </w:rPr>
              <w:t>m</w:t>
            </w:r>
            <w:r>
              <w:t>um of</w:t>
            </w:r>
            <w:r>
              <w:rPr>
                <w:spacing w:val="-1"/>
              </w:rPr>
              <w:t xml:space="preserve"> </w:t>
            </w:r>
            <w:r>
              <w:t>3-4 sen</w:t>
            </w:r>
            <w:r>
              <w:rPr>
                <w:spacing w:val="-1"/>
              </w:rPr>
              <w:t>t</w:t>
            </w:r>
            <w:r>
              <w:t>enc</w:t>
            </w:r>
            <w:r>
              <w:rPr>
                <w:spacing w:val="-1"/>
              </w:rPr>
              <w:t>e</w:t>
            </w:r>
            <w:r>
              <w:t xml:space="preserve">s may be </w:t>
            </w:r>
            <w:r>
              <w:rPr>
                <w:spacing w:val="-1"/>
              </w:rPr>
              <w:t>r</w:t>
            </w:r>
            <w:r>
              <w:t>equ</w:t>
            </w:r>
            <w:r>
              <w:rPr>
                <w:spacing w:val="-1"/>
              </w:rPr>
              <w:t>i</w:t>
            </w:r>
            <w:r>
              <w:t xml:space="preserve">red </w:t>
            </w:r>
            <w:r>
              <w:rPr>
                <w:spacing w:val="-1"/>
              </w:rPr>
              <w:t>f</w:t>
            </w:r>
            <w:r>
              <w:t>or th</w:t>
            </w:r>
            <w:r>
              <w:rPr>
                <w:spacing w:val="-1"/>
              </w:rPr>
              <w:t>i</w:t>
            </w:r>
            <w:r>
              <w:t>s pa</w:t>
            </w:r>
            <w:r>
              <w:rPr>
                <w:spacing w:val="-1"/>
              </w:rPr>
              <w:t>r</w:t>
            </w:r>
            <w:r>
              <w:t>t.</w:t>
            </w:r>
          </w:p>
        </w:tc>
        <w:tc>
          <w:tcPr>
            <w:tcW w:w="4562" w:type="dxa"/>
            <w:tcBorders>
              <w:top w:val="single" w:sz="4" w:space="0" w:color="000000"/>
              <w:left w:val="single" w:sz="4" w:space="0" w:color="000000"/>
              <w:bottom w:val="single" w:sz="4" w:space="0" w:color="000000"/>
              <w:right w:val="single" w:sz="4" w:space="0" w:color="000000"/>
            </w:tcBorders>
          </w:tcPr>
          <w:p w14:paraId="2851C602" w14:textId="77777777" w:rsidR="0052699B" w:rsidRPr="00D72710" w:rsidRDefault="006170BE">
            <w:pPr>
              <w:spacing w:line="220" w:lineRule="exact"/>
              <w:ind w:left="104" w:right="80"/>
              <w:rPr>
                <w:iCs/>
              </w:rPr>
            </w:pPr>
            <w:r w:rsidRPr="00D72710">
              <w:rPr>
                <w:iCs/>
              </w:rPr>
              <w:t>Th</w:t>
            </w:r>
            <w:r w:rsidRPr="00D72710">
              <w:rPr>
                <w:iCs/>
                <w:spacing w:val="-1"/>
              </w:rPr>
              <w:t>i</w:t>
            </w:r>
            <w:r w:rsidRPr="00D72710">
              <w:rPr>
                <w:iCs/>
              </w:rPr>
              <w:t>s rev</w:t>
            </w:r>
            <w:r w:rsidRPr="00D72710">
              <w:rPr>
                <w:iCs/>
                <w:spacing w:val="-1"/>
              </w:rPr>
              <w:t>i</w:t>
            </w:r>
            <w:r w:rsidRPr="00D72710">
              <w:rPr>
                <w:iCs/>
              </w:rPr>
              <w:t>ew address</w:t>
            </w:r>
            <w:r w:rsidRPr="00D72710">
              <w:rPr>
                <w:iCs/>
                <w:spacing w:val="-1"/>
              </w:rPr>
              <w:t>e</w:t>
            </w:r>
            <w:r w:rsidRPr="00D72710">
              <w:rPr>
                <w:iCs/>
              </w:rPr>
              <w:t>s an important</w:t>
            </w:r>
            <w:r w:rsidRPr="00D72710">
              <w:rPr>
                <w:iCs/>
                <w:spacing w:val="-1"/>
              </w:rPr>
              <w:t xml:space="preserve"> </w:t>
            </w:r>
            <w:r w:rsidRPr="00D72710">
              <w:rPr>
                <w:iCs/>
              </w:rPr>
              <w:t>top</w:t>
            </w:r>
            <w:r w:rsidRPr="00D72710">
              <w:rPr>
                <w:iCs/>
                <w:spacing w:val="-1"/>
              </w:rPr>
              <w:t>i</w:t>
            </w:r>
            <w:r w:rsidRPr="00D72710">
              <w:rPr>
                <w:iCs/>
              </w:rPr>
              <w:t>c l</w:t>
            </w:r>
            <w:r w:rsidRPr="00D72710">
              <w:rPr>
                <w:iCs/>
                <w:spacing w:val="-1"/>
              </w:rPr>
              <w:t>i</w:t>
            </w:r>
            <w:r w:rsidRPr="00D72710">
              <w:rPr>
                <w:iCs/>
              </w:rPr>
              <w:t>nk</w:t>
            </w:r>
            <w:r w:rsidRPr="00D72710">
              <w:rPr>
                <w:iCs/>
                <w:spacing w:val="-1"/>
              </w:rPr>
              <w:t>i</w:t>
            </w:r>
            <w:r w:rsidRPr="00D72710">
              <w:rPr>
                <w:iCs/>
              </w:rPr>
              <w:t xml:space="preserve">ng </w:t>
            </w:r>
            <w:r w:rsidRPr="00D72710">
              <w:rPr>
                <w:iCs/>
                <w:spacing w:val="-1"/>
              </w:rPr>
              <w:t>e</w:t>
            </w:r>
            <w:r w:rsidRPr="00D72710">
              <w:rPr>
                <w:iCs/>
              </w:rPr>
              <w:t>xt</w:t>
            </w:r>
            <w:r w:rsidRPr="00D72710">
              <w:rPr>
                <w:iCs/>
                <w:spacing w:val="-1"/>
              </w:rPr>
              <w:t>r</w:t>
            </w:r>
            <w:r w:rsidRPr="00D72710">
              <w:rPr>
                <w:iCs/>
              </w:rPr>
              <w:t>eme</w:t>
            </w:r>
            <w:r w:rsidRPr="00D72710">
              <w:rPr>
                <w:iCs/>
                <w:spacing w:val="-1"/>
              </w:rPr>
              <w:t xml:space="preserve"> </w:t>
            </w:r>
            <w:r w:rsidRPr="00D72710">
              <w:rPr>
                <w:iCs/>
              </w:rPr>
              <w:t>hydrometeo</w:t>
            </w:r>
            <w:r w:rsidRPr="00D72710">
              <w:rPr>
                <w:iCs/>
                <w:spacing w:val="-1"/>
              </w:rPr>
              <w:t>r</w:t>
            </w:r>
            <w:r w:rsidRPr="00D72710">
              <w:rPr>
                <w:iCs/>
              </w:rPr>
              <w:t>ologi</w:t>
            </w:r>
            <w:r w:rsidRPr="00D72710">
              <w:rPr>
                <w:iCs/>
                <w:spacing w:val="-1"/>
              </w:rPr>
              <w:t>c</w:t>
            </w:r>
            <w:r w:rsidRPr="00D72710">
              <w:rPr>
                <w:iCs/>
              </w:rPr>
              <w:t>al e</w:t>
            </w:r>
            <w:r w:rsidRPr="00D72710">
              <w:rPr>
                <w:iCs/>
                <w:spacing w:val="-1"/>
              </w:rPr>
              <w:t>v</w:t>
            </w:r>
            <w:r w:rsidRPr="00D72710">
              <w:rPr>
                <w:iCs/>
              </w:rPr>
              <w:t xml:space="preserve">ents, </w:t>
            </w:r>
            <w:r w:rsidRPr="00D72710">
              <w:rPr>
                <w:iCs/>
                <w:spacing w:val="-1"/>
              </w:rPr>
              <w:t>f</w:t>
            </w:r>
            <w:r w:rsidRPr="00D72710">
              <w:rPr>
                <w:iCs/>
              </w:rPr>
              <w:t>reshwat</w:t>
            </w:r>
            <w:r w:rsidRPr="00D72710">
              <w:rPr>
                <w:iCs/>
                <w:spacing w:val="-1"/>
              </w:rPr>
              <w:t>e</w:t>
            </w:r>
            <w:r w:rsidRPr="00D72710">
              <w:rPr>
                <w:iCs/>
              </w:rPr>
              <w:t>r b</w:t>
            </w:r>
            <w:r w:rsidRPr="00D72710">
              <w:rPr>
                <w:iCs/>
                <w:spacing w:val="-1"/>
              </w:rPr>
              <w:t>i</w:t>
            </w:r>
            <w:r w:rsidRPr="00D72710">
              <w:rPr>
                <w:iCs/>
              </w:rPr>
              <w:t>odi</w:t>
            </w:r>
            <w:r w:rsidRPr="00D72710">
              <w:rPr>
                <w:iCs/>
                <w:spacing w:val="-1"/>
              </w:rPr>
              <w:t>v</w:t>
            </w:r>
            <w:r w:rsidRPr="00D72710">
              <w:rPr>
                <w:iCs/>
              </w:rPr>
              <w:t>ers</w:t>
            </w:r>
            <w:r w:rsidRPr="00D72710">
              <w:rPr>
                <w:iCs/>
                <w:spacing w:val="-1"/>
              </w:rPr>
              <w:t>i</w:t>
            </w:r>
            <w:r w:rsidRPr="00D72710">
              <w:rPr>
                <w:iCs/>
              </w:rPr>
              <w:t>ty, geomorph</w:t>
            </w:r>
            <w:r w:rsidRPr="00D72710">
              <w:rPr>
                <w:iCs/>
                <w:spacing w:val="-1"/>
              </w:rPr>
              <w:t>i</w:t>
            </w:r>
            <w:r w:rsidRPr="00D72710">
              <w:rPr>
                <w:iCs/>
              </w:rPr>
              <w:t>c proc</w:t>
            </w:r>
            <w:r w:rsidRPr="00D72710">
              <w:rPr>
                <w:iCs/>
                <w:spacing w:val="-1"/>
              </w:rPr>
              <w:t>e</w:t>
            </w:r>
            <w:r w:rsidRPr="00D72710">
              <w:rPr>
                <w:iCs/>
              </w:rPr>
              <w:t>sses, and e</w:t>
            </w:r>
            <w:r w:rsidRPr="00D72710">
              <w:rPr>
                <w:iCs/>
                <w:spacing w:val="-1"/>
              </w:rPr>
              <w:t>c</w:t>
            </w:r>
            <w:r w:rsidRPr="00D72710">
              <w:rPr>
                <w:iCs/>
              </w:rPr>
              <w:t>olog</w:t>
            </w:r>
            <w:r w:rsidRPr="00D72710">
              <w:rPr>
                <w:iCs/>
                <w:spacing w:val="-1"/>
              </w:rPr>
              <w:t>i</w:t>
            </w:r>
            <w:r w:rsidRPr="00D72710">
              <w:rPr>
                <w:iCs/>
              </w:rPr>
              <w:t xml:space="preserve">cal </w:t>
            </w:r>
            <w:r w:rsidRPr="00D72710">
              <w:rPr>
                <w:iCs/>
                <w:spacing w:val="-1"/>
              </w:rPr>
              <w:t>r</w:t>
            </w:r>
            <w:r w:rsidRPr="00D72710">
              <w:rPr>
                <w:iCs/>
              </w:rPr>
              <w:t>esi</w:t>
            </w:r>
            <w:r w:rsidRPr="00D72710">
              <w:rPr>
                <w:iCs/>
                <w:spacing w:val="-1"/>
              </w:rPr>
              <w:t>l</w:t>
            </w:r>
            <w:r w:rsidRPr="00D72710">
              <w:rPr>
                <w:iCs/>
              </w:rPr>
              <w:t>i</w:t>
            </w:r>
            <w:r w:rsidRPr="00D72710">
              <w:rPr>
                <w:iCs/>
                <w:spacing w:val="-1"/>
              </w:rPr>
              <w:t>e</w:t>
            </w:r>
            <w:r w:rsidRPr="00D72710">
              <w:rPr>
                <w:iCs/>
              </w:rPr>
              <w:t>nce in Nepa</w:t>
            </w:r>
            <w:r w:rsidRPr="00D72710">
              <w:rPr>
                <w:iCs/>
                <w:spacing w:val="-1"/>
              </w:rPr>
              <w:t>l</w:t>
            </w:r>
            <w:r w:rsidRPr="00D72710">
              <w:rPr>
                <w:iCs/>
              </w:rPr>
              <w:t>. I</w:t>
            </w:r>
            <w:r w:rsidRPr="00D72710">
              <w:rPr>
                <w:iCs/>
                <w:spacing w:val="-1"/>
              </w:rPr>
              <w:t>t</w:t>
            </w:r>
            <w:r w:rsidRPr="00D72710">
              <w:rPr>
                <w:iCs/>
              </w:rPr>
              <w:t>s ma</w:t>
            </w:r>
            <w:r w:rsidRPr="00D72710">
              <w:rPr>
                <w:iCs/>
                <w:spacing w:val="-1"/>
              </w:rPr>
              <w:t>i</w:t>
            </w:r>
            <w:r w:rsidRPr="00D72710">
              <w:rPr>
                <w:iCs/>
              </w:rPr>
              <w:t>n st</w:t>
            </w:r>
            <w:r w:rsidRPr="00D72710">
              <w:rPr>
                <w:iCs/>
                <w:spacing w:val="-1"/>
              </w:rPr>
              <w:t>r</w:t>
            </w:r>
            <w:r w:rsidRPr="00D72710">
              <w:rPr>
                <w:iCs/>
              </w:rPr>
              <w:t xml:space="preserve">ength </w:t>
            </w:r>
            <w:r w:rsidRPr="00D72710">
              <w:rPr>
                <w:iCs/>
                <w:spacing w:val="-1"/>
              </w:rPr>
              <w:t>i</w:t>
            </w:r>
            <w:r w:rsidRPr="00D72710">
              <w:rPr>
                <w:iCs/>
              </w:rPr>
              <w:t>s the d</w:t>
            </w:r>
            <w:r w:rsidRPr="00D72710">
              <w:rPr>
                <w:iCs/>
                <w:spacing w:val="-1"/>
              </w:rPr>
              <w:t>i</w:t>
            </w:r>
            <w:r w:rsidRPr="00D72710">
              <w:rPr>
                <w:iCs/>
              </w:rPr>
              <w:t>st</w:t>
            </w:r>
            <w:r w:rsidRPr="00D72710">
              <w:rPr>
                <w:iCs/>
                <w:spacing w:val="-1"/>
              </w:rPr>
              <w:t>i</w:t>
            </w:r>
            <w:r w:rsidRPr="00D72710">
              <w:rPr>
                <w:iCs/>
              </w:rPr>
              <w:t>nc</w:t>
            </w:r>
            <w:r w:rsidRPr="00D72710">
              <w:rPr>
                <w:iCs/>
                <w:spacing w:val="-1"/>
              </w:rPr>
              <w:t>t</w:t>
            </w:r>
            <w:r w:rsidRPr="00D72710">
              <w:rPr>
                <w:iCs/>
              </w:rPr>
              <w:t>ion b</w:t>
            </w:r>
            <w:r w:rsidRPr="00D72710">
              <w:rPr>
                <w:iCs/>
                <w:spacing w:val="-1"/>
              </w:rPr>
              <w:t>e</w:t>
            </w:r>
            <w:r w:rsidRPr="00D72710">
              <w:rPr>
                <w:iCs/>
              </w:rPr>
              <w:t>tween pr</w:t>
            </w:r>
            <w:r w:rsidRPr="00D72710">
              <w:rPr>
                <w:iCs/>
                <w:spacing w:val="-1"/>
              </w:rPr>
              <w:t>e</w:t>
            </w:r>
            <w:r w:rsidRPr="00D72710">
              <w:rPr>
                <w:iCs/>
              </w:rPr>
              <w:t>dic</w:t>
            </w:r>
            <w:r w:rsidRPr="00D72710">
              <w:rPr>
                <w:iCs/>
                <w:spacing w:val="-1"/>
              </w:rPr>
              <w:t>t</w:t>
            </w:r>
            <w:r w:rsidRPr="00D72710">
              <w:rPr>
                <w:iCs/>
              </w:rPr>
              <w:t xml:space="preserve">able monsoon </w:t>
            </w:r>
            <w:r w:rsidRPr="00D72710">
              <w:rPr>
                <w:iCs/>
                <w:spacing w:val="-1"/>
              </w:rPr>
              <w:t>f</w:t>
            </w:r>
            <w:r w:rsidRPr="00D72710">
              <w:rPr>
                <w:iCs/>
              </w:rPr>
              <w:t xml:space="preserve">looding and more </w:t>
            </w:r>
            <w:r w:rsidRPr="00D72710">
              <w:rPr>
                <w:iCs/>
                <w:spacing w:val="-1"/>
              </w:rPr>
              <w:t>s</w:t>
            </w:r>
            <w:r w:rsidRPr="00D72710">
              <w:rPr>
                <w:iCs/>
              </w:rPr>
              <w:t>eve</w:t>
            </w:r>
            <w:r w:rsidRPr="00D72710">
              <w:rPr>
                <w:iCs/>
                <w:spacing w:val="-1"/>
              </w:rPr>
              <w:t>r</w:t>
            </w:r>
            <w:r w:rsidRPr="00D72710">
              <w:rPr>
                <w:iCs/>
              </w:rPr>
              <w:t>e sed</w:t>
            </w:r>
            <w:r w:rsidRPr="00D72710">
              <w:rPr>
                <w:iCs/>
                <w:spacing w:val="-1"/>
              </w:rPr>
              <w:t>i</w:t>
            </w:r>
            <w:r w:rsidRPr="00D72710">
              <w:rPr>
                <w:iCs/>
              </w:rPr>
              <w:t>men</w:t>
            </w:r>
            <w:r w:rsidRPr="00D72710">
              <w:rPr>
                <w:iCs/>
                <w:spacing w:val="-1"/>
              </w:rPr>
              <w:t>t</w:t>
            </w:r>
            <w:r w:rsidRPr="00D72710">
              <w:rPr>
                <w:iCs/>
              </w:rPr>
              <w:t>-r</w:t>
            </w:r>
            <w:r w:rsidRPr="00D72710">
              <w:rPr>
                <w:iCs/>
                <w:spacing w:val="-1"/>
              </w:rPr>
              <w:t>i</w:t>
            </w:r>
            <w:r w:rsidRPr="00D72710">
              <w:rPr>
                <w:iCs/>
              </w:rPr>
              <w:t>ch f</w:t>
            </w:r>
            <w:r w:rsidRPr="00D72710">
              <w:rPr>
                <w:iCs/>
                <w:spacing w:val="-1"/>
              </w:rPr>
              <w:t>l</w:t>
            </w:r>
            <w:r w:rsidRPr="00D72710">
              <w:rPr>
                <w:iCs/>
              </w:rPr>
              <w:t>ood ev</w:t>
            </w:r>
            <w:r w:rsidRPr="00D72710">
              <w:rPr>
                <w:iCs/>
                <w:spacing w:val="-1"/>
              </w:rPr>
              <w:t>e</w:t>
            </w:r>
            <w:r w:rsidRPr="00D72710">
              <w:rPr>
                <w:iCs/>
              </w:rPr>
              <w:t xml:space="preserve">nts, </w:t>
            </w:r>
            <w:r w:rsidRPr="00D72710">
              <w:rPr>
                <w:iCs/>
                <w:spacing w:val="-1"/>
              </w:rPr>
              <w:t>t</w:t>
            </w:r>
            <w:r w:rsidRPr="00D72710">
              <w:rPr>
                <w:iCs/>
              </w:rPr>
              <w:t>ogeth</w:t>
            </w:r>
            <w:r w:rsidRPr="00D72710">
              <w:rPr>
                <w:iCs/>
                <w:spacing w:val="-1"/>
              </w:rPr>
              <w:t>e</w:t>
            </w:r>
            <w:r w:rsidRPr="00D72710">
              <w:rPr>
                <w:iCs/>
              </w:rPr>
              <w:t>r w</w:t>
            </w:r>
            <w:r w:rsidRPr="00D72710">
              <w:rPr>
                <w:iCs/>
                <w:spacing w:val="-1"/>
              </w:rPr>
              <w:t>i</w:t>
            </w:r>
            <w:r w:rsidRPr="00D72710">
              <w:rPr>
                <w:iCs/>
              </w:rPr>
              <w:t xml:space="preserve">th an </w:t>
            </w:r>
            <w:r w:rsidRPr="00D72710">
              <w:rPr>
                <w:iCs/>
                <w:spacing w:val="-1"/>
              </w:rPr>
              <w:t>e</w:t>
            </w:r>
            <w:r w:rsidRPr="00D72710">
              <w:rPr>
                <w:iCs/>
              </w:rPr>
              <w:t>xpl</w:t>
            </w:r>
            <w:r w:rsidRPr="00D72710">
              <w:rPr>
                <w:iCs/>
                <w:spacing w:val="-1"/>
              </w:rPr>
              <w:t>i</w:t>
            </w:r>
            <w:r w:rsidRPr="00D72710">
              <w:rPr>
                <w:iCs/>
              </w:rPr>
              <w:t>cit</w:t>
            </w:r>
            <w:r w:rsidRPr="00D72710">
              <w:rPr>
                <w:iCs/>
                <w:spacing w:val="-1"/>
              </w:rPr>
              <w:t xml:space="preserve"> </w:t>
            </w:r>
            <w:r w:rsidRPr="00D72710">
              <w:rPr>
                <w:iCs/>
              </w:rPr>
              <w:t>di</w:t>
            </w:r>
            <w:r w:rsidRPr="00D72710">
              <w:rPr>
                <w:iCs/>
                <w:spacing w:val="-1"/>
              </w:rPr>
              <w:t>s</w:t>
            </w:r>
            <w:r w:rsidRPr="00D72710">
              <w:rPr>
                <w:iCs/>
              </w:rPr>
              <w:t>cuss</w:t>
            </w:r>
            <w:r w:rsidRPr="00D72710">
              <w:rPr>
                <w:iCs/>
                <w:spacing w:val="-1"/>
              </w:rPr>
              <w:t>i</w:t>
            </w:r>
            <w:r w:rsidRPr="00D72710">
              <w:rPr>
                <w:iCs/>
              </w:rPr>
              <w:t>on of re</w:t>
            </w:r>
            <w:r w:rsidRPr="00D72710">
              <w:rPr>
                <w:iCs/>
                <w:spacing w:val="-1"/>
              </w:rPr>
              <w:t>s</w:t>
            </w:r>
            <w:r w:rsidRPr="00D72710">
              <w:rPr>
                <w:iCs/>
              </w:rPr>
              <w:t>is</w:t>
            </w:r>
            <w:r w:rsidRPr="00D72710">
              <w:rPr>
                <w:iCs/>
                <w:spacing w:val="-1"/>
              </w:rPr>
              <w:t>t</w:t>
            </w:r>
            <w:r w:rsidRPr="00D72710">
              <w:rPr>
                <w:iCs/>
              </w:rPr>
              <w:t>ance, di</w:t>
            </w:r>
            <w:r w:rsidRPr="00D72710">
              <w:rPr>
                <w:iCs/>
                <w:spacing w:val="-1"/>
              </w:rPr>
              <w:t>s</w:t>
            </w:r>
            <w:r w:rsidRPr="00D72710">
              <w:rPr>
                <w:iCs/>
              </w:rPr>
              <w:t>plac</w:t>
            </w:r>
            <w:r w:rsidRPr="00D72710">
              <w:rPr>
                <w:iCs/>
                <w:spacing w:val="-1"/>
              </w:rPr>
              <w:t>e</w:t>
            </w:r>
            <w:r w:rsidRPr="00D72710">
              <w:rPr>
                <w:iCs/>
              </w:rPr>
              <w:t>men</w:t>
            </w:r>
            <w:r w:rsidRPr="00D72710">
              <w:rPr>
                <w:iCs/>
                <w:spacing w:val="-1"/>
              </w:rPr>
              <w:t>t</w:t>
            </w:r>
            <w:r w:rsidRPr="00D72710">
              <w:rPr>
                <w:iCs/>
              </w:rPr>
              <w:t>, mor</w:t>
            </w:r>
            <w:r w:rsidRPr="00D72710">
              <w:rPr>
                <w:iCs/>
                <w:spacing w:val="-1"/>
              </w:rPr>
              <w:t>t</w:t>
            </w:r>
            <w:r w:rsidRPr="00D72710">
              <w:rPr>
                <w:iCs/>
              </w:rPr>
              <w:t>al</w:t>
            </w:r>
            <w:r w:rsidRPr="00D72710">
              <w:rPr>
                <w:iCs/>
                <w:spacing w:val="-1"/>
              </w:rPr>
              <w:t>i</w:t>
            </w:r>
            <w:r w:rsidRPr="00D72710">
              <w:rPr>
                <w:iCs/>
              </w:rPr>
              <w:t>ty, r</w:t>
            </w:r>
            <w:r w:rsidRPr="00D72710">
              <w:rPr>
                <w:iCs/>
                <w:spacing w:val="-1"/>
              </w:rPr>
              <w:t>e</w:t>
            </w:r>
            <w:r w:rsidRPr="00D72710">
              <w:rPr>
                <w:iCs/>
              </w:rPr>
              <w:t>cover</w:t>
            </w:r>
            <w:r w:rsidRPr="00D72710">
              <w:rPr>
                <w:iCs/>
                <w:spacing w:val="-1"/>
              </w:rPr>
              <w:t>y</w:t>
            </w:r>
            <w:r w:rsidRPr="00D72710">
              <w:rPr>
                <w:iCs/>
              </w:rPr>
              <w:t>, and habi</w:t>
            </w:r>
            <w:r w:rsidRPr="00D72710">
              <w:rPr>
                <w:iCs/>
                <w:spacing w:val="-1"/>
              </w:rPr>
              <w:t>t</w:t>
            </w:r>
            <w:r w:rsidRPr="00D72710">
              <w:rPr>
                <w:iCs/>
              </w:rPr>
              <w:t>at conne</w:t>
            </w:r>
            <w:r w:rsidRPr="00D72710">
              <w:rPr>
                <w:iCs/>
                <w:spacing w:val="-1"/>
              </w:rPr>
              <w:t>c</w:t>
            </w:r>
            <w:r w:rsidRPr="00D72710">
              <w:rPr>
                <w:iCs/>
              </w:rPr>
              <w:t>t</w:t>
            </w:r>
            <w:r w:rsidRPr="00D72710">
              <w:rPr>
                <w:iCs/>
                <w:spacing w:val="-1"/>
              </w:rPr>
              <w:t>i</w:t>
            </w:r>
            <w:r w:rsidRPr="00D72710">
              <w:rPr>
                <w:iCs/>
              </w:rPr>
              <w:t>vi</w:t>
            </w:r>
            <w:r w:rsidRPr="00D72710">
              <w:rPr>
                <w:iCs/>
                <w:spacing w:val="-1"/>
              </w:rPr>
              <w:t>t</w:t>
            </w:r>
            <w:r w:rsidRPr="00D72710">
              <w:rPr>
                <w:iCs/>
              </w:rPr>
              <w:t>y. The manusc</w:t>
            </w:r>
            <w:r w:rsidRPr="00D72710">
              <w:rPr>
                <w:iCs/>
                <w:spacing w:val="-1"/>
              </w:rPr>
              <w:t>r</w:t>
            </w:r>
            <w:r w:rsidRPr="00D72710">
              <w:rPr>
                <w:iCs/>
              </w:rPr>
              <w:t>ipt a</w:t>
            </w:r>
            <w:r w:rsidRPr="00D72710">
              <w:rPr>
                <w:iCs/>
                <w:spacing w:val="-1"/>
              </w:rPr>
              <w:t>l</w:t>
            </w:r>
            <w:r w:rsidRPr="00D72710">
              <w:rPr>
                <w:iCs/>
              </w:rPr>
              <w:t xml:space="preserve">so </w:t>
            </w:r>
            <w:r w:rsidRPr="00D72710">
              <w:rPr>
                <w:iCs/>
                <w:spacing w:val="-1"/>
              </w:rPr>
              <w:t>i</w:t>
            </w:r>
            <w:r w:rsidRPr="00D72710">
              <w:rPr>
                <w:iCs/>
              </w:rPr>
              <w:t>dent</w:t>
            </w:r>
            <w:r w:rsidRPr="00D72710">
              <w:rPr>
                <w:iCs/>
                <w:spacing w:val="-1"/>
              </w:rPr>
              <w:t>i</w:t>
            </w:r>
            <w:r w:rsidRPr="00D72710">
              <w:rPr>
                <w:iCs/>
              </w:rPr>
              <w:t>fi</w:t>
            </w:r>
            <w:r w:rsidRPr="00D72710">
              <w:rPr>
                <w:iCs/>
                <w:spacing w:val="-1"/>
              </w:rPr>
              <w:t>e</w:t>
            </w:r>
            <w:r w:rsidRPr="00D72710">
              <w:rPr>
                <w:iCs/>
              </w:rPr>
              <w:t>s important</w:t>
            </w:r>
            <w:r w:rsidRPr="00D72710">
              <w:rPr>
                <w:iCs/>
                <w:spacing w:val="-1"/>
              </w:rPr>
              <w:t xml:space="preserve"> </w:t>
            </w:r>
            <w:r w:rsidRPr="00D72710">
              <w:rPr>
                <w:iCs/>
              </w:rPr>
              <w:t>ev</w:t>
            </w:r>
            <w:r w:rsidRPr="00D72710">
              <w:rPr>
                <w:iCs/>
                <w:spacing w:val="-1"/>
              </w:rPr>
              <w:t>i</w:t>
            </w:r>
            <w:r w:rsidRPr="00D72710">
              <w:rPr>
                <w:iCs/>
              </w:rPr>
              <w:t>dence</w:t>
            </w:r>
            <w:r w:rsidRPr="00D72710">
              <w:rPr>
                <w:iCs/>
                <w:spacing w:val="-1"/>
              </w:rPr>
              <w:t xml:space="preserve"> </w:t>
            </w:r>
            <w:r w:rsidRPr="00D72710">
              <w:rPr>
                <w:iCs/>
              </w:rPr>
              <w:t>gaps and p</w:t>
            </w:r>
            <w:r w:rsidRPr="00D72710">
              <w:rPr>
                <w:iCs/>
                <w:spacing w:val="-1"/>
              </w:rPr>
              <w:t>r</w:t>
            </w:r>
            <w:r w:rsidRPr="00D72710">
              <w:rPr>
                <w:iCs/>
              </w:rPr>
              <w:t>oposes pra</w:t>
            </w:r>
            <w:r w:rsidRPr="00D72710">
              <w:rPr>
                <w:iCs/>
                <w:spacing w:val="-1"/>
              </w:rPr>
              <w:t>c</w:t>
            </w:r>
            <w:r w:rsidRPr="00D72710">
              <w:rPr>
                <w:iCs/>
              </w:rPr>
              <w:t>ti</w:t>
            </w:r>
            <w:r w:rsidRPr="00D72710">
              <w:rPr>
                <w:iCs/>
                <w:spacing w:val="-1"/>
              </w:rPr>
              <w:t>c</w:t>
            </w:r>
            <w:r w:rsidRPr="00D72710">
              <w:rPr>
                <w:iCs/>
              </w:rPr>
              <w:t>al moni</w:t>
            </w:r>
            <w:r w:rsidRPr="00D72710">
              <w:rPr>
                <w:iCs/>
                <w:spacing w:val="-1"/>
              </w:rPr>
              <w:t>t</w:t>
            </w:r>
            <w:r w:rsidRPr="00D72710">
              <w:rPr>
                <w:iCs/>
              </w:rPr>
              <w:t>oring and management app</w:t>
            </w:r>
            <w:r w:rsidRPr="00D72710">
              <w:rPr>
                <w:iCs/>
                <w:spacing w:val="-1"/>
              </w:rPr>
              <w:t>r</w:t>
            </w:r>
            <w:r w:rsidRPr="00D72710">
              <w:rPr>
                <w:iCs/>
              </w:rPr>
              <w:t xml:space="preserve">oaches. The </w:t>
            </w:r>
            <w:r w:rsidRPr="00D72710">
              <w:rPr>
                <w:iCs/>
                <w:spacing w:val="-1"/>
              </w:rPr>
              <w:t>t</w:t>
            </w:r>
            <w:r w:rsidRPr="00D72710">
              <w:rPr>
                <w:iCs/>
              </w:rPr>
              <w:t xml:space="preserve">opic </w:t>
            </w:r>
            <w:r w:rsidRPr="00D72710">
              <w:rPr>
                <w:iCs/>
                <w:spacing w:val="-1"/>
              </w:rPr>
              <w:t>i</w:t>
            </w:r>
            <w:r w:rsidRPr="00D72710">
              <w:rPr>
                <w:iCs/>
              </w:rPr>
              <w:t>s th</w:t>
            </w:r>
            <w:r w:rsidRPr="00D72710">
              <w:rPr>
                <w:iCs/>
                <w:spacing w:val="-1"/>
              </w:rPr>
              <w:t>e</w:t>
            </w:r>
            <w:r w:rsidRPr="00D72710">
              <w:rPr>
                <w:iCs/>
              </w:rPr>
              <w:t>refo</w:t>
            </w:r>
            <w:r w:rsidRPr="00D72710">
              <w:rPr>
                <w:iCs/>
                <w:spacing w:val="-1"/>
              </w:rPr>
              <w:t>r</w:t>
            </w:r>
            <w:r w:rsidRPr="00D72710">
              <w:rPr>
                <w:iCs/>
              </w:rPr>
              <w:t>e re</w:t>
            </w:r>
            <w:r w:rsidRPr="00D72710">
              <w:rPr>
                <w:iCs/>
                <w:spacing w:val="-1"/>
              </w:rPr>
              <w:t>l</w:t>
            </w:r>
            <w:r w:rsidRPr="00D72710">
              <w:rPr>
                <w:iCs/>
              </w:rPr>
              <w:t>evant</w:t>
            </w:r>
            <w:r w:rsidRPr="00D72710">
              <w:rPr>
                <w:iCs/>
                <w:spacing w:val="-1"/>
              </w:rPr>
              <w:t xml:space="preserve"> </w:t>
            </w:r>
            <w:r w:rsidRPr="00D72710">
              <w:rPr>
                <w:iCs/>
              </w:rPr>
              <w:t xml:space="preserve">to </w:t>
            </w:r>
            <w:r w:rsidRPr="00D72710">
              <w:rPr>
                <w:iCs/>
                <w:spacing w:val="-1"/>
              </w:rPr>
              <w:t>r</w:t>
            </w:r>
            <w:r w:rsidRPr="00D72710">
              <w:rPr>
                <w:iCs/>
              </w:rPr>
              <w:t>esear</w:t>
            </w:r>
            <w:r w:rsidRPr="00D72710">
              <w:rPr>
                <w:iCs/>
                <w:spacing w:val="-1"/>
              </w:rPr>
              <w:t>c</w:t>
            </w:r>
            <w:r w:rsidRPr="00D72710">
              <w:rPr>
                <w:iCs/>
              </w:rPr>
              <w:t>hers and pra</w:t>
            </w:r>
            <w:r w:rsidRPr="00D72710">
              <w:rPr>
                <w:iCs/>
                <w:spacing w:val="-1"/>
              </w:rPr>
              <w:t>c</w:t>
            </w:r>
            <w:r w:rsidRPr="00D72710">
              <w:rPr>
                <w:iCs/>
              </w:rPr>
              <w:t>t</w:t>
            </w:r>
            <w:r w:rsidRPr="00D72710">
              <w:rPr>
                <w:iCs/>
                <w:spacing w:val="-1"/>
              </w:rPr>
              <w:t>i</w:t>
            </w:r>
            <w:r w:rsidRPr="00D72710">
              <w:rPr>
                <w:iCs/>
              </w:rPr>
              <w:t>tion</w:t>
            </w:r>
            <w:r w:rsidRPr="00D72710">
              <w:rPr>
                <w:iCs/>
                <w:spacing w:val="-1"/>
              </w:rPr>
              <w:t>e</w:t>
            </w:r>
            <w:r w:rsidRPr="00D72710">
              <w:rPr>
                <w:iCs/>
              </w:rPr>
              <w:t>rs conc</w:t>
            </w:r>
            <w:r w:rsidRPr="00D72710">
              <w:rPr>
                <w:iCs/>
                <w:spacing w:val="-1"/>
              </w:rPr>
              <w:t>e</w:t>
            </w:r>
            <w:r w:rsidRPr="00D72710">
              <w:rPr>
                <w:iCs/>
              </w:rPr>
              <w:t>rned wi</w:t>
            </w:r>
            <w:r w:rsidRPr="00D72710">
              <w:rPr>
                <w:iCs/>
                <w:spacing w:val="-1"/>
              </w:rPr>
              <w:t>t</w:t>
            </w:r>
            <w:r w:rsidRPr="00D72710">
              <w:rPr>
                <w:iCs/>
              </w:rPr>
              <w:t xml:space="preserve">h </w:t>
            </w:r>
            <w:r w:rsidRPr="00D72710">
              <w:rPr>
                <w:iCs/>
                <w:spacing w:val="-1"/>
              </w:rPr>
              <w:t>f</w:t>
            </w:r>
            <w:r w:rsidRPr="00D72710">
              <w:rPr>
                <w:iCs/>
              </w:rPr>
              <w:t>reshwa</w:t>
            </w:r>
            <w:r w:rsidRPr="00D72710">
              <w:rPr>
                <w:iCs/>
                <w:spacing w:val="-1"/>
              </w:rPr>
              <w:t>t</w:t>
            </w:r>
            <w:r w:rsidRPr="00D72710">
              <w:rPr>
                <w:iCs/>
              </w:rPr>
              <w:t>er</w:t>
            </w:r>
            <w:r w:rsidRPr="00D72710">
              <w:rPr>
                <w:iCs/>
              </w:rPr>
              <w:t xml:space="preserve"> cons</w:t>
            </w:r>
            <w:r w:rsidRPr="00D72710">
              <w:rPr>
                <w:iCs/>
                <w:spacing w:val="-1"/>
              </w:rPr>
              <w:t>e</w:t>
            </w:r>
            <w:r w:rsidRPr="00D72710">
              <w:rPr>
                <w:iCs/>
              </w:rPr>
              <w:t>rvat</w:t>
            </w:r>
            <w:r w:rsidRPr="00D72710">
              <w:rPr>
                <w:iCs/>
                <w:spacing w:val="-1"/>
              </w:rPr>
              <w:t>i</w:t>
            </w:r>
            <w:r w:rsidRPr="00D72710">
              <w:rPr>
                <w:iCs/>
              </w:rPr>
              <w:t>on and cl</w:t>
            </w:r>
            <w:r w:rsidRPr="00D72710">
              <w:rPr>
                <w:iCs/>
                <w:spacing w:val="-1"/>
              </w:rPr>
              <w:t>i</w:t>
            </w:r>
            <w:r w:rsidRPr="00D72710">
              <w:rPr>
                <w:iCs/>
              </w:rPr>
              <w:t>ma</w:t>
            </w:r>
            <w:r w:rsidRPr="00D72710">
              <w:rPr>
                <w:iCs/>
                <w:spacing w:val="-1"/>
              </w:rPr>
              <w:t>t</w:t>
            </w:r>
            <w:r w:rsidRPr="00D72710">
              <w:rPr>
                <w:iCs/>
              </w:rPr>
              <w:t>e</w:t>
            </w:r>
            <w:r w:rsidRPr="00D72710">
              <w:rPr>
                <w:iCs/>
                <w:spacing w:val="-1"/>
              </w:rPr>
              <w:t>-</w:t>
            </w:r>
            <w:r w:rsidRPr="00D72710">
              <w:rPr>
                <w:iCs/>
              </w:rPr>
              <w:t>rela</w:t>
            </w:r>
            <w:r w:rsidRPr="00D72710">
              <w:rPr>
                <w:iCs/>
                <w:spacing w:val="-1"/>
              </w:rPr>
              <w:t>t</w:t>
            </w:r>
            <w:r w:rsidRPr="00D72710">
              <w:rPr>
                <w:iCs/>
              </w:rPr>
              <w:t>ed hazard</w:t>
            </w:r>
            <w:r w:rsidRPr="00D72710">
              <w:rPr>
                <w:iCs/>
                <w:spacing w:val="-1"/>
              </w:rPr>
              <w:t>s</w:t>
            </w:r>
            <w:r w:rsidRPr="00D72710">
              <w:rPr>
                <w:iCs/>
              </w:rPr>
              <w:t>.</w:t>
            </w:r>
          </w:p>
        </w:tc>
        <w:tc>
          <w:tcPr>
            <w:tcW w:w="4560" w:type="dxa"/>
            <w:tcBorders>
              <w:top w:val="single" w:sz="4" w:space="0" w:color="000000"/>
              <w:left w:val="single" w:sz="4" w:space="0" w:color="000000"/>
              <w:bottom w:val="single" w:sz="4" w:space="0" w:color="000000"/>
              <w:right w:val="single" w:sz="4" w:space="0" w:color="000000"/>
            </w:tcBorders>
          </w:tcPr>
          <w:p w14:paraId="64260BDF" w14:textId="77777777" w:rsidR="0052699B" w:rsidRDefault="0052699B"/>
        </w:tc>
      </w:tr>
    </w:tbl>
    <w:p w14:paraId="4A30C467" w14:textId="77777777" w:rsidR="0052699B" w:rsidRDefault="0052699B">
      <w:pPr>
        <w:spacing w:line="200" w:lineRule="exact"/>
      </w:pPr>
    </w:p>
    <w:p w14:paraId="4BEB92E9" w14:textId="77777777" w:rsidR="0052699B" w:rsidRDefault="0052699B">
      <w:pPr>
        <w:spacing w:before="3" w:line="220" w:lineRule="exact"/>
        <w:rPr>
          <w:sz w:val="22"/>
          <w:szCs w:val="22"/>
        </w:rPr>
      </w:pPr>
    </w:p>
    <w:p w14:paraId="276FD946" w14:textId="77777777" w:rsidR="0052699B" w:rsidRDefault="006170BE">
      <w:pPr>
        <w:spacing w:before="34"/>
        <w:ind w:left="102"/>
      </w:pPr>
      <w:r>
        <w:pict w14:anchorId="2D4F254E">
          <v:group id="_x0000_s1059" style="position:absolute;left:0;text-align:left;margin-left:71.8pt;margin-top:1.65pt;width:142.2pt;height:11.65pt;z-index:-251661312;mso-position-horizontal-relative:page" coordorigin="1436,33" coordsize="2844,233">
            <v:shape id="_x0000_s1061" style="position:absolute;left:1440;top:34;width:2833;height:231" coordorigin="1440,34" coordsize="2833,231" path="m1440,265r2833,l4273,34r-2833,l1440,265xe" fillcolor="yellow" stroked="f">
              <v:path arrowok="t"/>
            </v:shape>
            <v:shape id="_x0000_s1060" style="position:absolute;left:1442;top:245;width:2832;height:0" coordorigin="1442,245" coordsize="2832,0" path="m1442,245r2832,e" filled="f" strokeweight=".6pt">
              <v:path arrowok="t"/>
            </v:shape>
            <w10:wrap anchorx="page"/>
          </v:group>
        </w:pict>
      </w:r>
      <w:r>
        <w:rPr>
          <w:b/>
        </w:rPr>
        <w:t>P</w:t>
      </w:r>
      <w:r>
        <w:rPr>
          <w:b/>
          <w:spacing w:val="-1"/>
        </w:rPr>
        <w:t>A</w:t>
      </w:r>
      <w:r>
        <w:rPr>
          <w:b/>
        </w:rPr>
        <w:t>RT 2.1 (</w:t>
      </w:r>
      <w:r>
        <w:rPr>
          <w:b/>
          <w:spacing w:val="-1"/>
        </w:rPr>
        <w:t>O</w:t>
      </w:r>
      <w:r>
        <w:rPr>
          <w:b/>
        </w:rPr>
        <w:t>bje</w:t>
      </w:r>
      <w:r>
        <w:rPr>
          <w:b/>
          <w:spacing w:val="-1"/>
        </w:rPr>
        <w:t>c</w:t>
      </w:r>
      <w:r>
        <w:rPr>
          <w:b/>
        </w:rPr>
        <w:t>tive</w:t>
      </w:r>
      <w:r>
        <w:rPr>
          <w:b/>
          <w:spacing w:val="-1"/>
        </w:rPr>
        <w:t xml:space="preserve"> </w:t>
      </w:r>
      <w:r>
        <w:rPr>
          <w:b/>
        </w:rPr>
        <w:t>Eva</w:t>
      </w:r>
      <w:r>
        <w:rPr>
          <w:b/>
          <w:spacing w:val="-1"/>
        </w:rPr>
        <w:t>l</w:t>
      </w:r>
      <w:r>
        <w:rPr>
          <w:b/>
          <w:spacing w:val="1"/>
        </w:rPr>
        <w:t>u</w:t>
      </w:r>
      <w:r>
        <w:rPr>
          <w:b/>
        </w:rPr>
        <w:t>a</w:t>
      </w:r>
      <w:r>
        <w:rPr>
          <w:b/>
          <w:spacing w:val="-1"/>
        </w:rPr>
        <w:t>t</w:t>
      </w:r>
      <w:r>
        <w:rPr>
          <w:b/>
        </w:rPr>
        <w:t>ion)</w:t>
      </w:r>
    </w:p>
    <w:p w14:paraId="08EF2A19" w14:textId="77777777" w:rsidR="0052699B" w:rsidRDefault="0052699B">
      <w:pPr>
        <w:spacing w:before="7" w:line="220" w:lineRule="exact"/>
        <w:rPr>
          <w:sz w:val="22"/>
          <w:szCs w:val="22"/>
        </w:rPr>
      </w:pPr>
    </w:p>
    <w:tbl>
      <w:tblPr>
        <w:tblW w:w="0" w:type="auto"/>
        <w:tblInd w:w="230" w:type="dxa"/>
        <w:tblLayout w:type="fixed"/>
        <w:tblCellMar>
          <w:left w:w="0" w:type="dxa"/>
          <w:right w:w="0" w:type="dxa"/>
        </w:tblCellMar>
        <w:tblLook w:val="01E0" w:firstRow="1" w:lastRow="1" w:firstColumn="1" w:lastColumn="1" w:noHBand="0" w:noVBand="0"/>
      </w:tblPr>
      <w:tblGrid>
        <w:gridCol w:w="4556"/>
        <w:gridCol w:w="4562"/>
        <w:gridCol w:w="1827"/>
        <w:gridCol w:w="2602"/>
        <w:gridCol w:w="131"/>
      </w:tblGrid>
      <w:tr w:rsidR="0052699B" w14:paraId="69A5A681" w14:textId="77777777">
        <w:trPr>
          <w:trHeight w:hRule="exact" w:val="236"/>
        </w:trPr>
        <w:tc>
          <w:tcPr>
            <w:tcW w:w="4556" w:type="dxa"/>
            <w:vMerge w:val="restart"/>
            <w:tcBorders>
              <w:top w:val="single" w:sz="4" w:space="0" w:color="000000"/>
              <w:left w:val="single" w:sz="4" w:space="0" w:color="000000"/>
              <w:right w:val="single" w:sz="4" w:space="0" w:color="000000"/>
            </w:tcBorders>
          </w:tcPr>
          <w:p w14:paraId="5A2EC87D" w14:textId="77777777" w:rsidR="0052699B" w:rsidRDefault="0052699B"/>
        </w:tc>
        <w:tc>
          <w:tcPr>
            <w:tcW w:w="4562" w:type="dxa"/>
            <w:vMerge w:val="restart"/>
            <w:tcBorders>
              <w:top w:val="single" w:sz="4" w:space="0" w:color="000000"/>
              <w:left w:val="single" w:sz="4" w:space="0" w:color="000000"/>
              <w:right w:val="single" w:sz="4" w:space="0" w:color="000000"/>
            </w:tcBorders>
          </w:tcPr>
          <w:p w14:paraId="4FCE4138" w14:textId="77777777" w:rsidR="0052699B" w:rsidRDefault="006170BE">
            <w:pPr>
              <w:ind w:left="104"/>
            </w:pPr>
            <w:r>
              <w:rPr>
                <w:b/>
              </w:rPr>
              <w:t>Rat</w:t>
            </w:r>
            <w:r>
              <w:rPr>
                <w:b/>
                <w:spacing w:val="-1"/>
              </w:rPr>
              <w:t>i</w:t>
            </w:r>
            <w:r>
              <w:rPr>
                <w:b/>
              </w:rPr>
              <w:t>ng of the Rev</w:t>
            </w:r>
            <w:r>
              <w:rPr>
                <w:b/>
                <w:spacing w:val="-1"/>
              </w:rPr>
              <w:t>i</w:t>
            </w:r>
            <w:r>
              <w:rPr>
                <w:b/>
              </w:rPr>
              <w:t>ew</w:t>
            </w:r>
            <w:r>
              <w:rPr>
                <w:b/>
                <w:spacing w:val="-1"/>
              </w:rPr>
              <w:t>e</w:t>
            </w:r>
            <w:r>
              <w:rPr>
                <w:b/>
              </w:rPr>
              <w:t>rs</w:t>
            </w:r>
          </w:p>
        </w:tc>
        <w:tc>
          <w:tcPr>
            <w:tcW w:w="1827" w:type="dxa"/>
            <w:tcBorders>
              <w:top w:val="single" w:sz="4" w:space="0" w:color="000000"/>
              <w:left w:val="single" w:sz="4" w:space="0" w:color="000000"/>
              <w:bottom w:val="nil"/>
              <w:right w:val="single" w:sz="27" w:space="0" w:color="FFFF00"/>
            </w:tcBorders>
          </w:tcPr>
          <w:p w14:paraId="36A8EB12" w14:textId="77777777" w:rsidR="0052699B" w:rsidRDefault="006170BE">
            <w:pPr>
              <w:ind w:left="105"/>
            </w:pPr>
            <w:r>
              <w:rPr>
                <w:b/>
              </w:rPr>
              <w:t>Autho</w:t>
            </w:r>
            <w:r>
              <w:rPr>
                <w:b/>
                <w:spacing w:val="3"/>
              </w:rPr>
              <w:t>r</w:t>
            </w:r>
            <w:r>
              <w:rPr>
                <w:b/>
                <w:spacing w:val="-7"/>
              </w:rPr>
              <w:t>’</w:t>
            </w:r>
            <w:r>
              <w:rPr>
                <w:b/>
              </w:rPr>
              <w:t>s</w:t>
            </w:r>
            <w:r>
              <w:rPr>
                <w:b/>
                <w:spacing w:val="-1"/>
              </w:rPr>
              <w:t xml:space="preserve"> </w:t>
            </w:r>
            <w:r>
              <w:rPr>
                <w:b/>
                <w:spacing w:val="1"/>
              </w:rPr>
              <w:t>F</w:t>
            </w:r>
            <w:r>
              <w:rPr>
                <w:b/>
                <w:spacing w:val="-1"/>
              </w:rPr>
              <w:t>e</w:t>
            </w:r>
            <w:r>
              <w:rPr>
                <w:b/>
              </w:rPr>
              <w:t>ed</w:t>
            </w:r>
            <w:r>
              <w:rPr>
                <w:b/>
                <w:spacing w:val="1"/>
              </w:rPr>
              <w:t>b</w:t>
            </w:r>
            <w:r>
              <w:rPr>
                <w:b/>
              </w:rPr>
              <w:t>a</w:t>
            </w:r>
            <w:r>
              <w:rPr>
                <w:b/>
                <w:spacing w:val="-1"/>
              </w:rPr>
              <w:t>c</w:t>
            </w:r>
            <w:r>
              <w:rPr>
                <w:b/>
              </w:rPr>
              <w:t>k</w:t>
            </w:r>
          </w:p>
        </w:tc>
        <w:tc>
          <w:tcPr>
            <w:tcW w:w="2602" w:type="dxa"/>
            <w:tcBorders>
              <w:top w:val="single" w:sz="4" w:space="0" w:color="000000"/>
              <w:left w:val="single" w:sz="27" w:space="0" w:color="FFFF00"/>
              <w:bottom w:val="nil"/>
              <w:right w:val="nil"/>
            </w:tcBorders>
            <w:shd w:val="clear" w:color="auto" w:fill="FFFF00"/>
          </w:tcPr>
          <w:p w14:paraId="094ED055" w14:textId="77777777" w:rsidR="0052699B" w:rsidRDefault="006170BE">
            <w:pPr>
              <w:ind w:left="-65"/>
            </w:pPr>
            <w:r>
              <w:rPr>
                <w:b/>
                <w:spacing w:val="-1"/>
              </w:rPr>
              <w:t>(</w:t>
            </w:r>
            <w:r>
              <w:t>Rev</w:t>
            </w:r>
            <w:r>
              <w:rPr>
                <w:spacing w:val="-1"/>
              </w:rPr>
              <w:t>i</w:t>
            </w:r>
            <w:r>
              <w:t>sion of</w:t>
            </w:r>
            <w:r>
              <w:rPr>
                <w:spacing w:val="-1"/>
              </w:rPr>
              <w:t xml:space="preserve"> </w:t>
            </w:r>
            <w:r>
              <w:t xml:space="preserve">the </w:t>
            </w:r>
            <w:r>
              <w:rPr>
                <w:spacing w:val="-1"/>
              </w:rPr>
              <w:t>M</w:t>
            </w:r>
            <w:r>
              <w:t>anusc</w:t>
            </w:r>
            <w:r>
              <w:rPr>
                <w:spacing w:val="-1"/>
              </w:rPr>
              <w:t>r</w:t>
            </w:r>
            <w:r>
              <w:t xml:space="preserve">ipt </w:t>
            </w:r>
            <w:r>
              <w:rPr>
                <w:spacing w:val="-1"/>
              </w:rPr>
              <w:t>a</w:t>
            </w:r>
            <w:r>
              <w:t>nd</w:t>
            </w:r>
          </w:p>
        </w:tc>
        <w:tc>
          <w:tcPr>
            <w:tcW w:w="131" w:type="dxa"/>
            <w:tcBorders>
              <w:top w:val="single" w:sz="4" w:space="0" w:color="000000"/>
              <w:left w:val="nil"/>
              <w:bottom w:val="nil"/>
              <w:right w:val="single" w:sz="4" w:space="0" w:color="000000"/>
            </w:tcBorders>
          </w:tcPr>
          <w:p w14:paraId="2F9B0899" w14:textId="77777777" w:rsidR="0052699B" w:rsidRDefault="0052699B"/>
        </w:tc>
      </w:tr>
      <w:tr w:rsidR="0052699B" w14:paraId="38E8DCF6" w14:textId="77777777">
        <w:trPr>
          <w:trHeight w:hRule="exact" w:val="686"/>
        </w:trPr>
        <w:tc>
          <w:tcPr>
            <w:tcW w:w="4556" w:type="dxa"/>
            <w:vMerge/>
            <w:tcBorders>
              <w:left w:val="single" w:sz="4" w:space="0" w:color="000000"/>
              <w:bottom w:val="single" w:sz="4" w:space="0" w:color="000000"/>
              <w:right w:val="single" w:sz="4" w:space="0" w:color="000000"/>
            </w:tcBorders>
          </w:tcPr>
          <w:p w14:paraId="12F1834D" w14:textId="77777777" w:rsidR="0052699B" w:rsidRDefault="0052699B"/>
        </w:tc>
        <w:tc>
          <w:tcPr>
            <w:tcW w:w="4562" w:type="dxa"/>
            <w:vMerge/>
            <w:tcBorders>
              <w:left w:val="single" w:sz="4" w:space="0" w:color="000000"/>
              <w:bottom w:val="single" w:sz="4" w:space="0" w:color="000000"/>
              <w:right w:val="single" w:sz="4" w:space="0" w:color="000000"/>
            </w:tcBorders>
          </w:tcPr>
          <w:p w14:paraId="5646CBAE" w14:textId="77777777" w:rsidR="0052699B" w:rsidRDefault="0052699B"/>
        </w:tc>
        <w:tc>
          <w:tcPr>
            <w:tcW w:w="4560" w:type="dxa"/>
            <w:gridSpan w:val="3"/>
            <w:tcBorders>
              <w:top w:val="nil"/>
              <w:left w:val="single" w:sz="4" w:space="0" w:color="000000"/>
              <w:bottom w:val="single" w:sz="4" w:space="0" w:color="000000"/>
              <w:right w:val="single" w:sz="4" w:space="0" w:color="000000"/>
            </w:tcBorders>
          </w:tcPr>
          <w:p w14:paraId="7500C094" w14:textId="77777777" w:rsidR="0052699B" w:rsidRDefault="006170BE">
            <w:pPr>
              <w:spacing w:before="18" w:line="259" w:lineRule="auto"/>
              <w:ind w:left="105" w:right="316"/>
            </w:pPr>
            <w:r>
              <w:rPr>
                <w:highlight w:val="yellow"/>
              </w:rPr>
              <w:t>Fe</w:t>
            </w:r>
            <w:r>
              <w:rPr>
                <w:spacing w:val="-1"/>
                <w:highlight w:val="yellow"/>
              </w:rPr>
              <w:t>e</w:t>
            </w:r>
            <w:r>
              <w:rPr>
                <w:highlight w:val="yellow"/>
              </w:rPr>
              <w:t>dback</w:t>
            </w:r>
            <w:r>
              <w:rPr>
                <w:spacing w:val="-94"/>
                <w:highlight w:val="yellow"/>
              </w:rPr>
              <w:t xml:space="preserve"> </w:t>
            </w:r>
            <w:r>
              <w:rPr>
                <w:highlight w:val="yellow"/>
              </w:rPr>
              <w:t>of</w:t>
            </w:r>
            <w:r>
              <w:rPr>
                <w:spacing w:val="-106"/>
                <w:highlight w:val="yellow"/>
              </w:rPr>
              <w:t xml:space="preserve"> </w:t>
            </w:r>
            <w:r>
              <w:rPr>
                <w:highlight w:val="yellow"/>
              </w:rPr>
              <w:t>Au</w:t>
            </w:r>
            <w:r>
              <w:rPr>
                <w:spacing w:val="-1"/>
                <w:highlight w:val="yellow"/>
              </w:rPr>
              <w:t>t</w:t>
            </w:r>
            <w:r>
              <w:rPr>
                <w:highlight w:val="yellow"/>
              </w:rPr>
              <w:t>hors</w:t>
            </w:r>
            <w:r>
              <w:rPr>
                <w:spacing w:val="-94"/>
                <w:highlight w:val="yellow"/>
              </w:rPr>
              <w:t xml:space="preserve"> </w:t>
            </w:r>
            <w:r>
              <w:rPr>
                <w:highlight w:val="yellow"/>
              </w:rPr>
              <w:t>a</w:t>
            </w:r>
            <w:r>
              <w:rPr>
                <w:spacing w:val="-1"/>
                <w:highlight w:val="yellow"/>
              </w:rPr>
              <w:t>r</w:t>
            </w:r>
            <w:r>
              <w:rPr>
                <w:highlight w:val="yellow"/>
              </w:rPr>
              <w:t>e</w:t>
            </w:r>
            <w:r>
              <w:rPr>
                <w:spacing w:val="-94"/>
                <w:highlight w:val="yellow"/>
              </w:rPr>
              <w:t xml:space="preserve"> </w:t>
            </w:r>
            <w:r>
              <w:rPr>
                <w:highlight w:val="yellow"/>
              </w:rPr>
              <w:t>m</w:t>
            </w:r>
            <w:r>
              <w:rPr>
                <w:spacing w:val="-1"/>
                <w:highlight w:val="yellow"/>
              </w:rPr>
              <w:t>a</w:t>
            </w:r>
            <w:r>
              <w:rPr>
                <w:highlight w:val="yellow"/>
              </w:rPr>
              <w:t>ndato</w:t>
            </w:r>
            <w:r>
              <w:rPr>
                <w:spacing w:val="-1"/>
                <w:highlight w:val="yellow"/>
              </w:rPr>
              <w:t>r</w:t>
            </w:r>
            <w:r>
              <w:rPr>
                <w:highlight w:val="yellow"/>
              </w:rPr>
              <w:t>y</w:t>
            </w:r>
            <w:r>
              <w:rPr>
                <w:spacing w:val="-94"/>
                <w:highlight w:val="yellow"/>
              </w:rPr>
              <w:t xml:space="preserve"> </w:t>
            </w:r>
            <w:r>
              <w:rPr>
                <w:highlight w:val="yellow"/>
              </w:rPr>
              <w:t>for</w:t>
            </w:r>
            <w:r>
              <w:rPr>
                <w:spacing w:val="-95"/>
                <w:highlight w:val="yellow"/>
              </w:rPr>
              <w:t xml:space="preserve"> </w:t>
            </w:r>
            <w:r>
              <w:rPr>
                <w:highlight w:val="yellow"/>
              </w:rPr>
              <w:t>Ra</w:t>
            </w:r>
            <w:r>
              <w:rPr>
                <w:spacing w:val="-1"/>
                <w:highlight w:val="yellow"/>
              </w:rPr>
              <w:t>t</w:t>
            </w:r>
            <w:r>
              <w:rPr>
                <w:highlight w:val="yellow"/>
              </w:rPr>
              <w:t>ing</w:t>
            </w:r>
            <w:r>
              <w:rPr>
                <w:spacing w:val="-94"/>
                <w:highlight w:val="yellow"/>
              </w:rPr>
              <w:t xml:space="preserve"> </w:t>
            </w:r>
            <w:r>
              <w:rPr>
                <w:highlight w:val="yellow"/>
              </w:rPr>
              <w:t>of</w:t>
            </w:r>
            <w:r>
              <w:rPr>
                <w:spacing w:val="-95"/>
                <w:highlight w:val="yellow"/>
              </w:rPr>
              <w:t xml:space="preserve"> </w:t>
            </w:r>
            <w:r>
              <w:rPr>
                <w:highlight w:val="yellow"/>
              </w:rPr>
              <w:t>2</w:t>
            </w:r>
            <w:r>
              <w:t xml:space="preserve"> </w:t>
            </w:r>
            <w:r>
              <w:rPr>
                <w:spacing w:val="-1"/>
                <w:highlight w:val="yellow"/>
              </w:rPr>
              <w:t>a</w:t>
            </w:r>
            <w:r>
              <w:rPr>
                <w:highlight w:val="yellow"/>
              </w:rPr>
              <w:t>nd</w:t>
            </w:r>
            <w:r>
              <w:rPr>
                <w:spacing w:val="-94"/>
                <w:highlight w:val="yellow"/>
              </w:rPr>
              <w:t xml:space="preserve"> </w:t>
            </w:r>
            <w:r>
              <w:rPr>
                <w:highlight w:val="yellow"/>
              </w:rPr>
              <w:t>1)</w:t>
            </w:r>
          </w:p>
        </w:tc>
      </w:tr>
      <w:tr w:rsidR="0052699B" w14:paraId="6A29E949" w14:textId="77777777">
        <w:trPr>
          <w:trHeight w:hRule="exact" w:val="934"/>
        </w:trPr>
        <w:tc>
          <w:tcPr>
            <w:tcW w:w="4556" w:type="dxa"/>
            <w:tcBorders>
              <w:top w:val="single" w:sz="4" w:space="0" w:color="000000"/>
              <w:left w:val="single" w:sz="4" w:space="0" w:color="000000"/>
              <w:bottom w:val="single" w:sz="4" w:space="0" w:color="000000"/>
              <w:right w:val="single" w:sz="4" w:space="0" w:color="000000"/>
            </w:tcBorders>
          </w:tcPr>
          <w:p w14:paraId="5871921F" w14:textId="77777777" w:rsidR="0052699B" w:rsidRDefault="006170BE">
            <w:pPr>
              <w:spacing w:line="220" w:lineRule="exact"/>
              <w:ind w:left="105"/>
            </w:pPr>
            <w:r>
              <w:rPr>
                <w:b/>
              </w:rPr>
              <w:t xml:space="preserve">1. </w:t>
            </w:r>
            <w:r>
              <w:rPr>
                <w:b/>
                <w:spacing w:val="-1"/>
              </w:rPr>
              <w:t>I</w:t>
            </w:r>
            <w:r>
              <w:rPr>
                <w:b/>
              </w:rPr>
              <w:t xml:space="preserve">s the </w:t>
            </w:r>
            <w:r>
              <w:rPr>
                <w:b/>
                <w:spacing w:val="-1"/>
              </w:rPr>
              <w:t>t</w:t>
            </w:r>
            <w:r>
              <w:rPr>
                <w:b/>
              </w:rPr>
              <w:t>it</w:t>
            </w:r>
            <w:r>
              <w:rPr>
                <w:b/>
                <w:spacing w:val="-1"/>
              </w:rPr>
              <w:t>l</w:t>
            </w:r>
            <w:r>
              <w:rPr>
                <w:b/>
              </w:rPr>
              <w:t>e c</w:t>
            </w:r>
            <w:r>
              <w:rPr>
                <w:b/>
                <w:spacing w:val="-1"/>
              </w:rPr>
              <w:t>l</w:t>
            </w:r>
            <w:r>
              <w:rPr>
                <w:b/>
              </w:rPr>
              <w:t>ear and ap</w:t>
            </w:r>
            <w:r>
              <w:rPr>
                <w:b/>
                <w:spacing w:val="1"/>
              </w:rPr>
              <w:t>p</w:t>
            </w:r>
            <w:r>
              <w:rPr>
                <w:b/>
                <w:spacing w:val="-1"/>
              </w:rPr>
              <w:t>r</w:t>
            </w:r>
            <w:r>
              <w:rPr>
                <w:b/>
              </w:rPr>
              <w:t>o</w:t>
            </w:r>
            <w:r>
              <w:rPr>
                <w:b/>
                <w:spacing w:val="1"/>
              </w:rPr>
              <w:t>p</w:t>
            </w:r>
            <w:r>
              <w:rPr>
                <w:b/>
                <w:spacing w:val="-1"/>
              </w:rPr>
              <w:t>r</w:t>
            </w:r>
            <w:r>
              <w:rPr>
                <w:b/>
              </w:rPr>
              <w:t>iate</w:t>
            </w:r>
            <w:r>
              <w:rPr>
                <w:b/>
                <w:spacing w:val="-1"/>
              </w:rPr>
              <w:t xml:space="preserve"> </w:t>
            </w:r>
            <w:r>
              <w:rPr>
                <w:b/>
              </w:rPr>
              <w:t xml:space="preserve">for </w:t>
            </w:r>
            <w:r>
              <w:rPr>
                <w:b/>
                <w:spacing w:val="-1"/>
              </w:rPr>
              <w:t>t</w:t>
            </w:r>
            <w:r>
              <w:rPr>
                <w:b/>
                <w:spacing w:val="1"/>
              </w:rPr>
              <w:t>h</w:t>
            </w:r>
            <w:r>
              <w:rPr>
                <w:b/>
              </w:rPr>
              <w:t>e</w:t>
            </w:r>
            <w:r>
              <w:rPr>
                <w:b/>
                <w:spacing w:val="-1"/>
              </w:rPr>
              <w:t xml:space="preserve"> </w:t>
            </w:r>
            <w:r>
              <w:rPr>
                <w:b/>
                <w:spacing w:val="1"/>
              </w:rPr>
              <w:t>p</w:t>
            </w:r>
            <w:r>
              <w:rPr>
                <w:b/>
              </w:rPr>
              <w:t>ape</w:t>
            </w:r>
            <w:r>
              <w:rPr>
                <w:b/>
                <w:spacing w:val="-1"/>
              </w:rPr>
              <w:t>r</w:t>
            </w:r>
            <w:r>
              <w:rPr>
                <w:b/>
              </w:rPr>
              <w:t>?</w:t>
            </w:r>
          </w:p>
          <w:p w14:paraId="17FF976A"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4360836B"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689E6567"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1FA50FD7" w14:textId="77777777" w:rsidR="0052699B" w:rsidRDefault="006170BE">
            <w:pPr>
              <w:spacing w:line="220" w:lineRule="exact"/>
              <w:ind w:left="464"/>
            </w:pPr>
            <w:r>
              <w:rPr>
                <w:i/>
              </w:rPr>
              <w:t>4 → Good</w:t>
            </w:r>
          </w:p>
          <w:p w14:paraId="1A5D6268" w14:textId="77777777" w:rsidR="0052699B" w:rsidRDefault="006170BE">
            <w:pPr>
              <w:spacing w:before="1"/>
              <w:ind w:left="464" w:right="576"/>
            </w:pPr>
            <w:r>
              <w:rPr>
                <w:i/>
              </w:rPr>
              <w:t xml:space="preserve">The </w:t>
            </w:r>
            <w:r>
              <w:rPr>
                <w:i/>
                <w:spacing w:val="-1"/>
              </w:rPr>
              <w:t>t</w:t>
            </w:r>
            <w:r>
              <w:rPr>
                <w:i/>
              </w:rPr>
              <w:t>i</w:t>
            </w:r>
            <w:r>
              <w:rPr>
                <w:i/>
                <w:spacing w:val="-1"/>
              </w:rPr>
              <w:t>t</w:t>
            </w:r>
            <w:r>
              <w:rPr>
                <w:i/>
              </w:rPr>
              <w:t xml:space="preserve">le </w:t>
            </w:r>
            <w:r>
              <w:rPr>
                <w:i/>
                <w:spacing w:val="-1"/>
              </w:rPr>
              <w:t>i</w:t>
            </w:r>
            <w:r>
              <w:rPr>
                <w:i/>
              </w:rPr>
              <w:t>s c</w:t>
            </w:r>
            <w:r>
              <w:rPr>
                <w:i/>
                <w:spacing w:val="-1"/>
              </w:rPr>
              <w:t>l</w:t>
            </w:r>
            <w:r>
              <w:rPr>
                <w:i/>
              </w:rPr>
              <w:t>ear and ac</w:t>
            </w:r>
            <w:r>
              <w:rPr>
                <w:i/>
                <w:spacing w:val="-1"/>
              </w:rPr>
              <w:t>c</w:t>
            </w:r>
            <w:r>
              <w:rPr>
                <w:i/>
              </w:rPr>
              <w:t>urate</w:t>
            </w:r>
            <w:r>
              <w:rPr>
                <w:i/>
                <w:spacing w:val="-1"/>
              </w:rPr>
              <w:t>l</w:t>
            </w:r>
            <w:r>
              <w:rPr>
                <w:i/>
              </w:rPr>
              <w:t>y re</w:t>
            </w:r>
            <w:r>
              <w:rPr>
                <w:i/>
                <w:spacing w:val="-1"/>
              </w:rPr>
              <w:t>f</w:t>
            </w:r>
            <w:r>
              <w:rPr>
                <w:i/>
              </w:rPr>
              <w:t>l</w:t>
            </w:r>
            <w:r>
              <w:rPr>
                <w:i/>
                <w:spacing w:val="-1"/>
              </w:rPr>
              <w:t>e</w:t>
            </w:r>
            <w:r>
              <w:rPr>
                <w:i/>
              </w:rPr>
              <w:t xml:space="preserve">cts </w:t>
            </w:r>
            <w:r>
              <w:rPr>
                <w:i/>
                <w:spacing w:val="-1"/>
              </w:rPr>
              <w:t>t</w:t>
            </w:r>
            <w:r>
              <w:rPr>
                <w:i/>
              </w:rPr>
              <w:t xml:space="preserve">he </w:t>
            </w:r>
            <w:r>
              <w:rPr>
                <w:i/>
                <w:spacing w:val="-1"/>
              </w:rPr>
              <w:t>s</w:t>
            </w:r>
            <w:r>
              <w:rPr>
                <w:i/>
              </w:rPr>
              <w:t>cope of</w:t>
            </w:r>
            <w:r>
              <w:rPr>
                <w:i/>
                <w:spacing w:val="-1"/>
              </w:rPr>
              <w:t xml:space="preserve"> </w:t>
            </w:r>
            <w:r>
              <w:rPr>
                <w:i/>
              </w:rPr>
              <w:t>the r</w:t>
            </w:r>
            <w:r>
              <w:rPr>
                <w:i/>
                <w:spacing w:val="-1"/>
              </w:rPr>
              <w:t>e</w:t>
            </w:r>
            <w:r>
              <w:rPr>
                <w:i/>
              </w:rPr>
              <w:t>vi</w:t>
            </w:r>
            <w:r>
              <w:rPr>
                <w:i/>
                <w:spacing w:val="-1"/>
              </w:rPr>
              <w:t>e</w:t>
            </w:r>
            <w:r>
              <w:rPr>
                <w:i/>
              </w:rPr>
              <w:t>w.</w:t>
            </w:r>
          </w:p>
        </w:tc>
        <w:tc>
          <w:tcPr>
            <w:tcW w:w="4560" w:type="dxa"/>
            <w:gridSpan w:val="3"/>
            <w:tcBorders>
              <w:top w:val="single" w:sz="4" w:space="0" w:color="000000"/>
              <w:left w:val="single" w:sz="4" w:space="0" w:color="000000"/>
              <w:bottom w:val="single" w:sz="4" w:space="0" w:color="000000"/>
              <w:right w:val="single" w:sz="4" w:space="0" w:color="000000"/>
            </w:tcBorders>
          </w:tcPr>
          <w:p w14:paraId="0B94E535" w14:textId="77777777" w:rsidR="0052699B" w:rsidRDefault="0052699B"/>
        </w:tc>
      </w:tr>
      <w:tr w:rsidR="0052699B" w14:paraId="4A91276F" w14:textId="77777777">
        <w:trPr>
          <w:trHeight w:hRule="exact" w:val="1626"/>
        </w:trPr>
        <w:tc>
          <w:tcPr>
            <w:tcW w:w="4556" w:type="dxa"/>
            <w:tcBorders>
              <w:top w:val="single" w:sz="4" w:space="0" w:color="000000"/>
              <w:left w:val="single" w:sz="4" w:space="0" w:color="000000"/>
              <w:bottom w:val="single" w:sz="4" w:space="0" w:color="000000"/>
              <w:right w:val="single" w:sz="4" w:space="0" w:color="000000"/>
            </w:tcBorders>
          </w:tcPr>
          <w:p w14:paraId="64E776D9" w14:textId="77777777" w:rsidR="0052699B" w:rsidRDefault="006170BE">
            <w:pPr>
              <w:spacing w:line="220" w:lineRule="exact"/>
              <w:ind w:left="105"/>
            </w:pPr>
            <w:r>
              <w:rPr>
                <w:b/>
              </w:rPr>
              <w:t xml:space="preserve">2. </w:t>
            </w:r>
            <w:r>
              <w:rPr>
                <w:b/>
                <w:spacing w:val="-1"/>
              </w:rPr>
              <w:t>I</w:t>
            </w:r>
            <w:r>
              <w:rPr>
                <w:b/>
              </w:rPr>
              <w:t>s the abs</w:t>
            </w:r>
            <w:r>
              <w:rPr>
                <w:b/>
                <w:spacing w:val="-1"/>
              </w:rPr>
              <w:t>t</w:t>
            </w:r>
            <w:r>
              <w:rPr>
                <w:b/>
              </w:rPr>
              <w:t>ract of</w:t>
            </w:r>
            <w:r>
              <w:rPr>
                <w:b/>
                <w:spacing w:val="-1"/>
              </w:rPr>
              <w:t xml:space="preserve"> </w:t>
            </w:r>
            <w:r>
              <w:rPr>
                <w:b/>
              </w:rPr>
              <w:t>the ar</w:t>
            </w:r>
            <w:r>
              <w:rPr>
                <w:b/>
                <w:spacing w:val="-1"/>
              </w:rPr>
              <w:t>t</w:t>
            </w:r>
            <w:r>
              <w:rPr>
                <w:b/>
              </w:rPr>
              <w:t>i</w:t>
            </w:r>
            <w:r>
              <w:rPr>
                <w:b/>
                <w:spacing w:val="-1"/>
              </w:rPr>
              <w:t>c</w:t>
            </w:r>
            <w:r>
              <w:rPr>
                <w:b/>
              </w:rPr>
              <w:t>le co</w:t>
            </w:r>
            <w:r>
              <w:rPr>
                <w:b/>
                <w:spacing w:val="-1"/>
              </w:rPr>
              <w:t>m</w:t>
            </w:r>
            <w:r>
              <w:rPr>
                <w:b/>
              </w:rPr>
              <w:t>prehensiv</w:t>
            </w:r>
            <w:r>
              <w:rPr>
                <w:b/>
                <w:spacing w:val="-1"/>
              </w:rPr>
              <w:t>e</w:t>
            </w:r>
            <w:r>
              <w:rPr>
                <w:b/>
              </w:rPr>
              <w:t>?</w:t>
            </w:r>
          </w:p>
          <w:p w14:paraId="1EC7612A"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61E7452C"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00559CAE"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6F685DB4" w14:textId="77777777" w:rsidR="0052699B" w:rsidRDefault="006170BE">
            <w:pPr>
              <w:spacing w:line="220" w:lineRule="exact"/>
              <w:ind w:left="464"/>
            </w:pPr>
            <w:r>
              <w:rPr>
                <w:i/>
              </w:rPr>
              <w:t>3 → Sa</w:t>
            </w:r>
            <w:r>
              <w:rPr>
                <w:i/>
                <w:spacing w:val="-1"/>
              </w:rPr>
              <w:t>t</w:t>
            </w:r>
            <w:r>
              <w:rPr>
                <w:i/>
              </w:rPr>
              <w:t>i</w:t>
            </w:r>
            <w:r>
              <w:rPr>
                <w:i/>
                <w:spacing w:val="-1"/>
              </w:rPr>
              <w:t>s</w:t>
            </w:r>
            <w:r>
              <w:rPr>
                <w:i/>
              </w:rPr>
              <w:t>fac</w:t>
            </w:r>
            <w:r>
              <w:rPr>
                <w:i/>
                <w:spacing w:val="-1"/>
              </w:rPr>
              <w:t>t</w:t>
            </w:r>
            <w:r>
              <w:rPr>
                <w:i/>
              </w:rPr>
              <w:t>ory</w:t>
            </w:r>
          </w:p>
          <w:p w14:paraId="11DFBFD3" w14:textId="77777777" w:rsidR="0052699B" w:rsidRDefault="006170BE">
            <w:pPr>
              <w:spacing w:before="1"/>
              <w:ind w:left="464" w:right="207"/>
            </w:pPr>
            <w:r>
              <w:rPr>
                <w:i/>
              </w:rPr>
              <w:t>The ab</w:t>
            </w:r>
            <w:r>
              <w:rPr>
                <w:i/>
                <w:spacing w:val="-1"/>
              </w:rPr>
              <w:t>s</w:t>
            </w:r>
            <w:r>
              <w:rPr>
                <w:i/>
              </w:rPr>
              <w:t>tract</w:t>
            </w:r>
            <w:r>
              <w:rPr>
                <w:i/>
                <w:spacing w:val="-1"/>
              </w:rPr>
              <w:t xml:space="preserve"> </w:t>
            </w:r>
            <w:r>
              <w:rPr>
                <w:i/>
              </w:rPr>
              <w:t>cov</w:t>
            </w:r>
            <w:r>
              <w:rPr>
                <w:i/>
                <w:spacing w:val="-1"/>
              </w:rPr>
              <w:t>e</w:t>
            </w:r>
            <w:r>
              <w:rPr>
                <w:i/>
              </w:rPr>
              <w:t>rs the</w:t>
            </w:r>
            <w:r>
              <w:rPr>
                <w:i/>
                <w:spacing w:val="-1"/>
              </w:rPr>
              <w:t xml:space="preserve"> </w:t>
            </w:r>
            <w:r>
              <w:rPr>
                <w:i/>
              </w:rPr>
              <w:t>ma</w:t>
            </w:r>
            <w:r>
              <w:rPr>
                <w:i/>
                <w:spacing w:val="-1"/>
              </w:rPr>
              <w:t>i</w:t>
            </w:r>
            <w:r>
              <w:rPr>
                <w:i/>
              </w:rPr>
              <w:t>n theme, e</w:t>
            </w:r>
            <w:r>
              <w:rPr>
                <w:i/>
                <w:spacing w:val="-1"/>
              </w:rPr>
              <w:t>v</w:t>
            </w:r>
            <w:r>
              <w:rPr>
                <w:i/>
              </w:rPr>
              <w:t>idence ba</w:t>
            </w:r>
            <w:r>
              <w:rPr>
                <w:i/>
                <w:spacing w:val="-1"/>
              </w:rPr>
              <w:t>s</w:t>
            </w:r>
            <w:r>
              <w:rPr>
                <w:i/>
              </w:rPr>
              <w:t>e, prin</w:t>
            </w:r>
            <w:r>
              <w:rPr>
                <w:i/>
                <w:spacing w:val="-1"/>
              </w:rPr>
              <w:t>c</w:t>
            </w:r>
            <w:r>
              <w:rPr>
                <w:i/>
              </w:rPr>
              <w:t>ipal</w:t>
            </w:r>
            <w:r>
              <w:rPr>
                <w:i/>
                <w:spacing w:val="-1"/>
              </w:rPr>
              <w:t xml:space="preserve"> </w:t>
            </w:r>
            <w:r>
              <w:rPr>
                <w:i/>
              </w:rPr>
              <w:t>find</w:t>
            </w:r>
            <w:r>
              <w:rPr>
                <w:i/>
                <w:spacing w:val="-1"/>
              </w:rPr>
              <w:t>i</w:t>
            </w:r>
            <w:r>
              <w:rPr>
                <w:i/>
              </w:rPr>
              <w:t>ngs, and impl</w:t>
            </w:r>
            <w:r>
              <w:rPr>
                <w:i/>
                <w:spacing w:val="-1"/>
              </w:rPr>
              <w:t>i</w:t>
            </w:r>
            <w:r>
              <w:rPr>
                <w:i/>
              </w:rPr>
              <w:t>ca</w:t>
            </w:r>
            <w:r>
              <w:rPr>
                <w:i/>
                <w:spacing w:val="-1"/>
              </w:rPr>
              <w:t>t</w:t>
            </w:r>
            <w:r>
              <w:rPr>
                <w:i/>
              </w:rPr>
              <w:t>ions, but</w:t>
            </w:r>
            <w:r>
              <w:rPr>
                <w:i/>
                <w:spacing w:val="-1"/>
              </w:rPr>
              <w:t xml:space="preserve"> </w:t>
            </w:r>
            <w:r>
              <w:rPr>
                <w:i/>
              </w:rPr>
              <w:t xml:space="preserve">it </w:t>
            </w:r>
            <w:r>
              <w:rPr>
                <w:i/>
                <w:spacing w:val="-1"/>
              </w:rPr>
              <w:t>r</w:t>
            </w:r>
            <w:r>
              <w:rPr>
                <w:i/>
              </w:rPr>
              <w:t>equir</w:t>
            </w:r>
            <w:r>
              <w:rPr>
                <w:i/>
                <w:spacing w:val="-1"/>
              </w:rPr>
              <w:t>e</w:t>
            </w:r>
            <w:r>
              <w:rPr>
                <w:i/>
              </w:rPr>
              <w:t>s language</w:t>
            </w:r>
            <w:r>
              <w:rPr>
                <w:i/>
                <w:spacing w:val="-1"/>
              </w:rPr>
              <w:t xml:space="preserve"> </w:t>
            </w:r>
            <w:r>
              <w:rPr>
                <w:i/>
              </w:rPr>
              <w:t>edi</w:t>
            </w:r>
            <w:r>
              <w:rPr>
                <w:i/>
                <w:spacing w:val="-1"/>
              </w:rPr>
              <w:t>t</w:t>
            </w:r>
            <w:r>
              <w:rPr>
                <w:i/>
              </w:rPr>
              <w:t>ing and some sen</w:t>
            </w:r>
            <w:r>
              <w:rPr>
                <w:i/>
                <w:spacing w:val="-1"/>
              </w:rPr>
              <w:t>t</w:t>
            </w:r>
            <w:r>
              <w:rPr>
                <w:i/>
              </w:rPr>
              <w:t>enc</w:t>
            </w:r>
            <w:r>
              <w:rPr>
                <w:i/>
                <w:spacing w:val="-1"/>
              </w:rPr>
              <w:t>e</w:t>
            </w:r>
            <w:r>
              <w:rPr>
                <w:i/>
              </w:rPr>
              <w:t xml:space="preserve">s </w:t>
            </w:r>
            <w:r>
              <w:rPr>
                <w:i/>
                <w:spacing w:val="-1"/>
              </w:rPr>
              <w:t>s</w:t>
            </w:r>
            <w:r>
              <w:rPr>
                <w:i/>
              </w:rPr>
              <w:t>hould be r</w:t>
            </w:r>
            <w:r>
              <w:rPr>
                <w:i/>
                <w:spacing w:val="-1"/>
              </w:rPr>
              <w:t>e</w:t>
            </w:r>
            <w:r>
              <w:rPr>
                <w:i/>
              </w:rPr>
              <w:t>vi</w:t>
            </w:r>
            <w:r>
              <w:rPr>
                <w:i/>
                <w:spacing w:val="-1"/>
              </w:rPr>
              <w:t>s</w:t>
            </w:r>
            <w:r>
              <w:rPr>
                <w:i/>
              </w:rPr>
              <w:t xml:space="preserve">ed for </w:t>
            </w:r>
            <w:r>
              <w:rPr>
                <w:i/>
                <w:spacing w:val="-1"/>
              </w:rPr>
              <w:t>c</w:t>
            </w:r>
            <w:r>
              <w:rPr>
                <w:i/>
              </w:rPr>
              <w:t>lar</w:t>
            </w:r>
            <w:r>
              <w:rPr>
                <w:i/>
                <w:spacing w:val="-1"/>
              </w:rPr>
              <w:t>i</w:t>
            </w:r>
            <w:r>
              <w:rPr>
                <w:i/>
              </w:rPr>
              <w:t>ty. The phra</w:t>
            </w:r>
            <w:r>
              <w:rPr>
                <w:i/>
                <w:spacing w:val="-1"/>
              </w:rPr>
              <w:t>s</w:t>
            </w:r>
            <w:r>
              <w:rPr>
                <w:i/>
              </w:rPr>
              <w:t>e “Pred</w:t>
            </w:r>
            <w:r>
              <w:rPr>
                <w:i/>
                <w:spacing w:val="-1"/>
              </w:rPr>
              <w:t>i</w:t>
            </w:r>
            <w:r>
              <w:rPr>
                <w:i/>
              </w:rPr>
              <w:t>c2 monsoon f</w:t>
            </w:r>
            <w:r>
              <w:rPr>
                <w:i/>
                <w:spacing w:val="-1"/>
              </w:rPr>
              <w:t>l</w:t>
            </w:r>
            <w:r>
              <w:rPr>
                <w:i/>
              </w:rPr>
              <w:t>ooding” is</w:t>
            </w:r>
            <w:r>
              <w:rPr>
                <w:i/>
                <w:spacing w:val="-1"/>
              </w:rPr>
              <w:t xml:space="preserve"> </w:t>
            </w:r>
            <w:r>
              <w:rPr>
                <w:i/>
              </w:rPr>
              <w:t xml:space="preserve">an obvious </w:t>
            </w:r>
            <w:r>
              <w:rPr>
                <w:i/>
                <w:spacing w:val="-1"/>
              </w:rPr>
              <w:t>t</w:t>
            </w:r>
            <w:r>
              <w:rPr>
                <w:i/>
              </w:rPr>
              <w:t>ypograph</w:t>
            </w:r>
            <w:r>
              <w:rPr>
                <w:i/>
                <w:spacing w:val="-1"/>
              </w:rPr>
              <w:t>i</w:t>
            </w:r>
            <w:r>
              <w:rPr>
                <w:i/>
              </w:rPr>
              <w:t xml:space="preserve">cal </w:t>
            </w:r>
            <w:r>
              <w:rPr>
                <w:i/>
                <w:spacing w:val="-1"/>
              </w:rPr>
              <w:t>e</w:t>
            </w:r>
            <w:r>
              <w:rPr>
                <w:i/>
              </w:rPr>
              <w:t>rror.</w:t>
            </w:r>
          </w:p>
        </w:tc>
        <w:tc>
          <w:tcPr>
            <w:tcW w:w="4560" w:type="dxa"/>
            <w:gridSpan w:val="3"/>
            <w:tcBorders>
              <w:top w:val="single" w:sz="4" w:space="0" w:color="000000"/>
              <w:left w:val="single" w:sz="4" w:space="0" w:color="000000"/>
              <w:bottom w:val="single" w:sz="4" w:space="0" w:color="000000"/>
              <w:right w:val="single" w:sz="4" w:space="0" w:color="000000"/>
            </w:tcBorders>
          </w:tcPr>
          <w:p w14:paraId="4FCEC610" w14:textId="77777777" w:rsidR="0052699B" w:rsidRDefault="0052699B"/>
        </w:tc>
      </w:tr>
      <w:tr w:rsidR="0052699B" w14:paraId="72172AFE" w14:textId="77777777">
        <w:trPr>
          <w:trHeight w:hRule="exact" w:val="934"/>
        </w:trPr>
        <w:tc>
          <w:tcPr>
            <w:tcW w:w="4556" w:type="dxa"/>
            <w:tcBorders>
              <w:top w:val="single" w:sz="4" w:space="0" w:color="000000"/>
              <w:left w:val="single" w:sz="4" w:space="0" w:color="000000"/>
              <w:bottom w:val="single" w:sz="4" w:space="0" w:color="000000"/>
              <w:right w:val="single" w:sz="4" w:space="0" w:color="000000"/>
            </w:tcBorders>
          </w:tcPr>
          <w:p w14:paraId="3DA29C13" w14:textId="77777777" w:rsidR="0052699B" w:rsidRDefault="006170BE">
            <w:pPr>
              <w:ind w:left="105"/>
            </w:pPr>
            <w:r>
              <w:rPr>
                <w:b/>
              </w:rPr>
              <w:t>3. Are</w:t>
            </w:r>
            <w:r>
              <w:rPr>
                <w:b/>
                <w:spacing w:val="-1"/>
              </w:rPr>
              <w:t xml:space="preserve"> </w:t>
            </w:r>
            <w:r>
              <w:rPr>
                <w:b/>
              </w:rPr>
              <w:t>the keywo</w:t>
            </w:r>
            <w:r>
              <w:rPr>
                <w:b/>
                <w:spacing w:val="-1"/>
              </w:rPr>
              <w:t>r</w:t>
            </w:r>
            <w:r>
              <w:rPr>
                <w:b/>
                <w:spacing w:val="1"/>
              </w:rPr>
              <w:t>d</w:t>
            </w:r>
            <w:r>
              <w:rPr>
                <w:b/>
              </w:rPr>
              <w:t>s</w:t>
            </w:r>
            <w:r>
              <w:rPr>
                <w:b/>
                <w:spacing w:val="-1"/>
              </w:rPr>
              <w:t xml:space="preserve"> </w:t>
            </w:r>
            <w:r>
              <w:rPr>
                <w:b/>
              </w:rPr>
              <w:t>a</w:t>
            </w:r>
            <w:r>
              <w:rPr>
                <w:b/>
                <w:spacing w:val="1"/>
              </w:rPr>
              <w:t>p</w:t>
            </w:r>
            <w:r>
              <w:rPr>
                <w:b/>
              </w:rPr>
              <w:t>propr</w:t>
            </w:r>
            <w:r>
              <w:rPr>
                <w:b/>
                <w:spacing w:val="-1"/>
              </w:rPr>
              <w:t>i</w:t>
            </w:r>
            <w:r>
              <w:rPr>
                <w:b/>
              </w:rPr>
              <w:t>ate and use</w:t>
            </w:r>
            <w:r>
              <w:rPr>
                <w:b/>
                <w:spacing w:val="-1"/>
              </w:rPr>
              <w:t>f</w:t>
            </w:r>
            <w:r>
              <w:rPr>
                <w:b/>
                <w:spacing w:val="1"/>
              </w:rPr>
              <w:t>u</w:t>
            </w:r>
            <w:r>
              <w:rPr>
                <w:b/>
                <w:spacing w:val="-1"/>
              </w:rPr>
              <w:t>l</w:t>
            </w:r>
            <w:r>
              <w:rPr>
                <w:b/>
              </w:rPr>
              <w:t>?</w:t>
            </w:r>
          </w:p>
          <w:p w14:paraId="224A5B12"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19949709"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7472F168"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78A42B5F" w14:textId="77777777" w:rsidR="0052699B" w:rsidRDefault="006170BE">
            <w:pPr>
              <w:ind w:left="464"/>
            </w:pPr>
            <w:r>
              <w:rPr>
                <w:i/>
              </w:rPr>
              <w:t>4 → Good</w:t>
            </w:r>
          </w:p>
          <w:p w14:paraId="4D20E0CF" w14:textId="77777777" w:rsidR="0052699B" w:rsidRDefault="006170BE">
            <w:pPr>
              <w:spacing w:before="1"/>
              <w:ind w:left="464" w:right="652"/>
            </w:pPr>
            <w:r>
              <w:rPr>
                <w:i/>
              </w:rPr>
              <w:t xml:space="preserve">The </w:t>
            </w:r>
            <w:r>
              <w:rPr>
                <w:i/>
                <w:spacing w:val="-1"/>
              </w:rPr>
              <w:t>k</w:t>
            </w:r>
            <w:r>
              <w:rPr>
                <w:i/>
              </w:rPr>
              <w:t>eywords are</w:t>
            </w:r>
            <w:r>
              <w:rPr>
                <w:i/>
                <w:spacing w:val="-1"/>
              </w:rPr>
              <w:t xml:space="preserve"> </w:t>
            </w:r>
            <w:r>
              <w:rPr>
                <w:i/>
              </w:rPr>
              <w:t>rel</w:t>
            </w:r>
            <w:r>
              <w:rPr>
                <w:i/>
                <w:spacing w:val="-1"/>
              </w:rPr>
              <w:t>e</w:t>
            </w:r>
            <w:r>
              <w:rPr>
                <w:i/>
              </w:rPr>
              <w:t>vant and adequa</w:t>
            </w:r>
            <w:r>
              <w:rPr>
                <w:i/>
                <w:spacing w:val="-1"/>
              </w:rPr>
              <w:t>t</w:t>
            </w:r>
            <w:r>
              <w:rPr>
                <w:i/>
              </w:rPr>
              <w:t>e</w:t>
            </w:r>
            <w:r>
              <w:rPr>
                <w:i/>
                <w:spacing w:val="-1"/>
              </w:rPr>
              <w:t>l</w:t>
            </w:r>
            <w:r>
              <w:rPr>
                <w:i/>
              </w:rPr>
              <w:t xml:space="preserve">y </w:t>
            </w:r>
            <w:r>
              <w:rPr>
                <w:i/>
                <w:spacing w:val="-1"/>
              </w:rPr>
              <w:t>r</w:t>
            </w:r>
            <w:r>
              <w:rPr>
                <w:i/>
              </w:rPr>
              <w:t>epres</w:t>
            </w:r>
            <w:r>
              <w:rPr>
                <w:i/>
                <w:spacing w:val="-1"/>
              </w:rPr>
              <w:t>e</w:t>
            </w:r>
            <w:r>
              <w:rPr>
                <w:i/>
              </w:rPr>
              <w:t xml:space="preserve">nt </w:t>
            </w:r>
            <w:r>
              <w:rPr>
                <w:i/>
                <w:spacing w:val="-1"/>
              </w:rPr>
              <w:t>t</w:t>
            </w:r>
            <w:r>
              <w:rPr>
                <w:i/>
              </w:rPr>
              <w:t>he manu</w:t>
            </w:r>
            <w:r>
              <w:rPr>
                <w:i/>
                <w:spacing w:val="-1"/>
              </w:rPr>
              <w:t>s</w:t>
            </w:r>
            <w:r>
              <w:rPr>
                <w:i/>
              </w:rPr>
              <w:t>crip</w:t>
            </w:r>
            <w:r>
              <w:rPr>
                <w:i/>
                <w:spacing w:val="-1"/>
              </w:rPr>
              <w:t>t</w:t>
            </w:r>
            <w:r>
              <w:rPr>
                <w:i/>
              </w:rPr>
              <w:t>.</w:t>
            </w:r>
          </w:p>
        </w:tc>
        <w:tc>
          <w:tcPr>
            <w:tcW w:w="4560" w:type="dxa"/>
            <w:gridSpan w:val="3"/>
            <w:tcBorders>
              <w:top w:val="single" w:sz="4" w:space="0" w:color="000000"/>
              <w:left w:val="single" w:sz="4" w:space="0" w:color="000000"/>
              <w:bottom w:val="single" w:sz="4" w:space="0" w:color="000000"/>
              <w:right w:val="single" w:sz="4" w:space="0" w:color="000000"/>
            </w:tcBorders>
          </w:tcPr>
          <w:p w14:paraId="015D4470" w14:textId="77777777" w:rsidR="0052699B" w:rsidRDefault="0052699B"/>
        </w:tc>
      </w:tr>
      <w:tr w:rsidR="0052699B" w14:paraId="5762CA1D" w14:textId="77777777">
        <w:trPr>
          <w:trHeight w:hRule="exact" w:val="1166"/>
        </w:trPr>
        <w:tc>
          <w:tcPr>
            <w:tcW w:w="4556" w:type="dxa"/>
            <w:tcBorders>
              <w:top w:val="single" w:sz="4" w:space="0" w:color="000000"/>
              <w:left w:val="single" w:sz="4" w:space="0" w:color="000000"/>
              <w:bottom w:val="single" w:sz="4" w:space="0" w:color="000000"/>
              <w:right w:val="single" w:sz="4" w:space="0" w:color="000000"/>
            </w:tcBorders>
          </w:tcPr>
          <w:p w14:paraId="7DD935DA" w14:textId="77777777" w:rsidR="0052699B" w:rsidRDefault="006170BE">
            <w:pPr>
              <w:ind w:left="105" w:right="498"/>
            </w:pPr>
            <w:r>
              <w:rPr>
                <w:b/>
              </w:rPr>
              <w:t xml:space="preserve">4. </w:t>
            </w:r>
            <w:r>
              <w:rPr>
                <w:b/>
                <w:spacing w:val="-1"/>
              </w:rPr>
              <w:t>I</w:t>
            </w:r>
            <w:r>
              <w:rPr>
                <w:b/>
              </w:rPr>
              <w:t>s the background infor</w:t>
            </w:r>
            <w:r>
              <w:rPr>
                <w:b/>
                <w:spacing w:val="-1"/>
              </w:rPr>
              <w:t>m</w:t>
            </w:r>
            <w:r>
              <w:rPr>
                <w:b/>
              </w:rPr>
              <w:t>at</w:t>
            </w:r>
            <w:r>
              <w:rPr>
                <w:b/>
                <w:spacing w:val="-1"/>
              </w:rPr>
              <w:t>i</w:t>
            </w:r>
            <w:r>
              <w:rPr>
                <w:b/>
              </w:rPr>
              <w:t>on</w:t>
            </w:r>
            <w:r>
              <w:rPr>
                <w:b/>
                <w:spacing w:val="1"/>
              </w:rPr>
              <w:t xml:space="preserve"> </w:t>
            </w:r>
            <w:r>
              <w:rPr>
                <w:b/>
              </w:rPr>
              <w:t>of</w:t>
            </w:r>
            <w:r>
              <w:rPr>
                <w:b/>
                <w:spacing w:val="-1"/>
              </w:rPr>
              <w:t xml:space="preserve"> </w:t>
            </w:r>
            <w:r>
              <w:rPr>
                <w:b/>
              </w:rPr>
              <w:t xml:space="preserve">the paper </w:t>
            </w:r>
            <w:r>
              <w:rPr>
                <w:b/>
                <w:spacing w:val="-1"/>
              </w:rPr>
              <w:t>s</w:t>
            </w:r>
            <w:r>
              <w:rPr>
                <w:b/>
                <w:spacing w:val="1"/>
              </w:rPr>
              <w:t>u</w:t>
            </w:r>
            <w:r>
              <w:rPr>
                <w:b/>
                <w:spacing w:val="-1"/>
              </w:rPr>
              <w:t>f</w:t>
            </w:r>
            <w:r>
              <w:rPr>
                <w:b/>
              </w:rPr>
              <w:t>f</w:t>
            </w:r>
            <w:r>
              <w:rPr>
                <w:b/>
                <w:spacing w:val="-1"/>
              </w:rPr>
              <w:t>i</w:t>
            </w:r>
            <w:r>
              <w:rPr>
                <w:b/>
              </w:rPr>
              <w:t>ci</w:t>
            </w:r>
            <w:r>
              <w:rPr>
                <w:b/>
                <w:spacing w:val="-1"/>
              </w:rPr>
              <w:t>e</w:t>
            </w:r>
            <w:r>
              <w:rPr>
                <w:b/>
                <w:spacing w:val="1"/>
              </w:rPr>
              <w:t>n</w:t>
            </w:r>
            <w:r>
              <w:rPr>
                <w:b/>
              </w:rPr>
              <w:t>t</w:t>
            </w:r>
            <w:r>
              <w:rPr>
                <w:b/>
                <w:spacing w:val="-1"/>
              </w:rPr>
              <w:t xml:space="preserve"> </w:t>
            </w:r>
            <w:r>
              <w:rPr>
                <w:b/>
              </w:rPr>
              <w:t>a</w:t>
            </w:r>
            <w:r>
              <w:rPr>
                <w:b/>
                <w:spacing w:val="1"/>
              </w:rPr>
              <w:t>n</w:t>
            </w:r>
            <w:r>
              <w:rPr>
                <w:b/>
              </w:rPr>
              <w:t>d well</w:t>
            </w:r>
            <w:r>
              <w:rPr>
                <w:b/>
                <w:spacing w:val="-1"/>
              </w:rPr>
              <w:t xml:space="preserve"> </w:t>
            </w:r>
            <w:r>
              <w:rPr>
                <w:b/>
              </w:rPr>
              <w:t>organi</w:t>
            </w:r>
            <w:r>
              <w:rPr>
                <w:b/>
                <w:spacing w:val="-1"/>
              </w:rPr>
              <w:t>z</w:t>
            </w:r>
            <w:r>
              <w:rPr>
                <w:b/>
              </w:rPr>
              <w:t>ed?</w:t>
            </w:r>
          </w:p>
          <w:p w14:paraId="10F3E103" w14:textId="77777777" w:rsidR="0052699B" w:rsidRDefault="006170BE">
            <w:pPr>
              <w:ind w:left="105"/>
            </w:pPr>
            <w:r>
              <w:rPr>
                <w:color w:val="404040"/>
              </w:rPr>
              <w:t>Ra</w:t>
            </w:r>
            <w:r>
              <w:rPr>
                <w:color w:val="404040"/>
                <w:spacing w:val="-1"/>
              </w:rPr>
              <w:t>t</w:t>
            </w:r>
            <w:r>
              <w:rPr>
                <w:color w:val="404040"/>
              </w:rPr>
              <w:t>ing Sca</w:t>
            </w:r>
            <w:r>
              <w:rPr>
                <w:color w:val="404040"/>
                <w:spacing w:val="-1"/>
              </w:rPr>
              <w:t>l</w:t>
            </w:r>
            <w:r>
              <w:rPr>
                <w:color w:val="404040"/>
              </w:rPr>
              <w:t>e:</w:t>
            </w:r>
          </w:p>
          <w:p w14:paraId="770BEA75"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1F2E7774"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 xml:space="preserve">nt 1 = Poor N/A = Not </w:t>
            </w:r>
            <w:r>
              <w:rPr>
                <w:color w:val="404040"/>
              </w:rPr>
              <w:t>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54A954D0" w14:textId="77777777" w:rsidR="0052699B" w:rsidRDefault="006170BE">
            <w:pPr>
              <w:ind w:left="464"/>
            </w:pPr>
            <w:r>
              <w:rPr>
                <w:i/>
              </w:rPr>
              <w:t>4 → Good</w:t>
            </w:r>
          </w:p>
          <w:p w14:paraId="7F2787D3" w14:textId="77777777" w:rsidR="0052699B" w:rsidRDefault="006170BE">
            <w:pPr>
              <w:spacing w:before="1"/>
              <w:ind w:left="464" w:right="96"/>
            </w:pPr>
            <w:r>
              <w:rPr>
                <w:i/>
              </w:rPr>
              <w:t xml:space="preserve">The </w:t>
            </w:r>
            <w:r>
              <w:rPr>
                <w:i/>
                <w:spacing w:val="-1"/>
              </w:rPr>
              <w:t>i</w:t>
            </w:r>
            <w:r>
              <w:rPr>
                <w:i/>
              </w:rPr>
              <w:t>nt</w:t>
            </w:r>
            <w:r>
              <w:rPr>
                <w:i/>
                <w:spacing w:val="-1"/>
              </w:rPr>
              <w:t>r</w:t>
            </w:r>
            <w:r>
              <w:rPr>
                <w:i/>
              </w:rPr>
              <w:t>oduct</w:t>
            </w:r>
            <w:r>
              <w:rPr>
                <w:i/>
                <w:spacing w:val="-1"/>
              </w:rPr>
              <w:t>i</w:t>
            </w:r>
            <w:r>
              <w:rPr>
                <w:i/>
              </w:rPr>
              <w:t>on provid</w:t>
            </w:r>
            <w:r>
              <w:rPr>
                <w:i/>
                <w:spacing w:val="-1"/>
              </w:rPr>
              <w:t>e</w:t>
            </w:r>
            <w:r>
              <w:rPr>
                <w:i/>
              </w:rPr>
              <w:t>s a use</w:t>
            </w:r>
            <w:r>
              <w:rPr>
                <w:i/>
                <w:spacing w:val="-1"/>
              </w:rPr>
              <w:t>f</w:t>
            </w:r>
            <w:r>
              <w:rPr>
                <w:i/>
              </w:rPr>
              <w:t>ul hyd</w:t>
            </w:r>
            <w:r>
              <w:rPr>
                <w:i/>
                <w:spacing w:val="-1"/>
              </w:rPr>
              <w:t>r</w:t>
            </w:r>
            <w:r>
              <w:rPr>
                <w:i/>
              </w:rPr>
              <w:t>ocl</w:t>
            </w:r>
            <w:r>
              <w:rPr>
                <w:i/>
                <w:spacing w:val="-1"/>
              </w:rPr>
              <w:t>i</w:t>
            </w:r>
            <w:r>
              <w:rPr>
                <w:i/>
              </w:rPr>
              <w:t>ma</w:t>
            </w:r>
            <w:r>
              <w:rPr>
                <w:i/>
                <w:spacing w:val="-1"/>
              </w:rPr>
              <w:t>t</w:t>
            </w:r>
            <w:r>
              <w:rPr>
                <w:i/>
              </w:rPr>
              <w:t xml:space="preserve">ic and </w:t>
            </w:r>
            <w:r>
              <w:rPr>
                <w:i/>
                <w:spacing w:val="-1"/>
              </w:rPr>
              <w:t>e</w:t>
            </w:r>
            <w:r>
              <w:rPr>
                <w:i/>
              </w:rPr>
              <w:t>colog</w:t>
            </w:r>
            <w:r>
              <w:rPr>
                <w:i/>
                <w:spacing w:val="-1"/>
              </w:rPr>
              <w:t>i</w:t>
            </w:r>
            <w:r>
              <w:rPr>
                <w:i/>
              </w:rPr>
              <w:t xml:space="preserve">cal </w:t>
            </w:r>
            <w:r>
              <w:rPr>
                <w:i/>
                <w:spacing w:val="-1"/>
              </w:rPr>
              <w:t>c</w:t>
            </w:r>
            <w:r>
              <w:rPr>
                <w:i/>
              </w:rPr>
              <w:t>onte</w:t>
            </w:r>
            <w:r>
              <w:rPr>
                <w:i/>
                <w:spacing w:val="-1"/>
              </w:rPr>
              <w:t>x</w:t>
            </w:r>
            <w:r>
              <w:rPr>
                <w:i/>
              </w:rPr>
              <w:t>t, al</w:t>
            </w:r>
            <w:r>
              <w:rPr>
                <w:i/>
                <w:spacing w:val="-1"/>
              </w:rPr>
              <w:t>t</w:t>
            </w:r>
            <w:r>
              <w:rPr>
                <w:i/>
              </w:rPr>
              <w:t>hough some pa</w:t>
            </w:r>
            <w:r>
              <w:rPr>
                <w:i/>
                <w:spacing w:val="-1"/>
              </w:rPr>
              <w:t>r</w:t>
            </w:r>
            <w:r>
              <w:rPr>
                <w:i/>
              </w:rPr>
              <w:t>agraphs are d</w:t>
            </w:r>
            <w:r>
              <w:rPr>
                <w:i/>
                <w:spacing w:val="-1"/>
              </w:rPr>
              <w:t>e</w:t>
            </w:r>
            <w:r>
              <w:rPr>
                <w:i/>
              </w:rPr>
              <w:t>nse and cou</w:t>
            </w:r>
            <w:r>
              <w:rPr>
                <w:i/>
                <w:spacing w:val="-1"/>
              </w:rPr>
              <w:t>l</w:t>
            </w:r>
            <w:r>
              <w:rPr>
                <w:i/>
              </w:rPr>
              <w:t>d be shor</w:t>
            </w:r>
            <w:r>
              <w:rPr>
                <w:i/>
                <w:spacing w:val="-1"/>
              </w:rPr>
              <w:t>t</w:t>
            </w:r>
            <w:r>
              <w:rPr>
                <w:i/>
              </w:rPr>
              <w:t xml:space="preserve">ened </w:t>
            </w:r>
            <w:r>
              <w:rPr>
                <w:i/>
                <w:spacing w:val="-1"/>
              </w:rPr>
              <w:t>f</w:t>
            </w:r>
            <w:r>
              <w:rPr>
                <w:i/>
              </w:rPr>
              <w:t xml:space="preserve">or </w:t>
            </w:r>
            <w:r>
              <w:rPr>
                <w:i/>
                <w:spacing w:val="-1"/>
              </w:rPr>
              <w:t>i</w:t>
            </w:r>
            <w:r>
              <w:rPr>
                <w:i/>
              </w:rPr>
              <w:t>mp</w:t>
            </w:r>
            <w:r>
              <w:rPr>
                <w:i/>
                <w:spacing w:val="-1"/>
              </w:rPr>
              <w:t>r</w:t>
            </w:r>
            <w:r>
              <w:rPr>
                <w:i/>
              </w:rPr>
              <w:t>oved r</w:t>
            </w:r>
            <w:r>
              <w:rPr>
                <w:i/>
                <w:spacing w:val="-1"/>
              </w:rPr>
              <w:t>e</w:t>
            </w:r>
            <w:r>
              <w:rPr>
                <w:i/>
              </w:rPr>
              <w:t>adabil</w:t>
            </w:r>
            <w:r>
              <w:rPr>
                <w:i/>
                <w:spacing w:val="-1"/>
              </w:rPr>
              <w:t>i</w:t>
            </w:r>
            <w:r>
              <w:rPr>
                <w:i/>
              </w:rPr>
              <w:t>ty.</w:t>
            </w:r>
          </w:p>
        </w:tc>
        <w:tc>
          <w:tcPr>
            <w:tcW w:w="4560" w:type="dxa"/>
            <w:gridSpan w:val="3"/>
            <w:tcBorders>
              <w:top w:val="single" w:sz="4" w:space="0" w:color="000000"/>
              <w:left w:val="single" w:sz="4" w:space="0" w:color="000000"/>
              <w:bottom w:val="single" w:sz="4" w:space="0" w:color="000000"/>
              <w:right w:val="single" w:sz="4" w:space="0" w:color="000000"/>
            </w:tcBorders>
          </w:tcPr>
          <w:p w14:paraId="2A92A8CF" w14:textId="77777777" w:rsidR="0052699B" w:rsidRDefault="0052699B"/>
        </w:tc>
      </w:tr>
      <w:tr w:rsidR="0052699B" w14:paraId="229603E7" w14:textId="77777777">
        <w:trPr>
          <w:trHeight w:hRule="exact" w:val="934"/>
        </w:trPr>
        <w:tc>
          <w:tcPr>
            <w:tcW w:w="4556" w:type="dxa"/>
            <w:tcBorders>
              <w:top w:val="single" w:sz="4" w:space="0" w:color="000000"/>
              <w:left w:val="single" w:sz="4" w:space="0" w:color="000000"/>
              <w:bottom w:val="single" w:sz="4" w:space="0" w:color="000000"/>
              <w:right w:val="single" w:sz="4" w:space="0" w:color="000000"/>
            </w:tcBorders>
          </w:tcPr>
          <w:p w14:paraId="03F0AE3A" w14:textId="77777777" w:rsidR="0052699B" w:rsidRDefault="006170BE">
            <w:pPr>
              <w:spacing w:line="220" w:lineRule="exact"/>
              <w:ind w:left="105"/>
            </w:pPr>
            <w:r>
              <w:rPr>
                <w:b/>
              </w:rPr>
              <w:t>5. Are</w:t>
            </w:r>
            <w:r>
              <w:rPr>
                <w:b/>
                <w:spacing w:val="-1"/>
              </w:rPr>
              <w:t xml:space="preserve"> </w:t>
            </w:r>
            <w:r>
              <w:rPr>
                <w:b/>
              </w:rPr>
              <w:t>the obje</w:t>
            </w:r>
            <w:r>
              <w:rPr>
                <w:b/>
                <w:spacing w:val="-1"/>
              </w:rPr>
              <w:t>c</w:t>
            </w:r>
            <w:r>
              <w:rPr>
                <w:b/>
              </w:rPr>
              <w:t>tiv</w:t>
            </w:r>
            <w:r>
              <w:rPr>
                <w:b/>
                <w:spacing w:val="-1"/>
              </w:rPr>
              <w:t>e</w:t>
            </w:r>
            <w:r>
              <w:rPr>
                <w:b/>
              </w:rPr>
              <w:t>s cl</w:t>
            </w:r>
            <w:r>
              <w:rPr>
                <w:b/>
                <w:spacing w:val="-1"/>
              </w:rPr>
              <w:t>e</w:t>
            </w:r>
            <w:r>
              <w:rPr>
                <w:b/>
              </w:rPr>
              <w:t xml:space="preserve">arly </w:t>
            </w:r>
            <w:r>
              <w:rPr>
                <w:b/>
                <w:spacing w:val="-1"/>
              </w:rPr>
              <w:t>s</w:t>
            </w:r>
            <w:r>
              <w:rPr>
                <w:b/>
              </w:rPr>
              <w:t>tat</w:t>
            </w:r>
            <w:r>
              <w:rPr>
                <w:b/>
                <w:spacing w:val="-1"/>
              </w:rPr>
              <w:t>e</w:t>
            </w:r>
            <w:r>
              <w:rPr>
                <w:b/>
                <w:spacing w:val="1"/>
              </w:rPr>
              <w:t>d</w:t>
            </w:r>
            <w:r>
              <w:rPr>
                <w:b/>
              </w:rPr>
              <w:t>?</w:t>
            </w:r>
          </w:p>
          <w:p w14:paraId="4358ABEE"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3BC8A087"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 xml:space="preserve">4 = Good 3 </w:t>
            </w:r>
            <w:r>
              <w:rPr>
                <w:color w:val="404040"/>
              </w:rPr>
              <w:t>=</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1AC3376F"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4E324F60" w14:textId="77777777" w:rsidR="0052699B" w:rsidRDefault="006170BE">
            <w:pPr>
              <w:spacing w:line="220" w:lineRule="exact"/>
              <w:ind w:left="464"/>
            </w:pPr>
            <w:r>
              <w:rPr>
                <w:i/>
              </w:rPr>
              <w:t>5 → E</w:t>
            </w:r>
            <w:r>
              <w:rPr>
                <w:i/>
                <w:spacing w:val="-1"/>
              </w:rPr>
              <w:t>x</w:t>
            </w:r>
            <w:r>
              <w:rPr>
                <w:i/>
              </w:rPr>
              <w:t>cel</w:t>
            </w:r>
            <w:r>
              <w:rPr>
                <w:i/>
                <w:spacing w:val="-1"/>
              </w:rPr>
              <w:t>l</w:t>
            </w:r>
            <w:r>
              <w:rPr>
                <w:i/>
              </w:rPr>
              <w:t>ent</w:t>
            </w:r>
          </w:p>
          <w:p w14:paraId="7B1BFC99" w14:textId="77777777" w:rsidR="0052699B" w:rsidRDefault="006170BE">
            <w:pPr>
              <w:spacing w:before="1"/>
              <w:ind w:left="464" w:right="264"/>
            </w:pPr>
            <w:r>
              <w:rPr>
                <w:i/>
              </w:rPr>
              <w:t xml:space="preserve">The </w:t>
            </w:r>
            <w:r>
              <w:rPr>
                <w:i/>
                <w:spacing w:val="-1"/>
              </w:rPr>
              <w:t>t</w:t>
            </w:r>
            <w:r>
              <w:rPr>
                <w:i/>
              </w:rPr>
              <w:t>hree</w:t>
            </w:r>
            <w:r>
              <w:rPr>
                <w:i/>
                <w:spacing w:val="-1"/>
              </w:rPr>
              <w:t xml:space="preserve"> </w:t>
            </w:r>
            <w:r>
              <w:rPr>
                <w:i/>
              </w:rPr>
              <w:t>resea</w:t>
            </w:r>
            <w:r>
              <w:rPr>
                <w:i/>
                <w:spacing w:val="-1"/>
              </w:rPr>
              <w:t>r</w:t>
            </w:r>
            <w:r>
              <w:rPr>
                <w:i/>
              </w:rPr>
              <w:t>ch ques</w:t>
            </w:r>
            <w:r>
              <w:rPr>
                <w:i/>
                <w:spacing w:val="-1"/>
              </w:rPr>
              <w:t>t</w:t>
            </w:r>
            <w:r>
              <w:rPr>
                <w:i/>
              </w:rPr>
              <w:t>ions are</w:t>
            </w:r>
            <w:r>
              <w:rPr>
                <w:i/>
                <w:spacing w:val="-1"/>
              </w:rPr>
              <w:t xml:space="preserve"> </w:t>
            </w:r>
            <w:r>
              <w:rPr>
                <w:i/>
              </w:rPr>
              <w:t>clea</w:t>
            </w:r>
            <w:r>
              <w:rPr>
                <w:i/>
                <w:spacing w:val="-1"/>
              </w:rPr>
              <w:t>r</w:t>
            </w:r>
            <w:r>
              <w:rPr>
                <w:i/>
              </w:rPr>
              <w:t>ly s</w:t>
            </w:r>
            <w:r>
              <w:rPr>
                <w:i/>
                <w:spacing w:val="-1"/>
              </w:rPr>
              <w:t>t</w:t>
            </w:r>
            <w:r>
              <w:rPr>
                <w:i/>
              </w:rPr>
              <w:t>at</w:t>
            </w:r>
            <w:r>
              <w:rPr>
                <w:i/>
                <w:spacing w:val="-1"/>
              </w:rPr>
              <w:t>e</w:t>
            </w:r>
            <w:r>
              <w:rPr>
                <w:i/>
              </w:rPr>
              <w:t>d and a</w:t>
            </w:r>
            <w:r>
              <w:rPr>
                <w:i/>
                <w:spacing w:val="-1"/>
              </w:rPr>
              <w:t>r</w:t>
            </w:r>
            <w:r>
              <w:rPr>
                <w:i/>
              </w:rPr>
              <w:t>e cons</w:t>
            </w:r>
            <w:r>
              <w:rPr>
                <w:i/>
                <w:spacing w:val="-1"/>
              </w:rPr>
              <w:t>i</w:t>
            </w:r>
            <w:r>
              <w:rPr>
                <w:i/>
              </w:rPr>
              <w:t>st</w:t>
            </w:r>
            <w:r>
              <w:rPr>
                <w:i/>
                <w:spacing w:val="-1"/>
              </w:rPr>
              <w:t>e</w:t>
            </w:r>
            <w:r>
              <w:rPr>
                <w:i/>
              </w:rPr>
              <w:t xml:space="preserve">nt with </w:t>
            </w:r>
            <w:r>
              <w:rPr>
                <w:i/>
                <w:spacing w:val="-1"/>
              </w:rPr>
              <w:t>t</w:t>
            </w:r>
            <w:r>
              <w:rPr>
                <w:i/>
              </w:rPr>
              <w:t>he s</w:t>
            </w:r>
            <w:r>
              <w:rPr>
                <w:i/>
                <w:spacing w:val="-1"/>
              </w:rPr>
              <w:t>c</w:t>
            </w:r>
            <w:r>
              <w:rPr>
                <w:i/>
              </w:rPr>
              <w:t xml:space="preserve">ope of </w:t>
            </w:r>
            <w:r>
              <w:rPr>
                <w:i/>
                <w:spacing w:val="-1"/>
              </w:rPr>
              <w:t>t</w:t>
            </w:r>
            <w:r>
              <w:rPr>
                <w:i/>
              </w:rPr>
              <w:t>he rev</w:t>
            </w:r>
            <w:r>
              <w:rPr>
                <w:i/>
                <w:spacing w:val="-1"/>
              </w:rPr>
              <w:t>i</w:t>
            </w:r>
            <w:r>
              <w:rPr>
                <w:i/>
              </w:rPr>
              <w:t>ew.</w:t>
            </w:r>
          </w:p>
        </w:tc>
        <w:tc>
          <w:tcPr>
            <w:tcW w:w="4560" w:type="dxa"/>
            <w:gridSpan w:val="3"/>
            <w:tcBorders>
              <w:top w:val="single" w:sz="4" w:space="0" w:color="000000"/>
              <w:left w:val="single" w:sz="4" w:space="0" w:color="000000"/>
              <w:bottom w:val="single" w:sz="4" w:space="0" w:color="000000"/>
              <w:right w:val="single" w:sz="4" w:space="0" w:color="000000"/>
            </w:tcBorders>
          </w:tcPr>
          <w:p w14:paraId="7BB67AE8" w14:textId="77777777" w:rsidR="0052699B" w:rsidRDefault="0052699B"/>
        </w:tc>
      </w:tr>
      <w:tr w:rsidR="0052699B" w14:paraId="68611D48" w14:textId="77777777">
        <w:trPr>
          <w:trHeight w:hRule="exact" w:val="1164"/>
        </w:trPr>
        <w:tc>
          <w:tcPr>
            <w:tcW w:w="4556" w:type="dxa"/>
            <w:tcBorders>
              <w:top w:val="single" w:sz="4" w:space="0" w:color="000000"/>
              <w:left w:val="single" w:sz="4" w:space="0" w:color="000000"/>
              <w:bottom w:val="single" w:sz="4" w:space="0" w:color="000000"/>
              <w:right w:val="single" w:sz="4" w:space="0" w:color="000000"/>
            </w:tcBorders>
          </w:tcPr>
          <w:p w14:paraId="702084DD" w14:textId="77777777" w:rsidR="0052699B" w:rsidRDefault="006170BE">
            <w:pPr>
              <w:spacing w:line="220" w:lineRule="exact"/>
              <w:ind w:left="105"/>
            </w:pPr>
            <w:r>
              <w:rPr>
                <w:b/>
              </w:rPr>
              <w:t xml:space="preserve">6. </w:t>
            </w:r>
            <w:r>
              <w:rPr>
                <w:b/>
                <w:spacing w:val="-1"/>
              </w:rPr>
              <w:t>I</w:t>
            </w:r>
            <w:r>
              <w:rPr>
                <w:b/>
              </w:rPr>
              <w:t xml:space="preserve">s the </w:t>
            </w:r>
            <w:r>
              <w:rPr>
                <w:b/>
                <w:spacing w:val="-1"/>
              </w:rPr>
              <w:t>l</w:t>
            </w:r>
            <w:r>
              <w:rPr>
                <w:b/>
              </w:rPr>
              <w:t>it</w:t>
            </w:r>
            <w:r>
              <w:rPr>
                <w:b/>
                <w:spacing w:val="-1"/>
              </w:rPr>
              <w:t>e</w:t>
            </w:r>
            <w:r>
              <w:rPr>
                <w:b/>
              </w:rPr>
              <w:t>rature</w:t>
            </w:r>
            <w:r>
              <w:rPr>
                <w:b/>
                <w:spacing w:val="-1"/>
              </w:rPr>
              <w:t xml:space="preserve"> </w:t>
            </w:r>
            <w:r>
              <w:rPr>
                <w:b/>
              </w:rPr>
              <w:t>revi</w:t>
            </w:r>
            <w:r>
              <w:rPr>
                <w:b/>
                <w:spacing w:val="-1"/>
              </w:rPr>
              <w:t>e</w:t>
            </w:r>
            <w:r>
              <w:rPr>
                <w:b/>
              </w:rPr>
              <w:t xml:space="preserve">w </w:t>
            </w:r>
            <w:r>
              <w:rPr>
                <w:b/>
                <w:spacing w:val="-1"/>
              </w:rPr>
              <w:t>r</w:t>
            </w:r>
            <w:r>
              <w:rPr>
                <w:b/>
              </w:rPr>
              <w:t>elevan</w:t>
            </w:r>
            <w:r>
              <w:rPr>
                <w:b/>
                <w:spacing w:val="-1"/>
              </w:rPr>
              <w:t>t</w:t>
            </w:r>
            <w:r>
              <w:rPr>
                <w:b/>
              </w:rPr>
              <w:t>?</w:t>
            </w:r>
          </w:p>
          <w:p w14:paraId="2A960B39"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593943C6"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w:t>
            </w:r>
            <w:r>
              <w:rPr>
                <w:color w:val="404040"/>
              </w:rPr>
              <w:t xml:space="preserve">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04E9FA5F"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1F36B028" w14:textId="77777777" w:rsidR="0052699B" w:rsidRDefault="006170BE">
            <w:pPr>
              <w:spacing w:line="220" w:lineRule="exact"/>
              <w:ind w:left="464" w:right="2915"/>
              <w:jc w:val="both"/>
            </w:pPr>
            <w:r>
              <w:rPr>
                <w:i/>
              </w:rPr>
              <w:t>5 → E</w:t>
            </w:r>
            <w:r>
              <w:rPr>
                <w:i/>
                <w:spacing w:val="-1"/>
              </w:rPr>
              <w:t>x</w:t>
            </w:r>
            <w:r>
              <w:rPr>
                <w:i/>
              </w:rPr>
              <w:t>cel</w:t>
            </w:r>
            <w:r>
              <w:rPr>
                <w:i/>
                <w:spacing w:val="-1"/>
              </w:rPr>
              <w:t>l</w:t>
            </w:r>
            <w:r>
              <w:rPr>
                <w:i/>
              </w:rPr>
              <w:t>ent</w:t>
            </w:r>
          </w:p>
          <w:p w14:paraId="1010B75D" w14:textId="77777777" w:rsidR="0052699B" w:rsidRDefault="006170BE">
            <w:pPr>
              <w:spacing w:before="1"/>
              <w:ind w:left="464" w:right="302"/>
              <w:jc w:val="both"/>
            </w:pPr>
            <w:r>
              <w:rPr>
                <w:i/>
              </w:rPr>
              <w:t xml:space="preserve">The </w:t>
            </w:r>
            <w:r>
              <w:rPr>
                <w:i/>
                <w:spacing w:val="-1"/>
              </w:rPr>
              <w:t>l</w:t>
            </w:r>
            <w:r>
              <w:rPr>
                <w:i/>
              </w:rPr>
              <w:t>i</w:t>
            </w:r>
            <w:r>
              <w:rPr>
                <w:i/>
                <w:spacing w:val="-1"/>
              </w:rPr>
              <w:t>t</w:t>
            </w:r>
            <w:r>
              <w:rPr>
                <w:i/>
              </w:rPr>
              <w:t>era</w:t>
            </w:r>
            <w:r>
              <w:rPr>
                <w:i/>
                <w:spacing w:val="-1"/>
              </w:rPr>
              <w:t>t</w:t>
            </w:r>
            <w:r>
              <w:rPr>
                <w:i/>
              </w:rPr>
              <w:t>ure se</w:t>
            </w:r>
            <w:r>
              <w:rPr>
                <w:i/>
                <w:spacing w:val="-1"/>
              </w:rPr>
              <w:t>l</w:t>
            </w:r>
            <w:r>
              <w:rPr>
                <w:i/>
              </w:rPr>
              <w:t>ec</w:t>
            </w:r>
            <w:r>
              <w:rPr>
                <w:i/>
                <w:spacing w:val="-1"/>
              </w:rPr>
              <w:t>t</w:t>
            </w:r>
            <w:r>
              <w:rPr>
                <w:i/>
              </w:rPr>
              <w:t>ed is</w:t>
            </w:r>
            <w:r>
              <w:rPr>
                <w:i/>
                <w:spacing w:val="-1"/>
              </w:rPr>
              <w:t xml:space="preserve"> </w:t>
            </w:r>
            <w:r>
              <w:rPr>
                <w:i/>
              </w:rPr>
              <w:t>highly</w:t>
            </w:r>
            <w:r>
              <w:rPr>
                <w:i/>
                <w:spacing w:val="-1"/>
              </w:rPr>
              <w:t xml:space="preserve"> </w:t>
            </w:r>
            <w:r>
              <w:rPr>
                <w:i/>
              </w:rPr>
              <w:t>re</w:t>
            </w:r>
            <w:r>
              <w:rPr>
                <w:i/>
                <w:spacing w:val="-1"/>
              </w:rPr>
              <w:t>l</w:t>
            </w:r>
            <w:r>
              <w:rPr>
                <w:i/>
              </w:rPr>
              <w:t xml:space="preserve">evant </w:t>
            </w:r>
            <w:r>
              <w:rPr>
                <w:i/>
                <w:spacing w:val="-1"/>
              </w:rPr>
              <w:t>t</w:t>
            </w:r>
            <w:r>
              <w:rPr>
                <w:i/>
              </w:rPr>
              <w:t xml:space="preserve">o the </w:t>
            </w:r>
            <w:r>
              <w:rPr>
                <w:i/>
                <w:spacing w:val="-1"/>
              </w:rPr>
              <w:t>s</w:t>
            </w:r>
            <w:r>
              <w:rPr>
                <w:i/>
              </w:rPr>
              <w:t>ubje</w:t>
            </w:r>
            <w:r>
              <w:rPr>
                <w:i/>
                <w:spacing w:val="-1"/>
              </w:rPr>
              <w:t>c</w:t>
            </w:r>
            <w:r>
              <w:rPr>
                <w:i/>
              </w:rPr>
              <w:t>t and cov</w:t>
            </w:r>
            <w:r>
              <w:rPr>
                <w:i/>
                <w:spacing w:val="-1"/>
              </w:rPr>
              <w:t>e</w:t>
            </w:r>
            <w:r>
              <w:rPr>
                <w:i/>
              </w:rPr>
              <w:t>rs hydro</w:t>
            </w:r>
            <w:r>
              <w:rPr>
                <w:i/>
                <w:spacing w:val="-1"/>
              </w:rPr>
              <w:t>l</w:t>
            </w:r>
            <w:r>
              <w:rPr>
                <w:i/>
              </w:rPr>
              <w:t>ogy, geomorpholog</w:t>
            </w:r>
            <w:r>
              <w:rPr>
                <w:i/>
                <w:spacing w:val="-1"/>
              </w:rPr>
              <w:t>y</w:t>
            </w:r>
            <w:r>
              <w:rPr>
                <w:i/>
              </w:rPr>
              <w:t>, macro</w:t>
            </w:r>
            <w:r>
              <w:rPr>
                <w:i/>
                <w:spacing w:val="-1"/>
              </w:rPr>
              <w:t>i</w:t>
            </w:r>
            <w:r>
              <w:rPr>
                <w:i/>
              </w:rPr>
              <w:t>nve</w:t>
            </w:r>
            <w:r>
              <w:rPr>
                <w:i/>
                <w:spacing w:val="-1"/>
              </w:rPr>
              <w:t>r</w:t>
            </w:r>
            <w:r>
              <w:rPr>
                <w:i/>
              </w:rPr>
              <w:t>tebra</w:t>
            </w:r>
            <w:r>
              <w:rPr>
                <w:i/>
                <w:spacing w:val="-1"/>
              </w:rPr>
              <w:t>t</w:t>
            </w:r>
            <w:r>
              <w:rPr>
                <w:i/>
              </w:rPr>
              <w:t xml:space="preserve">es, </w:t>
            </w:r>
            <w:r>
              <w:rPr>
                <w:i/>
                <w:spacing w:val="-1"/>
              </w:rPr>
              <w:t>f</w:t>
            </w:r>
            <w:r>
              <w:rPr>
                <w:i/>
              </w:rPr>
              <w:t>ishe</w:t>
            </w:r>
            <w:r>
              <w:rPr>
                <w:i/>
                <w:spacing w:val="-1"/>
              </w:rPr>
              <w:t>s</w:t>
            </w:r>
            <w:r>
              <w:rPr>
                <w:i/>
              </w:rPr>
              <w:t>, mac</w:t>
            </w:r>
            <w:r>
              <w:rPr>
                <w:i/>
                <w:spacing w:val="-1"/>
              </w:rPr>
              <w:t>r</w:t>
            </w:r>
            <w:r>
              <w:rPr>
                <w:i/>
              </w:rPr>
              <w:t>ophyte</w:t>
            </w:r>
            <w:r>
              <w:rPr>
                <w:i/>
                <w:spacing w:val="-1"/>
              </w:rPr>
              <w:t>s</w:t>
            </w:r>
            <w:r>
              <w:rPr>
                <w:i/>
              </w:rPr>
              <w:t>, riv</w:t>
            </w:r>
            <w:r>
              <w:rPr>
                <w:i/>
                <w:spacing w:val="-1"/>
              </w:rPr>
              <w:t>e</w:t>
            </w:r>
            <w:r>
              <w:rPr>
                <w:i/>
              </w:rPr>
              <w:t>r do</w:t>
            </w:r>
            <w:r>
              <w:rPr>
                <w:i/>
                <w:spacing w:val="-1"/>
              </w:rPr>
              <w:t>l</w:t>
            </w:r>
            <w:r>
              <w:rPr>
                <w:i/>
              </w:rPr>
              <w:t>phin</w:t>
            </w:r>
            <w:r>
              <w:rPr>
                <w:i/>
                <w:spacing w:val="-1"/>
              </w:rPr>
              <w:t>s</w:t>
            </w:r>
            <w:r>
              <w:rPr>
                <w:i/>
              </w:rPr>
              <w:t>, and floodp</w:t>
            </w:r>
            <w:r>
              <w:rPr>
                <w:i/>
                <w:spacing w:val="-1"/>
              </w:rPr>
              <w:t>l</w:t>
            </w:r>
            <w:r>
              <w:rPr>
                <w:i/>
              </w:rPr>
              <w:t>ain s</w:t>
            </w:r>
            <w:r>
              <w:rPr>
                <w:i/>
                <w:spacing w:val="-1"/>
              </w:rPr>
              <w:t>y</w:t>
            </w:r>
            <w:r>
              <w:rPr>
                <w:i/>
              </w:rPr>
              <w:t>stems.</w:t>
            </w:r>
          </w:p>
        </w:tc>
        <w:tc>
          <w:tcPr>
            <w:tcW w:w="4560" w:type="dxa"/>
            <w:gridSpan w:val="3"/>
            <w:tcBorders>
              <w:top w:val="single" w:sz="4" w:space="0" w:color="000000"/>
              <w:left w:val="single" w:sz="4" w:space="0" w:color="000000"/>
              <w:bottom w:val="single" w:sz="4" w:space="0" w:color="000000"/>
              <w:right w:val="single" w:sz="4" w:space="0" w:color="000000"/>
            </w:tcBorders>
          </w:tcPr>
          <w:p w14:paraId="6C57338A" w14:textId="77777777" w:rsidR="0052699B" w:rsidRDefault="0052699B"/>
        </w:tc>
      </w:tr>
      <w:tr w:rsidR="0052699B" w14:paraId="3F227231" w14:textId="77777777">
        <w:trPr>
          <w:trHeight w:hRule="exact" w:val="704"/>
        </w:trPr>
        <w:tc>
          <w:tcPr>
            <w:tcW w:w="4556" w:type="dxa"/>
            <w:tcBorders>
              <w:top w:val="single" w:sz="4" w:space="0" w:color="000000"/>
              <w:left w:val="single" w:sz="4" w:space="0" w:color="000000"/>
              <w:bottom w:val="single" w:sz="4" w:space="0" w:color="000000"/>
              <w:right w:val="single" w:sz="4" w:space="0" w:color="000000"/>
            </w:tcBorders>
          </w:tcPr>
          <w:p w14:paraId="70AD3F93" w14:textId="77777777" w:rsidR="0052699B" w:rsidRDefault="006170BE">
            <w:pPr>
              <w:ind w:left="105"/>
            </w:pPr>
            <w:r>
              <w:rPr>
                <w:b/>
              </w:rPr>
              <w:t xml:space="preserve">7. </w:t>
            </w:r>
            <w:r>
              <w:rPr>
                <w:b/>
                <w:spacing w:val="-1"/>
              </w:rPr>
              <w:t>I</w:t>
            </w:r>
            <w:r>
              <w:rPr>
                <w:b/>
              </w:rPr>
              <w:t xml:space="preserve">s the </w:t>
            </w:r>
            <w:r>
              <w:rPr>
                <w:b/>
                <w:spacing w:val="-1"/>
              </w:rPr>
              <w:t>l</w:t>
            </w:r>
            <w:r>
              <w:rPr>
                <w:b/>
              </w:rPr>
              <w:t>it</w:t>
            </w:r>
            <w:r>
              <w:rPr>
                <w:b/>
                <w:spacing w:val="-1"/>
              </w:rPr>
              <w:t>e</w:t>
            </w:r>
            <w:r>
              <w:rPr>
                <w:b/>
              </w:rPr>
              <w:t>rature</w:t>
            </w:r>
            <w:r>
              <w:rPr>
                <w:b/>
                <w:spacing w:val="-1"/>
              </w:rPr>
              <w:t xml:space="preserve"> </w:t>
            </w:r>
            <w:r>
              <w:rPr>
                <w:b/>
              </w:rPr>
              <w:t>revi</w:t>
            </w:r>
            <w:r>
              <w:rPr>
                <w:b/>
                <w:spacing w:val="-1"/>
              </w:rPr>
              <w:t>e</w:t>
            </w:r>
            <w:r>
              <w:rPr>
                <w:b/>
              </w:rPr>
              <w:t xml:space="preserve">w </w:t>
            </w:r>
            <w:r>
              <w:rPr>
                <w:b/>
                <w:spacing w:val="-1"/>
              </w:rPr>
              <w:t>r</w:t>
            </w:r>
            <w:r>
              <w:rPr>
                <w:b/>
              </w:rPr>
              <w:t>ecent?</w:t>
            </w:r>
          </w:p>
          <w:p w14:paraId="416CE43C"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097CB920" w14:textId="77777777" w:rsidR="0052699B" w:rsidRDefault="006170BE">
            <w:pPr>
              <w:spacing w:before="1"/>
              <w:ind w:left="105"/>
            </w:pPr>
            <w:r>
              <w:rPr>
                <w:b/>
                <w:color w:val="404040"/>
              </w:rPr>
              <w:t>5 =</w:t>
            </w:r>
            <w:r>
              <w:rPr>
                <w:b/>
                <w:color w:val="404040"/>
                <w:spacing w:val="-1"/>
              </w:rPr>
              <w:t xml:space="preserve"> </w:t>
            </w:r>
            <w:r>
              <w:rPr>
                <w:b/>
                <w:color w:val="404040"/>
              </w:rPr>
              <w:t>Exc</w:t>
            </w:r>
            <w:r>
              <w:rPr>
                <w:b/>
                <w:color w:val="404040"/>
                <w:spacing w:val="-1"/>
              </w:rPr>
              <w:t>e</w:t>
            </w:r>
            <w:r>
              <w:rPr>
                <w:b/>
                <w:color w:val="404040"/>
              </w:rPr>
              <w:t>ll</w:t>
            </w:r>
            <w:r>
              <w:rPr>
                <w:b/>
                <w:color w:val="404040"/>
                <w:spacing w:val="-1"/>
              </w:rPr>
              <w:t>e</w:t>
            </w:r>
            <w:r>
              <w:rPr>
                <w:b/>
                <w:color w:val="404040"/>
                <w:spacing w:val="1"/>
              </w:rPr>
              <w:t>n</w:t>
            </w:r>
            <w:r>
              <w:rPr>
                <w:b/>
                <w:color w:val="404040"/>
              </w:rPr>
              <w:t>t</w:t>
            </w:r>
            <w:r>
              <w:rPr>
                <w:b/>
                <w:color w:val="404040"/>
                <w:spacing w:val="-1"/>
              </w:rPr>
              <w:t xml:space="preserve"> </w:t>
            </w:r>
            <w:r>
              <w:rPr>
                <w:b/>
                <w:color w:val="404040"/>
              </w:rPr>
              <w:t>4 = Good 3 = Sat</w:t>
            </w:r>
            <w:r>
              <w:rPr>
                <w:b/>
                <w:color w:val="404040"/>
                <w:spacing w:val="-1"/>
              </w:rPr>
              <w:t>i</w:t>
            </w:r>
            <w:r>
              <w:rPr>
                <w:b/>
                <w:color w:val="404040"/>
              </w:rPr>
              <w:t>sfa</w:t>
            </w:r>
            <w:r>
              <w:rPr>
                <w:b/>
                <w:color w:val="404040"/>
                <w:spacing w:val="-1"/>
              </w:rPr>
              <w:t>c</w:t>
            </w:r>
            <w:r>
              <w:rPr>
                <w:b/>
                <w:color w:val="404040"/>
              </w:rPr>
              <w:t>tory 2 = Needs</w:t>
            </w:r>
          </w:p>
        </w:tc>
        <w:tc>
          <w:tcPr>
            <w:tcW w:w="4562" w:type="dxa"/>
            <w:tcBorders>
              <w:top w:val="single" w:sz="4" w:space="0" w:color="000000"/>
              <w:left w:val="single" w:sz="4" w:space="0" w:color="000000"/>
              <w:bottom w:val="single" w:sz="4" w:space="0" w:color="000000"/>
              <w:right w:val="single" w:sz="4" w:space="0" w:color="000000"/>
            </w:tcBorders>
          </w:tcPr>
          <w:p w14:paraId="10D6C69C" w14:textId="77777777" w:rsidR="0052699B" w:rsidRDefault="006170BE">
            <w:pPr>
              <w:ind w:left="464"/>
            </w:pPr>
            <w:r>
              <w:rPr>
                <w:i/>
              </w:rPr>
              <w:t>4 → Good</w:t>
            </w:r>
          </w:p>
          <w:p w14:paraId="1A8E1B2D" w14:textId="77777777" w:rsidR="0052699B" w:rsidRDefault="006170BE">
            <w:pPr>
              <w:spacing w:before="1"/>
              <w:ind w:left="464" w:right="119"/>
            </w:pPr>
            <w:r>
              <w:rPr>
                <w:i/>
              </w:rPr>
              <w:t xml:space="preserve">The </w:t>
            </w:r>
            <w:r>
              <w:rPr>
                <w:i/>
                <w:spacing w:val="-1"/>
              </w:rPr>
              <w:t>r</w:t>
            </w:r>
            <w:r>
              <w:rPr>
                <w:i/>
              </w:rPr>
              <w:t>ev</w:t>
            </w:r>
            <w:r>
              <w:rPr>
                <w:i/>
                <w:spacing w:val="-1"/>
              </w:rPr>
              <w:t>i</w:t>
            </w:r>
            <w:r>
              <w:rPr>
                <w:i/>
              </w:rPr>
              <w:t xml:space="preserve">ew </w:t>
            </w:r>
            <w:r>
              <w:rPr>
                <w:i/>
                <w:spacing w:val="-1"/>
              </w:rPr>
              <w:t>i</w:t>
            </w:r>
            <w:r>
              <w:rPr>
                <w:i/>
              </w:rPr>
              <w:t>nclud</w:t>
            </w:r>
            <w:r>
              <w:rPr>
                <w:i/>
                <w:spacing w:val="-1"/>
              </w:rPr>
              <w:t>e</w:t>
            </w:r>
            <w:r>
              <w:rPr>
                <w:i/>
              </w:rPr>
              <w:t>s re</w:t>
            </w:r>
            <w:r>
              <w:rPr>
                <w:i/>
                <w:spacing w:val="-1"/>
              </w:rPr>
              <w:t>c</w:t>
            </w:r>
            <w:r>
              <w:rPr>
                <w:i/>
              </w:rPr>
              <w:t>ent s</w:t>
            </w:r>
            <w:r>
              <w:rPr>
                <w:i/>
                <w:spacing w:val="-1"/>
              </w:rPr>
              <w:t>t</w:t>
            </w:r>
            <w:r>
              <w:rPr>
                <w:i/>
              </w:rPr>
              <w:t>udies</w:t>
            </w:r>
            <w:r>
              <w:rPr>
                <w:i/>
                <w:spacing w:val="-1"/>
              </w:rPr>
              <w:t xml:space="preserve"> </w:t>
            </w:r>
            <w:r>
              <w:rPr>
                <w:i/>
              </w:rPr>
              <w:t>through 2025, wh</w:t>
            </w:r>
            <w:r>
              <w:rPr>
                <w:i/>
                <w:spacing w:val="-1"/>
              </w:rPr>
              <w:t>i</w:t>
            </w:r>
            <w:r>
              <w:rPr>
                <w:i/>
              </w:rPr>
              <w:t>le r</w:t>
            </w:r>
            <w:r>
              <w:rPr>
                <w:i/>
                <w:spacing w:val="-1"/>
              </w:rPr>
              <w:t>e</w:t>
            </w:r>
            <w:r>
              <w:rPr>
                <w:i/>
              </w:rPr>
              <w:t>tain</w:t>
            </w:r>
            <w:r>
              <w:rPr>
                <w:i/>
                <w:spacing w:val="-1"/>
              </w:rPr>
              <w:t>i</w:t>
            </w:r>
            <w:r>
              <w:rPr>
                <w:i/>
              </w:rPr>
              <w:t>ng important</w:t>
            </w:r>
            <w:r>
              <w:rPr>
                <w:i/>
                <w:spacing w:val="-1"/>
              </w:rPr>
              <w:t xml:space="preserve"> </w:t>
            </w:r>
            <w:r>
              <w:rPr>
                <w:i/>
              </w:rPr>
              <w:t>c</w:t>
            </w:r>
            <w:r>
              <w:rPr>
                <w:i/>
                <w:spacing w:val="-1"/>
              </w:rPr>
              <w:t>l</w:t>
            </w:r>
            <w:r>
              <w:rPr>
                <w:i/>
              </w:rPr>
              <w:t>assi</w:t>
            </w:r>
            <w:r>
              <w:rPr>
                <w:i/>
                <w:spacing w:val="-1"/>
              </w:rPr>
              <w:t>c</w:t>
            </w:r>
            <w:r>
              <w:rPr>
                <w:i/>
              </w:rPr>
              <w:t>al re</w:t>
            </w:r>
            <w:r>
              <w:rPr>
                <w:i/>
                <w:spacing w:val="-1"/>
              </w:rPr>
              <w:t>f</w:t>
            </w:r>
            <w:r>
              <w:rPr>
                <w:i/>
              </w:rPr>
              <w:t>eren</w:t>
            </w:r>
            <w:r>
              <w:rPr>
                <w:i/>
                <w:spacing w:val="-1"/>
              </w:rPr>
              <w:t>c</w:t>
            </w:r>
            <w:r>
              <w:rPr>
                <w:i/>
              </w:rPr>
              <w:t>es.</w:t>
            </w:r>
          </w:p>
        </w:tc>
        <w:tc>
          <w:tcPr>
            <w:tcW w:w="4560" w:type="dxa"/>
            <w:gridSpan w:val="3"/>
            <w:tcBorders>
              <w:top w:val="single" w:sz="4" w:space="0" w:color="000000"/>
              <w:left w:val="single" w:sz="4" w:space="0" w:color="000000"/>
              <w:bottom w:val="single" w:sz="4" w:space="0" w:color="000000"/>
              <w:right w:val="single" w:sz="4" w:space="0" w:color="000000"/>
            </w:tcBorders>
          </w:tcPr>
          <w:p w14:paraId="58B55248" w14:textId="77777777" w:rsidR="0052699B" w:rsidRDefault="0052699B"/>
        </w:tc>
      </w:tr>
    </w:tbl>
    <w:p w14:paraId="27839A11" w14:textId="77777777" w:rsidR="0052699B" w:rsidRDefault="0052699B">
      <w:pPr>
        <w:sectPr w:rsidR="0052699B">
          <w:headerReference w:type="default" r:id="rId8"/>
          <w:footerReference w:type="default" r:id="rId9"/>
          <w:type w:val="continuous"/>
          <w:pgSz w:w="16840" w:h="23820"/>
          <w:pgMar w:top="1500" w:right="1320" w:bottom="280" w:left="1340" w:header="720" w:footer="720" w:gutter="0"/>
          <w:cols w:space="720"/>
        </w:sectPr>
      </w:pPr>
    </w:p>
    <w:p w14:paraId="7EBA56F6" w14:textId="77777777" w:rsidR="0052699B" w:rsidRDefault="0052699B">
      <w:pPr>
        <w:spacing w:before="1" w:line="280" w:lineRule="exact"/>
        <w:rPr>
          <w:sz w:val="28"/>
          <w:szCs w:val="28"/>
        </w:rPr>
      </w:pPr>
    </w:p>
    <w:tbl>
      <w:tblPr>
        <w:tblW w:w="0" w:type="auto"/>
        <w:tblInd w:w="230" w:type="dxa"/>
        <w:tblLayout w:type="fixed"/>
        <w:tblCellMar>
          <w:left w:w="0" w:type="dxa"/>
          <w:right w:w="0" w:type="dxa"/>
        </w:tblCellMar>
        <w:tblLook w:val="01E0" w:firstRow="1" w:lastRow="1" w:firstColumn="1" w:lastColumn="1" w:noHBand="0" w:noVBand="0"/>
      </w:tblPr>
      <w:tblGrid>
        <w:gridCol w:w="4556"/>
        <w:gridCol w:w="4562"/>
        <w:gridCol w:w="4560"/>
      </w:tblGrid>
      <w:tr w:rsidR="0052699B" w14:paraId="69A2B817" w14:textId="77777777">
        <w:trPr>
          <w:trHeight w:hRule="exact" w:val="1164"/>
        </w:trPr>
        <w:tc>
          <w:tcPr>
            <w:tcW w:w="4556" w:type="dxa"/>
            <w:tcBorders>
              <w:top w:val="single" w:sz="4" w:space="0" w:color="000000"/>
              <w:left w:val="single" w:sz="4" w:space="0" w:color="000000"/>
              <w:bottom w:val="single" w:sz="4" w:space="0" w:color="000000"/>
              <w:right w:val="single" w:sz="4" w:space="0" w:color="000000"/>
            </w:tcBorders>
          </w:tcPr>
          <w:p w14:paraId="4DA724EF" w14:textId="77777777" w:rsidR="0052699B" w:rsidRDefault="006170BE">
            <w:pPr>
              <w:spacing w:line="220" w:lineRule="exact"/>
              <w:ind w:left="105"/>
            </w:pPr>
            <w:r>
              <w:rPr>
                <w:b/>
                <w:color w:val="404040"/>
                <w:spacing w:val="-1"/>
              </w:rPr>
              <w:t>I</w:t>
            </w:r>
            <w:r>
              <w:rPr>
                <w:b/>
                <w:color w:val="404040"/>
              </w:rPr>
              <w:t>mprove</w:t>
            </w:r>
            <w:r>
              <w:rPr>
                <w:b/>
                <w:color w:val="404040"/>
                <w:spacing w:val="-1"/>
              </w:rPr>
              <w:t>m</w:t>
            </w:r>
            <w:r>
              <w:rPr>
                <w:b/>
                <w:color w:val="404040"/>
              </w:rPr>
              <w:t>ent 1 = Poor N/A = Not</w:t>
            </w:r>
            <w:r>
              <w:rPr>
                <w:b/>
                <w:color w:val="404040"/>
                <w:spacing w:val="-1"/>
              </w:rPr>
              <w:t xml:space="preserve"> </w:t>
            </w:r>
            <w:r>
              <w:rPr>
                <w:b/>
                <w:color w:val="404040"/>
              </w:rPr>
              <w:t>Appl</w:t>
            </w:r>
            <w:r>
              <w:rPr>
                <w:b/>
                <w:color w:val="404040"/>
                <w:spacing w:val="-1"/>
              </w:rPr>
              <w:t>i</w:t>
            </w:r>
            <w:r>
              <w:rPr>
                <w:b/>
                <w:color w:val="404040"/>
              </w:rPr>
              <w:t>cable</w:t>
            </w:r>
          </w:p>
        </w:tc>
        <w:tc>
          <w:tcPr>
            <w:tcW w:w="4562" w:type="dxa"/>
            <w:tcBorders>
              <w:top w:val="single" w:sz="4" w:space="0" w:color="000000"/>
              <w:left w:val="single" w:sz="4" w:space="0" w:color="000000"/>
              <w:bottom w:val="single" w:sz="4" w:space="0" w:color="000000"/>
              <w:right w:val="single" w:sz="4" w:space="0" w:color="000000"/>
            </w:tcBorders>
          </w:tcPr>
          <w:p w14:paraId="2040D18C" w14:textId="77777777" w:rsidR="0052699B" w:rsidRDefault="006170BE">
            <w:pPr>
              <w:spacing w:line="220" w:lineRule="exact"/>
              <w:ind w:left="464" w:right="502"/>
            </w:pPr>
            <w:r>
              <w:rPr>
                <w:i/>
              </w:rPr>
              <w:t xml:space="preserve">The </w:t>
            </w:r>
            <w:r>
              <w:rPr>
                <w:i/>
                <w:spacing w:val="-1"/>
              </w:rPr>
              <w:t>t</w:t>
            </w:r>
            <w:r>
              <w:rPr>
                <w:i/>
              </w:rPr>
              <w:t>emporal r</w:t>
            </w:r>
            <w:r>
              <w:rPr>
                <w:i/>
                <w:spacing w:val="-1"/>
              </w:rPr>
              <w:t>e</w:t>
            </w:r>
            <w:r>
              <w:rPr>
                <w:i/>
              </w:rPr>
              <w:t>str</w:t>
            </w:r>
            <w:r>
              <w:rPr>
                <w:i/>
                <w:spacing w:val="-1"/>
              </w:rPr>
              <w:t>i</w:t>
            </w:r>
            <w:r>
              <w:rPr>
                <w:i/>
              </w:rPr>
              <w:t>c</w:t>
            </w:r>
            <w:r>
              <w:rPr>
                <w:i/>
                <w:spacing w:val="-1"/>
              </w:rPr>
              <w:t>t</w:t>
            </w:r>
            <w:r>
              <w:rPr>
                <w:i/>
              </w:rPr>
              <w:t xml:space="preserve">ion of </w:t>
            </w:r>
            <w:r>
              <w:rPr>
                <w:i/>
                <w:spacing w:val="-1"/>
              </w:rPr>
              <w:t>t</w:t>
            </w:r>
            <w:r>
              <w:rPr>
                <w:i/>
              </w:rPr>
              <w:t>he e</w:t>
            </w:r>
            <w:r>
              <w:rPr>
                <w:i/>
                <w:spacing w:val="-1"/>
              </w:rPr>
              <w:t>v</w:t>
            </w:r>
            <w:r>
              <w:rPr>
                <w:i/>
              </w:rPr>
              <w:t>iden</w:t>
            </w:r>
            <w:r>
              <w:rPr>
                <w:i/>
                <w:spacing w:val="-1"/>
              </w:rPr>
              <w:t>t</w:t>
            </w:r>
            <w:r>
              <w:rPr>
                <w:i/>
              </w:rPr>
              <w:t xml:space="preserve">iary </w:t>
            </w:r>
            <w:r>
              <w:rPr>
                <w:i/>
                <w:spacing w:val="-1"/>
              </w:rPr>
              <w:t>l</w:t>
            </w:r>
            <w:r>
              <w:rPr>
                <w:i/>
              </w:rPr>
              <w:t>i</w:t>
            </w:r>
            <w:r>
              <w:rPr>
                <w:i/>
                <w:spacing w:val="-1"/>
              </w:rPr>
              <w:t>t</w:t>
            </w:r>
            <w:r>
              <w:rPr>
                <w:i/>
              </w:rPr>
              <w:t>era</w:t>
            </w:r>
            <w:r>
              <w:rPr>
                <w:i/>
                <w:spacing w:val="-1"/>
              </w:rPr>
              <w:t>t</w:t>
            </w:r>
            <w:r>
              <w:rPr>
                <w:i/>
              </w:rPr>
              <w:t>ure to pub</w:t>
            </w:r>
            <w:r>
              <w:rPr>
                <w:i/>
                <w:spacing w:val="-1"/>
              </w:rPr>
              <w:t>l</w:t>
            </w:r>
            <w:r>
              <w:rPr>
                <w:i/>
              </w:rPr>
              <w:t>i</w:t>
            </w:r>
            <w:r>
              <w:rPr>
                <w:i/>
                <w:spacing w:val="-1"/>
              </w:rPr>
              <w:t>c</w:t>
            </w:r>
            <w:r>
              <w:rPr>
                <w:i/>
              </w:rPr>
              <w:t>ations</w:t>
            </w:r>
            <w:r>
              <w:rPr>
                <w:i/>
                <w:spacing w:val="-1"/>
              </w:rPr>
              <w:t xml:space="preserve"> </w:t>
            </w:r>
            <w:r>
              <w:rPr>
                <w:i/>
              </w:rPr>
              <w:t>through December</w:t>
            </w:r>
          </w:p>
          <w:p w14:paraId="71B3B0D6" w14:textId="77777777" w:rsidR="0052699B" w:rsidRDefault="006170BE">
            <w:pPr>
              <w:spacing w:line="220" w:lineRule="exact"/>
              <w:ind w:left="464" w:right="164"/>
            </w:pPr>
            <w:r>
              <w:rPr>
                <w:i/>
              </w:rPr>
              <w:t xml:space="preserve">2025 </w:t>
            </w:r>
            <w:r>
              <w:rPr>
                <w:i/>
                <w:spacing w:val="-1"/>
              </w:rPr>
              <w:t>s</w:t>
            </w:r>
            <w:r>
              <w:rPr>
                <w:i/>
              </w:rPr>
              <w:t>hould, howeve</w:t>
            </w:r>
            <w:r>
              <w:rPr>
                <w:i/>
                <w:spacing w:val="-1"/>
              </w:rPr>
              <w:t>r</w:t>
            </w:r>
            <w:r>
              <w:rPr>
                <w:i/>
              </w:rPr>
              <w:t>, be exp</w:t>
            </w:r>
            <w:r>
              <w:rPr>
                <w:i/>
                <w:spacing w:val="-1"/>
              </w:rPr>
              <w:t>l</w:t>
            </w:r>
            <w:r>
              <w:rPr>
                <w:i/>
              </w:rPr>
              <w:t xml:space="preserve">ained more </w:t>
            </w:r>
            <w:r>
              <w:rPr>
                <w:i/>
                <w:spacing w:val="-1"/>
              </w:rPr>
              <w:t>e</w:t>
            </w:r>
            <w:r>
              <w:rPr>
                <w:i/>
              </w:rPr>
              <w:t>xpl</w:t>
            </w:r>
            <w:r>
              <w:rPr>
                <w:i/>
                <w:spacing w:val="-1"/>
              </w:rPr>
              <w:t>i</w:t>
            </w:r>
            <w:r>
              <w:rPr>
                <w:i/>
              </w:rPr>
              <w:t>ci</w:t>
            </w:r>
            <w:r>
              <w:rPr>
                <w:i/>
                <w:spacing w:val="-1"/>
              </w:rPr>
              <w:t>t</w:t>
            </w:r>
            <w:r>
              <w:rPr>
                <w:i/>
              </w:rPr>
              <w:t>ly</w:t>
            </w:r>
            <w:r>
              <w:rPr>
                <w:i/>
                <w:spacing w:val="-1"/>
              </w:rPr>
              <w:t xml:space="preserve"> </w:t>
            </w:r>
            <w:r>
              <w:rPr>
                <w:i/>
              </w:rPr>
              <w:t xml:space="preserve">given </w:t>
            </w:r>
            <w:r>
              <w:rPr>
                <w:i/>
                <w:spacing w:val="-1"/>
              </w:rPr>
              <w:t>t</w:t>
            </w:r>
            <w:r>
              <w:rPr>
                <w:i/>
              </w:rPr>
              <w:t xml:space="preserve">hat </w:t>
            </w:r>
            <w:r>
              <w:rPr>
                <w:i/>
                <w:spacing w:val="-1"/>
              </w:rPr>
              <w:t>t</w:t>
            </w:r>
            <w:r>
              <w:rPr>
                <w:i/>
              </w:rPr>
              <w:t>he sea</w:t>
            </w:r>
            <w:r>
              <w:rPr>
                <w:i/>
                <w:spacing w:val="-1"/>
              </w:rPr>
              <w:t>r</w:t>
            </w:r>
            <w:r>
              <w:rPr>
                <w:i/>
              </w:rPr>
              <w:t>ch was</w:t>
            </w:r>
            <w:r>
              <w:rPr>
                <w:i/>
                <w:spacing w:val="-1"/>
              </w:rPr>
              <w:t xml:space="preserve"> </w:t>
            </w:r>
            <w:r>
              <w:rPr>
                <w:i/>
              </w:rPr>
              <w:t>conduct</w:t>
            </w:r>
            <w:r>
              <w:rPr>
                <w:i/>
                <w:spacing w:val="-1"/>
              </w:rPr>
              <w:t>e</w:t>
            </w:r>
            <w:r>
              <w:rPr>
                <w:i/>
              </w:rPr>
              <w:t>d in S</w:t>
            </w:r>
            <w:r>
              <w:rPr>
                <w:i/>
                <w:spacing w:val="-1"/>
              </w:rPr>
              <w:t>e</w:t>
            </w:r>
            <w:r>
              <w:rPr>
                <w:i/>
              </w:rPr>
              <w:t>ptember 2026.</w:t>
            </w:r>
          </w:p>
        </w:tc>
        <w:tc>
          <w:tcPr>
            <w:tcW w:w="4560" w:type="dxa"/>
            <w:tcBorders>
              <w:top w:val="single" w:sz="4" w:space="0" w:color="000000"/>
              <w:left w:val="single" w:sz="4" w:space="0" w:color="000000"/>
              <w:bottom w:val="single" w:sz="4" w:space="0" w:color="000000"/>
              <w:right w:val="single" w:sz="4" w:space="0" w:color="000000"/>
            </w:tcBorders>
          </w:tcPr>
          <w:p w14:paraId="1593FECD" w14:textId="77777777" w:rsidR="0052699B" w:rsidRDefault="0052699B"/>
        </w:tc>
      </w:tr>
      <w:tr w:rsidR="0052699B" w14:paraId="7D966933" w14:textId="77777777">
        <w:trPr>
          <w:trHeight w:hRule="exact" w:val="2090"/>
        </w:trPr>
        <w:tc>
          <w:tcPr>
            <w:tcW w:w="4556" w:type="dxa"/>
            <w:tcBorders>
              <w:top w:val="single" w:sz="4" w:space="0" w:color="000000"/>
              <w:left w:val="single" w:sz="4" w:space="0" w:color="000000"/>
              <w:bottom w:val="single" w:sz="4" w:space="0" w:color="000000"/>
              <w:right w:val="single" w:sz="4" w:space="0" w:color="000000"/>
            </w:tcBorders>
          </w:tcPr>
          <w:p w14:paraId="227D3E59" w14:textId="77777777" w:rsidR="0052699B" w:rsidRDefault="006170BE">
            <w:pPr>
              <w:ind w:left="105" w:right="250"/>
            </w:pPr>
            <w:r>
              <w:rPr>
                <w:b/>
              </w:rPr>
              <w:t xml:space="preserve">8. </w:t>
            </w:r>
            <w:r>
              <w:rPr>
                <w:b/>
                <w:spacing w:val="-1"/>
              </w:rPr>
              <w:t>I</w:t>
            </w:r>
            <w:r>
              <w:rPr>
                <w:b/>
              </w:rPr>
              <w:t xml:space="preserve">s the </w:t>
            </w:r>
            <w:r>
              <w:rPr>
                <w:b/>
                <w:spacing w:val="-1"/>
              </w:rPr>
              <w:t>l</w:t>
            </w:r>
            <w:r>
              <w:rPr>
                <w:b/>
              </w:rPr>
              <w:t>it</w:t>
            </w:r>
            <w:r>
              <w:rPr>
                <w:b/>
                <w:spacing w:val="-1"/>
              </w:rPr>
              <w:t>e</w:t>
            </w:r>
            <w:r>
              <w:rPr>
                <w:b/>
              </w:rPr>
              <w:t>rature</w:t>
            </w:r>
            <w:r>
              <w:rPr>
                <w:b/>
                <w:spacing w:val="-1"/>
              </w:rPr>
              <w:t xml:space="preserve"> </w:t>
            </w:r>
            <w:r>
              <w:rPr>
                <w:b/>
              </w:rPr>
              <w:t xml:space="preserve">search </w:t>
            </w:r>
            <w:r>
              <w:rPr>
                <w:b/>
                <w:spacing w:val="-1"/>
              </w:rPr>
              <w:t>m</w:t>
            </w:r>
            <w:r>
              <w:rPr>
                <w:b/>
              </w:rPr>
              <w:t>ethodology exp</w:t>
            </w:r>
            <w:r>
              <w:rPr>
                <w:b/>
                <w:spacing w:val="-1"/>
              </w:rPr>
              <w:t>l</w:t>
            </w:r>
            <w:r>
              <w:rPr>
                <w:b/>
              </w:rPr>
              <w:t>ained prope</w:t>
            </w:r>
            <w:r>
              <w:rPr>
                <w:b/>
                <w:spacing w:val="-1"/>
              </w:rPr>
              <w:t>r</w:t>
            </w:r>
            <w:r>
              <w:rPr>
                <w:b/>
              </w:rPr>
              <w:t>ly?</w:t>
            </w:r>
          </w:p>
          <w:p w14:paraId="39CD96B4" w14:textId="77777777" w:rsidR="0052699B" w:rsidRDefault="006170BE">
            <w:pPr>
              <w:ind w:left="105"/>
            </w:pPr>
            <w:r>
              <w:rPr>
                <w:color w:val="404040"/>
              </w:rPr>
              <w:t>Ra</w:t>
            </w:r>
            <w:r>
              <w:rPr>
                <w:color w:val="404040"/>
                <w:spacing w:val="-1"/>
              </w:rPr>
              <w:t>t</w:t>
            </w:r>
            <w:r>
              <w:rPr>
                <w:color w:val="404040"/>
              </w:rPr>
              <w:t>ing Sca</w:t>
            </w:r>
            <w:r>
              <w:rPr>
                <w:color w:val="404040"/>
                <w:spacing w:val="-1"/>
              </w:rPr>
              <w:t>l</w:t>
            </w:r>
            <w:r>
              <w:rPr>
                <w:color w:val="404040"/>
              </w:rPr>
              <w:t>e:</w:t>
            </w:r>
          </w:p>
          <w:p w14:paraId="1F1B3DFA"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73255757"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7A94954B" w14:textId="77777777" w:rsidR="0052699B" w:rsidRDefault="006170BE">
            <w:pPr>
              <w:ind w:left="464"/>
            </w:pPr>
            <w:r>
              <w:rPr>
                <w:i/>
              </w:rPr>
              <w:t>3 → Sa</w:t>
            </w:r>
            <w:r>
              <w:rPr>
                <w:i/>
                <w:spacing w:val="-1"/>
              </w:rPr>
              <w:t>t</w:t>
            </w:r>
            <w:r>
              <w:rPr>
                <w:i/>
              </w:rPr>
              <w:t>i</w:t>
            </w:r>
            <w:r>
              <w:rPr>
                <w:i/>
                <w:spacing w:val="-1"/>
              </w:rPr>
              <w:t>s</w:t>
            </w:r>
            <w:r>
              <w:rPr>
                <w:i/>
              </w:rPr>
              <w:t>fac</w:t>
            </w:r>
            <w:r>
              <w:rPr>
                <w:i/>
                <w:spacing w:val="-1"/>
              </w:rPr>
              <w:t>t</w:t>
            </w:r>
            <w:r>
              <w:rPr>
                <w:i/>
              </w:rPr>
              <w:t>ory</w:t>
            </w:r>
          </w:p>
          <w:p w14:paraId="313065A5" w14:textId="77777777" w:rsidR="0052699B" w:rsidRDefault="006170BE">
            <w:pPr>
              <w:spacing w:before="1"/>
              <w:ind w:left="464" w:right="107"/>
            </w:pPr>
            <w:r>
              <w:rPr>
                <w:i/>
              </w:rPr>
              <w:t>The au</w:t>
            </w:r>
            <w:r>
              <w:rPr>
                <w:i/>
                <w:spacing w:val="-1"/>
              </w:rPr>
              <w:t>t</w:t>
            </w:r>
            <w:r>
              <w:rPr>
                <w:i/>
              </w:rPr>
              <w:t>hors de</w:t>
            </w:r>
            <w:r>
              <w:rPr>
                <w:i/>
                <w:spacing w:val="-1"/>
              </w:rPr>
              <w:t>s</w:t>
            </w:r>
            <w:r>
              <w:rPr>
                <w:i/>
              </w:rPr>
              <w:t>cribe</w:t>
            </w:r>
            <w:r>
              <w:rPr>
                <w:i/>
                <w:spacing w:val="-1"/>
              </w:rPr>
              <w:t xml:space="preserve"> </w:t>
            </w:r>
            <w:r>
              <w:rPr>
                <w:i/>
              </w:rPr>
              <w:t xml:space="preserve">the </w:t>
            </w:r>
            <w:r>
              <w:rPr>
                <w:i/>
                <w:spacing w:val="-1"/>
              </w:rPr>
              <w:t>s</w:t>
            </w:r>
            <w:r>
              <w:rPr>
                <w:i/>
              </w:rPr>
              <w:t>earch pe</w:t>
            </w:r>
            <w:r>
              <w:rPr>
                <w:i/>
                <w:spacing w:val="-1"/>
              </w:rPr>
              <w:t>r</w:t>
            </w:r>
            <w:r>
              <w:rPr>
                <w:i/>
              </w:rPr>
              <w:t>iod, sea</w:t>
            </w:r>
            <w:r>
              <w:rPr>
                <w:i/>
                <w:spacing w:val="-1"/>
              </w:rPr>
              <w:t>r</w:t>
            </w:r>
            <w:r>
              <w:rPr>
                <w:i/>
              </w:rPr>
              <w:t xml:space="preserve">ch </w:t>
            </w:r>
            <w:r>
              <w:rPr>
                <w:i/>
                <w:spacing w:val="-1"/>
              </w:rPr>
              <w:t>t</w:t>
            </w:r>
            <w:r>
              <w:rPr>
                <w:i/>
              </w:rPr>
              <w:t>erms, e</w:t>
            </w:r>
            <w:r>
              <w:rPr>
                <w:i/>
                <w:spacing w:val="-1"/>
              </w:rPr>
              <w:t>l</w:t>
            </w:r>
            <w:r>
              <w:rPr>
                <w:i/>
              </w:rPr>
              <w:t>ig</w:t>
            </w:r>
            <w:r>
              <w:rPr>
                <w:i/>
                <w:spacing w:val="-1"/>
              </w:rPr>
              <w:t>i</w:t>
            </w:r>
            <w:r>
              <w:rPr>
                <w:i/>
              </w:rPr>
              <w:t>bil</w:t>
            </w:r>
            <w:r>
              <w:rPr>
                <w:i/>
                <w:spacing w:val="-1"/>
              </w:rPr>
              <w:t>i</w:t>
            </w:r>
            <w:r>
              <w:rPr>
                <w:i/>
              </w:rPr>
              <w:t>ty</w:t>
            </w:r>
            <w:r>
              <w:rPr>
                <w:i/>
                <w:spacing w:val="-1"/>
              </w:rPr>
              <w:t xml:space="preserve"> </w:t>
            </w:r>
            <w:r>
              <w:rPr>
                <w:i/>
              </w:rPr>
              <w:t>cri</w:t>
            </w:r>
            <w:r>
              <w:rPr>
                <w:i/>
                <w:spacing w:val="-1"/>
              </w:rPr>
              <w:t>t</w:t>
            </w:r>
            <w:r>
              <w:rPr>
                <w:i/>
              </w:rPr>
              <w:t>er</w:t>
            </w:r>
            <w:r>
              <w:rPr>
                <w:i/>
                <w:spacing w:val="-1"/>
              </w:rPr>
              <w:t>i</w:t>
            </w:r>
            <w:r>
              <w:rPr>
                <w:i/>
              </w:rPr>
              <w:t xml:space="preserve">a, and use of </w:t>
            </w:r>
            <w:r>
              <w:rPr>
                <w:i/>
                <w:spacing w:val="-1"/>
              </w:rPr>
              <w:t>r</w:t>
            </w:r>
            <w:r>
              <w:rPr>
                <w:i/>
              </w:rPr>
              <w:t>ef</w:t>
            </w:r>
            <w:r>
              <w:rPr>
                <w:i/>
                <w:spacing w:val="-1"/>
              </w:rPr>
              <w:t>e</w:t>
            </w:r>
            <w:r>
              <w:rPr>
                <w:i/>
              </w:rPr>
              <w:t xml:space="preserve">rence </w:t>
            </w:r>
            <w:r>
              <w:rPr>
                <w:i/>
                <w:spacing w:val="-1"/>
              </w:rPr>
              <w:t>t</w:t>
            </w:r>
            <w:r>
              <w:rPr>
                <w:i/>
              </w:rPr>
              <w:t>rac</w:t>
            </w:r>
            <w:r>
              <w:rPr>
                <w:i/>
                <w:spacing w:val="-1"/>
              </w:rPr>
              <w:t>k</w:t>
            </w:r>
            <w:r>
              <w:rPr>
                <w:i/>
              </w:rPr>
              <w:t>ing. Howe</w:t>
            </w:r>
            <w:r>
              <w:rPr>
                <w:i/>
                <w:spacing w:val="-1"/>
              </w:rPr>
              <w:t>v</w:t>
            </w:r>
            <w:r>
              <w:rPr>
                <w:i/>
              </w:rPr>
              <w:t>er, the</w:t>
            </w:r>
            <w:r>
              <w:rPr>
                <w:i/>
                <w:spacing w:val="-1"/>
              </w:rPr>
              <w:t xml:space="preserve"> </w:t>
            </w:r>
            <w:r>
              <w:rPr>
                <w:i/>
              </w:rPr>
              <w:t>procedure</w:t>
            </w:r>
            <w:r>
              <w:rPr>
                <w:i/>
                <w:spacing w:val="-1"/>
              </w:rPr>
              <w:t xml:space="preserve"> </w:t>
            </w:r>
            <w:r>
              <w:rPr>
                <w:i/>
              </w:rPr>
              <w:t>wou</w:t>
            </w:r>
            <w:r>
              <w:rPr>
                <w:i/>
                <w:spacing w:val="-1"/>
              </w:rPr>
              <w:t>l</w:t>
            </w:r>
            <w:r>
              <w:rPr>
                <w:i/>
              </w:rPr>
              <w:t xml:space="preserve">d be more </w:t>
            </w:r>
            <w:r>
              <w:rPr>
                <w:i/>
                <w:spacing w:val="-1"/>
              </w:rPr>
              <w:t>t</w:t>
            </w:r>
            <w:r>
              <w:rPr>
                <w:i/>
              </w:rPr>
              <w:t>ranspar</w:t>
            </w:r>
            <w:r>
              <w:rPr>
                <w:i/>
                <w:spacing w:val="-1"/>
              </w:rPr>
              <w:t>e</w:t>
            </w:r>
            <w:r>
              <w:rPr>
                <w:i/>
              </w:rPr>
              <w:t xml:space="preserve">nt </w:t>
            </w:r>
            <w:r>
              <w:rPr>
                <w:i/>
                <w:spacing w:val="-1"/>
              </w:rPr>
              <w:t>i</w:t>
            </w:r>
            <w:r>
              <w:rPr>
                <w:i/>
              </w:rPr>
              <w:t>f the</w:t>
            </w:r>
            <w:r>
              <w:rPr>
                <w:i/>
                <w:spacing w:val="-1"/>
              </w:rPr>
              <w:t xml:space="preserve"> </w:t>
            </w:r>
            <w:r>
              <w:rPr>
                <w:i/>
              </w:rPr>
              <w:t xml:space="preserve">authors </w:t>
            </w:r>
            <w:r>
              <w:rPr>
                <w:i/>
                <w:spacing w:val="-1"/>
              </w:rPr>
              <w:t>r</w:t>
            </w:r>
            <w:r>
              <w:rPr>
                <w:i/>
              </w:rPr>
              <w:t>eport</w:t>
            </w:r>
            <w:r>
              <w:rPr>
                <w:i/>
                <w:spacing w:val="-1"/>
              </w:rPr>
              <w:t>e</w:t>
            </w:r>
            <w:r>
              <w:rPr>
                <w:i/>
              </w:rPr>
              <w:t xml:space="preserve">d the number of </w:t>
            </w:r>
            <w:r>
              <w:rPr>
                <w:i/>
                <w:spacing w:val="-1"/>
              </w:rPr>
              <w:t>r</w:t>
            </w:r>
            <w:r>
              <w:rPr>
                <w:i/>
              </w:rPr>
              <w:t xml:space="preserve">ecords </w:t>
            </w:r>
            <w:r>
              <w:rPr>
                <w:i/>
                <w:spacing w:val="-1"/>
              </w:rPr>
              <w:t>i</w:t>
            </w:r>
            <w:r>
              <w:rPr>
                <w:i/>
              </w:rPr>
              <w:t>den</w:t>
            </w:r>
            <w:r>
              <w:rPr>
                <w:i/>
                <w:spacing w:val="-1"/>
              </w:rPr>
              <w:t>t</w:t>
            </w:r>
            <w:r>
              <w:rPr>
                <w:i/>
              </w:rPr>
              <w:t>if</w:t>
            </w:r>
            <w:r>
              <w:rPr>
                <w:i/>
                <w:spacing w:val="-1"/>
              </w:rPr>
              <w:t>i</w:t>
            </w:r>
            <w:r>
              <w:rPr>
                <w:i/>
              </w:rPr>
              <w:t>ed, sc</w:t>
            </w:r>
            <w:r>
              <w:rPr>
                <w:i/>
                <w:spacing w:val="-1"/>
              </w:rPr>
              <w:t>r</w:t>
            </w:r>
            <w:r>
              <w:rPr>
                <w:i/>
              </w:rPr>
              <w:t xml:space="preserve">eened, </w:t>
            </w:r>
            <w:r>
              <w:rPr>
                <w:i/>
                <w:spacing w:val="-1"/>
              </w:rPr>
              <w:t>e</w:t>
            </w:r>
            <w:r>
              <w:rPr>
                <w:i/>
              </w:rPr>
              <w:t>xclud</w:t>
            </w:r>
            <w:r>
              <w:rPr>
                <w:i/>
                <w:spacing w:val="-1"/>
              </w:rPr>
              <w:t>e</w:t>
            </w:r>
            <w:r>
              <w:rPr>
                <w:i/>
              </w:rPr>
              <w:t>d, and</w:t>
            </w:r>
          </w:p>
          <w:p w14:paraId="28B8271C" w14:textId="77777777" w:rsidR="0052699B" w:rsidRDefault="006170BE">
            <w:pPr>
              <w:ind w:left="464" w:right="175"/>
            </w:pPr>
            <w:r>
              <w:rPr>
                <w:i/>
                <w:spacing w:val="-1"/>
              </w:rPr>
              <w:t>f</w:t>
            </w:r>
            <w:r>
              <w:rPr>
                <w:i/>
              </w:rPr>
              <w:t>ina</w:t>
            </w:r>
            <w:r>
              <w:rPr>
                <w:i/>
                <w:spacing w:val="-1"/>
              </w:rPr>
              <w:t>l</w:t>
            </w:r>
            <w:r>
              <w:rPr>
                <w:i/>
              </w:rPr>
              <w:t xml:space="preserve">ly </w:t>
            </w:r>
            <w:r>
              <w:rPr>
                <w:i/>
                <w:spacing w:val="-1"/>
              </w:rPr>
              <w:t>i</w:t>
            </w:r>
            <w:r>
              <w:rPr>
                <w:i/>
              </w:rPr>
              <w:t>nc</w:t>
            </w:r>
            <w:r>
              <w:rPr>
                <w:i/>
                <w:spacing w:val="-1"/>
              </w:rPr>
              <w:t>l</w:t>
            </w:r>
            <w:r>
              <w:rPr>
                <w:i/>
              </w:rPr>
              <w:t>uded. The use of</w:t>
            </w:r>
            <w:r>
              <w:rPr>
                <w:i/>
                <w:spacing w:val="-1"/>
              </w:rPr>
              <w:t xml:space="preserve"> </w:t>
            </w:r>
            <w:r>
              <w:rPr>
                <w:i/>
              </w:rPr>
              <w:t>a sing</w:t>
            </w:r>
            <w:r>
              <w:rPr>
                <w:i/>
                <w:spacing w:val="-1"/>
              </w:rPr>
              <w:t>l</w:t>
            </w:r>
            <w:r>
              <w:rPr>
                <w:i/>
              </w:rPr>
              <w:t>e re</w:t>
            </w:r>
            <w:r>
              <w:rPr>
                <w:i/>
                <w:spacing w:val="-1"/>
              </w:rPr>
              <w:t>v</w:t>
            </w:r>
            <w:r>
              <w:rPr>
                <w:i/>
              </w:rPr>
              <w:t xml:space="preserve">iewer </w:t>
            </w:r>
            <w:r>
              <w:rPr>
                <w:i/>
                <w:spacing w:val="-1"/>
              </w:rPr>
              <w:t>f</w:t>
            </w:r>
            <w:r>
              <w:rPr>
                <w:i/>
              </w:rPr>
              <w:t xml:space="preserve">or </w:t>
            </w:r>
            <w:r>
              <w:rPr>
                <w:i/>
                <w:spacing w:val="-1"/>
              </w:rPr>
              <w:t>s</w:t>
            </w:r>
            <w:r>
              <w:rPr>
                <w:i/>
              </w:rPr>
              <w:t>cre</w:t>
            </w:r>
            <w:r>
              <w:rPr>
                <w:i/>
                <w:spacing w:val="-1"/>
              </w:rPr>
              <w:t>e</w:t>
            </w:r>
            <w:r>
              <w:rPr>
                <w:i/>
              </w:rPr>
              <w:t>ning is</w:t>
            </w:r>
            <w:r>
              <w:rPr>
                <w:i/>
                <w:spacing w:val="-1"/>
              </w:rPr>
              <w:t xml:space="preserve"> </w:t>
            </w:r>
            <w:r>
              <w:rPr>
                <w:i/>
              </w:rPr>
              <w:t>al</w:t>
            </w:r>
            <w:r>
              <w:rPr>
                <w:i/>
              </w:rPr>
              <w:t xml:space="preserve">so an </w:t>
            </w:r>
            <w:r>
              <w:rPr>
                <w:i/>
                <w:spacing w:val="-1"/>
              </w:rPr>
              <w:t>i</w:t>
            </w:r>
            <w:r>
              <w:rPr>
                <w:i/>
              </w:rPr>
              <w:t>mpor</w:t>
            </w:r>
            <w:r>
              <w:rPr>
                <w:i/>
                <w:spacing w:val="-1"/>
              </w:rPr>
              <w:t>t</w:t>
            </w:r>
            <w:r>
              <w:rPr>
                <w:i/>
              </w:rPr>
              <w:t>ant methodo</w:t>
            </w:r>
            <w:r>
              <w:rPr>
                <w:i/>
                <w:spacing w:val="-1"/>
              </w:rPr>
              <w:t>l</w:t>
            </w:r>
            <w:r>
              <w:rPr>
                <w:i/>
              </w:rPr>
              <w:t>ogi</w:t>
            </w:r>
            <w:r>
              <w:rPr>
                <w:i/>
                <w:spacing w:val="-1"/>
              </w:rPr>
              <w:t>c</w:t>
            </w:r>
            <w:r>
              <w:rPr>
                <w:i/>
              </w:rPr>
              <w:t xml:space="preserve">al </w:t>
            </w:r>
            <w:r>
              <w:rPr>
                <w:i/>
                <w:spacing w:val="-1"/>
              </w:rPr>
              <w:t>l</w:t>
            </w:r>
            <w:r>
              <w:rPr>
                <w:i/>
              </w:rPr>
              <w:t>imi</w:t>
            </w:r>
            <w:r>
              <w:rPr>
                <w:i/>
                <w:spacing w:val="-1"/>
              </w:rPr>
              <w:t>t</w:t>
            </w:r>
            <w:r>
              <w:rPr>
                <w:i/>
              </w:rPr>
              <w:t>at</w:t>
            </w:r>
            <w:r>
              <w:rPr>
                <w:i/>
                <w:spacing w:val="-1"/>
              </w:rPr>
              <w:t>i</w:t>
            </w:r>
            <w:r>
              <w:rPr>
                <w:i/>
              </w:rPr>
              <w:t>on.</w:t>
            </w:r>
          </w:p>
        </w:tc>
        <w:tc>
          <w:tcPr>
            <w:tcW w:w="4560" w:type="dxa"/>
            <w:tcBorders>
              <w:top w:val="single" w:sz="4" w:space="0" w:color="000000"/>
              <w:left w:val="single" w:sz="4" w:space="0" w:color="000000"/>
              <w:bottom w:val="single" w:sz="4" w:space="0" w:color="000000"/>
              <w:right w:val="single" w:sz="4" w:space="0" w:color="000000"/>
            </w:tcBorders>
          </w:tcPr>
          <w:p w14:paraId="3BC1318B" w14:textId="77777777" w:rsidR="0052699B" w:rsidRDefault="0052699B"/>
        </w:tc>
      </w:tr>
      <w:tr w:rsidR="0052699B" w14:paraId="3561A961" w14:textId="77777777">
        <w:trPr>
          <w:trHeight w:hRule="exact" w:val="1626"/>
        </w:trPr>
        <w:tc>
          <w:tcPr>
            <w:tcW w:w="4556" w:type="dxa"/>
            <w:tcBorders>
              <w:top w:val="single" w:sz="4" w:space="0" w:color="000000"/>
              <w:left w:val="single" w:sz="4" w:space="0" w:color="000000"/>
              <w:bottom w:val="single" w:sz="4" w:space="0" w:color="000000"/>
              <w:right w:val="single" w:sz="4" w:space="0" w:color="000000"/>
            </w:tcBorders>
          </w:tcPr>
          <w:p w14:paraId="0E4EC337" w14:textId="77777777" w:rsidR="0052699B" w:rsidRDefault="006170BE">
            <w:pPr>
              <w:spacing w:line="220" w:lineRule="exact"/>
              <w:ind w:left="105"/>
            </w:pPr>
            <w:r>
              <w:rPr>
                <w:b/>
              </w:rPr>
              <w:t xml:space="preserve">9. </w:t>
            </w:r>
            <w:r>
              <w:rPr>
                <w:b/>
                <w:spacing w:val="-1"/>
              </w:rPr>
              <w:t>I</w:t>
            </w:r>
            <w:r>
              <w:rPr>
                <w:b/>
              </w:rPr>
              <w:t>s the Cri</w:t>
            </w:r>
            <w:r>
              <w:rPr>
                <w:b/>
                <w:spacing w:val="-1"/>
              </w:rPr>
              <w:t>t</w:t>
            </w:r>
            <w:r>
              <w:rPr>
                <w:b/>
              </w:rPr>
              <w:t>i</w:t>
            </w:r>
            <w:r>
              <w:rPr>
                <w:b/>
                <w:spacing w:val="-1"/>
              </w:rPr>
              <w:t>c</w:t>
            </w:r>
            <w:r>
              <w:rPr>
                <w:b/>
              </w:rPr>
              <w:t>al analys</w:t>
            </w:r>
            <w:r>
              <w:rPr>
                <w:b/>
                <w:spacing w:val="-1"/>
              </w:rPr>
              <w:t>i</w:t>
            </w:r>
            <w:r>
              <w:rPr>
                <w:b/>
              </w:rPr>
              <w:t xml:space="preserve">s of </w:t>
            </w:r>
            <w:r>
              <w:rPr>
                <w:b/>
                <w:spacing w:val="-1"/>
              </w:rPr>
              <w:t>l</w:t>
            </w:r>
            <w:r>
              <w:rPr>
                <w:b/>
              </w:rPr>
              <w:t>i</w:t>
            </w:r>
            <w:r>
              <w:rPr>
                <w:b/>
                <w:spacing w:val="-1"/>
              </w:rPr>
              <w:t>t</w:t>
            </w:r>
            <w:r>
              <w:rPr>
                <w:b/>
              </w:rPr>
              <w:t>erature</w:t>
            </w:r>
            <w:r>
              <w:rPr>
                <w:b/>
                <w:spacing w:val="-1"/>
              </w:rPr>
              <w:t xml:space="preserve"> </w:t>
            </w:r>
            <w:r>
              <w:rPr>
                <w:b/>
                <w:spacing w:val="1"/>
              </w:rPr>
              <w:t>d</w:t>
            </w:r>
            <w:r>
              <w:rPr>
                <w:b/>
              </w:rPr>
              <w:t>one?</w:t>
            </w:r>
          </w:p>
          <w:p w14:paraId="7EA3C7DA"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6C370335"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158302C4"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5E0DCC14" w14:textId="77777777" w:rsidR="0052699B" w:rsidRDefault="006170BE">
            <w:pPr>
              <w:spacing w:line="220" w:lineRule="exact"/>
              <w:ind w:left="464"/>
            </w:pPr>
            <w:r>
              <w:rPr>
                <w:i/>
              </w:rPr>
              <w:t>5 → E</w:t>
            </w:r>
            <w:r>
              <w:rPr>
                <w:i/>
                <w:spacing w:val="-1"/>
              </w:rPr>
              <w:t>x</w:t>
            </w:r>
            <w:r>
              <w:rPr>
                <w:i/>
              </w:rPr>
              <w:t>cel</w:t>
            </w:r>
            <w:r>
              <w:rPr>
                <w:i/>
                <w:spacing w:val="-1"/>
              </w:rPr>
              <w:t>l</w:t>
            </w:r>
            <w:r>
              <w:rPr>
                <w:i/>
              </w:rPr>
              <w:t>ent</w:t>
            </w:r>
          </w:p>
          <w:p w14:paraId="525B01EB" w14:textId="77777777" w:rsidR="0052699B" w:rsidRDefault="006170BE">
            <w:pPr>
              <w:spacing w:before="1"/>
              <w:ind w:left="464" w:right="453"/>
            </w:pPr>
            <w:r>
              <w:rPr>
                <w:i/>
              </w:rPr>
              <w:t>The manusc</w:t>
            </w:r>
            <w:r>
              <w:rPr>
                <w:i/>
                <w:spacing w:val="-1"/>
              </w:rPr>
              <w:t>r</w:t>
            </w:r>
            <w:r>
              <w:rPr>
                <w:i/>
              </w:rPr>
              <w:t>ipt p</w:t>
            </w:r>
            <w:r>
              <w:rPr>
                <w:i/>
                <w:spacing w:val="-1"/>
              </w:rPr>
              <w:t>r</w:t>
            </w:r>
            <w:r>
              <w:rPr>
                <w:i/>
              </w:rPr>
              <w:t>ovid</w:t>
            </w:r>
            <w:r>
              <w:rPr>
                <w:i/>
                <w:spacing w:val="-1"/>
              </w:rPr>
              <w:t>e</w:t>
            </w:r>
            <w:r>
              <w:rPr>
                <w:i/>
              </w:rPr>
              <w:t>s a genuine</w:t>
            </w:r>
            <w:r>
              <w:rPr>
                <w:i/>
                <w:spacing w:val="-1"/>
              </w:rPr>
              <w:t xml:space="preserve"> </w:t>
            </w:r>
            <w:r>
              <w:rPr>
                <w:i/>
              </w:rPr>
              <w:t>cri</w:t>
            </w:r>
            <w:r>
              <w:rPr>
                <w:i/>
                <w:spacing w:val="-1"/>
              </w:rPr>
              <w:t>t</w:t>
            </w:r>
            <w:r>
              <w:rPr>
                <w:i/>
              </w:rPr>
              <w:t>i</w:t>
            </w:r>
            <w:r>
              <w:rPr>
                <w:i/>
                <w:spacing w:val="-1"/>
              </w:rPr>
              <w:t>c</w:t>
            </w:r>
            <w:r>
              <w:rPr>
                <w:i/>
              </w:rPr>
              <w:t xml:space="preserve">al </w:t>
            </w:r>
            <w:r>
              <w:rPr>
                <w:i/>
                <w:spacing w:val="-1"/>
              </w:rPr>
              <w:t>s</w:t>
            </w:r>
            <w:r>
              <w:rPr>
                <w:i/>
              </w:rPr>
              <w:t>ynth</w:t>
            </w:r>
            <w:r>
              <w:rPr>
                <w:i/>
                <w:spacing w:val="-1"/>
              </w:rPr>
              <w:t>e</w:t>
            </w:r>
            <w:r>
              <w:rPr>
                <w:i/>
              </w:rPr>
              <w:t>sis ra</w:t>
            </w:r>
            <w:r>
              <w:rPr>
                <w:i/>
                <w:spacing w:val="-1"/>
              </w:rPr>
              <w:t>t</w:t>
            </w:r>
            <w:r>
              <w:rPr>
                <w:i/>
              </w:rPr>
              <w:t xml:space="preserve">her </w:t>
            </w:r>
            <w:r>
              <w:rPr>
                <w:i/>
                <w:spacing w:val="-1"/>
              </w:rPr>
              <w:t>t</w:t>
            </w:r>
            <w:r>
              <w:rPr>
                <w:i/>
              </w:rPr>
              <w:t>han m</w:t>
            </w:r>
            <w:r>
              <w:rPr>
                <w:i/>
                <w:spacing w:val="-1"/>
              </w:rPr>
              <w:t>e</w:t>
            </w:r>
            <w:r>
              <w:rPr>
                <w:i/>
              </w:rPr>
              <w:t>rely</w:t>
            </w:r>
            <w:r>
              <w:rPr>
                <w:i/>
                <w:spacing w:val="-1"/>
              </w:rPr>
              <w:t xml:space="preserve"> </w:t>
            </w:r>
            <w:r>
              <w:rPr>
                <w:i/>
              </w:rPr>
              <w:t>li</w:t>
            </w:r>
            <w:r>
              <w:rPr>
                <w:i/>
                <w:spacing w:val="-1"/>
              </w:rPr>
              <w:t>s</w:t>
            </w:r>
            <w:r>
              <w:rPr>
                <w:i/>
              </w:rPr>
              <w:t>t</w:t>
            </w:r>
            <w:r>
              <w:rPr>
                <w:i/>
                <w:spacing w:val="-1"/>
              </w:rPr>
              <w:t>i</w:t>
            </w:r>
            <w:r>
              <w:rPr>
                <w:i/>
              </w:rPr>
              <w:t>ng prev</w:t>
            </w:r>
            <w:r>
              <w:rPr>
                <w:i/>
                <w:spacing w:val="-1"/>
              </w:rPr>
              <w:t>i</w:t>
            </w:r>
            <w:r>
              <w:rPr>
                <w:i/>
              </w:rPr>
              <w:t xml:space="preserve">ous </w:t>
            </w:r>
            <w:r>
              <w:rPr>
                <w:i/>
                <w:spacing w:val="-1"/>
              </w:rPr>
              <w:t>s</w:t>
            </w:r>
            <w:r>
              <w:rPr>
                <w:i/>
              </w:rPr>
              <w:t>tud</w:t>
            </w:r>
            <w:r>
              <w:rPr>
                <w:i/>
                <w:spacing w:val="-1"/>
              </w:rPr>
              <w:t>i</w:t>
            </w:r>
            <w:r>
              <w:rPr>
                <w:i/>
              </w:rPr>
              <w:t>es. Part</w:t>
            </w:r>
            <w:r>
              <w:rPr>
                <w:i/>
                <w:spacing w:val="-1"/>
              </w:rPr>
              <w:t>i</w:t>
            </w:r>
            <w:r>
              <w:rPr>
                <w:i/>
              </w:rPr>
              <w:t>cula</w:t>
            </w:r>
            <w:r>
              <w:rPr>
                <w:i/>
                <w:spacing w:val="-1"/>
              </w:rPr>
              <w:t>r</w:t>
            </w:r>
            <w:r>
              <w:rPr>
                <w:i/>
              </w:rPr>
              <w:t>ly us</w:t>
            </w:r>
            <w:r>
              <w:rPr>
                <w:i/>
                <w:spacing w:val="-1"/>
              </w:rPr>
              <w:t>e</w:t>
            </w:r>
            <w:r>
              <w:rPr>
                <w:i/>
              </w:rPr>
              <w:t>ful</w:t>
            </w:r>
            <w:r>
              <w:rPr>
                <w:i/>
                <w:spacing w:val="-1"/>
              </w:rPr>
              <w:t xml:space="preserve"> </w:t>
            </w:r>
            <w:r>
              <w:rPr>
                <w:i/>
              </w:rPr>
              <w:t xml:space="preserve">is </w:t>
            </w:r>
            <w:r>
              <w:rPr>
                <w:i/>
                <w:spacing w:val="-1"/>
              </w:rPr>
              <w:t>t</w:t>
            </w:r>
            <w:r>
              <w:rPr>
                <w:i/>
              </w:rPr>
              <w:t>he dis</w:t>
            </w:r>
            <w:r>
              <w:rPr>
                <w:i/>
                <w:spacing w:val="-1"/>
              </w:rPr>
              <w:t>t</w:t>
            </w:r>
            <w:r>
              <w:rPr>
                <w:i/>
              </w:rPr>
              <w:t>in</w:t>
            </w:r>
            <w:r>
              <w:rPr>
                <w:i/>
                <w:spacing w:val="-1"/>
              </w:rPr>
              <w:t>c</w:t>
            </w:r>
            <w:r>
              <w:rPr>
                <w:i/>
              </w:rPr>
              <w:t>tion b</w:t>
            </w:r>
            <w:r>
              <w:rPr>
                <w:i/>
                <w:spacing w:val="-1"/>
              </w:rPr>
              <w:t>e</w:t>
            </w:r>
            <w:r>
              <w:rPr>
                <w:i/>
              </w:rPr>
              <w:t>tween Nepal</w:t>
            </w:r>
            <w:r>
              <w:rPr>
                <w:i/>
                <w:spacing w:val="-1"/>
              </w:rPr>
              <w:t>-</w:t>
            </w:r>
            <w:r>
              <w:rPr>
                <w:i/>
              </w:rPr>
              <w:t>spe</w:t>
            </w:r>
            <w:r>
              <w:rPr>
                <w:i/>
                <w:spacing w:val="-1"/>
              </w:rPr>
              <w:t>c</w:t>
            </w:r>
            <w:r>
              <w:rPr>
                <w:i/>
              </w:rPr>
              <w:t>if</w:t>
            </w:r>
            <w:r>
              <w:rPr>
                <w:i/>
                <w:spacing w:val="-1"/>
              </w:rPr>
              <w:t>i</w:t>
            </w:r>
            <w:r>
              <w:rPr>
                <w:i/>
              </w:rPr>
              <w:t>c e</w:t>
            </w:r>
            <w:r>
              <w:rPr>
                <w:i/>
                <w:spacing w:val="-1"/>
              </w:rPr>
              <w:t>v</w:t>
            </w:r>
            <w:r>
              <w:rPr>
                <w:i/>
              </w:rPr>
              <w:t>idence</w:t>
            </w:r>
            <w:r>
              <w:rPr>
                <w:i/>
                <w:spacing w:val="-1"/>
              </w:rPr>
              <w:t xml:space="preserve"> </w:t>
            </w:r>
            <w:r>
              <w:rPr>
                <w:i/>
              </w:rPr>
              <w:t>and stud</w:t>
            </w:r>
            <w:r>
              <w:rPr>
                <w:i/>
                <w:spacing w:val="-1"/>
              </w:rPr>
              <w:t>i</w:t>
            </w:r>
            <w:r>
              <w:rPr>
                <w:i/>
              </w:rPr>
              <w:t xml:space="preserve">es </w:t>
            </w:r>
            <w:r>
              <w:rPr>
                <w:i/>
                <w:spacing w:val="-1"/>
              </w:rPr>
              <w:t>f</w:t>
            </w:r>
            <w:r>
              <w:rPr>
                <w:i/>
              </w:rPr>
              <w:t xml:space="preserve">rom other </w:t>
            </w:r>
            <w:r>
              <w:rPr>
                <w:i/>
                <w:spacing w:val="-1"/>
              </w:rPr>
              <w:t>r</w:t>
            </w:r>
            <w:r>
              <w:rPr>
                <w:i/>
              </w:rPr>
              <w:t>iv</w:t>
            </w:r>
            <w:r>
              <w:rPr>
                <w:i/>
                <w:spacing w:val="-1"/>
              </w:rPr>
              <w:t>e</w:t>
            </w:r>
            <w:r>
              <w:rPr>
                <w:i/>
              </w:rPr>
              <w:t>r sys</w:t>
            </w:r>
            <w:r>
              <w:rPr>
                <w:i/>
                <w:spacing w:val="-1"/>
              </w:rPr>
              <w:t>t</w:t>
            </w:r>
            <w:r>
              <w:rPr>
                <w:i/>
              </w:rPr>
              <w:t>ems used on</w:t>
            </w:r>
            <w:r>
              <w:rPr>
                <w:i/>
                <w:spacing w:val="-1"/>
              </w:rPr>
              <w:t>l</w:t>
            </w:r>
            <w:r>
              <w:rPr>
                <w:i/>
              </w:rPr>
              <w:t>y to e</w:t>
            </w:r>
            <w:r>
              <w:rPr>
                <w:i/>
                <w:spacing w:val="-1"/>
              </w:rPr>
              <w:t>x</w:t>
            </w:r>
            <w:r>
              <w:rPr>
                <w:i/>
              </w:rPr>
              <w:t>pla</w:t>
            </w:r>
            <w:r>
              <w:rPr>
                <w:i/>
                <w:spacing w:val="-1"/>
              </w:rPr>
              <w:t>i</w:t>
            </w:r>
            <w:r>
              <w:rPr>
                <w:i/>
              </w:rPr>
              <w:t>n me</w:t>
            </w:r>
            <w:r>
              <w:rPr>
                <w:i/>
                <w:spacing w:val="-1"/>
              </w:rPr>
              <w:t>c</w:t>
            </w:r>
            <w:r>
              <w:rPr>
                <w:i/>
              </w:rPr>
              <w:t>hanisms.</w:t>
            </w:r>
          </w:p>
        </w:tc>
        <w:tc>
          <w:tcPr>
            <w:tcW w:w="4560" w:type="dxa"/>
            <w:tcBorders>
              <w:top w:val="single" w:sz="4" w:space="0" w:color="000000"/>
              <w:left w:val="single" w:sz="4" w:space="0" w:color="000000"/>
              <w:bottom w:val="single" w:sz="4" w:space="0" w:color="000000"/>
              <w:right w:val="single" w:sz="4" w:space="0" w:color="000000"/>
            </w:tcBorders>
          </w:tcPr>
          <w:p w14:paraId="0865685F" w14:textId="77777777" w:rsidR="0052699B" w:rsidRDefault="0052699B"/>
        </w:tc>
      </w:tr>
      <w:tr w:rsidR="0052699B" w14:paraId="0FBB6DC7" w14:textId="77777777">
        <w:trPr>
          <w:trHeight w:hRule="exact" w:val="1396"/>
        </w:trPr>
        <w:tc>
          <w:tcPr>
            <w:tcW w:w="4556" w:type="dxa"/>
            <w:tcBorders>
              <w:top w:val="single" w:sz="4" w:space="0" w:color="000000"/>
              <w:left w:val="single" w:sz="4" w:space="0" w:color="000000"/>
              <w:bottom w:val="single" w:sz="4" w:space="0" w:color="000000"/>
              <w:right w:val="single" w:sz="4" w:space="0" w:color="000000"/>
            </w:tcBorders>
          </w:tcPr>
          <w:p w14:paraId="7EABAFCC" w14:textId="77777777" w:rsidR="0052699B" w:rsidRDefault="006170BE">
            <w:pPr>
              <w:ind w:left="105" w:right="108"/>
            </w:pPr>
            <w:r>
              <w:rPr>
                <w:b/>
              </w:rPr>
              <w:t xml:space="preserve">10. </w:t>
            </w:r>
            <w:r>
              <w:rPr>
                <w:b/>
                <w:spacing w:val="-1"/>
              </w:rPr>
              <w:t>I</w:t>
            </w:r>
            <w:r>
              <w:rPr>
                <w:b/>
              </w:rPr>
              <w:t xml:space="preserve">s </w:t>
            </w:r>
            <w:r>
              <w:rPr>
                <w:spacing w:val="-1"/>
              </w:rPr>
              <w:t>I</w:t>
            </w:r>
            <w:r>
              <w:t>den</w:t>
            </w:r>
            <w:r>
              <w:rPr>
                <w:spacing w:val="-1"/>
              </w:rPr>
              <w:t>t</w:t>
            </w:r>
            <w:r>
              <w:t>if</w:t>
            </w:r>
            <w:r>
              <w:rPr>
                <w:spacing w:val="-1"/>
              </w:rPr>
              <w:t>i</w:t>
            </w:r>
            <w:r>
              <w:t>ca</w:t>
            </w:r>
            <w:r>
              <w:rPr>
                <w:spacing w:val="-1"/>
              </w:rPr>
              <w:t>t</w:t>
            </w:r>
            <w:r>
              <w:t>ion of</w:t>
            </w:r>
            <w:r>
              <w:rPr>
                <w:spacing w:val="-1"/>
              </w:rPr>
              <w:t xml:space="preserve"> </w:t>
            </w:r>
            <w:r>
              <w:t>res</w:t>
            </w:r>
            <w:r>
              <w:rPr>
                <w:spacing w:val="-1"/>
              </w:rPr>
              <w:t>e</w:t>
            </w:r>
            <w:r>
              <w:t>arch g</w:t>
            </w:r>
            <w:r>
              <w:rPr>
                <w:spacing w:val="-1"/>
              </w:rPr>
              <w:t>a</w:t>
            </w:r>
            <w:r>
              <w:t>ps/</w:t>
            </w:r>
            <w:r>
              <w:rPr>
                <w:spacing w:val="-1"/>
              </w:rPr>
              <w:t>f</w:t>
            </w:r>
            <w:r>
              <w:t>utu</w:t>
            </w:r>
            <w:r>
              <w:rPr>
                <w:spacing w:val="-1"/>
              </w:rPr>
              <w:t>r</w:t>
            </w:r>
            <w:r>
              <w:t>e di</w:t>
            </w:r>
            <w:r>
              <w:rPr>
                <w:spacing w:val="-1"/>
              </w:rPr>
              <w:t>r</w:t>
            </w:r>
            <w:r>
              <w:t>ect</w:t>
            </w:r>
            <w:r>
              <w:rPr>
                <w:spacing w:val="-1"/>
              </w:rPr>
              <w:t>i</w:t>
            </w:r>
            <w:r>
              <w:t xml:space="preserve">ons </w:t>
            </w:r>
            <w:proofErr w:type="gramStart"/>
            <w:r>
              <w:t>done</w:t>
            </w:r>
            <w:r>
              <w:rPr>
                <w:spacing w:val="-1"/>
              </w:rPr>
              <w:t xml:space="preserve"> </w:t>
            </w:r>
            <w:r>
              <w:rPr>
                <w:b/>
              </w:rPr>
              <w:t>?</w:t>
            </w:r>
            <w:proofErr w:type="gramEnd"/>
          </w:p>
          <w:p w14:paraId="1B8422D7" w14:textId="77777777" w:rsidR="0052699B" w:rsidRDefault="006170BE">
            <w:pPr>
              <w:ind w:left="105"/>
            </w:pPr>
            <w:r>
              <w:rPr>
                <w:color w:val="404040"/>
              </w:rPr>
              <w:t>Ra</w:t>
            </w:r>
            <w:r>
              <w:rPr>
                <w:color w:val="404040"/>
                <w:spacing w:val="-1"/>
              </w:rPr>
              <w:t>t</w:t>
            </w:r>
            <w:r>
              <w:rPr>
                <w:color w:val="404040"/>
              </w:rPr>
              <w:t>ing Sca</w:t>
            </w:r>
            <w:r>
              <w:rPr>
                <w:color w:val="404040"/>
                <w:spacing w:val="-1"/>
              </w:rPr>
              <w:t>l</w:t>
            </w:r>
            <w:r>
              <w:rPr>
                <w:color w:val="404040"/>
              </w:rPr>
              <w:t>e:</w:t>
            </w:r>
          </w:p>
          <w:p w14:paraId="37396427"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2FC40209"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0D8EF342" w14:textId="77777777" w:rsidR="0052699B" w:rsidRDefault="006170BE">
            <w:pPr>
              <w:ind w:left="464"/>
            </w:pPr>
            <w:r>
              <w:rPr>
                <w:i/>
              </w:rPr>
              <w:t>5 → E</w:t>
            </w:r>
            <w:r>
              <w:rPr>
                <w:i/>
                <w:spacing w:val="-1"/>
              </w:rPr>
              <w:t>x</w:t>
            </w:r>
            <w:r>
              <w:rPr>
                <w:i/>
              </w:rPr>
              <w:t>cel</w:t>
            </w:r>
            <w:r>
              <w:rPr>
                <w:i/>
                <w:spacing w:val="-1"/>
              </w:rPr>
              <w:t>l</w:t>
            </w:r>
            <w:r>
              <w:rPr>
                <w:i/>
              </w:rPr>
              <w:t>ent</w:t>
            </w:r>
          </w:p>
          <w:p w14:paraId="4016D23D" w14:textId="77777777" w:rsidR="0052699B" w:rsidRDefault="006170BE">
            <w:pPr>
              <w:spacing w:before="1"/>
              <w:ind w:left="464" w:right="104"/>
            </w:pPr>
            <w:r>
              <w:rPr>
                <w:i/>
              </w:rPr>
              <w:t>R</w:t>
            </w:r>
            <w:r>
              <w:rPr>
                <w:i/>
                <w:spacing w:val="-1"/>
              </w:rPr>
              <w:t>e</w:t>
            </w:r>
            <w:r>
              <w:rPr>
                <w:i/>
              </w:rPr>
              <w:t>search gaps</w:t>
            </w:r>
            <w:r>
              <w:rPr>
                <w:i/>
                <w:spacing w:val="-1"/>
              </w:rPr>
              <w:t xml:space="preserve"> </w:t>
            </w:r>
            <w:r>
              <w:rPr>
                <w:i/>
              </w:rPr>
              <w:t>are c</w:t>
            </w:r>
            <w:r>
              <w:rPr>
                <w:i/>
                <w:spacing w:val="-1"/>
              </w:rPr>
              <w:t>l</w:t>
            </w:r>
            <w:r>
              <w:rPr>
                <w:i/>
              </w:rPr>
              <w:t>early</w:t>
            </w:r>
            <w:r>
              <w:rPr>
                <w:i/>
                <w:spacing w:val="-1"/>
              </w:rPr>
              <w:t xml:space="preserve"> </w:t>
            </w:r>
            <w:r>
              <w:rPr>
                <w:i/>
              </w:rPr>
              <w:t>iden</w:t>
            </w:r>
            <w:r>
              <w:rPr>
                <w:i/>
                <w:spacing w:val="-1"/>
              </w:rPr>
              <w:t>t</w:t>
            </w:r>
            <w:r>
              <w:rPr>
                <w:i/>
              </w:rPr>
              <w:t>i</w:t>
            </w:r>
            <w:r>
              <w:rPr>
                <w:i/>
                <w:spacing w:val="-1"/>
              </w:rPr>
              <w:t>f</w:t>
            </w:r>
            <w:r>
              <w:rPr>
                <w:i/>
              </w:rPr>
              <w:t>ied, par</w:t>
            </w:r>
            <w:r>
              <w:rPr>
                <w:i/>
                <w:spacing w:val="-1"/>
              </w:rPr>
              <w:t>t</w:t>
            </w:r>
            <w:r>
              <w:rPr>
                <w:i/>
              </w:rPr>
              <w:t>i</w:t>
            </w:r>
            <w:r>
              <w:rPr>
                <w:i/>
                <w:spacing w:val="-1"/>
              </w:rPr>
              <w:t>c</w:t>
            </w:r>
            <w:r>
              <w:rPr>
                <w:i/>
              </w:rPr>
              <w:t>ular</w:t>
            </w:r>
            <w:r>
              <w:rPr>
                <w:i/>
                <w:spacing w:val="-1"/>
              </w:rPr>
              <w:t>l</w:t>
            </w:r>
            <w:r>
              <w:rPr>
                <w:i/>
              </w:rPr>
              <w:t xml:space="preserve">y </w:t>
            </w:r>
            <w:r>
              <w:rPr>
                <w:i/>
                <w:spacing w:val="-1"/>
              </w:rPr>
              <w:t>t</w:t>
            </w:r>
            <w:r>
              <w:rPr>
                <w:i/>
              </w:rPr>
              <w:t xml:space="preserve">he </w:t>
            </w:r>
            <w:r>
              <w:rPr>
                <w:i/>
                <w:spacing w:val="-1"/>
              </w:rPr>
              <w:t>l</w:t>
            </w:r>
            <w:r>
              <w:rPr>
                <w:i/>
              </w:rPr>
              <w:t xml:space="preserve">ack of </w:t>
            </w:r>
            <w:r>
              <w:rPr>
                <w:i/>
                <w:spacing w:val="-1"/>
              </w:rPr>
              <w:t>e</w:t>
            </w:r>
            <w:r>
              <w:rPr>
                <w:i/>
              </w:rPr>
              <w:t>ven</w:t>
            </w:r>
            <w:r>
              <w:rPr>
                <w:i/>
                <w:spacing w:val="-1"/>
              </w:rPr>
              <w:t>t</w:t>
            </w:r>
            <w:r>
              <w:rPr>
                <w:i/>
              </w:rPr>
              <w:t>-l</w:t>
            </w:r>
            <w:r>
              <w:rPr>
                <w:i/>
                <w:spacing w:val="-1"/>
              </w:rPr>
              <w:t>i</w:t>
            </w:r>
            <w:r>
              <w:rPr>
                <w:i/>
              </w:rPr>
              <w:t xml:space="preserve">nked </w:t>
            </w:r>
            <w:r>
              <w:rPr>
                <w:i/>
                <w:spacing w:val="-1"/>
              </w:rPr>
              <w:t>s</w:t>
            </w:r>
            <w:r>
              <w:rPr>
                <w:i/>
              </w:rPr>
              <w:t>tudi</w:t>
            </w:r>
            <w:r>
              <w:rPr>
                <w:i/>
                <w:spacing w:val="-1"/>
              </w:rPr>
              <w:t>e</w:t>
            </w:r>
            <w:r>
              <w:rPr>
                <w:i/>
              </w:rPr>
              <w:t>s and standa</w:t>
            </w:r>
            <w:r>
              <w:rPr>
                <w:i/>
                <w:spacing w:val="-1"/>
              </w:rPr>
              <w:t>r</w:t>
            </w:r>
            <w:r>
              <w:rPr>
                <w:i/>
              </w:rPr>
              <w:t>dized moni</w:t>
            </w:r>
            <w:r>
              <w:rPr>
                <w:i/>
                <w:spacing w:val="-1"/>
              </w:rPr>
              <w:t>t</w:t>
            </w:r>
            <w:r>
              <w:rPr>
                <w:i/>
              </w:rPr>
              <w:t>or</w:t>
            </w:r>
            <w:r>
              <w:rPr>
                <w:i/>
                <w:spacing w:val="-1"/>
              </w:rPr>
              <w:t>i</w:t>
            </w:r>
            <w:r>
              <w:rPr>
                <w:i/>
              </w:rPr>
              <w:t xml:space="preserve">ng. </w:t>
            </w:r>
            <w:r>
              <w:rPr>
                <w:i/>
                <w:spacing w:val="1"/>
              </w:rPr>
              <w:t>T</w:t>
            </w:r>
            <w:r>
              <w:rPr>
                <w:i/>
              </w:rPr>
              <w:t>he</w:t>
            </w:r>
            <w:r>
              <w:rPr>
                <w:i/>
                <w:spacing w:val="-1"/>
              </w:rPr>
              <w:t xml:space="preserve"> </w:t>
            </w:r>
            <w:r>
              <w:rPr>
                <w:i/>
              </w:rPr>
              <w:t>proposed e</w:t>
            </w:r>
            <w:r>
              <w:rPr>
                <w:i/>
                <w:spacing w:val="-1"/>
              </w:rPr>
              <w:t>v</w:t>
            </w:r>
            <w:r>
              <w:rPr>
                <w:i/>
              </w:rPr>
              <w:t>ent</w:t>
            </w:r>
            <w:r>
              <w:rPr>
                <w:i/>
                <w:spacing w:val="-1"/>
              </w:rPr>
              <w:t>-</w:t>
            </w:r>
            <w:r>
              <w:rPr>
                <w:i/>
              </w:rPr>
              <w:t>tr</w:t>
            </w:r>
            <w:r>
              <w:rPr>
                <w:i/>
                <w:spacing w:val="-1"/>
              </w:rPr>
              <w:t>i</w:t>
            </w:r>
            <w:r>
              <w:rPr>
                <w:i/>
              </w:rPr>
              <w:t>ggered and BA</w:t>
            </w:r>
            <w:r>
              <w:rPr>
                <w:i/>
                <w:spacing w:val="-1"/>
              </w:rPr>
              <w:t>C</w:t>
            </w:r>
            <w:r>
              <w:rPr>
                <w:i/>
              </w:rPr>
              <w:t>I approa</w:t>
            </w:r>
            <w:r>
              <w:rPr>
                <w:i/>
                <w:spacing w:val="-1"/>
              </w:rPr>
              <w:t>c</w:t>
            </w:r>
            <w:r>
              <w:rPr>
                <w:i/>
              </w:rPr>
              <w:t>hes are u</w:t>
            </w:r>
            <w:r>
              <w:rPr>
                <w:i/>
                <w:spacing w:val="-1"/>
              </w:rPr>
              <w:t>s</w:t>
            </w:r>
            <w:r>
              <w:rPr>
                <w:i/>
              </w:rPr>
              <w:t>efu</w:t>
            </w:r>
            <w:r>
              <w:rPr>
                <w:i/>
                <w:spacing w:val="-1"/>
              </w:rPr>
              <w:t>l</w:t>
            </w:r>
            <w:r>
              <w:rPr>
                <w:i/>
              </w:rPr>
              <w:t>.</w:t>
            </w:r>
          </w:p>
        </w:tc>
        <w:tc>
          <w:tcPr>
            <w:tcW w:w="4560" w:type="dxa"/>
            <w:tcBorders>
              <w:top w:val="single" w:sz="4" w:space="0" w:color="000000"/>
              <w:left w:val="single" w:sz="4" w:space="0" w:color="000000"/>
              <w:bottom w:val="single" w:sz="4" w:space="0" w:color="000000"/>
              <w:right w:val="single" w:sz="4" w:space="0" w:color="000000"/>
            </w:tcBorders>
          </w:tcPr>
          <w:p w14:paraId="468C4EE4" w14:textId="77777777" w:rsidR="0052699B" w:rsidRDefault="0052699B"/>
        </w:tc>
      </w:tr>
      <w:tr w:rsidR="0052699B" w14:paraId="4AF8CF8D" w14:textId="77777777">
        <w:trPr>
          <w:trHeight w:hRule="exact" w:val="1166"/>
        </w:trPr>
        <w:tc>
          <w:tcPr>
            <w:tcW w:w="4556" w:type="dxa"/>
            <w:tcBorders>
              <w:top w:val="single" w:sz="4" w:space="0" w:color="000000"/>
              <w:left w:val="single" w:sz="4" w:space="0" w:color="000000"/>
              <w:bottom w:val="single" w:sz="4" w:space="0" w:color="000000"/>
              <w:right w:val="single" w:sz="4" w:space="0" w:color="000000"/>
            </w:tcBorders>
          </w:tcPr>
          <w:p w14:paraId="246F22D1" w14:textId="77777777" w:rsidR="0052699B" w:rsidRDefault="006170BE">
            <w:pPr>
              <w:ind w:left="105"/>
            </w:pPr>
            <w:r>
              <w:rPr>
                <w:b/>
              </w:rPr>
              <w:t>11. Are</w:t>
            </w:r>
            <w:r>
              <w:rPr>
                <w:b/>
                <w:spacing w:val="-1"/>
              </w:rPr>
              <w:t xml:space="preserve"> </w:t>
            </w:r>
            <w:r>
              <w:rPr>
                <w:b/>
              </w:rPr>
              <w:t>the conc</w:t>
            </w:r>
            <w:r>
              <w:rPr>
                <w:b/>
                <w:spacing w:val="-1"/>
              </w:rPr>
              <w:t>l</w:t>
            </w:r>
            <w:r>
              <w:rPr>
                <w:b/>
                <w:spacing w:val="1"/>
              </w:rPr>
              <w:t>u</w:t>
            </w:r>
            <w:r>
              <w:rPr>
                <w:b/>
                <w:spacing w:val="-1"/>
              </w:rPr>
              <w:t>s</w:t>
            </w:r>
            <w:r>
              <w:rPr>
                <w:b/>
              </w:rPr>
              <w:t>ions log</w:t>
            </w:r>
            <w:r>
              <w:rPr>
                <w:b/>
                <w:spacing w:val="-1"/>
              </w:rPr>
              <w:t>i</w:t>
            </w:r>
            <w:r>
              <w:rPr>
                <w:b/>
              </w:rPr>
              <w:t>cal</w:t>
            </w:r>
            <w:r>
              <w:rPr>
                <w:b/>
                <w:spacing w:val="-1"/>
              </w:rPr>
              <w:t>l</w:t>
            </w:r>
            <w:r>
              <w:rPr>
                <w:b/>
              </w:rPr>
              <w:t>y arr</w:t>
            </w:r>
            <w:r>
              <w:rPr>
                <w:b/>
                <w:spacing w:val="-1"/>
              </w:rPr>
              <w:t>i</w:t>
            </w:r>
            <w:r>
              <w:rPr>
                <w:b/>
              </w:rPr>
              <w:t>ved?</w:t>
            </w:r>
          </w:p>
          <w:p w14:paraId="56977641"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0BA07CA6"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26DAA866"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2D7B1E75" w14:textId="77777777" w:rsidR="0052699B" w:rsidRDefault="006170BE">
            <w:pPr>
              <w:ind w:left="464"/>
            </w:pPr>
            <w:r>
              <w:rPr>
                <w:i/>
              </w:rPr>
              <w:t>4 → Good</w:t>
            </w:r>
          </w:p>
          <w:p w14:paraId="674C3A54" w14:textId="77777777" w:rsidR="0052699B" w:rsidRDefault="006170BE">
            <w:pPr>
              <w:spacing w:before="1"/>
              <w:ind w:left="464" w:right="102"/>
            </w:pPr>
            <w:r>
              <w:rPr>
                <w:i/>
              </w:rPr>
              <w:t xml:space="preserve">The </w:t>
            </w:r>
            <w:r>
              <w:rPr>
                <w:i/>
                <w:spacing w:val="-1"/>
              </w:rPr>
              <w:t>c</w:t>
            </w:r>
            <w:r>
              <w:rPr>
                <w:i/>
              </w:rPr>
              <w:t>onclu</w:t>
            </w:r>
            <w:r>
              <w:rPr>
                <w:i/>
                <w:spacing w:val="-1"/>
              </w:rPr>
              <w:t>s</w:t>
            </w:r>
            <w:r>
              <w:rPr>
                <w:i/>
              </w:rPr>
              <w:t>ions are</w:t>
            </w:r>
            <w:r>
              <w:rPr>
                <w:i/>
                <w:spacing w:val="-1"/>
              </w:rPr>
              <w:t xml:space="preserve"> </w:t>
            </w:r>
            <w:r>
              <w:rPr>
                <w:i/>
              </w:rPr>
              <w:t>genera</w:t>
            </w:r>
            <w:r>
              <w:rPr>
                <w:i/>
                <w:spacing w:val="-1"/>
              </w:rPr>
              <w:t>l</w:t>
            </w:r>
            <w:r>
              <w:rPr>
                <w:i/>
              </w:rPr>
              <w:t xml:space="preserve">ly </w:t>
            </w:r>
            <w:r>
              <w:rPr>
                <w:i/>
                <w:spacing w:val="-1"/>
              </w:rPr>
              <w:t>c</w:t>
            </w:r>
            <w:r>
              <w:rPr>
                <w:i/>
              </w:rPr>
              <w:t>onsis</w:t>
            </w:r>
            <w:r>
              <w:rPr>
                <w:i/>
                <w:spacing w:val="-1"/>
              </w:rPr>
              <w:t>t</w:t>
            </w:r>
            <w:r>
              <w:rPr>
                <w:i/>
              </w:rPr>
              <w:t>ent wi</w:t>
            </w:r>
            <w:r>
              <w:rPr>
                <w:i/>
                <w:spacing w:val="-1"/>
              </w:rPr>
              <w:t>t</w:t>
            </w:r>
            <w:r>
              <w:rPr>
                <w:i/>
              </w:rPr>
              <w:t xml:space="preserve">h the </w:t>
            </w:r>
            <w:r>
              <w:rPr>
                <w:i/>
                <w:spacing w:val="-1"/>
              </w:rPr>
              <w:t>e</w:t>
            </w:r>
            <w:r>
              <w:rPr>
                <w:i/>
              </w:rPr>
              <w:t>vid</w:t>
            </w:r>
            <w:r>
              <w:rPr>
                <w:i/>
                <w:spacing w:val="-1"/>
              </w:rPr>
              <w:t>e</w:t>
            </w:r>
            <w:r>
              <w:rPr>
                <w:i/>
              </w:rPr>
              <w:t>nce pre</w:t>
            </w:r>
            <w:r>
              <w:rPr>
                <w:i/>
                <w:spacing w:val="-1"/>
              </w:rPr>
              <w:t>s</w:t>
            </w:r>
            <w:r>
              <w:rPr>
                <w:i/>
              </w:rPr>
              <w:t>ent</w:t>
            </w:r>
            <w:r>
              <w:rPr>
                <w:i/>
                <w:spacing w:val="-1"/>
              </w:rPr>
              <w:t>e</w:t>
            </w:r>
            <w:r>
              <w:rPr>
                <w:i/>
              </w:rPr>
              <w:t>d and appropria</w:t>
            </w:r>
            <w:r>
              <w:rPr>
                <w:i/>
                <w:spacing w:val="-1"/>
              </w:rPr>
              <w:t>t</w:t>
            </w:r>
            <w:r>
              <w:rPr>
                <w:i/>
              </w:rPr>
              <w:t>ely</w:t>
            </w:r>
            <w:r>
              <w:rPr>
                <w:i/>
                <w:spacing w:val="-1"/>
              </w:rPr>
              <w:t xml:space="preserve"> </w:t>
            </w:r>
            <w:r>
              <w:rPr>
                <w:i/>
              </w:rPr>
              <w:t>caut</w:t>
            </w:r>
            <w:r>
              <w:rPr>
                <w:i/>
                <w:spacing w:val="-1"/>
              </w:rPr>
              <w:t>i</w:t>
            </w:r>
            <w:r>
              <w:rPr>
                <w:i/>
              </w:rPr>
              <w:t xml:space="preserve">ous </w:t>
            </w:r>
            <w:r>
              <w:rPr>
                <w:i/>
                <w:spacing w:val="-1"/>
              </w:rPr>
              <w:t>r</w:t>
            </w:r>
            <w:r>
              <w:rPr>
                <w:i/>
              </w:rPr>
              <w:t xml:space="preserve">egarding </w:t>
            </w:r>
            <w:r>
              <w:rPr>
                <w:i/>
                <w:spacing w:val="-1"/>
              </w:rPr>
              <w:t>t</w:t>
            </w:r>
            <w:r>
              <w:rPr>
                <w:i/>
              </w:rPr>
              <w:t>he abs</w:t>
            </w:r>
            <w:r>
              <w:rPr>
                <w:i/>
                <w:spacing w:val="-1"/>
              </w:rPr>
              <w:t>e</w:t>
            </w:r>
            <w:r>
              <w:rPr>
                <w:i/>
              </w:rPr>
              <w:t xml:space="preserve">nce of </w:t>
            </w:r>
            <w:r>
              <w:rPr>
                <w:i/>
                <w:spacing w:val="-1"/>
              </w:rPr>
              <w:t>e</w:t>
            </w:r>
            <w:r>
              <w:rPr>
                <w:i/>
              </w:rPr>
              <w:t>vid</w:t>
            </w:r>
            <w:r>
              <w:rPr>
                <w:i/>
                <w:spacing w:val="-1"/>
              </w:rPr>
              <w:t>e</w:t>
            </w:r>
            <w:r>
              <w:rPr>
                <w:i/>
              </w:rPr>
              <w:t>nce for</w:t>
            </w:r>
          </w:p>
          <w:p w14:paraId="7266A1D2" w14:textId="77777777" w:rsidR="0052699B" w:rsidRDefault="006170BE">
            <w:pPr>
              <w:ind w:left="464"/>
            </w:pPr>
            <w:r>
              <w:rPr>
                <w:i/>
              </w:rPr>
              <w:t>g</w:t>
            </w:r>
            <w:r>
              <w:rPr>
                <w:i/>
                <w:spacing w:val="-1"/>
              </w:rPr>
              <w:t>e</w:t>
            </w:r>
            <w:r>
              <w:rPr>
                <w:i/>
              </w:rPr>
              <w:t>nera</w:t>
            </w:r>
            <w:r>
              <w:rPr>
                <w:i/>
                <w:spacing w:val="-1"/>
              </w:rPr>
              <w:t>l</w:t>
            </w:r>
            <w:r>
              <w:rPr>
                <w:i/>
              </w:rPr>
              <w:t>ized na</w:t>
            </w:r>
            <w:r>
              <w:rPr>
                <w:i/>
                <w:spacing w:val="-1"/>
              </w:rPr>
              <w:t>t</w:t>
            </w:r>
            <w:r>
              <w:rPr>
                <w:i/>
              </w:rPr>
              <w:t>iona</w:t>
            </w:r>
            <w:r>
              <w:rPr>
                <w:i/>
                <w:spacing w:val="-1"/>
              </w:rPr>
              <w:t>l</w:t>
            </w:r>
            <w:r>
              <w:rPr>
                <w:i/>
              </w:rPr>
              <w:t>-sca</w:t>
            </w:r>
            <w:r>
              <w:rPr>
                <w:i/>
                <w:spacing w:val="-1"/>
              </w:rPr>
              <w:t>l</w:t>
            </w:r>
            <w:r>
              <w:rPr>
                <w:i/>
              </w:rPr>
              <w:t xml:space="preserve">e </w:t>
            </w:r>
            <w:r>
              <w:rPr>
                <w:i/>
                <w:spacing w:val="-1"/>
              </w:rPr>
              <w:t>f</w:t>
            </w:r>
            <w:r>
              <w:rPr>
                <w:i/>
              </w:rPr>
              <w:t>aunal co</w:t>
            </w:r>
            <w:r>
              <w:rPr>
                <w:i/>
                <w:spacing w:val="-1"/>
              </w:rPr>
              <w:t>l</w:t>
            </w:r>
            <w:r>
              <w:rPr>
                <w:i/>
              </w:rPr>
              <w:t>laps</w:t>
            </w:r>
            <w:r>
              <w:rPr>
                <w:i/>
                <w:spacing w:val="-1"/>
              </w:rPr>
              <w:t>e</w:t>
            </w:r>
            <w:r>
              <w:rPr>
                <w:i/>
              </w:rPr>
              <w:t>.</w:t>
            </w:r>
          </w:p>
        </w:tc>
        <w:tc>
          <w:tcPr>
            <w:tcW w:w="4560" w:type="dxa"/>
            <w:tcBorders>
              <w:top w:val="single" w:sz="4" w:space="0" w:color="000000"/>
              <w:left w:val="single" w:sz="4" w:space="0" w:color="000000"/>
              <w:bottom w:val="single" w:sz="4" w:space="0" w:color="000000"/>
              <w:right w:val="single" w:sz="4" w:space="0" w:color="000000"/>
            </w:tcBorders>
          </w:tcPr>
          <w:p w14:paraId="665AF869" w14:textId="77777777" w:rsidR="0052699B" w:rsidRDefault="0052699B"/>
        </w:tc>
      </w:tr>
      <w:tr w:rsidR="0052699B" w14:paraId="7EEF2395" w14:textId="77777777">
        <w:trPr>
          <w:trHeight w:hRule="exact" w:val="1164"/>
        </w:trPr>
        <w:tc>
          <w:tcPr>
            <w:tcW w:w="4556" w:type="dxa"/>
            <w:tcBorders>
              <w:top w:val="single" w:sz="4" w:space="0" w:color="000000"/>
              <w:left w:val="single" w:sz="4" w:space="0" w:color="000000"/>
              <w:bottom w:val="single" w:sz="4" w:space="0" w:color="000000"/>
              <w:right w:val="single" w:sz="4" w:space="0" w:color="000000"/>
            </w:tcBorders>
          </w:tcPr>
          <w:p w14:paraId="463F3448" w14:textId="77777777" w:rsidR="0052699B" w:rsidRDefault="006170BE">
            <w:pPr>
              <w:spacing w:line="220" w:lineRule="exact"/>
              <w:ind w:left="105"/>
            </w:pPr>
            <w:r>
              <w:rPr>
                <w:b/>
              </w:rPr>
              <w:t>12. Are</w:t>
            </w:r>
            <w:r>
              <w:rPr>
                <w:b/>
                <w:spacing w:val="-1"/>
              </w:rPr>
              <w:t xml:space="preserve"> </w:t>
            </w:r>
            <w:r>
              <w:rPr>
                <w:b/>
              </w:rPr>
              <w:t>the l</w:t>
            </w:r>
            <w:r>
              <w:rPr>
                <w:b/>
                <w:spacing w:val="-1"/>
              </w:rPr>
              <w:t>i</w:t>
            </w:r>
            <w:r>
              <w:rPr>
                <w:b/>
              </w:rPr>
              <w:t>m</w:t>
            </w:r>
            <w:r>
              <w:rPr>
                <w:b/>
                <w:spacing w:val="-1"/>
              </w:rPr>
              <w:t>i</w:t>
            </w:r>
            <w:r>
              <w:rPr>
                <w:b/>
              </w:rPr>
              <w:t>tat</w:t>
            </w:r>
            <w:r>
              <w:rPr>
                <w:b/>
                <w:spacing w:val="-1"/>
              </w:rPr>
              <w:t>i</w:t>
            </w:r>
            <w:r>
              <w:rPr>
                <w:b/>
              </w:rPr>
              <w:t xml:space="preserve">ons of </w:t>
            </w:r>
            <w:r>
              <w:rPr>
                <w:b/>
                <w:spacing w:val="-1"/>
              </w:rPr>
              <w:t>t</w:t>
            </w:r>
            <w:r>
              <w:rPr>
                <w:b/>
                <w:spacing w:val="1"/>
              </w:rPr>
              <w:t>h</w:t>
            </w:r>
            <w:r>
              <w:rPr>
                <w:b/>
              </w:rPr>
              <w:t>e</w:t>
            </w:r>
            <w:r>
              <w:rPr>
                <w:b/>
                <w:spacing w:val="-1"/>
              </w:rPr>
              <w:t xml:space="preserve"> </w:t>
            </w:r>
            <w:r>
              <w:rPr>
                <w:b/>
                <w:spacing w:val="1"/>
              </w:rPr>
              <w:t>p</w:t>
            </w:r>
            <w:r>
              <w:rPr>
                <w:b/>
              </w:rPr>
              <w:t>aper</w:t>
            </w:r>
            <w:r>
              <w:rPr>
                <w:b/>
                <w:spacing w:val="-1"/>
              </w:rPr>
              <w:t xml:space="preserve"> </w:t>
            </w:r>
            <w:r>
              <w:rPr>
                <w:b/>
                <w:spacing w:val="1"/>
              </w:rPr>
              <w:t>d</w:t>
            </w:r>
            <w:r>
              <w:rPr>
                <w:b/>
                <w:spacing w:val="-1"/>
              </w:rPr>
              <w:t>i</w:t>
            </w:r>
            <w:r>
              <w:rPr>
                <w:b/>
              </w:rPr>
              <w:t>scuss</w:t>
            </w:r>
            <w:r>
              <w:rPr>
                <w:b/>
                <w:spacing w:val="-1"/>
              </w:rPr>
              <w:t>e</w:t>
            </w:r>
            <w:r>
              <w:rPr>
                <w:b/>
                <w:spacing w:val="1"/>
              </w:rPr>
              <w:t>d</w:t>
            </w:r>
            <w:r>
              <w:rPr>
                <w:b/>
              </w:rPr>
              <w:t>?</w:t>
            </w:r>
          </w:p>
          <w:p w14:paraId="01C582C1" w14:textId="77777777" w:rsidR="0052699B" w:rsidRDefault="006170BE">
            <w:pPr>
              <w:spacing w:before="1"/>
              <w:ind w:left="105"/>
            </w:pPr>
            <w:r>
              <w:rPr>
                <w:color w:val="404040"/>
              </w:rPr>
              <w:t>Ra</w:t>
            </w:r>
            <w:r>
              <w:rPr>
                <w:color w:val="404040"/>
                <w:spacing w:val="-1"/>
              </w:rPr>
              <w:t>t</w:t>
            </w:r>
            <w:r>
              <w:rPr>
                <w:color w:val="404040"/>
              </w:rPr>
              <w:t>ing Sca</w:t>
            </w:r>
            <w:r>
              <w:rPr>
                <w:color w:val="404040"/>
                <w:spacing w:val="-1"/>
              </w:rPr>
              <w:t>l</w:t>
            </w:r>
            <w:r>
              <w:rPr>
                <w:color w:val="404040"/>
              </w:rPr>
              <w:t>e:</w:t>
            </w:r>
          </w:p>
          <w:p w14:paraId="1135DC5D"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5A53A2BE"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 xml:space="preserve">nt 1 </w:t>
            </w:r>
            <w:r>
              <w:rPr>
                <w:color w:val="404040"/>
              </w:rPr>
              <w:t>= Poor 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55974464" w14:textId="77777777" w:rsidR="0052699B" w:rsidRDefault="006170BE">
            <w:pPr>
              <w:spacing w:line="220" w:lineRule="exact"/>
              <w:ind w:left="464"/>
            </w:pPr>
            <w:r>
              <w:rPr>
                <w:i/>
              </w:rPr>
              <w:t>5 → E</w:t>
            </w:r>
            <w:r>
              <w:rPr>
                <w:i/>
                <w:spacing w:val="-1"/>
              </w:rPr>
              <w:t>x</w:t>
            </w:r>
            <w:r>
              <w:rPr>
                <w:i/>
              </w:rPr>
              <w:t>cel</w:t>
            </w:r>
            <w:r>
              <w:rPr>
                <w:i/>
                <w:spacing w:val="-1"/>
              </w:rPr>
              <w:t>l</w:t>
            </w:r>
            <w:r>
              <w:rPr>
                <w:i/>
              </w:rPr>
              <w:t>ent</w:t>
            </w:r>
          </w:p>
          <w:p w14:paraId="2727835A" w14:textId="77777777" w:rsidR="0052699B" w:rsidRDefault="006170BE">
            <w:pPr>
              <w:spacing w:before="1"/>
              <w:ind w:left="464" w:right="103"/>
            </w:pPr>
            <w:r>
              <w:rPr>
                <w:i/>
              </w:rPr>
              <w:t xml:space="preserve">The </w:t>
            </w:r>
            <w:r>
              <w:rPr>
                <w:i/>
                <w:spacing w:val="-1"/>
              </w:rPr>
              <w:t>r</w:t>
            </w:r>
            <w:r>
              <w:rPr>
                <w:i/>
              </w:rPr>
              <w:t>ef</w:t>
            </w:r>
            <w:r>
              <w:rPr>
                <w:i/>
                <w:spacing w:val="-1"/>
              </w:rPr>
              <w:t>e</w:t>
            </w:r>
            <w:r>
              <w:rPr>
                <w:i/>
              </w:rPr>
              <w:t>rences</w:t>
            </w:r>
            <w:r>
              <w:rPr>
                <w:i/>
                <w:spacing w:val="-1"/>
              </w:rPr>
              <w:t xml:space="preserve"> </w:t>
            </w:r>
            <w:r>
              <w:rPr>
                <w:i/>
              </w:rPr>
              <w:t>are la</w:t>
            </w:r>
            <w:r>
              <w:rPr>
                <w:i/>
                <w:spacing w:val="-1"/>
              </w:rPr>
              <w:t>r</w:t>
            </w:r>
            <w:r>
              <w:rPr>
                <w:i/>
              </w:rPr>
              <w:t xml:space="preserve">gely </w:t>
            </w:r>
            <w:r>
              <w:rPr>
                <w:i/>
                <w:spacing w:val="-1"/>
              </w:rPr>
              <w:t>f</w:t>
            </w:r>
            <w:r>
              <w:rPr>
                <w:i/>
              </w:rPr>
              <w:t>rom appropria</w:t>
            </w:r>
            <w:r>
              <w:rPr>
                <w:i/>
                <w:spacing w:val="-1"/>
              </w:rPr>
              <w:t>t</w:t>
            </w:r>
            <w:r>
              <w:rPr>
                <w:i/>
              </w:rPr>
              <w:t>e p</w:t>
            </w:r>
            <w:r>
              <w:rPr>
                <w:i/>
                <w:spacing w:val="-1"/>
              </w:rPr>
              <w:t>e</w:t>
            </w:r>
            <w:r>
              <w:rPr>
                <w:i/>
              </w:rPr>
              <w:t>er</w:t>
            </w:r>
            <w:r>
              <w:rPr>
                <w:i/>
                <w:spacing w:val="-1"/>
              </w:rPr>
              <w:t>-</w:t>
            </w:r>
            <w:r>
              <w:rPr>
                <w:i/>
              </w:rPr>
              <w:t>rev</w:t>
            </w:r>
            <w:r>
              <w:rPr>
                <w:i/>
                <w:spacing w:val="-1"/>
              </w:rPr>
              <w:t>i</w:t>
            </w:r>
            <w:r>
              <w:rPr>
                <w:i/>
              </w:rPr>
              <w:t>ew</w:t>
            </w:r>
            <w:r>
              <w:rPr>
                <w:i/>
                <w:spacing w:val="-1"/>
              </w:rPr>
              <w:t>e</w:t>
            </w:r>
            <w:r>
              <w:rPr>
                <w:i/>
              </w:rPr>
              <w:t>d sources</w:t>
            </w:r>
            <w:r>
              <w:rPr>
                <w:i/>
                <w:spacing w:val="-1"/>
              </w:rPr>
              <w:t xml:space="preserve"> </w:t>
            </w:r>
            <w:r>
              <w:rPr>
                <w:i/>
              </w:rPr>
              <w:t>and inc</w:t>
            </w:r>
            <w:r>
              <w:rPr>
                <w:i/>
                <w:spacing w:val="-1"/>
              </w:rPr>
              <w:t>l</w:t>
            </w:r>
            <w:r>
              <w:rPr>
                <w:i/>
              </w:rPr>
              <w:t xml:space="preserve">ude both </w:t>
            </w:r>
            <w:r>
              <w:rPr>
                <w:i/>
                <w:spacing w:val="-1"/>
              </w:rPr>
              <w:t>f</w:t>
            </w:r>
            <w:r>
              <w:rPr>
                <w:i/>
              </w:rPr>
              <w:t>oundat</w:t>
            </w:r>
            <w:r>
              <w:rPr>
                <w:i/>
                <w:spacing w:val="-1"/>
              </w:rPr>
              <w:t>i</w:t>
            </w:r>
            <w:r>
              <w:rPr>
                <w:i/>
              </w:rPr>
              <w:t>onal and r</w:t>
            </w:r>
            <w:r>
              <w:rPr>
                <w:i/>
                <w:spacing w:val="-1"/>
              </w:rPr>
              <w:t>e</w:t>
            </w:r>
            <w:r>
              <w:rPr>
                <w:i/>
              </w:rPr>
              <w:t>cent</w:t>
            </w:r>
            <w:r>
              <w:rPr>
                <w:i/>
                <w:spacing w:val="-1"/>
              </w:rPr>
              <w:t xml:space="preserve"> </w:t>
            </w:r>
            <w:r>
              <w:rPr>
                <w:i/>
              </w:rPr>
              <w:t>stud</w:t>
            </w:r>
            <w:r>
              <w:rPr>
                <w:i/>
                <w:spacing w:val="-1"/>
              </w:rPr>
              <w:t>i</w:t>
            </w:r>
            <w:r>
              <w:rPr>
                <w:i/>
              </w:rPr>
              <w:t>es. They shou</w:t>
            </w:r>
            <w:r>
              <w:rPr>
                <w:i/>
                <w:spacing w:val="-1"/>
              </w:rPr>
              <w:t>l</w:t>
            </w:r>
            <w:r>
              <w:rPr>
                <w:i/>
              </w:rPr>
              <w:t xml:space="preserve">d be </w:t>
            </w:r>
            <w:r>
              <w:rPr>
                <w:i/>
                <w:spacing w:val="-1"/>
              </w:rPr>
              <w:t>c</w:t>
            </w:r>
            <w:r>
              <w:rPr>
                <w:i/>
              </w:rPr>
              <w:t>heck</w:t>
            </w:r>
            <w:r>
              <w:rPr>
                <w:i/>
                <w:spacing w:val="-1"/>
              </w:rPr>
              <w:t>e</w:t>
            </w:r>
            <w:r>
              <w:rPr>
                <w:i/>
              </w:rPr>
              <w:t>d care</w:t>
            </w:r>
            <w:r>
              <w:rPr>
                <w:i/>
                <w:spacing w:val="-1"/>
              </w:rPr>
              <w:t>f</w:t>
            </w:r>
            <w:r>
              <w:rPr>
                <w:i/>
              </w:rPr>
              <w:t>ul</w:t>
            </w:r>
            <w:r>
              <w:rPr>
                <w:i/>
                <w:spacing w:val="-1"/>
              </w:rPr>
              <w:t>l</w:t>
            </w:r>
            <w:r>
              <w:rPr>
                <w:i/>
              </w:rPr>
              <w:t xml:space="preserve">y for </w:t>
            </w:r>
            <w:r>
              <w:rPr>
                <w:i/>
                <w:spacing w:val="-1"/>
              </w:rPr>
              <w:t>f</w:t>
            </w:r>
            <w:r>
              <w:rPr>
                <w:i/>
              </w:rPr>
              <w:t>ormatt</w:t>
            </w:r>
            <w:r>
              <w:rPr>
                <w:i/>
                <w:spacing w:val="-1"/>
              </w:rPr>
              <w:t>i</w:t>
            </w:r>
            <w:r>
              <w:rPr>
                <w:i/>
              </w:rPr>
              <w:t>ng and cons</w:t>
            </w:r>
            <w:r>
              <w:rPr>
                <w:i/>
                <w:spacing w:val="-1"/>
              </w:rPr>
              <w:t>i</w:t>
            </w:r>
            <w:r>
              <w:rPr>
                <w:i/>
              </w:rPr>
              <w:t>st</w:t>
            </w:r>
            <w:r>
              <w:rPr>
                <w:i/>
                <w:spacing w:val="-1"/>
              </w:rPr>
              <w:t>e</w:t>
            </w:r>
            <w:r>
              <w:rPr>
                <w:i/>
              </w:rPr>
              <w:t>ncy.</w:t>
            </w:r>
          </w:p>
        </w:tc>
        <w:tc>
          <w:tcPr>
            <w:tcW w:w="4560" w:type="dxa"/>
            <w:tcBorders>
              <w:top w:val="single" w:sz="4" w:space="0" w:color="000000"/>
              <w:left w:val="single" w:sz="4" w:space="0" w:color="000000"/>
              <w:bottom w:val="single" w:sz="4" w:space="0" w:color="000000"/>
              <w:right w:val="single" w:sz="4" w:space="0" w:color="000000"/>
            </w:tcBorders>
          </w:tcPr>
          <w:p w14:paraId="31E6D110" w14:textId="77777777" w:rsidR="0052699B" w:rsidRDefault="0052699B"/>
        </w:tc>
      </w:tr>
      <w:tr w:rsidR="0052699B" w14:paraId="1B0351B2" w14:textId="77777777">
        <w:trPr>
          <w:trHeight w:hRule="exact" w:val="1396"/>
        </w:trPr>
        <w:tc>
          <w:tcPr>
            <w:tcW w:w="4556" w:type="dxa"/>
            <w:tcBorders>
              <w:top w:val="single" w:sz="4" w:space="0" w:color="000000"/>
              <w:left w:val="single" w:sz="4" w:space="0" w:color="000000"/>
              <w:bottom w:val="single" w:sz="4" w:space="0" w:color="000000"/>
              <w:right w:val="single" w:sz="4" w:space="0" w:color="000000"/>
            </w:tcBorders>
          </w:tcPr>
          <w:p w14:paraId="373503FD" w14:textId="77777777" w:rsidR="0052699B" w:rsidRDefault="006170BE">
            <w:pPr>
              <w:ind w:left="105" w:right="201"/>
            </w:pPr>
            <w:r>
              <w:rPr>
                <w:b/>
              </w:rPr>
              <w:t>13. What</w:t>
            </w:r>
            <w:r>
              <w:rPr>
                <w:b/>
                <w:spacing w:val="-1"/>
              </w:rPr>
              <w:t xml:space="preserve"> </w:t>
            </w:r>
            <w:r>
              <w:rPr>
                <w:b/>
              </w:rPr>
              <w:t xml:space="preserve">is </w:t>
            </w:r>
            <w:r>
              <w:rPr>
                <w:b/>
                <w:spacing w:val="-1"/>
              </w:rPr>
              <w:t>t</w:t>
            </w:r>
            <w:r>
              <w:rPr>
                <w:b/>
                <w:spacing w:val="1"/>
              </w:rPr>
              <w:t>h</w:t>
            </w:r>
            <w:r>
              <w:rPr>
                <w:b/>
              </w:rPr>
              <w:t xml:space="preserve">e </w:t>
            </w:r>
            <w:r>
              <w:t>Qua</w:t>
            </w:r>
            <w:r>
              <w:rPr>
                <w:spacing w:val="-1"/>
              </w:rPr>
              <w:t>l</w:t>
            </w:r>
            <w:r>
              <w:t>i</w:t>
            </w:r>
            <w:r>
              <w:rPr>
                <w:spacing w:val="-1"/>
              </w:rPr>
              <w:t>t</w:t>
            </w:r>
            <w:r>
              <w:t>y of r</w:t>
            </w:r>
            <w:r>
              <w:rPr>
                <w:spacing w:val="-1"/>
              </w:rPr>
              <w:t>e</w:t>
            </w:r>
            <w:r>
              <w:t>fe</w:t>
            </w:r>
            <w:r>
              <w:rPr>
                <w:spacing w:val="-1"/>
              </w:rPr>
              <w:t>r</w:t>
            </w:r>
            <w:r>
              <w:t>ences</w:t>
            </w:r>
            <w:r>
              <w:rPr>
                <w:spacing w:val="-1"/>
              </w:rPr>
              <w:t xml:space="preserve"> </w:t>
            </w:r>
            <w:r>
              <w:t>(i.</w:t>
            </w:r>
            <w:r>
              <w:rPr>
                <w:spacing w:val="-1"/>
              </w:rPr>
              <w:t>e</w:t>
            </w:r>
            <w:r>
              <w:t>. from</w:t>
            </w:r>
            <w:r>
              <w:rPr>
                <w:spacing w:val="-1"/>
              </w:rPr>
              <w:t xml:space="preserve"> </w:t>
            </w:r>
            <w:r>
              <w:t xml:space="preserve">peer </w:t>
            </w:r>
            <w:r>
              <w:rPr>
                <w:spacing w:val="-1"/>
              </w:rPr>
              <w:t>r</w:t>
            </w:r>
            <w:r>
              <w:t>ev</w:t>
            </w:r>
            <w:r>
              <w:rPr>
                <w:spacing w:val="-1"/>
              </w:rPr>
              <w:t>i</w:t>
            </w:r>
            <w:r>
              <w:t>ew</w:t>
            </w:r>
            <w:r>
              <w:rPr>
                <w:spacing w:val="-1"/>
              </w:rPr>
              <w:t>e</w:t>
            </w:r>
            <w:r>
              <w:t>d authen</w:t>
            </w:r>
            <w:r>
              <w:rPr>
                <w:spacing w:val="-1"/>
              </w:rPr>
              <w:t>t</w:t>
            </w:r>
            <w:r>
              <w:t>ic</w:t>
            </w:r>
            <w:r>
              <w:rPr>
                <w:spacing w:val="-1"/>
              </w:rPr>
              <w:t xml:space="preserve"> </w:t>
            </w:r>
            <w:r>
              <w:t>sourc</w:t>
            </w:r>
            <w:r>
              <w:rPr>
                <w:spacing w:val="-1"/>
              </w:rPr>
              <w:t>e</w:t>
            </w:r>
            <w:r>
              <w:t>s)</w:t>
            </w:r>
          </w:p>
          <w:p w14:paraId="07E6DA4E" w14:textId="77777777" w:rsidR="0052699B" w:rsidRDefault="006170BE">
            <w:pPr>
              <w:ind w:left="105"/>
            </w:pPr>
            <w:r>
              <w:rPr>
                <w:color w:val="404040"/>
              </w:rPr>
              <w:t>Ra</w:t>
            </w:r>
            <w:r>
              <w:rPr>
                <w:color w:val="404040"/>
                <w:spacing w:val="-1"/>
              </w:rPr>
              <w:t>t</w:t>
            </w:r>
            <w:r>
              <w:rPr>
                <w:color w:val="404040"/>
              </w:rPr>
              <w:t>ing Sca</w:t>
            </w:r>
            <w:r>
              <w:rPr>
                <w:color w:val="404040"/>
                <w:spacing w:val="-1"/>
              </w:rPr>
              <w:t>l</w:t>
            </w:r>
            <w:r>
              <w:rPr>
                <w:color w:val="404040"/>
              </w:rPr>
              <w:t>e:</w:t>
            </w:r>
          </w:p>
          <w:p w14:paraId="3E518A33"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592F9247"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w:t>
            </w:r>
          </w:p>
          <w:p w14:paraId="110BA023" w14:textId="77777777" w:rsidR="0052699B" w:rsidRDefault="006170BE">
            <w:pPr>
              <w:spacing w:before="1"/>
              <w:ind w:left="105"/>
            </w:pPr>
            <w:r>
              <w:rPr>
                <w:color w:val="404040"/>
              </w:rPr>
              <w:t>N/A = Not 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060B193D" w14:textId="77777777" w:rsidR="0052699B" w:rsidRDefault="006170BE">
            <w:pPr>
              <w:ind w:left="464"/>
            </w:pPr>
            <w:r>
              <w:rPr>
                <w:i/>
              </w:rPr>
              <w:t>4 → Good</w:t>
            </w:r>
          </w:p>
          <w:p w14:paraId="72D3E750" w14:textId="77777777" w:rsidR="0052699B" w:rsidRDefault="006170BE">
            <w:pPr>
              <w:spacing w:before="1"/>
              <w:ind w:left="464" w:right="103"/>
            </w:pPr>
            <w:r>
              <w:rPr>
                <w:i/>
              </w:rPr>
              <w:t xml:space="preserve">The </w:t>
            </w:r>
            <w:r>
              <w:rPr>
                <w:i/>
                <w:spacing w:val="-1"/>
              </w:rPr>
              <w:t>r</w:t>
            </w:r>
            <w:r>
              <w:rPr>
                <w:i/>
              </w:rPr>
              <w:t>ef</w:t>
            </w:r>
            <w:r>
              <w:rPr>
                <w:i/>
                <w:spacing w:val="-1"/>
              </w:rPr>
              <w:t>e</w:t>
            </w:r>
            <w:r>
              <w:rPr>
                <w:i/>
              </w:rPr>
              <w:t>rences</w:t>
            </w:r>
            <w:r>
              <w:rPr>
                <w:i/>
                <w:spacing w:val="-1"/>
              </w:rPr>
              <w:t xml:space="preserve"> </w:t>
            </w:r>
            <w:r>
              <w:rPr>
                <w:i/>
              </w:rPr>
              <w:t>are la</w:t>
            </w:r>
            <w:r>
              <w:rPr>
                <w:i/>
                <w:spacing w:val="-1"/>
              </w:rPr>
              <w:t>r</w:t>
            </w:r>
            <w:r>
              <w:rPr>
                <w:i/>
              </w:rPr>
              <w:t xml:space="preserve">gely </w:t>
            </w:r>
            <w:r>
              <w:rPr>
                <w:i/>
                <w:spacing w:val="-1"/>
              </w:rPr>
              <w:t>f</w:t>
            </w:r>
            <w:r>
              <w:rPr>
                <w:i/>
              </w:rPr>
              <w:t>rom appropria</w:t>
            </w:r>
            <w:r>
              <w:rPr>
                <w:i/>
                <w:spacing w:val="-1"/>
              </w:rPr>
              <w:t>t</w:t>
            </w:r>
            <w:r>
              <w:rPr>
                <w:i/>
              </w:rPr>
              <w:t>e p</w:t>
            </w:r>
            <w:r>
              <w:rPr>
                <w:i/>
                <w:spacing w:val="-1"/>
              </w:rPr>
              <w:t>e</w:t>
            </w:r>
            <w:r>
              <w:rPr>
                <w:i/>
              </w:rPr>
              <w:t>er</w:t>
            </w:r>
            <w:r>
              <w:rPr>
                <w:i/>
                <w:spacing w:val="-1"/>
              </w:rPr>
              <w:t>-</w:t>
            </w:r>
            <w:r>
              <w:rPr>
                <w:i/>
              </w:rPr>
              <w:t>rev</w:t>
            </w:r>
            <w:r>
              <w:rPr>
                <w:i/>
                <w:spacing w:val="-1"/>
              </w:rPr>
              <w:t>i</w:t>
            </w:r>
            <w:r>
              <w:rPr>
                <w:i/>
              </w:rPr>
              <w:t>ew</w:t>
            </w:r>
            <w:r>
              <w:rPr>
                <w:i/>
                <w:spacing w:val="-1"/>
              </w:rPr>
              <w:t>e</w:t>
            </w:r>
            <w:r>
              <w:rPr>
                <w:i/>
              </w:rPr>
              <w:t>d sources</w:t>
            </w:r>
            <w:r>
              <w:rPr>
                <w:i/>
                <w:spacing w:val="-1"/>
              </w:rPr>
              <w:t xml:space="preserve"> </w:t>
            </w:r>
            <w:r>
              <w:rPr>
                <w:i/>
              </w:rPr>
              <w:t>and inc</w:t>
            </w:r>
            <w:r>
              <w:rPr>
                <w:i/>
                <w:spacing w:val="-1"/>
              </w:rPr>
              <w:t>l</w:t>
            </w:r>
            <w:r>
              <w:rPr>
                <w:i/>
              </w:rPr>
              <w:t xml:space="preserve">ude both </w:t>
            </w:r>
            <w:r>
              <w:rPr>
                <w:i/>
                <w:spacing w:val="-1"/>
              </w:rPr>
              <w:t>f</w:t>
            </w:r>
            <w:r>
              <w:rPr>
                <w:i/>
              </w:rPr>
              <w:t>oundat</w:t>
            </w:r>
            <w:r>
              <w:rPr>
                <w:i/>
                <w:spacing w:val="-1"/>
              </w:rPr>
              <w:t>i</w:t>
            </w:r>
            <w:r>
              <w:rPr>
                <w:i/>
              </w:rPr>
              <w:t>onal and r</w:t>
            </w:r>
            <w:r>
              <w:rPr>
                <w:i/>
                <w:spacing w:val="-1"/>
              </w:rPr>
              <w:t>e</w:t>
            </w:r>
            <w:r>
              <w:rPr>
                <w:i/>
              </w:rPr>
              <w:t>cent</w:t>
            </w:r>
            <w:r>
              <w:rPr>
                <w:i/>
                <w:spacing w:val="-1"/>
              </w:rPr>
              <w:t xml:space="preserve"> </w:t>
            </w:r>
            <w:r>
              <w:rPr>
                <w:i/>
              </w:rPr>
              <w:t>stud</w:t>
            </w:r>
            <w:r>
              <w:rPr>
                <w:i/>
                <w:spacing w:val="-1"/>
              </w:rPr>
              <w:t>i</w:t>
            </w:r>
            <w:r>
              <w:rPr>
                <w:i/>
              </w:rPr>
              <w:t>es. They shou</w:t>
            </w:r>
            <w:r>
              <w:rPr>
                <w:i/>
                <w:spacing w:val="-1"/>
              </w:rPr>
              <w:t>l</w:t>
            </w:r>
            <w:r>
              <w:rPr>
                <w:i/>
              </w:rPr>
              <w:t xml:space="preserve">d be </w:t>
            </w:r>
            <w:r>
              <w:rPr>
                <w:i/>
                <w:spacing w:val="-1"/>
              </w:rPr>
              <w:t>c</w:t>
            </w:r>
            <w:r>
              <w:rPr>
                <w:i/>
              </w:rPr>
              <w:t>heck</w:t>
            </w:r>
            <w:r>
              <w:rPr>
                <w:i/>
                <w:spacing w:val="-1"/>
              </w:rPr>
              <w:t>e</w:t>
            </w:r>
            <w:r>
              <w:rPr>
                <w:i/>
              </w:rPr>
              <w:t>d care</w:t>
            </w:r>
            <w:r>
              <w:rPr>
                <w:i/>
                <w:spacing w:val="-1"/>
              </w:rPr>
              <w:t>f</w:t>
            </w:r>
            <w:r>
              <w:rPr>
                <w:i/>
              </w:rPr>
              <w:t>ul</w:t>
            </w:r>
            <w:r>
              <w:rPr>
                <w:i/>
                <w:spacing w:val="-1"/>
              </w:rPr>
              <w:t>l</w:t>
            </w:r>
            <w:r>
              <w:rPr>
                <w:i/>
              </w:rPr>
              <w:t xml:space="preserve">y for </w:t>
            </w:r>
            <w:r>
              <w:rPr>
                <w:i/>
                <w:spacing w:val="-1"/>
              </w:rPr>
              <w:t>f</w:t>
            </w:r>
            <w:r>
              <w:rPr>
                <w:i/>
              </w:rPr>
              <w:t>ormatt</w:t>
            </w:r>
            <w:r>
              <w:rPr>
                <w:i/>
                <w:spacing w:val="-1"/>
              </w:rPr>
              <w:t>i</w:t>
            </w:r>
            <w:r>
              <w:rPr>
                <w:i/>
              </w:rPr>
              <w:t>ng and cons</w:t>
            </w:r>
            <w:r>
              <w:rPr>
                <w:i/>
                <w:spacing w:val="-1"/>
              </w:rPr>
              <w:t>i</w:t>
            </w:r>
            <w:r>
              <w:rPr>
                <w:i/>
              </w:rPr>
              <w:t>st</w:t>
            </w:r>
            <w:r>
              <w:rPr>
                <w:i/>
                <w:spacing w:val="-1"/>
              </w:rPr>
              <w:t>e</w:t>
            </w:r>
            <w:r>
              <w:rPr>
                <w:i/>
              </w:rPr>
              <w:t>ncy.</w:t>
            </w:r>
          </w:p>
        </w:tc>
        <w:tc>
          <w:tcPr>
            <w:tcW w:w="4560" w:type="dxa"/>
            <w:tcBorders>
              <w:top w:val="single" w:sz="4" w:space="0" w:color="000000"/>
              <w:left w:val="single" w:sz="4" w:space="0" w:color="000000"/>
              <w:bottom w:val="single" w:sz="4" w:space="0" w:color="000000"/>
              <w:right w:val="single" w:sz="4" w:space="0" w:color="000000"/>
            </w:tcBorders>
          </w:tcPr>
          <w:p w14:paraId="465DE412" w14:textId="77777777" w:rsidR="0052699B" w:rsidRDefault="0052699B"/>
        </w:tc>
      </w:tr>
      <w:tr w:rsidR="0052699B" w14:paraId="78414639" w14:textId="77777777">
        <w:trPr>
          <w:trHeight w:hRule="exact" w:val="1396"/>
        </w:trPr>
        <w:tc>
          <w:tcPr>
            <w:tcW w:w="4556" w:type="dxa"/>
            <w:tcBorders>
              <w:top w:val="single" w:sz="4" w:space="0" w:color="000000"/>
              <w:left w:val="single" w:sz="4" w:space="0" w:color="000000"/>
              <w:bottom w:val="single" w:sz="4" w:space="0" w:color="000000"/>
              <w:right w:val="single" w:sz="4" w:space="0" w:color="000000"/>
            </w:tcBorders>
          </w:tcPr>
          <w:p w14:paraId="6961D441" w14:textId="77777777" w:rsidR="0052699B" w:rsidRDefault="006170BE">
            <w:pPr>
              <w:ind w:left="105" w:right="877"/>
            </w:pPr>
            <w:r>
              <w:rPr>
                <w:b/>
              </w:rPr>
              <w:t xml:space="preserve">14. </w:t>
            </w:r>
            <w:r>
              <w:rPr>
                <w:b/>
                <w:spacing w:val="-1"/>
              </w:rPr>
              <w:t>I</w:t>
            </w:r>
            <w:r>
              <w:rPr>
                <w:b/>
              </w:rPr>
              <w:t xml:space="preserve">s the </w:t>
            </w:r>
            <w:r>
              <w:rPr>
                <w:b/>
                <w:spacing w:val="-1"/>
              </w:rPr>
              <w:t>m</w:t>
            </w:r>
            <w:r>
              <w:rPr>
                <w:b/>
              </w:rPr>
              <w:t>a</w:t>
            </w:r>
            <w:r>
              <w:rPr>
                <w:b/>
                <w:spacing w:val="1"/>
              </w:rPr>
              <w:t>n</w:t>
            </w:r>
            <w:r>
              <w:rPr>
                <w:b/>
              </w:rPr>
              <w:t>us</w:t>
            </w:r>
            <w:r>
              <w:rPr>
                <w:b/>
                <w:spacing w:val="-1"/>
              </w:rPr>
              <w:t>c</w:t>
            </w:r>
            <w:r>
              <w:rPr>
                <w:b/>
              </w:rPr>
              <w:t>ript wr</w:t>
            </w:r>
            <w:r>
              <w:rPr>
                <w:b/>
                <w:spacing w:val="-1"/>
              </w:rPr>
              <w:t>i</w:t>
            </w:r>
            <w:r>
              <w:rPr>
                <w:b/>
              </w:rPr>
              <w:t>tt</w:t>
            </w:r>
            <w:r>
              <w:rPr>
                <w:b/>
                <w:spacing w:val="-1"/>
              </w:rPr>
              <w:t>e</w:t>
            </w:r>
            <w:r>
              <w:rPr>
                <w:b/>
              </w:rPr>
              <w:t>n</w:t>
            </w:r>
            <w:r>
              <w:rPr>
                <w:b/>
                <w:spacing w:val="1"/>
              </w:rPr>
              <w:t xml:space="preserve"> </w:t>
            </w:r>
            <w:r>
              <w:rPr>
                <w:b/>
                <w:spacing w:val="-1"/>
              </w:rPr>
              <w:t>i</w:t>
            </w:r>
            <w:r>
              <w:rPr>
                <w:b/>
              </w:rPr>
              <w:t>n cl</w:t>
            </w:r>
            <w:r>
              <w:rPr>
                <w:b/>
                <w:spacing w:val="-1"/>
              </w:rPr>
              <w:t>e</w:t>
            </w:r>
            <w:r>
              <w:rPr>
                <w:b/>
              </w:rPr>
              <w:t>ar and unders</w:t>
            </w:r>
            <w:r>
              <w:rPr>
                <w:b/>
                <w:spacing w:val="-1"/>
              </w:rPr>
              <w:t>t</w:t>
            </w:r>
            <w:r>
              <w:rPr>
                <w:b/>
              </w:rPr>
              <w:t>an</w:t>
            </w:r>
            <w:r>
              <w:rPr>
                <w:b/>
                <w:spacing w:val="1"/>
              </w:rPr>
              <w:t>d</w:t>
            </w:r>
            <w:r>
              <w:rPr>
                <w:b/>
              </w:rPr>
              <w:t>ab</w:t>
            </w:r>
            <w:r>
              <w:rPr>
                <w:b/>
                <w:spacing w:val="-1"/>
              </w:rPr>
              <w:t>l</w:t>
            </w:r>
            <w:r>
              <w:rPr>
                <w:b/>
              </w:rPr>
              <w:t>e language?</w:t>
            </w:r>
          </w:p>
          <w:p w14:paraId="6918C376" w14:textId="77777777" w:rsidR="0052699B" w:rsidRDefault="006170BE">
            <w:pPr>
              <w:ind w:left="105"/>
            </w:pPr>
            <w:r>
              <w:rPr>
                <w:color w:val="404040"/>
              </w:rPr>
              <w:t>Ra</w:t>
            </w:r>
            <w:r>
              <w:rPr>
                <w:color w:val="404040"/>
                <w:spacing w:val="-1"/>
              </w:rPr>
              <w:t>t</w:t>
            </w:r>
            <w:r>
              <w:rPr>
                <w:color w:val="404040"/>
              </w:rPr>
              <w:t>ing Sca</w:t>
            </w:r>
            <w:r>
              <w:rPr>
                <w:color w:val="404040"/>
                <w:spacing w:val="-1"/>
              </w:rPr>
              <w:t>l</w:t>
            </w:r>
            <w:r>
              <w:rPr>
                <w:color w:val="404040"/>
              </w:rPr>
              <w:t>e:</w:t>
            </w:r>
          </w:p>
          <w:p w14:paraId="760F7DC0" w14:textId="77777777" w:rsidR="0052699B" w:rsidRDefault="006170BE">
            <w:pPr>
              <w:spacing w:before="1"/>
              <w:ind w:left="105"/>
            </w:pPr>
            <w:r>
              <w:rPr>
                <w:color w:val="404040"/>
              </w:rPr>
              <w:t>5 =</w:t>
            </w:r>
            <w:r>
              <w:rPr>
                <w:color w:val="404040"/>
                <w:spacing w:val="-1"/>
              </w:rPr>
              <w:t xml:space="preserve"> </w:t>
            </w:r>
            <w:r>
              <w:rPr>
                <w:color w:val="404040"/>
              </w:rPr>
              <w:t>Excel</w:t>
            </w:r>
            <w:r>
              <w:rPr>
                <w:color w:val="404040"/>
                <w:spacing w:val="-1"/>
              </w:rPr>
              <w:t>l</w:t>
            </w:r>
            <w:r>
              <w:rPr>
                <w:color w:val="404040"/>
              </w:rPr>
              <w:t>ent</w:t>
            </w:r>
            <w:r>
              <w:rPr>
                <w:color w:val="404040"/>
                <w:spacing w:val="-1"/>
              </w:rPr>
              <w:t xml:space="preserve"> </w:t>
            </w:r>
            <w:r>
              <w:rPr>
                <w:color w:val="404040"/>
              </w:rPr>
              <w:t>4 = Good 3 =</w:t>
            </w:r>
            <w:r>
              <w:rPr>
                <w:color w:val="404040"/>
                <w:spacing w:val="-1"/>
              </w:rPr>
              <w:t xml:space="preserve"> </w:t>
            </w:r>
            <w:r>
              <w:rPr>
                <w:color w:val="404040"/>
                <w:spacing w:val="1"/>
              </w:rPr>
              <w:t>S</w:t>
            </w:r>
            <w:r>
              <w:rPr>
                <w:color w:val="404040"/>
                <w:spacing w:val="-1"/>
              </w:rPr>
              <w:t>a</w:t>
            </w:r>
            <w:r>
              <w:rPr>
                <w:color w:val="404040"/>
              </w:rPr>
              <w:t>ti</w:t>
            </w:r>
            <w:r>
              <w:rPr>
                <w:color w:val="404040"/>
                <w:spacing w:val="-1"/>
              </w:rPr>
              <w:t>s</w:t>
            </w:r>
            <w:r>
              <w:rPr>
                <w:color w:val="404040"/>
              </w:rPr>
              <w:t>fac</w:t>
            </w:r>
            <w:r>
              <w:rPr>
                <w:color w:val="404040"/>
                <w:spacing w:val="-1"/>
              </w:rPr>
              <w:t>t</w:t>
            </w:r>
            <w:r>
              <w:rPr>
                <w:color w:val="404040"/>
              </w:rPr>
              <w:t>ory 2 = Needs</w:t>
            </w:r>
          </w:p>
          <w:p w14:paraId="4B582091" w14:textId="77777777" w:rsidR="0052699B" w:rsidRDefault="006170BE">
            <w:pPr>
              <w:spacing w:before="1"/>
              <w:ind w:left="105"/>
            </w:pPr>
            <w:r>
              <w:rPr>
                <w:color w:val="404040"/>
                <w:spacing w:val="-1"/>
              </w:rPr>
              <w:t>I</w:t>
            </w:r>
            <w:r>
              <w:rPr>
                <w:color w:val="404040"/>
              </w:rPr>
              <w:t>mp</w:t>
            </w:r>
            <w:r>
              <w:rPr>
                <w:color w:val="404040"/>
                <w:spacing w:val="-1"/>
              </w:rPr>
              <w:t>r</w:t>
            </w:r>
            <w:r>
              <w:rPr>
                <w:color w:val="404040"/>
              </w:rPr>
              <w:t>ovem</w:t>
            </w:r>
            <w:r>
              <w:rPr>
                <w:color w:val="404040"/>
                <w:spacing w:val="-1"/>
              </w:rPr>
              <w:t>e</w:t>
            </w:r>
            <w:r>
              <w:rPr>
                <w:color w:val="404040"/>
              </w:rPr>
              <w:t>nt 1 = Poor</w:t>
            </w:r>
          </w:p>
          <w:p w14:paraId="0EE63139" w14:textId="77777777" w:rsidR="0052699B" w:rsidRDefault="006170BE">
            <w:pPr>
              <w:spacing w:before="1"/>
              <w:ind w:left="105"/>
            </w:pPr>
            <w:r>
              <w:rPr>
                <w:color w:val="404040"/>
              </w:rPr>
              <w:t xml:space="preserve">N/A = Not </w:t>
            </w:r>
            <w:r>
              <w:rPr>
                <w:color w:val="404040"/>
              </w:rPr>
              <w:t>Appl</w:t>
            </w:r>
            <w:r>
              <w:rPr>
                <w:color w:val="404040"/>
                <w:spacing w:val="-1"/>
              </w:rPr>
              <w:t>i</w:t>
            </w:r>
            <w:r>
              <w:rPr>
                <w:color w:val="404040"/>
              </w:rPr>
              <w:t>cab</w:t>
            </w:r>
            <w:r>
              <w:rPr>
                <w:color w:val="404040"/>
                <w:spacing w:val="-1"/>
              </w:rPr>
              <w:t>l</w:t>
            </w:r>
            <w:r>
              <w:rPr>
                <w:color w:val="404040"/>
              </w:rPr>
              <w:t>e</w:t>
            </w:r>
          </w:p>
        </w:tc>
        <w:tc>
          <w:tcPr>
            <w:tcW w:w="4562" w:type="dxa"/>
            <w:tcBorders>
              <w:top w:val="single" w:sz="4" w:space="0" w:color="000000"/>
              <w:left w:val="single" w:sz="4" w:space="0" w:color="000000"/>
              <w:bottom w:val="single" w:sz="4" w:space="0" w:color="000000"/>
              <w:right w:val="single" w:sz="4" w:space="0" w:color="000000"/>
            </w:tcBorders>
          </w:tcPr>
          <w:p w14:paraId="2FFB0351" w14:textId="77777777" w:rsidR="0052699B" w:rsidRDefault="006170BE">
            <w:pPr>
              <w:ind w:left="464"/>
            </w:pPr>
            <w:r>
              <w:rPr>
                <w:i/>
              </w:rPr>
              <w:t>3 → Sa</w:t>
            </w:r>
            <w:r>
              <w:rPr>
                <w:i/>
                <w:spacing w:val="-1"/>
              </w:rPr>
              <w:t>t</w:t>
            </w:r>
            <w:r>
              <w:rPr>
                <w:i/>
              </w:rPr>
              <w:t>i</w:t>
            </w:r>
            <w:r>
              <w:rPr>
                <w:i/>
                <w:spacing w:val="-1"/>
              </w:rPr>
              <w:t>s</w:t>
            </w:r>
            <w:r>
              <w:rPr>
                <w:i/>
              </w:rPr>
              <w:t>fac</w:t>
            </w:r>
            <w:r>
              <w:rPr>
                <w:i/>
                <w:spacing w:val="-1"/>
              </w:rPr>
              <w:t>t</w:t>
            </w:r>
            <w:r>
              <w:rPr>
                <w:i/>
              </w:rPr>
              <w:t>ory</w:t>
            </w:r>
          </w:p>
          <w:p w14:paraId="4BBB0953" w14:textId="77777777" w:rsidR="0052699B" w:rsidRDefault="006170BE">
            <w:pPr>
              <w:spacing w:before="1"/>
              <w:ind w:left="464" w:right="275"/>
            </w:pPr>
            <w:r>
              <w:rPr>
                <w:i/>
              </w:rPr>
              <w:t xml:space="preserve">The </w:t>
            </w:r>
            <w:r>
              <w:rPr>
                <w:i/>
                <w:spacing w:val="-1"/>
              </w:rPr>
              <w:t>s</w:t>
            </w:r>
            <w:r>
              <w:rPr>
                <w:i/>
              </w:rPr>
              <w:t>ci</w:t>
            </w:r>
            <w:r>
              <w:rPr>
                <w:i/>
                <w:spacing w:val="-1"/>
              </w:rPr>
              <w:t>e</w:t>
            </w:r>
            <w:r>
              <w:rPr>
                <w:i/>
              </w:rPr>
              <w:t>nti</w:t>
            </w:r>
            <w:r>
              <w:rPr>
                <w:i/>
                <w:spacing w:val="-1"/>
              </w:rPr>
              <w:t>f</w:t>
            </w:r>
            <w:r>
              <w:rPr>
                <w:i/>
              </w:rPr>
              <w:t>ic</w:t>
            </w:r>
            <w:r>
              <w:rPr>
                <w:i/>
                <w:spacing w:val="-1"/>
              </w:rPr>
              <w:t xml:space="preserve"> </w:t>
            </w:r>
            <w:r>
              <w:rPr>
                <w:i/>
              </w:rPr>
              <w:t>content</w:t>
            </w:r>
            <w:r>
              <w:rPr>
                <w:i/>
                <w:spacing w:val="-1"/>
              </w:rPr>
              <w:t xml:space="preserve"> </w:t>
            </w:r>
            <w:r>
              <w:rPr>
                <w:i/>
              </w:rPr>
              <w:t>is und</w:t>
            </w:r>
            <w:r>
              <w:rPr>
                <w:i/>
                <w:spacing w:val="-1"/>
              </w:rPr>
              <w:t>e</w:t>
            </w:r>
            <w:r>
              <w:rPr>
                <w:i/>
              </w:rPr>
              <w:t>rstandab</w:t>
            </w:r>
            <w:r>
              <w:rPr>
                <w:i/>
                <w:spacing w:val="-1"/>
              </w:rPr>
              <w:t>l</w:t>
            </w:r>
            <w:r>
              <w:rPr>
                <w:i/>
              </w:rPr>
              <w:t xml:space="preserve">e, but </w:t>
            </w:r>
            <w:r>
              <w:rPr>
                <w:i/>
                <w:spacing w:val="-1"/>
              </w:rPr>
              <w:t>e</w:t>
            </w:r>
            <w:r>
              <w:rPr>
                <w:i/>
              </w:rPr>
              <w:t>xt</w:t>
            </w:r>
            <w:r>
              <w:rPr>
                <w:i/>
                <w:spacing w:val="-1"/>
              </w:rPr>
              <w:t>e</w:t>
            </w:r>
            <w:r>
              <w:rPr>
                <w:i/>
              </w:rPr>
              <w:t>nsive</w:t>
            </w:r>
            <w:r>
              <w:rPr>
                <w:i/>
                <w:spacing w:val="-1"/>
              </w:rPr>
              <w:t xml:space="preserve"> </w:t>
            </w:r>
            <w:r>
              <w:rPr>
                <w:i/>
              </w:rPr>
              <w:t>Engli</w:t>
            </w:r>
            <w:r>
              <w:rPr>
                <w:i/>
                <w:spacing w:val="-1"/>
              </w:rPr>
              <w:t>s</w:t>
            </w:r>
            <w:r>
              <w:rPr>
                <w:i/>
              </w:rPr>
              <w:t>h-language</w:t>
            </w:r>
            <w:r>
              <w:rPr>
                <w:i/>
                <w:spacing w:val="-1"/>
              </w:rPr>
              <w:t xml:space="preserve"> </w:t>
            </w:r>
            <w:r>
              <w:rPr>
                <w:i/>
              </w:rPr>
              <w:t>edi</w:t>
            </w:r>
            <w:r>
              <w:rPr>
                <w:i/>
                <w:spacing w:val="-1"/>
              </w:rPr>
              <w:t>t</w:t>
            </w:r>
            <w:r>
              <w:rPr>
                <w:i/>
              </w:rPr>
              <w:t xml:space="preserve">ing </w:t>
            </w:r>
            <w:r>
              <w:rPr>
                <w:i/>
                <w:spacing w:val="-1"/>
              </w:rPr>
              <w:t>i</w:t>
            </w:r>
            <w:r>
              <w:rPr>
                <w:i/>
              </w:rPr>
              <w:t>s requ</w:t>
            </w:r>
            <w:r>
              <w:rPr>
                <w:i/>
                <w:spacing w:val="-1"/>
              </w:rPr>
              <w:t>i</w:t>
            </w:r>
            <w:r>
              <w:rPr>
                <w:i/>
              </w:rPr>
              <w:t>red. The</w:t>
            </w:r>
            <w:r>
              <w:rPr>
                <w:i/>
                <w:spacing w:val="-1"/>
              </w:rPr>
              <w:t>r</w:t>
            </w:r>
            <w:r>
              <w:rPr>
                <w:i/>
              </w:rPr>
              <w:t>e are s</w:t>
            </w:r>
            <w:r>
              <w:rPr>
                <w:i/>
                <w:spacing w:val="-1"/>
              </w:rPr>
              <w:t>e</w:t>
            </w:r>
            <w:r>
              <w:rPr>
                <w:i/>
              </w:rPr>
              <w:t>veral</w:t>
            </w:r>
            <w:r>
              <w:rPr>
                <w:i/>
                <w:spacing w:val="-1"/>
              </w:rPr>
              <w:t xml:space="preserve"> </w:t>
            </w:r>
            <w:r>
              <w:rPr>
                <w:i/>
              </w:rPr>
              <w:t>grammat</w:t>
            </w:r>
            <w:r>
              <w:rPr>
                <w:i/>
                <w:spacing w:val="-1"/>
              </w:rPr>
              <w:t>i</w:t>
            </w:r>
            <w:r>
              <w:rPr>
                <w:i/>
              </w:rPr>
              <w:t>cal</w:t>
            </w:r>
            <w:r>
              <w:rPr>
                <w:i/>
                <w:spacing w:val="-1"/>
              </w:rPr>
              <w:t xml:space="preserve"> </w:t>
            </w:r>
            <w:r>
              <w:rPr>
                <w:i/>
              </w:rPr>
              <w:t>problems, awkward cons</w:t>
            </w:r>
            <w:r>
              <w:rPr>
                <w:i/>
                <w:spacing w:val="-1"/>
              </w:rPr>
              <w:t>t</w:t>
            </w:r>
            <w:r>
              <w:rPr>
                <w:i/>
              </w:rPr>
              <w:t>ruc</w:t>
            </w:r>
            <w:r>
              <w:rPr>
                <w:i/>
                <w:spacing w:val="-1"/>
              </w:rPr>
              <w:t>t</w:t>
            </w:r>
            <w:r>
              <w:rPr>
                <w:i/>
              </w:rPr>
              <w:t xml:space="preserve">ions, </w:t>
            </w:r>
            <w:r>
              <w:rPr>
                <w:i/>
                <w:spacing w:val="-1"/>
              </w:rPr>
              <w:t>t</w:t>
            </w:r>
            <w:r>
              <w:rPr>
                <w:i/>
              </w:rPr>
              <w:t>ypograph</w:t>
            </w:r>
            <w:r>
              <w:rPr>
                <w:i/>
                <w:spacing w:val="-1"/>
              </w:rPr>
              <w:t>i</w:t>
            </w:r>
            <w:r>
              <w:rPr>
                <w:i/>
              </w:rPr>
              <w:t xml:space="preserve">cal </w:t>
            </w:r>
            <w:r>
              <w:rPr>
                <w:i/>
                <w:spacing w:val="-1"/>
              </w:rPr>
              <w:t>e</w:t>
            </w:r>
            <w:r>
              <w:rPr>
                <w:i/>
              </w:rPr>
              <w:t xml:space="preserve">rrors, and </w:t>
            </w:r>
            <w:r>
              <w:rPr>
                <w:i/>
                <w:spacing w:val="-1"/>
              </w:rPr>
              <w:t>e</w:t>
            </w:r>
            <w:r>
              <w:rPr>
                <w:i/>
              </w:rPr>
              <w:t>xce</w:t>
            </w:r>
            <w:r>
              <w:rPr>
                <w:i/>
                <w:spacing w:val="-1"/>
              </w:rPr>
              <w:t>s</w:t>
            </w:r>
            <w:r>
              <w:rPr>
                <w:i/>
              </w:rPr>
              <w:t>siv</w:t>
            </w:r>
            <w:r>
              <w:rPr>
                <w:i/>
                <w:spacing w:val="-1"/>
              </w:rPr>
              <w:t>e</w:t>
            </w:r>
            <w:r>
              <w:rPr>
                <w:i/>
              </w:rPr>
              <w:t xml:space="preserve">ly </w:t>
            </w:r>
            <w:r>
              <w:rPr>
                <w:i/>
                <w:spacing w:val="-1"/>
              </w:rPr>
              <w:t>l</w:t>
            </w:r>
            <w:r>
              <w:rPr>
                <w:i/>
              </w:rPr>
              <w:t>ong sen</w:t>
            </w:r>
            <w:r>
              <w:rPr>
                <w:i/>
                <w:spacing w:val="-1"/>
              </w:rPr>
              <w:t>t</w:t>
            </w:r>
            <w:r>
              <w:rPr>
                <w:i/>
              </w:rPr>
              <w:t>ences.</w:t>
            </w:r>
          </w:p>
        </w:tc>
        <w:tc>
          <w:tcPr>
            <w:tcW w:w="4560" w:type="dxa"/>
            <w:tcBorders>
              <w:top w:val="single" w:sz="4" w:space="0" w:color="000000"/>
              <w:left w:val="single" w:sz="4" w:space="0" w:color="000000"/>
              <w:bottom w:val="single" w:sz="4" w:space="0" w:color="000000"/>
              <w:right w:val="single" w:sz="4" w:space="0" w:color="000000"/>
            </w:tcBorders>
          </w:tcPr>
          <w:p w14:paraId="61619941" w14:textId="77777777" w:rsidR="0052699B" w:rsidRDefault="0052699B"/>
        </w:tc>
      </w:tr>
    </w:tbl>
    <w:p w14:paraId="7B300352" w14:textId="77777777" w:rsidR="0052699B" w:rsidRDefault="0052699B">
      <w:pPr>
        <w:spacing w:line="200" w:lineRule="exact"/>
      </w:pPr>
    </w:p>
    <w:p w14:paraId="7BFC627D" w14:textId="77777777" w:rsidR="0052699B" w:rsidRDefault="0052699B">
      <w:pPr>
        <w:spacing w:before="3" w:line="220" w:lineRule="exact"/>
        <w:rPr>
          <w:sz w:val="22"/>
          <w:szCs w:val="22"/>
        </w:rPr>
      </w:pPr>
    </w:p>
    <w:p w14:paraId="1C5B3F70" w14:textId="77777777" w:rsidR="0052699B" w:rsidRDefault="006170BE">
      <w:pPr>
        <w:spacing w:before="34"/>
        <w:ind w:left="102"/>
      </w:pPr>
      <w:r>
        <w:pict w14:anchorId="5056FACD">
          <v:group id="_x0000_s1056" style="position:absolute;left:0;text-align:left;margin-left:71.8pt;margin-top:1.65pt;width:145.6pt;height:11.65pt;z-index:-251660288;mso-position-horizontal-relative:page" coordorigin="1436,33" coordsize="2912,233">
            <v:shape id="_x0000_s1058" style="position:absolute;left:1440;top:34;width:2899;height:231" coordorigin="1440,34" coordsize="2899,231" path="m1440,265r2899,l4339,34r-2899,l1440,265xe" fillcolor="yellow" stroked="f">
              <v:path arrowok="t"/>
            </v:shape>
            <v:shape id="_x0000_s1057" style="position:absolute;left:1442;top:245;width:2900;height:0" coordorigin="1442,245" coordsize="2900,0" path="m1442,245r2900,e" filled="f" strokeweight=".6pt">
              <v:path arrowok="t"/>
            </v:shape>
            <w10:wrap anchorx="page"/>
          </v:group>
        </w:pict>
      </w:r>
      <w:r>
        <w:rPr>
          <w:b/>
        </w:rPr>
        <w:t>P</w:t>
      </w:r>
      <w:r>
        <w:rPr>
          <w:b/>
          <w:spacing w:val="-1"/>
        </w:rPr>
        <w:t>A</w:t>
      </w:r>
      <w:r>
        <w:rPr>
          <w:b/>
        </w:rPr>
        <w:t xml:space="preserve">RT 2.2 </w:t>
      </w:r>
      <w:r>
        <w:rPr>
          <w:b/>
        </w:rPr>
        <w:t>(Subje</w:t>
      </w:r>
      <w:r>
        <w:rPr>
          <w:b/>
          <w:spacing w:val="-1"/>
        </w:rPr>
        <w:t>c</w:t>
      </w:r>
      <w:r>
        <w:rPr>
          <w:b/>
        </w:rPr>
        <w:t>tive</w:t>
      </w:r>
      <w:r>
        <w:rPr>
          <w:b/>
          <w:spacing w:val="-1"/>
        </w:rPr>
        <w:t xml:space="preserve"> </w:t>
      </w:r>
      <w:r>
        <w:rPr>
          <w:b/>
        </w:rPr>
        <w:t>Eva</w:t>
      </w:r>
      <w:r>
        <w:rPr>
          <w:b/>
          <w:spacing w:val="-1"/>
        </w:rPr>
        <w:t>l</w:t>
      </w:r>
      <w:r>
        <w:rPr>
          <w:b/>
          <w:spacing w:val="1"/>
        </w:rPr>
        <w:t>u</w:t>
      </w:r>
      <w:r>
        <w:rPr>
          <w:b/>
        </w:rPr>
        <w:t>a</w:t>
      </w:r>
      <w:r>
        <w:rPr>
          <w:b/>
          <w:spacing w:val="-1"/>
        </w:rPr>
        <w:t>t</w:t>
      </w:r>
      <w:r>
        <w:rPr>
          <w:b/>
        </w:rPr>
        <w:t>ion)</w:t>
      </w:r>
    </w:p>
    <w:p w14:paraId="739D600F" w14:textId="77777777" w:rsidR="0052699B" w:rsidRDefault="0052699B">
      <w:pPr>
        <w:spacing w:before="7" w:line="220" w:lineRule="exact"/>
        <w:rPr>
          <w:sz w:val="22"/>
          <w:szCs w:val="22"/>
        </w:rPr>
      </w:pPr>
    </w:p>
    <w:tbl>
      <w:tblPr>
        <w:tblW w:w="0" w:type="auto"/>
        <w:tblInd w:w="230" w:type="dxa"/>
        <w:tblLayout w:type="fixed"/>
        <w:tblCellMar>
          <w:left w:w="0" w:type="dxa"/>
          <w:right w:w="0" w:type="dxa"/>
        </w:tblCellMar>
        <w:tblLook w:val="01E0" w:firstRow="1" w:lastRow="1" w:firstColumn="1" w:lastColumn="1" w:noHBand="0" w:noVBand="0"/>
      </w:tblPr>
      <w:tblGrid>
        <w:gridCol w:w="4556"/>
        <w:gridCol w:w="4562"/>
        <w:gridCol w:w="1794"/>
        <w:gridCol w:w="2315"/>
        <w:gridCol w:w="451"/>
      </w:tblGrid>
      <w:tr w:rsidR="0052699B" w14:paraId="11DC7438" w14:textId="77777777">
        <w:trPr>
          <w:trHeight w:hRule="exact" w:val="236"/>
        </w:trPr>
        <w:tc>
          <w:tcPr>
            <w:tcW w:w="4556" w:type="dxa"/>
            <w:vMerge w:val="restart"/>
            <w:tcBorders>
              <w:top w:val="single" w:sz="4" w:space="0" w:color="000000"/>
              <w:left w:val="single" w:sz="4" w:space="0" w:color="000000"/>
              <w:right w:val="single" w:sz="4" w:space="0" w:color="000000"/>
            </w:tcBorders>
          </w:tcPr>
          <w:p w14:paraId="777B1E60" w14:textId="77777777" w:rsidR="0052699B" w:rsidRDefault="0052699B"/>
        </w:tc>
        <w:tc>
          <w:tcPr>
            <w:tcW w:w="4562" w:type="dxa"/>
            <w:vMerge w:val="restart"/>
            <w:tcBorders>
              <w:top w:val="single" w:sz="4" w:space="0" w:color="000000"/>
              <w:left w:val="single" w:sz="4" w:space="0" w:color="000000"/>
              <w:right w:val="single" w:sz="4" w:space="0" w:color="000000"/>
            </w:tcBorders>
          </w:tcPr>
          <w:p w14:paraId="49493DB0" w14:textId="77777777" w:rsidR="0052699B" w:rsidRDefault="006170BE">
            <w:pPr>
              <w:ind w:left="104"/>
            </w:pPr>
            <w:r>
              <w:rPr>
                <w:b/>
              </w:rPr>
              <w:t>Rev</w:t>
            </w:r>
            <w:r>
              <w:rPr>
                <w:b/>
                <w:spacing w:val="-1"/>
              </w:rPr>
              <w:t>i</w:t>
            </w:r>
            <w:r>
              <w:rPr>
                <w:b/>
              </w:rPr>
              <w:t>ewer’s</w:t>
            </w:r>
            <w:r>
              <w:rPr>
                <w:b/>
                <w:spacing w:val="-1"/>
              </w:rPr>
              <w:t xml:space="preserve"> </w:t>
            </w:r>
            <w:r>
              <w:rPr>
                <w:b/>
              </w:rPr>
              <w:t>com</w:t>
            </w:r>
            <w:r>
              <w:rPr>
                <w:b/>
                <w:spacing w:val="-1"/>
              </w:rPr>
              <w:t>m</w:t>
            </w:r>
            <w:r>
              <w:rPr>
                <w:b/>
              </w:rPr>
              <w:t>ent</w:t>
            </w:r>
          </w:p>
        </w:tc>
        <w:tc>
          <w:tcPr>
            <w:tcW w:w="1794" w:type="dxa"/>
            <w:tcBorders>
              <w:top w:val="single" w:sz="4" w:space="0" w:color="000000"/>
              <w:left w:val="single" w:sz="4" w:space="0" w:color="000000"/>
              <w:bottom w:val="nil"/>
              <w:right w:val="nil"/>
            </w:tcBorders>
          </w:tcPr>
          <w:p w14:paraId="19D069AC" w14:textId="77777777" w:rsidR="0052699B" w:rsidRDefault="006170BE">
            <w:pPr>
              <w:ind w:left="105"/>
            </w:pPr>
            <w:r>
              <w:rPr>
                <w:b/>
              </w:rPr>
              <w:t>Autho</w:t>
            </w:r>
            <w:r>
              <w:rPr>
                <w:b/>
                <w:spacing w:val="3"/>
              </w:rPr>
              <w:t>r</w:t>
            </w:r>
            <w:r>
              <w:rPr>
                <w:b/>
                <w:spacing w:val="-7"/>
              </w:rPr>
              <w:t>’</w:t>
            </w:r>
            <w:r>
              <w:rPr>
                <w:b/>
              </w:rPr>
              <w:t>s</w:t>
            </w:r>
            <w:r>
              <w:rPr>
                <w:b/>
                <w:spacing w:val="-1"/>
              </w:rPr>
              <w:t xml:space="preserve"> </w:t>
            </w:r>
            <w:r>
              <w:rPr>
                <w:b/>
                <w:spacing w:val="1"/>
              </w:rPr>
              <w:t>F</w:t>
            </w:r>
            <w:r>
              <w:rPr>
                <w:b/>
                <w:spacing w:val="-1"/>
              </w:rPr>
              <w:t>e</w:t>
            </w:r>
            <w:r>
              <w:rPr>
                <w:b/>
              </w:rPr>
              <w:t>ed</w:t>
            </w:r>
            <w:r>
              <w:rPr>
                <w:b/>
                <w:spacing w:val="1"/>
              </w:rPr>
              <w:t>b</w:t>
            </w:r>
            <w:r>
              <w:rPr>
                <w:b/>
              </w:rPr>
              <w:t>a</w:t>
            </w:r>
            <w:r>
              <w:rPr>
                <w:b/>
                <w:spacing w:val="-1"/>
              </w:rPr>
              <w:t>c</w:t>
            </w:r>
            <w:r>
              <w:rPr>
                <w:b/>
              </w:rPr>
              <w:t>k</w:t>
            </w:r>
          </w:p>
        </w:tc>
        <w:tc>
          <w:tcPr>
            <w:tcW w:w="2315" w:type="dxa"/>
            <w:tcBorders>
              <w:top w:val="single" w:sz="4" w:space="0" w:color="000000"/>
              <w:left w:val="nil"/>
              <w:bottom w:val="nil"/>
              <w:right w:val="nil"/>
            </w:tcBorders>
            <w:shd w:val="clear" w:color="auto" w:fill="FFFF00"/>
          </w:tcPr>
          <w:p w14:paraId="6B72B211" w14:textId="77777777" w:rsidR="0052699B" w:rsidRDefault="006170BE">
            <w:pPr>
              <w:ind w:left="1"/>
            </w:pPr>
            <w:r>
              <w:rPr>
                <w:spacing w:val="-1"/>
              </w:rPr>
              <w:t>(</w:t>
            </w:r>
            <w:r>
              <w:t>It</w:t>
            </w:r>
            <w:r>
              <w:rPr>
                <w:spacing w:val="-1"/>
              </w:rPr>
              <w:t xml:space="preserve"> </w:t>
            </w:r>
            <w:r>
              <w:t xml:space="preserve">is </w:t>
            </w:r>
            <w:r>
              <w:rPr>
                <w:spacing w:val="-1"/>
              </w:rPr>
              <w:t>m</w:t>
            </w:r>
            <w:r>
              <w:t>anda</w:t>
            </w:r>
            <w:r>
              <w:rPr>
                <w:spacing w:val="-1"/>
              </w:rPr>
              <w:t>t</w:t>
            </w:r>
            <w:r>
              <w:t>ory th</w:t>
            </w:r>
            <w:r>
              <w:rPr>
                <w:spacing w:val="-1"/>
              </w:rPr>
              <w:t>a</w:t>
            </w:r>
            <w:r>
              <w:t>t au</w:t>
            </w:r>
            <w:r>
              <w:rPr>
                <w:spacing w:val="-1"/>
              </w:rPr>
              <w:t>t</w:t>
            </w:r>
            <w:r>
              <w:t>hors</w:t>
            </w:r>
          </w:p>
        </w:tc>
        <w:tc>
          <w:tcPr>
            <w:tcW w:w="451" w:type="dxa"/>
            <w:tcBorders>
              <w:top w:val="single" w:sz="4" w:space="0" w:color="000000"/>
              <w:left w:val="nil"/>
              <w:bottom w:val="nil"/>
              <w:right w:val="single" w:sz="4" w:space="0" w:color="000000"/>
            </w:tcBorders>
          </w:tcPr>
          <w:p w14:paraId="2A261410" w14:textId="77777777" w:rsidR="0052699B" w:rsidRDefault="0052699B"/>
        </w:tc>
      </w:tr>
      <w:tr w:rsidR="0052699B" w14:paraId="0946AD07" w14:textId="77777777">
        <w:trPr>
          <w:trHeight w:hRule="exact" w:val="664"/>
        </w:trPr>
        <w:tc>
          <w:tcPr>
            <w:tcW w:w="4556" w:type="dxa"/>
            <w:vMerge/>
            <w:tcBorders>
              <w:left w:val="single" w:sz="4" w:space="0" w:color="000000"/>
              <w:bottom w:val="single" w:sz="4" w:space="0" w:color="000000"/>
              <w:right w:val="single" w:sz="4" w:space="0" w:color="000000"/>
            </w:tcBorders>
          </w:tcPr>
          <w:p w14:paraId="516349FB" w14:textId="77777777" w:rsidR="0052699B" w:rsidRDefault="0052699B"/>
        </w:tc>
        <w:tc>
          <w:tcPr>
            <w:tcW w:w="4562" w:type="dxa"/>
            <w:vMerge/>
            <w:tcBorders>
              <w:left w:val="single" w:sz="4" w:space="0" w:color="000000"/>
              <w:bottom w:val="single" w:sz="4" w:space="0" w:color="000000"/>
              <w:right w:val="single" w:sz="4" w:space="0" w:color="000000"/>
            </w:tcBorders>
          </w:tcPr>
          <w:p w14:paraId="691A0084" w14:textId="77777777" w:rsidR="0052699B" w:rsidRDefault="0052699B"/>
        </w:tc>
        <w:tc>
          <w:tcPr>
            <w:tcW w:w="4560" w:type="dxa"/>
            <w:gridSpan w:val="3"/>
            <w:tcBorders>
              <w:top w:val="nil"/>
              <w:left w:val="single" w:sz="4" w:space="0" w:color="000000"/>
              <w:bottom w:val="single" w:sz="4" w:space="0" w:color="000000"/>
              <w:right w:val="single" w:sz="4" w:space="0" w:color="000000"/>
            </w:tcBorders>
          </w:tcPr>
          <w:p w14:paraId="2592BC18" w14:textId="77777777" w:rsidR="0052699B" w:rsidRDefault="006170BE">
            <w:pPr>
              <w:spacing w:before="18"/>
              <w:ind w:left="105"/>
            </w:pPr>
            <w:r>
              <w:rPr>
                <w:spacing w:val="-1"/>
                <w:highlight w:val="yellow"/>
              </w:rPr>
              <w:t>s</w:t>
            </w:r>
            <w:r>
              <w:rPr>
                <w:highlight w:val="yellow"/>
              </w:rPr>
              <w:t>hould</w:t>
            </w:r>
            <w:r>
              <w:rPr>
                <w:spacing w:val="-94"/>
                <w:highlight w:val="yellow"/>
              </w:rPr>
              <w:t xml:space="preserve"> </w:t>
            </w:r>
            <w:r>
              <w:rPr>
                <w:highlight w:val="yellow"/>
              </w:rPr>
              <w:t>wri</w:t>
            </w:r>
            <w:r>
              <w:rPr>
                <w:spacing w:val="-1"/>
                <w:highlight w:val="yellow"/>
              </w:rPr>
              <w:t>t</w:t>
            </w:r>
            <w:r>
              <w:rPr>
                <w:highlight w:val="yellow"/>
              </w:rPr>
              <w:t>e</w:t>
            </w:r>
            <w:r>
              <w:rPr>
                <w:spacing w:val="-94"/>
                <w:highlight w:val="yellow"/>
              </w:rPr>
              <w:t xml:space="preserve"> </w:t>
            </w:r>
            <w:r>
              <w:rPr>
                <w:highlight w:val="yellow"/>
              </w:rPr>
              <w:t>h</w:t>
            </w:r>
            <w:r>
              <w:rPr>
                <w:spacing w:val="-1"/>
                <w:highlight w:val="yellow"/>
              </w:rPr>
              <w:t>i</w:t>
            </w:r>
            <w:r>
              <w:rPr>
                <w:highlight w:val="yellow"/>
              </w:rPr>
              <w:t>s/her</w:t>
            </w:r>
            <w:r>
              <w:rPr>
                <w:spacing w:val="-95"/>
                <w:highlight w:val="yellow"/>
              </w:rPr>
              <w:t xml:space="preserve"> </w:t>
            </w:r>
            <w:r>
              <w:rPr>
                <w:highlight w:val="yellow"/>
              </w:rPr>
              <w:t>fe</w:t>
            </w:r>
            <w:r>
              <w:rPr>
                <w:spacing w:val="-1"/>
                <w:highlight w:val="yellow"/>
              </w:rPr>
              <w:t>e</w:t>
            </w:r>
            <w:r>
              <w:rPr>
                <w:highlight w:val="yellow"/>
              </w:rPr>
              <w:t>dback</w:t>
            </w:r>
            <w:r>
              <w:rPr>
                <w:spacing w:val="-94"/>
                <w:highlight w:val="yellow"/>
              </w:rPr>
              <w:t xml:space="preserve"> </w:t>
            </w:r>
            <w:r>
              <w:rPr>
                <w:highlight w:val="yellow"/>
              </w:rPr>
              <w:t>he</w:t>
            </w:r>
            <w:r>
              <w:rPr>
                <w:spacing w:val="-1"/>
                <w:highlight w:val="yellow"/>
              </w:rPr>
              <w:t>r</w:t>
            </w:r>
            <w:r>
              <w:rPr>
                <w:highlight w:val="yellow"/>
              </w:rPr>
              <w:t>e)</w:t>
            </w:r>
          </w:p>
        </w:tc>
      </w:tr>
      <w:tr w:rsidR="0052699B" w14:paraId="0A58B781" w14:textId="77777777">
        <w:trPr>
          <w:trHeight w:hRule="exact" w:val="986"/>
        </w:trPr>
        <w:tc>
          <w:tcPr>
            <w:tcW w:w="4556" w:type="dxa"/>
            <w:tcBorders>
              <w:top w:val="single" w:sz="4" w:space="0" w:color="000000"/>
              <w:left w:val="single" w:sz="4" w:space="0" w:color="000000"/>
              <w:bottom w:val="single" w:sz="4" w:space="0" w:color="000000"/>
              <w:right w:val="single" w:sz="4" w:space="0" w:color="000000"/>
            </w:tcBorders>
          </w:tcPr>
          <w:p w14:paraId="7768A3E1" w14:textId="77777777" w:rsidR="0052699B" w:rsidRDefault="006170BE">
            <w:pPr>
              <w:spacing w:line="220" w:lineRule="exact"/>
              <w:ind w:left="105"/>
            </w:pPr>
            <w:r>
              <w:rPr>
                <w:b/>
                <w:spacing w:val="-1"/>
              </w:rPr>
              <w:t>I</w:t>
            </w:r>
            <w:r>
              <w:rPr>
                <w:b/>
              </w:rPr>
              <w:t xml:space="preserve">s the </w:t>
            </w:r>
            <w:r>
              <w:rPr>
                <w:b/>
                <w:spacing w:val="-1"/>
              </w:rPr>
              <w:t>t</w:t>
            </w:r>
            <w:r>
              <w:rPr>
                <w:b/>
              </w:rPr>
              <w:t>it</w:t>
            </w:r>
            <w:r>
              <w:rPr>
                <w:b/>
                <w:spacing w:val="-1"/>
              </w:rPr>
              <w:t>l</w:t>
            </w:r>
            <w:r>
              <w:rPr>
                <w:b/>
              </w:rPr>
              <w:t>e of</w:t>
            </w:r>
            <w:r>
              <w:rPr>
                <w:b/>
                <w:spacing w:val="-1"/>
              </w:rPr>
              <w:t xml:space="preserve"> </w:t>
            </w:r>
            <w:r>
              <w:rPr>
                <w:b/>
              </w:rPr>
              <w:t>the ar</w:t>
            </w:r>
            <w:r>
              <w:rPr>
                <w:b/>
                <w:spacing w:val="-1"/>
              </w:rPr>
              <w:t>t</w:t>
            </w:r>
            <w:r>
              <w:rPr>
                <w:b/>
              </w:rPr>
              <w:t>ic</w:t>
            </w:r>
            <w:r>
              <w:rPr>
                <w:b/>
                <w:spacing w:val="-1"/>
              </w:rPr>
              <w:t>l</w:t>
            </w:r>
            <w:r>
              <w:rPr>
                <w:b/>
              </w:rPr>
              <w:t>e sui</w:t>
            </w:r>
            <w:r>
              <w:rPr>
                <w:b/>
                <w:spacing w:val="-1"/>
              </w:rPr>
              <w:t>t</w:t>
            </w:r>
            <w:r>
              <w:rPr>
                <w:b/>
              </w:rPr>
              <w:t>a</w:t>
            </w:r>
            <w:r>
              <w:rPr>
                <w:b/>
                <w:spacing w:val="1"/>
              </w:rPr>
              <w:t>b</w:t>
            </w:r>
            <w:r>
              <w:rPr>
                <w:b/>
                <w:spacing w:val="-1"/>
              </w:rPr>
              <w:t>l</w:t>
            </w:r>
            <w:r>
              <w:rPr>
                <w:b/>
              </w:rPr>
              <w:t>e?</w:t>
            </w:r>
          </w:p>
          <w:p w14:paraId="0463F3BD" w14:textId="77777777" w:rsidR="0052699B" w:rsidRDefault="0052699B">
            <w:pPr>
              <w:spacing w:before="12" w:line="220" w:lineRule="exact"/>
              <w:rPr>
                <w:sz w:val="22"/>
                <w:szCs w:val="22"/>
              </w:rPr>
            </w:pPr>
          </w:p>
          <w:p w14:paraId="098A5D06" w14:textId="77777777" w:rsidR="0052699B" w:rsidRDefault="006170BE">
            <w:pPr>
              <w:ind w:left="105" w:right="407"/>
            </w:pPr>
            <w:r>
              <w:rPr>
                <w:spacing w:val="-1"/>
              </w:rPr>
              <w:t>I</w:t>
            </w:r>
            <w:r>
              <w:t>f your</w:t>
            </w:r>
            <w:r>
              <w:rPr>
                <w:spacing w:val="-1"/>
              </w:rPr>
              <w:t xml:space="preserve"> </w:t>
            </w:r>
            <w:r>
              <w:t xml:space="preserve">answer </w:t>
            </w:r>
            <w:r>
              <w:rPr>
                <w:spacing w:val="-1"/>
              </w:rPr>
              <w:t>i</w:t>
            </w:r>
            <w:r>
              <w:t>s NO, pl</w:t>
            </w:r>
            <w:r>
              <w:rPr>
                <w:spacing w:val="-1"/>
              </w:rPr>
              <w:t>e</w:t>
            </w:r>
            <w:r>
              <w:t>ase p</w:t>
            </w:r>
            <w:r>
              <w:rPr>
                <w:spacing w:val="-1"/>
              </w:rPr>
              <w:t>r</w:t>
            </w:r>
            <w:r>
              <w:t>ovide a</w:t>
            </w:r>
            <w:r>
              <w:rPr>
                <w:spacing w:val="-1"/>
              </w:rPr>
              <w:t xml:space="preserve"> </w:t>
            </w:r>
            <w:r>
              <w:t>bri</w:t>
            </w:r>
            <w:r>
              <w:rPr>
                <w:spacing w:val="-1"/>
              </w:rPr>
              <w:t>e</w:t>
            </w:r>
            <w:r>
              <w:t>f, c</w:t>
            </w:r>
            <w:r>
              <w:rPr>
                <w:spacing w:val="-1"/>
              </w:rPr>
              <w:t>l</w:t>
            </w:r>
            <w:r>
              <w:t xml:space="preserve">ear </w:t>
            </w:r>
            <w:r>
              <w:rPr>
                <w:spacing w:val="-1"/>
              </w:rPr>
              <w:t>s</w:t>
            </w:r>
            <w:r>
              <w:t>uggest</w:t>
            </w:r>
            <w:r>
              <w:rPr>
                <w:spacing w:val="-1"/>
              </w:rPr>
              <w:t>i</w:t>
            </w:r>
            <w:r>
              <w:t>on for</w:t>
            </w:r>
            <w:r>
              <w:rPr>
                <w:spacing w:val="-1"/>
              </w:rPr>
              <w:t xml:space="preserve"> </w:t>
            </w:r>
            <w:r>
              <w:t>i</w:t>
            </w:r>
            <w:r>
              <w:rPr>
                <w:spacing w:val="-1"/>
              </w:rPr>
              <w:t>m</w:t>
            </w:r>
            <w:r>
              <w:t>prove</w:t>
            </w:r>
            <w:r>
              <w:rPr>
                <w:spacing w:val="-1"/>
              </w:rPr>
              <w:t>m</w:t>
            </w:r>
            <w:r>
              <w:t>ent.</w:t>
            </w:r>
          </w:p>
        </w:tc>
        <w:tc>
          <w:tcPr>
            <w:tcW w:w="4562" w:type="dxa"/>
            <w:tcBorders>
              <w:top w:val="single" w:sz="4" w:space="0" w:color="000000"/>
              <w:left w:val="single" w:sz="4" w:space="0" w:color="000000"/>
              <w:bottom w:val="single" w:sz="4" w:space="0" w:color="000000"/>
              <w:right w:val="single" w:sz="4" w:space="0" w:color="000000"/>
            </w:tcBorders>
          </w:tcPr>
          <w:p w14:paraId="1C1F6DF9" w14:textId="77777777" w:rsidR="0052699B" w:rsidRDefault="006170BE">
            <w:pPr>
              <w:spacing w:line="220" w:lineRule="exact"/>
              <w:ind w:left="104"/>
            </w:pPr>
            <w:r>
              <w:rPr>
                <w:b/>
                <w:i/>
              </w:rPr>
              <w:t>Y</w:t>
            </w:r>
            <w:r>
              <w:rPr>
                <w:b/>
                <w:i/>
                <w:spacing w:val="-1"/>
              </w:rPr>
              <w:t>E</w:t>
            </w:r>
            <w:r>
              <w:rPr>
                <w:b/>
                <w:i/>
              </w:rPr>
              <w:t>S</w:t>
            </w:r>
          </w:p>
          <w:p w14:paraId="7CCAA52C" w14:textId="77777777" w:rsidR="0052699B" w:rsidRDefault="006170BE">
            <w:pPr>
              <w:spacing w:before="1"/>
              <w:ind w:left="104" w:right="391"/>
            </w:pPr>
            <w:r>
              <w:rPr>
                <w:i/>
              </w:rPr>
              <w:t xml:space="preserve">The </w:t>
            </w:r>
            <w:r>
              <w:rPr>
                <w:i/>
                <w:spacing w:val="-1"/>
              </w:rPr>
              <w:t>t</w:t>
            </w:r>
            <w:r>
              <w:rPr>
                <w:i/>
              </w:rPr>
              <w:t>i</w:t>
            </w:r>
            <w:r>
              <w:rPr>
                <w:i/>
                <w:spacing w:val="-1"/>
              </w:rPr>
              <w:t>t</w:t>
            </w:r>
            <w:r>
              <w:rPr>
                <w:i/>
              </w:rPr>
              <w:t xml:space="preserve">le </w:t>
            </w:r>
            <w:r>
              <w:rPr>
                <w:i/>
                <w:spacing w:val="-1"/>
              </w:rPr>
              <w:t>i</w:t>
            </w:r>
            <w:r>
              <w:rPr>
                <w:i/>
              </w:rPr>
              <w:t>s appropr</w:t>
            </w:r>
            <w:r>
              <w:rPr>
                <w:i/>
                <w:spacing w:val="-1"/>
              </w:rPr>
              <w:t>i</w:t>
            </w:r>
            <w:r>
              <w:rPr>
                <w:i/>
              </w:rPr>
              <w:t>ate and a</w:t>
            </w:r>
            <w:r>
              <w:rPr>
                <w:i/>
                <w:spacing w:val="-1"/>
              </w:rPr>
              <w:t>c</w:t>
            </w:r>
            <w:r>
              <w:rPr>
                <w:i/>
              </w:rPr>
              <w:t>cura</w:t>
            </w:r>
            <w:r>
              <w:rPr>
                <w:i/>
                <w:spacing w:val="-1"/>
              </w:rPr>
              <w:t>t</w:t>
            </w:r>
            <w:r>
              <w:rPr>
                <w:i/>
              </w:rPr>
              <w:t xml:space="preserve">ely </w:t>
            </w:r>
            <w:r>
              <w:rPr>
                <w:i/>
                <w:spacing w:val="-1"/>
              </w:rPr>
              <w:t>r</w:t>
            </w:r>
            <w:r>
              <w:rPr>
                <w:i/>
              </w:rPr>
              <w:t>ef</w:t>
            </w:r>
            <w:r>
              <w:rPr>
                <w:i/>
                <w:spacing w:val="-1"/>
              </w:rPr>
              <w:t>l</w:t>
            </w:r>
            <w:r>
              <w:rPr>
                <w:i/>
              </w:rPr>
              <w:t>ec</w:t>
            </w:r>
            <w:r>
              <w:rPr>
                <w:i/>
                <w:spacing w:val="-1"/>
              </w:rPr>
              <w:t>t</w:t>
            </w:r>
            <w:r>
              <w:rPr>
                <w:i/>
              </w:rPr>
              <w:t xml:space="preserve">s the </w:t>
            </w:r>
            <w:r>
              <w:rPr>
                <w:i/>
                <w:spacing w:val="-1"/>
              </w:rPr>
              <w:t>c</w:t>
            </w:r>
            <w:r>
              <w:rPr>
                <w:i/>
              </w:rPr>
              <w:t>ontent</w:t>
            </w:r>
            <w:r>
              <w:rPr>
                <w:i/>
                <w:spacing w:val="-1"/>
              </w:rPr>
              <w:t xml:space="preserve"> </w:t>
            </w:r>
            <w:r>
              <w:rPr>
                <w:i/>
              </w:rPr>
              <w:t xml:space="preserve">of </w:t>
            </w:r>
            <w:r>
              <w:rPr>
                <w:i/>
                <w:spacing w:val="-1"/>
              </w:rPr>
              <w:t>t</w:t>
            </w:r>
            <w:r>
              <w:rPr>
                <w:i/>
              </w:rPr>
              <w:t>he chap</w:t>
            </w:r>
            <w:r>
              <w:rPr>
                <w:i/>
                <w:spacing w:val="-1"/>
              </w:rPr>
              <w:t>t</w:t>
            </w:r>
            <w:r>
              <w:rPr>
                <w:i/>
              </w:rPr>
              <w:t>er.</w:t>
            </w:r>
          </w:p>
        </w:tc>
        <w:tc>
          <w:tcPr>
            <w:tcW w:w="4560" w:type="dxa"/>
            <w:gridSpan w:val="3"/>
            <w:tcBorders>
              <w:top w:val="single" w:sz="4" w:space="0" w:color="000000"/>
              <w:left w:val="single" w:sz="4" w:space="0" w:color="000000"/>
              <w:bottom w:val="single" w:sz="4" w:space="0" w:color="000000"/>
              <w:right w:val="single" w:sz="4" w:space="0" w:color="000000"/>
            </w:tcBorders>
          </w:tcPr>
          <w:p w14:paraId="052F8046" w14:textId="77777777" w:rsidR="0052699B" w:rsidRDefault="0052699B"/>
        </w:tc>
      </w:tr>
      <w:tr w:rsidR="0052699B" w14:paraId="7B31B9AB" w14:textId="77777777">
        <w:trPr>
          <w:trHeight w:hRule="exact" w:val="1678"/>
        </w:trPr>
        <w:tc>
          <w:tcPr>
            <w:tcW w:w="4556" w:type="dxa"/>
            <w:tcBorders>
              <w:top w:val="single" w:sz="4" w:space="0" w:color="000000"/>
              <w:left w:val="single" w:sz="4" w:space="0" w:color="000000"/>
              <w:bottom w:val="single" w:sz="4" w:space="0" w:color="000000"/>
              <w:right w:val="single" w:sz="4" w:space="0" w:color="000000"/>
            </w:tcBorders>
          </w:tcPr>
          <w:p w14:paraId="08847A93" w14:textId="77777777" w:rsidR="0052699B" w:rsidRDefault="006170BE">
            <w:pPr>
              <w:spacing w:line="220" w:lineRule="exact"/>
              <w:ind w:left="105"/>
            </w:pPr>
            <w:r>
              <w:rPr>
                <w:b/>
                <w:spacing w:val="-1"/>
              </w:rPr>
              <w:t>I</w:t>
            </w:r>
            <w:r>
              <w:rPr>
                <w:b/>
              </w:rPr>
              <w:t>s the abs</w:t>
            </w:r>
            <w:r>
              <w:rPr>
                <w:b/>
                <w:spacing w:val="-1"/>
              </w:rPr>
              <w:t>t</w:t>
            </w:r>
            <w:r>
              <w:rPr>
                <w:b/>
              </w:rPr>
              <w:t>ract of</w:t>
            </w:r>
            <w:r>
              <w:rPr>
                <w:b/>
                <w:spacing w:val="-1"/>
              </w:rPr>
              <w:t xml:space="preserve"> </w:t>
            </w:r>
            <w:r>
              <w:rPr>
                <w:b/>
              </w:rPr>
              <w:t>the ar</w:t>
            </w:r>
            <w:r>
              <w:rPr>
                <w:b/>
                <w:spacing w:val="-1"/>
              </w:rPr>
              <w:t>t</w:t>
            </w:r>
            <w:r>
              <w:rPr>
                <w:b/>
              </w:rPr>
              <w:t>i</w:t>
            </w:r>
            <w:r>
              <w:rPr>
                <w:b/>
                <w:spacing w:val="-1"/>
              </w:rPr>
              <w:t>c</w:t>
            </w:r>
            <w:r>
              <w:rPr>
                <w:b/>
              </w:rPr>
              <w:t>le co</w:t>
            </w:r>
            <w:r>
              <w:rPr>
                <w:b/>
                <w:spacing w:val="-1"/>
              </w:rPr>
              <w:t>m</w:t>
            </w:r>
            <w:r>
              <w:rPr>
                <w:b/>
              </w:rPr>
              <w:t>prehensiv</w:t>
            </w:r>
            <w:r>
              <w:rPr>
                <w:b/>
                <w:spacing w:val="-1"/>
              </w:rPr>
              <w:t>e</w:t>
            </w:r>
            <w:r>
              <w:rPr>
                <w:b/>
              </w:rPr>
              <w:t>?</w:t>
            </w:r>
          </w:p>
          <w:p w14:paraId="5D5F2168" w14:textId="77777777" w:rsidR="0052699B" w:rsidRDefault="0052699B">
            <w:pPr>
              <w:spacing w:before="12" w:line="220" w:lineRule="exact"/>
              <w:rPr>
                <w:sz w:val="22"/>
                <w:szCs w:val="22"/>
              </w:rPr>
            </w:pPr>
          </w:p>
          <w:p w14:paraId="259181FA" w14:textId="77777777" w:rsidR="0052699B" w:rsidRDefault="006170BE">
            <w:pPr>
              <w:ind w:left="105" w:right="407"/>
            </w:pPr>
            <w:r>
              <w:rPr>
                <w:spacing w:val="-1"/>
              </w:rPr>
              <w:t>I</w:t>
            </w:r>
            <w:r>
              <w:t>f your</w:t>
            </w:r>
            <w:r>
              <w:rPr>
                <w:spacing w:val="-1"/>
              </w:rPr>
              <w:t xml:space="preserve"> </w:t>
            </w:r>
            <w:r>
              <w:t xml:space="preserve">answer </w:t>
            </w:r>
            <w:r>
              <w:rPr>
                <w:spacing w:val="-1"/>
              </w:rPr>
              <w:t>i</w:t>
            </w:r>
            <w:r>
              <w:t>s NO, pl</w:t>
            </w:r>
            <w:r>
              <w:rPr>
                <w:spacing w:val="-1"/>
              </w:rPr>
              <w:t>e</w:t>
            </w:r>
            <w:r>
              <w:t>ase p</w:t>
            </w:r>
            <w:r>
              <w:rPr>
                <w:spacing w:val="-1"/>
              </w:rPr>
              <w:t>r</w:t>
            </w:r>
            <w:r>
              <w:t>ovide a</w:t>
            </w:r>
            <w:r>
              <w:rPr>
                <w:spacing w:val="-1"/>
              </w:rPr>
              <w:t xml:space="preserve"> </w:t>
            </w:r>
            <w:r>
              <w:t>bri</w:t>
            </w:r>
            <w:r>
              <w:rPr>
                <w:spacing w:val="-1"/>
              </w:rPr>
              <w:t>e</w:t>
            </w:r>
            <w:r>
              <w:t>f, c</w:t>
            </w:r>
            <w:r>
              <w:rPr>
                <w:spacing w:val="-1"/>
              </w:rPr>
              <w:t>l</w:t>
            </w:r>
            <w:r>
              <w:t xml:space="preserve">ear </w:t>
            </w:r>
            <w:r>
              <w:rPr>
                <w:spacing w:val="-1"/>
              </w:rPr>
              <w:t>s</w:t>
            </w:r>
            <w:r>
              <w:t>uggest</w:t>
            </w:r>
            <w:r>
              <w:rPr>
                <w:spacing w:val="-1"/>
              </w:rPr>
              <w:t>i</w:t>
            </w:r>
            <w:r>
              <w:t>on for</w:t>
            </w:r>
            <w:r>
              <w:rPr>
                <w:spacing w:val="-1"/>
              </w:rPr>
              <w:t xml:space="preserve"> </w:t>
            </w:r>
            <w:r>
              <w:t>i</w:t>
            </w:r>
            <w:r>
              <w:rPr>
                <w:spacing w:val="-1"/>
              </w:rPr>
              <w:t>m</w:t>
            </w:r>
            <w:r>
              <w:t>prove</w:t>
            </w:r>
            <w:r>
              <w:rPr>
                <w:spacing w:val="-1"/>
              </w:rPr>
              <w:t>m</w:t>
            </w:r>
            <w:r>
              <w:t>ent.</w:t>
            </w:r>
          </w:p>
        </w:tc>
        <w:tc>
          <w:tcPr>
            <w:tcW w:w="4562" w:type="dxa"/>
            <w:tcBorders>
              <w:top w:val="single" w:sz="4" w:space="0" w:color="000000"/>
              <w:left w:val="single" w:sz="4" w:space="0" w:color="000000"/>
              <w:bottom w:val="single" w:sz="4" w:space="0" w:color="000000"/>
              <w:right w:val="single" w:sz="4" w:space="0" w:color="000000"/>
            </w:tcBorders>
          </w:tcPr>
          <w:p w14:paraId="5A341C93" w14:textId="77777777" w:rsidR="0052699B" w:rsidRDefault="006170BE">
            <w:pPr>
              <w:spacing w:line="220" w:lineRule="exact"/>
              <w:ind w:left="104"/>
            </w:pPr>
            <w:r>
              <w:rPr>
                <w:b/>
                <w:i/>
              </w:rPr>
              <w:t>Y</w:t>
            </w:r>
            <w:r>
              <w:rPr>
                <w:b/>
                <w:i/>
                <w:spacing w:val="-1"/>
              </w:rPr>
              <w:t>E</w:t>
            </w:r>
            <w:r>
              <w:rPr>
                <w:b/>
                <w:i/>
              </w:rPr>
              <w:t>S, w</w:t>
            </w:r>
            <w:r>
              <w:rPr>
                <w:b/>
                <w:i/>
                <w:spacing w:val="-1"/>
              </w:rPr>
              <w:t>i</w:t>
            </w:r>
            <w:r>
              <w:rPr>
                <w:b/>
                <w:i/>
              </w:rPr>
              <w:t>th m</w:t>
            </w:r>
            <w:r>
              <w:rPr>
                <w:b/>
                <w:i/>
                <w:spacing w:val="-1"/>
              </w:rPr>
              <w:t>i</w:t>
            </w:r>
            <w:r>
              <w:rPr>
                <w:b/>
                <w:i/>
              </w:rPr>
              <w:t>nor rev</w:t>
            </w:r>
            <w:r>
              <w:rPr>
                <w:b/>
                <w:i/>
                <w:spacing w:val="-1"/>
              </w:rPr>
              <w:t>i</w:t>
            </w:r>
            <w:r>
              <w:rPr>
                <w:b/>
                <w:i/>
              </w:rPr>
              <w:t>sion</w:t>
            </w:r>
          </w:p>
          <w:p w14:paraId="1C391B8E" w14:textId="77777777" w:rsidR="0052699B" w:rsidRDefault="006170BE">
            <w:pPr>
              <w:spacing w:before="1"/>
              <w:ind w:left="104" w:right="203"/>
            </w:pPr>
            <w:r>
              <w:rPr>
                <w:i/>
              </w:rPr>
              <w:t>The ab</w:t>
            </w:r>
            <w:r>
              <w:rPr>
                <w:i/>
                <w:spacing w:val="-1"/>
              </w:rPr>
              <w:t>s</w:t>
            </w:r>
            <w:r>
              <w:rPr>
                <w:i/>
              </w:rPr>
              <w:t>tract</w:t>
            </w:r>
            <w:r>
              <w:rPr>
                <w:i/>
                <w:spacing w:val="-1"/>
              </w:rPr>
              <w:t xml:space="preserve"> </w:t>
            </w:r>
            <w:r>
              <w:rPr>
                <w:i/>
              </w:rPr>
              <w:t>adequa</w:t>
            </w:r>
            <w:r>
              <w:rPr>
                <w:i/>
                <w:spacing w:val="-1"/>
              </w:rPr>
              <w:t>t</w:t>
            </w:r>
            <w:r>
              <w:rPr>
                <w:i/>
              </w:rPr>
              <w:t xml:space="preserve">ely </w:t>
            </w:r>
            <w:r>
              <w:rPr>
                <w:i/>
                <w:spacing w:val="-1"/>
              </w:rPr>
              <w:t>s</w:t>
            </w:r>
            <w:r>
              <w:rPr>
                <w:i/>
              </w:rPr>
              <w:t>ummari</w:t>
            </w:r>
            <w:r>
              <w:rPr>
                <w:i/>
                <w:spacing w:val="-1"/>
              </w:rPr>
              <w:t>z</w:t>
            </w:r>
            <w:r>
              <w:rPr>
                <w:i/>
              </w:rPr>
              <w:t>es the</w:t>
            </w:r>
            <w:r>
              <w:rPr>
                <w:i/>
                <w:spacing w:val="-1"/>
              </w:rPr>
              <w:t xml:space="preserve"> </w:t>
            </w:r>
            <w:r>
              <w:rPr>
                <w:i/>
              </w:rPr>
              <w:t>rev</w:t>
            </w:r>
            <w:r>
              <w:rPr>
                <w:i/>
                <w:spacing w:val="-1"/>
              </w:rPr>
              <w:t>i</w:t>
            </w:r>
            <w:r>
              <w:rPr>
                <w:i/>
              </w:rPr>
              <w:t xml:space="preserve">ew, but </w:t>
            </w:r>
            <w:r>
              <w:rPr>
                <w:i/>
                <w:spacing w:val="-1"/>
              </w:rPr>
              <w:t>t</w:t>
            </w:r>
            <w:r>
              <w:rPr>
                <w:i/>
              </w:rPr>
              <w:t>ypograph</w:t>
            </w:r>
            <w:r>
              <w:rPr>
                <w:i/>
                <w:spacing w:val="-1"/>
              </w:rPr>
              <w:t>i</w:t>
            </w:r>
            <w:r>
              <w:rPr>
                <w:i/>
              </w:rPr>
              <w:t>cal and g</w:t>
            </w:r>
            <w:r>
              <w:rPr>
                <w:i/>
                <w:spacing w:val="-1"/>
              </w:rPr>
              <w:t>r</w:t>
            </w:r>
            <w:r>
              <w:rPr>
                <w:i/>
              </w:rPr>
              <w:t>ammat</w:t>
            </w:r>
            <w:r>
              <w:rPr>
                <w:i/>
                <w:spacing w:val="-1"/>
              </w:rPr>
              <w:t>i</w:t>
            </w:r>
            <w:r>
              <w:rPr>
                <w:i/>
              </w:rPr>
              <w:t>cal prob</w:t>
            </w:r>
            <w:r>
              <w:rPr>
                <w:i/>
                <w:spacing w:val="-1"/>
              </w:rPr>
              <w:t>l</w:t>
            </w:r>
            <w:r>
              <w:rPr>
                <w:i/>
              </w:rPr>
              <w:t xml:space="preserve">ems should be </w:t>
            </w:r>
            <w:r>
              <w:rPr>
                <w:i/>
                <w:spacing w:val="-1"/>
              </w:rPr>
              <w:t>c</w:t>
            </w:r>
            <w:r>
              <w:rPr>
                <w:i/>
              </w:rPr>
              <w:t>orre</w:t>
            </w:r>
            <w:r>
              <w:rPr>
                <w:i/>
                <w:spacing w:val="-1"/>
              </w:rPr>
              <w:t>c</w:t>
            </w:r>
            <w:r>
              <w:rPr>
                <w:i/>
              </w:rPr>
              <w:t xml:space="preserve">ted and </w:t>
            </w:r>
            <w:r>
              <w:rPr>
                <w:i/>
                <w:spacing w:val="-1"/>
              </w:rPr>
              <w:t>t</w:t>
            </w:r>
            <w:r>
              <w:rPr>
                <w:i/>
              </w:rPr>
              <w:t>he dis</w:t>
            </w:r>
            <w:r>
              <w:rPr>
                <w:i/>
                <w:spacing w:val="-1"/>
              </w:rPr>
              <w:t>t</w:t>
            </w:r>
            <w:r>
              <w:rPr>
                <w:i/>
              </w:rPr>
              <w:t>in</w:t>
            </w:r>
            <w:r>
              <w:rPr>
                <w:i/>
                <w:spacing w:val="-1"/>
              </w:rPr>
              <w:t>c</w:t>
            </w:r>
            <w:r>
              <w:rPr>
                <w:i/>
              </w:rPr>
              <w:t>tion b</w:t>
            </w:r>
            <w:r>
              <w:rPr>
                <w:i/>
                <w:spacing w:val="-1"/>
              </w:rPr>
              <w:t>e</w:t>
            </w:r>
            <w:r>
              <w:rPr>
                <w:i/>
              </w:rPr>
              <w:t>tween Nepal</w:t>
            </w:r>
            <w:r>
              <w:rPr>
                <w:i/>
                <w:spacing w:val="-1"/>
              </w:rPr>
              <w:t>-</w:t>
            </w:r>
            <w:r>
              <w:rPr>
                <w:i/>
              </w:rPr>
              <w:t>spec</w:t>
            </w:r>
            <w:r>
              <w:rPr>
                <w:i/>
                <w:spacing w:val="-1"/>
              </w:rPr>
              <w:t>i</w:t>
            </w:r>
            <w:r>
              <w:rPr>
                <w:i/>
              </w:rPr>
              <w:t>f</w:t>
            </w:r>
            <w:r>
              <w:rPr>
                <w:i/>
                <w:spacing w:val="-1"/>
              </w:rPr>
              <w:t>i</w:t>
            </w:r>
            <w:r>
              <w:rPr>
                <w:i/>
              </w:rPr>
              <w:t xml:space="preserve">c </w:t>
            </w:r>
            <w:r>
              <w:rPr>
                <w:i/>
                <w:spacing w:val="-1"/>
              </w:rPr>
              <w:t>e</w:t>
            </w:r>
            <w:r>
              <w:rPr>
                <w:i/>
              </w:rPr>
              <w:t>vid</w:t>
            </w:r>
            <w:r>
              <w:rPr>
                <w:i/>
                <w:spacing w:val="-1"/>
              </w:rPr>
              <w:t>e</w:t>
            </w:r>
            <w:r>
              <w:rPr>
                <w:i/>
              </w:rPr>
              <w:t>nce and mechan</w:t>
            </w:r>
            <w:r>
              <w:rPr>
                <w:i/>
                <w:spacing w:val="-1"/>
              </w:rPr>
              <w:t>i</w:t>
            </w:r>
            <w:r>
              <w:rPr>
                <w:i/>
              </w:rPr>
              <w:t>st</w:t>
            </w:r>
            <w:r>
              <w:rPr>
                <w:i/>
                <w:spacing w:val="-1"/>
              </w:rPr>
              <w:t>i</w:t>
            </w:r>
            <w:r>
              <w:rPr>
                <w:i/>
              </w:rPr>
              <w:t>c ev</w:t>
            </w:r>
            <w:r>
              <w:rPr>
                <w:i/>
                <w:spacing w:val="-1"/>
              </w:rPr>
              <w:t>i</w:t>
            </w:r>
            <w:r>
              <w:rPr>
                <w:i/>
              </w:rPr>
              <w:t xml:space="preserve">dence </w:t>
            </w:r>
            <w:r>
              <w:rPr>
                <w:i/>
                <w:spacing w:val="-1"/>
              </w:rPr>
              <w:t>f</w:t>
            </w:r>
            <w:r>
              <w:rPr>
                <w:i/>
              </w:rPr>
              <w:t xml:space="preserve">rom other </w:t>
            </w:r>
            <w:r>
              <w:rPr>
                <w:i/>
                <w:spacing w:val="-1"/>
              </w:rPr>
              <w:t>s</w:t>
            </w:r>
            <w:r>
              <w:rPr>
                <w:i/>
              </w:rPr>
              <w:t>yst</w:t>
            </w:r>
            <w:r>
              <w:rPr>
                <w:i/>
                <w:spacing w:val="-1"/>
              </w:rPr>
              <w:t>e</w:t>
            </w:r>
            <w:r>
              <w:rPr>
                <w:i/>
              </w:rPr>
              <w:t xml:space="preserve">ms </w:t>
            </w:r>
            <w:r>
              <w:rPr>
                <w:i/>
                <w:spacing w:val="-1"/>
              </w:rPr>
              <w:t>s</w:t>
            </w:r>
            <w:r>
              <w:rPr>
                <w:i/>
              </w:rPr>
              <w:t xml:space="preserve">hould remain </w:t>
            </w:r>
            <w:r>
              <w:rPr>
                <w:i/>
                <w:spacing w:val="-1"/>
              </w:rPr>
              <w:t>e</w:t>
            </w:r>
            <w:r>
              <w:rPr>
                <w:i/>
              </w:rPr>
              <w:t>xpl</w:t>
            </w:r>
            <w:r>
              <w:rPr>
                <w:i/>
                <w:spacing w:val="-1"/>
              </w:rPr>
              <w:t>i</w:t>
            </w:r>
            <w:r>
              <w:rPr>
                <w:i/>
              </w:rPr>
              <w:t>ci</w:t>
            </w:r>
            <w:r>
              <w:rPr>
                <w:i/>
                <w:spacing w:val="-1"/>
              </w:rPr>
              <w:t>t</w:t>
            </w:r>
            <w:r>
              <w:rPr>
                <w:i/>
              </w:rPr>
              <w:t>.</w:t>
            </w:r>
          </w:p>
        </w:tc>
        <w:tc>
          <w:tcPr>
            <w:tcW w:w="4560" w:type="dxa"/>
            <w:gridSpan w:val="3"/>
            <w:tcBorders>
              <w:top w:val="single" w:sz="4" w:space="0" w:color="000000"/>
              <w:left w:val="single" w:sz="4" w:space="0" w:color="000000"/>
              <w:bottom w:val="single" w:sz="4" w:space="0" w:color="000000"/>
              <w:right w:val="single" w:sz="4" w:space="0" w:color="000000"/>
            </w:tcBorders>
          </w:tcPr>
          <w:p w14:paraId="55E2DC7E" w14:textId="77777777" w:rsidR="0052699B" w:rsidRDefault="0052699B"/>
        </w:tc>
      </w:tr>
      <w:tr w:rsidR="0052699B" w14:paraId="2D646DA9" w14:textId="77777777">
        <w:trPr>
          <w:trHeight w:hRule="exact" w:val="1910"/>
        </w:trPr>
        <w:tc>
          <w:tcPr>
            <w:tcW w:w="4556" w:type="dxa"/>
            <w:tcBorders>
              <w:top w:val="single" w:sz="4" w:space="0" w:color="000000"/>
              <w:left w:val="single" w:sz="4" w:space="0" w:color="000000"/>
              <w:bottom w:val="single" w:sz="4" w:space="0" w:color="000000"/>
              <w:right w:val="single" w:sz="4" w:space="0" w:color="000000"/>
            </w:tcBorders>
          </w:tcPr>
          <w:p w14:paraId="3DACC48A" w14:textId="77777777" w:rsidR="0052699B" w:rsidRDefault="006170BE">
            <w:pPr>
              <w:ind w:left="105"/>
            </w:pPr>
            <w:r>
              <w:rPr>
                <w:b/>
                <w:spacing w:val="-1"/>
              </w:rPr>
              <w:t>I</w:t>
            </w:r>
            <w:r>
              <w:rPr>
                <w:b/>
              </w:rPr>
              <w:t xml:space="preserve">s the </w:t>
            </w:r>
            <w:r>
              <w:rPr>
                <w:b/>
                <w:spacing w:val="-1"/>
              </w:rPr>
              <w:t>m</w:t>
            </w:r>
            <w:r>
              <w:rPr>
                <w:b/>
              </w:rPr>
              <w:t>a</w:t>
            </w:r>
            <w:r>
              <w:rPr>
                <w:b/>
                <w:spacing w:val="1"/>
              </w:rPr>
              <w:t>n</w:t>
            </w:r>
            <w:r>
              <w:rPr>
                <w:b/>
              </w:rPr>
              <w:t>us</w:t>
            </w:r>
            <w:r>
              <w:rPr>
                <w:b/>
                <w:spacing w:val="-1"/>
              </w:rPr>
              <w:t>c</w:t>
            </w:r>
            <w:r>
              <w:rPr>
                <w:b/>
              </w:rPr>
              <w:t xml:space="preserve">ript </w:t>
            </w:r>
            <w:r>
              <w:rPr>
                <w:b/>
                <w:spacing w:val="-1"/>
              </w:rPr>
              <w:t>s</w:t>
            </w:r>
            <w:r>
              <w:rPr>
                <w:b/>
              </w:rPr>
              <w:t>cien</w:t>
            </w:r>
            <w:r>
              <w:rPr>
                <w:b/>
                <w:spacing w:val="-1"/>
              </w:rPr>
              <w:t>t</w:t>
            </w:r>
            <w:r>
              <w:rPr>
                <w:b/>
              </w:rPr>
              <w:t>if</w:t>
            </w:r>
            <w:r>
              <w:rPr>
                <w:b/>
                <w:spacing w:val="-1"/>
              </w:rPr>
              <w:t>i</w:t>
            </w:r>
            <w:r>
              <w:rPr>
                <w:b/>
              </w:rPr>
              <w:t>ca</w:t>
            </w:r>
            <w:r>
              <w:rPr>
                <w:b/>
                <w:spacing w:val="-1"/>
              </w:rPr>
              <w:t>l</w:t>
            </w:r>
            <w:r>
              <w:rPr>
                <w:b/>
              </w:rPr>
              <w:t>ly cor</w:t>
            </w:r>
            <w:r>
              <w:rPr>
                <w:b/>
                <w:spacing w:val="-1"/>
              </w:rPr>
              <w:t>r</w:t>
            </w:r>
            <w:r>
              <w:rPr>
                <w:b/>
              </w:rPr>
              <w:t>ec</w:t>
            </w:r>
            <w:r>
              <w:rPr>
                <w:b/>
                <w:spacing w:val="-1"/>
              </w:rPr>
              <w:t>t</w:t>
            </w:r>
            <w:r>
              <w:rPr>
                <w:b/>
              </w:rPr>
              <w:t>?</w:t>
            </w:r>
          </w:p>
          <w:p w14:paraId="27FCBFDF" w14:textId="77777777" w:rsidR="0052699B" w:rsidRDefault="0052699B">
            <w:pPr>
              <w:spacing w:before="12" w:line="220" w:lineRule="exact"/>
              <w:rPr>
                <w:sz w:val="22"/>
                <w:szCs w:val="22"/>
              </w:rPr>
            </w:pPr>
          </w:p>
          <w:p w14:paraId="26598A68" w14:textId="77777777" w:rsidR="0052699B" w:rsidRDefault="006170BE">
            <w:pPr>
              <w:ind w:left="105" w:right="407"/>
            </w:pPr>
            <w:r>
              <w:rPr>
                <w:spacing w:val="-1"/>
              </w:rPr>
              <w:t>I</w:t>
            </w:r>
            <w:r>
              <w:t xml:space="preserve">f </w:t>
            </w:r>
            <w:r>
              <w:t>your</w:t>
            </w:r>
            <w:r>
              <w:rPr>
                <w:spacing w:val="-1"/>
              </w:rPr>
              <w:t xml:space="preserve"> </w:t>
            </w:r>
            <w:r>
              <w:t xml:space="preserve">answer </w:t>
            </w:r>
            <w:r>
              <w:rPr>
                <w:spacing w:val="-1"/>
              </w:rPr>
              <w:t>i</w:t>
            </w:r>
            <w:r>
              <w:t>s NO, pl</w:t>
            </w:r>
            <w:r>
              <w:rPr>
                <w:spacing w:val="-1"/>
              </w:rPr>
              <w:t>e</w:t>
            </w:r>
            <w:r>
              <w:t>ase p</w:t>
            </w:r>
            <w:r>
              <w:rPr>
                <w:spacing w:val="-1"/>
              </w:rPr>
              <w:t>r</w:t>
            </w:r>
            <w:r>
              <w:t>ovide a</w:t>
            </w:r>
            <w:r>
              <w:rPr>
                <w:spacing w:val="-1"/>
              </w:rPr>
              <w:t xml:space="preserve"> </w:t>
            </w:r>
            <w:r>
              <w:t>bri</w:t>
            </w:r>
            <w:r>
              <w:rPr>
                <w:spacing w:val="-1"/>
              </w:rPr>
              <w:t>e</w:t>
            </w:r>
            <w:r>
              <w:t>f, c</w:t>
            </w:r>
            <w:r>
              <w:rPr>
                <w:spacing w:val="-1"/>
              </w:rPr>
              <w:t>l</w:t>
            </w:r>
            <w:r>
              <w:t xml:space="preserve">ear </w:t>
            </w:r>
            <w:r>
              <w:rPr>
                <w:spacing w:val="-1"/>
              </w:rPr>
              <w:t>s</w:t>
            </w:r>
            <w:r>
              <w:t>uggest</w:t>
            </w:r>
            <w:r>
              <w:rPr>
                <w:spacing w:val="-1"/>
              </w:rPr>
              <w:t>i</w:t>
            </w:r>
            <w:r>
              <w:t>on for</w:t>
            </w:r>
            <w:r>
              <w:rPr>
                <w:spacing w:val="-1"/>
              </w:rPr>
              <w:t xml:space="preserve"> </w:t>
            </w:r>
            <w:r>
              <w:t>i</w:t>
            </w:r>
            <w:r>
              <w:rPr>
                <w:spacing w:val="-1"/>
              </w:rPr>
              <w:t>m</w:t>
            </w:r>
            <w:r>
              <w:t>prove</w:t>
            </w:r>
            <w:r>
              <w:rPr>
                <w:spacing w:val="-1"/>
              </w:rPr>
              <w:t>m</w:t>
            </w:r>
            <w:r>
              <w:t>ent.</w:t>
            </w:r>
          </w:p>
        </w:tc>
        <w:tc>
          <w:tcPr>
            <w:tcW w:w="4562" w:type="dxa"/>
            <w:tcBorders>
              <w:top w:val="single" w:sz="4" w:space="0" w:color="000000"/>
              <w:left w:val="single" w:sz="4" w:space="0" w:color="000000"/>
              <w:bottom w:val="single" w:sz="4" w:space="0" w:color="000000"/>
              <w:right w:val="single" w:sz="4" w:space="0" w:color="000000"/>
            </w:tcBorders>
          </w:tcPr>
          <w:p w14:paraId="541F7AB1" w14:textId="77777777" w:rsidR="0052699B" w:rsidRDefault="006170BE">
            <w:pPr>
              <w:ind w:left="104"/>
            </w:pPr>
            <w:r>
              <w:rPr>
                <w:b/>
                <w:i/>
              </w:rPr>
              <w:t>Y</w:t>
            </w:r>
            <w:r>
              <w:rPr>
                <w:b/>
                <w:i/>
                <w:spacing w:val="-1"/>
              </w:rPr>
              <w:t>E</w:t>
            </w:r>
            <w:r>
              <w:rPr>
                <w:b/>
                <w:i/>
              </w:rPr>
              <w:t>S, w</w:t>
            </w:r>
            <w:r>
              <w:rPr>
                <w:b/>
                <w:i/>
                <w:spacing w:val="-1"/>
              </w:rPr>
              <w:t>i</w:t>
            </w:r>
            <w:r>
              <w:rPr>
                <w:b/>
                <w:i/>
              </w:rPr>
              <w:t>th ma</w:t>
            </w:r>
            <w:r>
              <w:rPr>
                <w:b/>
                <w:i/>
                <w:spacing w:val="-1"/>
              </w:rPr>
              <w:t>j</w:t>
            </w:r>
            <w:r>
              <w:rPr>
                <w:b/>
                <w:i/>
              </w:rPr>
              <w:t>or re</w:t>
            </w:r>
            <w:r>
              <w:rPr>
                <w:b/>
                <w:i/>
                <w:spacing w:val="-1"/>
              </w:rPr>
              <w:t>v</w:t>
            </w:r>
            <w:r>
              <w:rPr>
                <w:b/>
                <w:i/>
              </w:rPr>
              <w:t>is</w:t>
            </w:r>
            <w:r>
              <w:rPr>
                <w:b/>
                <w:i/>
                <w:spacing w:val="-1"/>
              </w:rPr>
              <w:t>i</w:t>
            </w:r>
            <w:r>
              <w:rPr>
                <w:b/>
                <w:i/>
              </w:rPr>
              <w:t>o</w:t>
            </w:r>
            <w:r>
              <w:rPr>
                <w:b/>
                <w:i/>
                <w:spacing w:val="1"/>
              </w:rPr>
              <w:t>n</w:t>
            </w:r>
            <w:r>
              <w:rPr>
                <w:b/>
                <w:i/>
              </w:rPr>
              <w:t>s</w:t>
            </w:r>
          </w:p>
          <w:p w14:paraId="56B2BA02" w14:textId="77777777" w:rsidR="0052699B" w:rsidRDefault="006170BE">
            <w:pPr>
              <w:spacing w:before="1"/>
              <w:ind w:left="104" w:right="263"/>
            </w:pPr>
            <w:r>
              <w:rPr>
                <w:i/>
              </w:rPr>
              <w:t xml:space="preserve">The </w:t>
            </w:r>
            <w:r>
              <w:rPr>
                <w:i/>
                <w:spacing w:val="-1"/>
              </w:rPr>
              <w:t>s</w:t>
            </w:r>
            <w:r>
              <w:rPr>
                <w:i/>
              </w:rPr>
              <w:t>ci</w:t>
            </w:r>
            <w:r>
              <w:rPr>
                <w:i/>
                <w:spacing w:val="-1"/>
              </w:rPr>
              <w:t>e</w:t>
            </w:r>
            <w:r>
              <w:rPr>
                <w:i/>
              </w:rPr>
              <w:t>nti</w:t>
            </w:r>
            <w:r>
              <w:rPr>
                <w:i/>
                <w:spacing w:val="-1"/>
              </w:rPr>
              <w:t>f</w:t>
            </w:r>
            <w:r>
              <w:rPr>
                <w:i/>
              </w:rPr>
              <w:t>ic</w:t>
            </w:r>
            <w:r>
              <w:rPr>
                <w:i/>
                <w:spacing w:val="-1"/>
              </w:rPr>
              <w:t xml:space="preserve"> </w:t>
            </w:r>
            <w:r>
              <w:rPr>
                <w:i/>
              </w:rPr>
              <w:t>framework is</w:t>
            </w:r>
            <w:r>
              <w:rPr>
                <w:i/>
                <w:spacing w:val="-1"/>
              </w:rPr>
              <w:t xml:space="preserve"> </w:t>
            </w:r>
            <w:r>
              <w:rPr>
                <w:i/>
              </w:rPr>
              <w:t>genera</w:t>
            </w:r>
            <w:r>
              <w:rPr>
                <w:i/>
                <w:spacing w:val="-1"/>
              </w:rPr>
              <w:t>l</w:t>
            </w:r>
            <w:r>
              <w:rPr>
                <w:i/>
              </w:rPr>
              <w:t>ly sound, but</w:t>
            </w:r>
            <w:r>
              <w:rPr>
                <w:i/>
                <w:spacing w:val="-1"/>
              </w:rPr>
              <w:t xml:space="preserve"> </w:t>
            </w:r>
            <w:r>
              <w:rPr>
                <w:i/>
              </w:rPr>
              <w:t>the me</w:t>
            </w:r>
            <w:r>
              <w:rPr>
                <w:i/>
                <w:spacing w:val="-1"/>
              </w:rPr>
              <w:t>t</w:t>
            </w:r>
            <w:r>
              <w:rPr>
                <w:i/>
              </w:rPr>
              <w:t>hodolog</w:t>
            </w:r>
            <w:r>
              <w:rPr>
                <w:i/>
                <w:spacing w:val="-1"/>
              </w:rPr>
              <w:t>i</w:t>
            </w:r>
            <w:r>
              <w:rPr>
                <w:i/>
              </w:rPr>
              <w:t>cal de</w:t>
            </w:r>
            <w:r>
              <w:rPr>
                <w:i/>
                <w:spacing w:val="-1"/>
              </w:rPr>
              <w:t>s</w:t>
            </w:r>
            <w:r>
              <w:rPr>
                <w:i/>
              </w:rPr>
              <w:t>crip</w:t>
            </w:r>
            <w:r>
              <w:rPr>
                <w:i/>
                <w:spacing w:val="-1"/>
              </w:rPr>
              <w:t>t</w:t>
            </w:r>
            <w:r>
              <w:rPr>
                <w:i/>
              </w:rPr>
              <w:t>ion of</w:t>
            </w:r>
            <w:r>
              <w:rPr>
                <w:i/>
                <w:spacing w:val="-1"/>
              </w:rPr>
              <w:t xml:space="preserve"> </w:t>
            </w:r>
            <w:r>
              <w:rPr>
                <w:i/>
              </w:rPr>
              <w:t xml:space="preserve">the </w:t>
            </w:r>
            <w:r>
              <w:rPr>
                <w:i/>
                <w:spacing w:val="-1"/>
              </w:rPr>
              <w:t>l</w:t>
            </w:r>
            <w:r>
              <w:rPr>
                <w:i/>
              </w:rPr>
              <w:t>i</w:t>
            </w:r>
            <w:r>
              <w:rPr>
                <w:i/>
                <w:spacing w:val="-1"/>
              </w:rPr>
              <w:t>t</w:t>
            </w:r>
            <w:r>
              <w:rPr>
                <w:i/>
              </w:rPr>
              <w:t>era</w:t>
            </w:r>
            <w:r>
              <w:rPr>
                <w:i/>
                <w:spacing w:val="-1"/>
              </w:rPr>
              <w:t>t</w:t>
            </w:r>
            <w:r>
              <w:rPr>
                <w:i/>
              </w:rPr>
              <w:t>ure re</w:t>
            </w:r>
            <w:r>
              <w:rPr>
                <w:i/>
                <w:spacing w:val="-1"/>
              </w:rPr>
              <w:t>v</w:t>
            </w:r>
            <w:r>
              <w:rPr>
                <w:i/>
              </w:rPr>
              <w:t xml:space="preserve">iew </w:t>
            </w:r>
            <w:r>
              <w:rPr>
                <w:i/>
                <w:spacing w:val="-1"/>
              </w:rPr>
              <w:t>s</w:t>
            </w:r>
            <w:r>
              <w:rPr>
                <w:i/>
              </w:rPr>
              <w:t>hould be s</w:t>
            </w:r>
            <w:r>
              <w:rPr>
                <w:i/>
                <w:spacing w:val="-1"/>
              </w:rPr>
              <w:t>t</w:t>
            </w:r>
            <w:r>
              <w:rPr>
                <w:i/>
              </w:rPr>
              <w:t>reng</w:t>
            </w:r>
            <w:r>
              <w:rPr>
                <w:i/>
                <w:spacing w:val="-1"/>
              </w:rPr>
              <w:t>t</w:t>
            </w:r>
            <w:r>
              <w:rPr>
                <w:i/>
              </w:rPr>
              <w:t xml:space="preserve">hened. </w:t>
            </w:r>
            <w:r>
              <w:rPr>
                <w:i/>
                <w:spacing w:val="-1"/>
              </w:rPr>
              <w:t>I</w:t>
            </w:r>
            <w:r>
              <w:rPr>
                <w:i/>
              </w:rPr>
              <w:t>n addit</w:t>
            </w:r>
            <w:r>
              <w:rPr>
                <w:i/>
                <w:spacing w:val="-1"/>
              </w:rPr>
              <w:t>i</w:t>
            </w:r>
            <w:r>
              <w:rPr>
                <w:i/>
              </w:rPr>
              <w:t xml:space="preserve">on, broad </w:t>
            </w:r>
            <w:r>
              <w:rPr>
                <w:i/>
                <w:spacing w:val="-1"/>
              </w:rPr>
              <w:t>c</w:t>
            </w:r>
            <w:r>
              <w:rPr>
                <w:i/>
              </w:rPr>
              <w:t>onclu</w:t>
            </w:r>
            <w:r>
              <w:rPr>
                <w:i/>
                <w:spacing w:val="-1"/>
              </w:rPr>
              <w:t>s</w:t>
            </w:r>
            <w:r>
              <w:rPr>
                <w:i/>
              </w:rPr>
              <w:t>ions shou</w:t>
            </w:r>
            <w:r>
              <w:rPr>
                <w:i/>
                <w:spacing w:val="-1"/>
              </w:rPr>
              <w:t>l</w:t>
            </w:r>
            <w:r>
              <w:rPr>
                <w:i/>
              </w:rPr>
              <w:t>d be car</w:t>
            </w:r>
            <w:r>
              <w:rPr>
                <w:i/>
                <w:spacing w:val="-1"/>
              </w:rPr>
              <w:t>e</w:t>
            </w:r>
            <w:r>
              <w:rPr>
                <w:i/>
              </w:rPr>
              <w:t>ful</w:t>
            </w:r>
            <w:r>
              <w:rPr>
                <w:i/>
                <w:spacing w:val="-1"/>
              </w:rPr>
              <w:t>l</w:t>
            </w:r>
            <w:r>
              <w:rPr>
                <w:i/>
              </w:rPr>
              <w:t>y qua</w:t>
            </w:r>
            <w:r>
              <w:rPr>
                <w:i/>
                <w:spacing w:val="-1"/>
              </w:rPr>
              <w:t>l</w:t>
            </w:r>
            <w:r>
              <w:rPr>
                <w:i/>
              </w:rPr>
              <w:t>if</w:t>
            </w:r>
            <w:r>
              <w:rPr>
                <w:i/>
                <w:spacing w:val="-1"/>
              </w:rPr>
              <w:t>i</w:t>
            </w:r>
            <w:r>
              <w:rPr>
                <w:i/>
              </w:rPr>
              <w:t>ed ac</w:t>
            </w:r>
            <w:r>
              <w:rPr>
                <w:i/>
                <w:spacing w:val="-1"/>
              </w:rPr>
              <w:t>c</w:t>
            </w:r>
            <w:r>
              <w:rPr>
                <w:i/>
              </w:rPr>
              <w:t xml:space="preserve">ording </w:t>
            </w:r>
            <w:r>
              <w:rPr>
                <w:i/>
                <w:spacing w:val="-1"/>
              </w:rPr>
              <w:t>t</w:t>
            </w:r>
            <w:r>
              <w:rPr>
                <w:i/>
              </w:rPr>
              <w:t>o the</w:t>
            </w:r>
            <w:r>
              <w:rPr>
                <w:i/>
                <w:spacing w:val="-1"/>
              </w:rPr>
              <w:t xml:space="preserve"> </w:t>
            </w:r>
            <w:r>
              <w:rPr>
                <w:i/>
              </w:rPr>
              <w:t>limi</w:t>
            </w:r>
            <w:r>
              <w:rPr>
                <w:i/>
                <w:spacing w:val="-1"/>
              </w:rPr>
              <w:t>t</w:t>
            </w:r>
            <w:r>
              <w:rPr>
                <w:i/>
              </w:rPr>
              <w:t>at</w:t>
            </w:r>
            <w:r>
              <w:rPr>
                <w:i/>
                <w:spacing w:val="-1"/>
              </w:rPr>
              <w:t>i</w:t>
            </w:r>
            <w:r>
              <w:rPr>
                <w:i/>
              </w:rPr>
              <w:t xml:space="preserve">ons of </w:t>
            </w:r>
            <w:r>
              <w:rPr>
                <w:i/>
                <w:spacing w:val="-1"/>
              </w:rPr>
              <w:t>t</w:t>
            </w:r>
            <w:r>
              <w:rPr>
                <w:i/>
              </w:rPr>
              <w:t>he ev</w:t>
            </w:r>
            <w:r>
              <w:rPr>
                <w:i/>
                <w:spacing w:val="-1"/>
              </w:rPr>
              <w:t>i</w:t>
            </w:r>
            <w:r>
              <w:rPr>
                <w:i/>
              </w:rPr>
              <w:t>dence</w:t>
            </w:r>
            <w:r>
              <w:rPr>
                <w:i/>
                <w:spacing w:val="-1"/>
              </w:rPr>
              <w:t xml:space="preserve"> </w:t>
            </w:r>
            <w:r>
              <w:rPr>
                <w:i/>
              </w:rPr>
              <w:t>base.</w:t>
            </w:r>
          </w:p>
        </w:tc>
        <w:tc>
          <w:tcPr>
            <w:tcW w:w="4560" w:type="dxa"/>
            <w:gridSpan w:val="3"/>
            <w:tcBorders>
              <w:top w:val="single" w:sz="4" w:space="0" w:color="000000"/>
              <w:left w:val="single" w:sz="4" w:space="0" w:color="000000"/>
              <w:bottom w:val="single" w:sz="4" w:space="0" w:color="000000"/>
              <w:right w:val="single" w:sz="4" w:space="0" w:color="000000"/>
            </w:tcBorders>
          </w:tcPr>
          <w:p w14:paraId="2196B32C" w14:textId="77777777" w:rsidR="0052699B" w:rsidRDefault="0052699B"/>
        </w:tc>
      </w:tr>
      <w:tr w:rsidR="0052699B" w14:paraId="11737D33" w14:textId="77777777">
        <w:trPr>
          <w:trHeight w:hRule="exact" w:val="1218"/>
        </w:trPr>
        <w:tc>
          <w:tcPr>
            <w:tcW w:w="4556" w:type="dxa"/>
            <w:tcBorders>
              <w:top w:val="single" w:sz="4" w:space="0" w:color="000000"/>
              <w:left w:val="single" w:sz="4" w:space="0" w:color="000000"/>
              <w:bottom w:val="single" w:sz="4" w:space="0" w:color="000000"/>
              <w:right w:val="single" w:sz="4" w:space="0" w:color="000000"/>
            </w:tcBorders>
          </w:tcPr>
          <w:p w14:paraId="00CFBB99" w14:textId="77777777" w:rsidR="0052699B" w:rsidRDefault="006170BE">
            <w:pPr>
              <w:ind w:left="105"/>
            </w:pPr>
            <w:r>
              <w:rPr>
                <w:b/>
              </w:rPr>
              <w:t>Are</w:t>
            </w:r>
            <w:r>
              <w:rPr>
                <w:b/>
                <w:spacing w:val="-1"/>
              </w:rPr>
              <w:t xml:space="preserve"> </w:t>
            </w:r>
            <w:r>
              <w:rPr>
                <w:b/>
              </w:rPr>
              <w:t>the re</w:t>
            </w:r>
            <w:r>
              <w:rPr>
                <w:b/>
                <w:spacing w:val="-1"/>
              </w:rPr>
              <w:t>f</w:t>
            </w:r>
            <w:r>
              <w:rPr>
                <w:b/>
              </w:rPr>
              <w:t>erenc</w:t>
            </w:r>
            <w:r>
              <w:rPr>
                <w:b/>
                <w:spacing w:val="-1"/>
              </w:rPr>
              <w:t>e</w:t>
            </w:r>
            <w:r>
              <w:rPr>
                <w:b/>
              </w:rPr>
              <w:t>s suf</w:t>
            </w:r>
            <w:r>
              <w:rPr>
                <w:b/>
                <w:spacing w:val="-1"/>
              </w:rPr>
              <w:t>f</w:t>
            </w:r>
            <w:r>
              <w:rPr>
                <w:b/>
              </w:rPr>
              <w:t>ic</w:t>
            </w:r>
            <w:r>
              <w:rPr>
                <w:b/>
                <w:spacing w:val="-1"/>
              </w:rPr>
              <w:t>i</w:t>
            </w:r>
            <w:r>
              <w:rPr>
                <w:b/>
              </w:rPr>
              <w:t>ent and rec</w:t>
            </w:r>
            <w:r>
              <w:rPr>
                <w:b/>
                <w:spacing w:val="-1"/>
              </w:rPr>
              <w:t>e</w:t>
            </w:r>
            <w:r>
              <w:rPr>
                <w:b/>
                <w:spacing w:val="1"/>
              </w:rPr>
              <w:t>n</w:t>
            </w:r>
            <w:r>
              <w:rPr>
                <w:b/>
                <w:spacing w:val="-1"/>
              </w:rPr>
              <w:t>t</w:t>
            </w:r>
            <w:r>
              <w:rPr>
                <w:b/>
              </w:rPr>
              <w:t>?</w:t>
            </w:r>
          </w:p>
          <w:p w14:paraId="3C5C8FD5" w14:textId="77777777" w:rsidR="0052699B" w:rsidRDefault="0052699B">
            <w:pPr>
              <w:spacing w:before="12" w:line="220" w:lineRule="exact"/>
              <w:rPr>
                <w:sz w:val="22"/>
                <w:szCs w:val="22"/>
              </w:rPr>
            </w:pPr>
          </w:p>
          <w:p w14:paraId="4606C183" w14:textId="77777777" w:rsidR="0052699B" w:rsidRDefault="006170BE">
            <w:pPr>
              <w:ind w:left="105" w:right="118"/>
            </w:pPr>
            <w:r>
              <w:rPr>
                <w:spacing w:val="-1"/>
              </w:rPr>
              <w:t>I</w:t>
            </w:r>
            <w:r>
              <w:t>f your</w:t>
            </w:r>
            <w:r>
              <w:rPr>
                <w:spacing w:val="-1"/>
              </w:rPr>
              <w:t xml:space="preserve"> </w:t>
            </w:r>
            <w:r>
              <w:t xml:space="preserve">answer </w:t>
            </w:r>
            <w:r>
              <w:rPr>
                <w:spacing w:val="-1"/>
              </w:rPr>
              <w:t>i</w:t>
            </w:r>
            <w:r>
              <w:t>s NO, pl</w:t>
            </w:r>
            <w:r>
              <w:rPr>
                <w:spacing w:val="-1"/>
              </w:rPr>
              <w:t>e</w:t>
            </w:r>
            <w:r>
              <w:t>ase p</w:t>
            </w:r>
            <w:r>
              <w:rPr>
                <w:spacing w:val="-1"/>
              </w:rPr>
              <w:t>r</w:t>
            </w:r>
            <w:r>
              <w:t xml:space="preserve">ovide </w:t>
            </w:r>
            <w:r>
              <w:rPr>
                <w:spacing w:val="-1"/>
              </w:rPr>
              <w:t>c</w:t>
            </w:r>
            <w:r>
              <w:t>le</w:t>
            </w:r>
            <w:r>
              <w:rPr>
                <w:spacing w:val="-1"/>
              </w:rPr>
              <w:t>a</w:t>
            </w:r>
            <w:r>
              <w:t>r sugges</w:t>
            </w:r>
            <w:r>
              <w:rPr>
                <w:spacing w:val="-1"/>
              </w:rPr>
              <w:t>t</w:t>
            </w:r>
            <w:r>
              <w:t xml:space="preserve">ion </w:t>
            </w:r>
            <w:r>
              <w:rPr>
                <w:spacing w:val="-1"/>
              </w:rPr>
              <w:t>f</w:t>
            </w:r>
            <w:r>
              <w:t xml:space="preserve">or </w:t>
            </w:r>
            <w:r>
              <w:rPr>
                <w:spacing w:val="-1"/>
              </w:rPr>
              <w:t>i</w:t>
            </w:r>
            <w:r>
              <w:t>mp</w:t>
            </w:r>
            <w:r>
              <w:rPr>
                <w:spacing w:val="-1"/>
              </w:rPr>
              <w:t>r</w:t>
            </w:r>
            <w:r>
              <w:t>ovemen</w:t>
            </w:r>
            <w:r>
              <w:rPr>
                <w:spacing w:val="-1"/>
              </w:rPr>
              <w:t>t</w:t>
            </w:r>
            <w:r>
              <w:t>.</w:t>
            </w:r>
          </w:p>
        </w:tc>
        <w:tc>
          <w:tcPr>
            <w:tcW w:w="4562" w:type="dxa"/>
            <w:tcBorders>
              <w:top w:val="single" w:sz="4" w:space="0" w:color="000000"/>
              <w:left w:val="single" w:sz="4" w:space="0" w:color="000000"/>
              <w:bottom w:val="single" w:sz="4" w:space="0" w:color="000000"/>
              <w:right w:val="single" w:sz="4" w:space="0" w:color="000000"/>
            </w:tcBorders>
          </w:tcPr>
          <w:p w14:paraId="0C3A8972" w14:textId="77777777" w:rsidR="0052699B" w:rsidRDefault="006170BE">
            <w:pPr>
              <w:ind w:left="104"/>
            </w:pPr>
            <w:r>
              <w:rPr>
                <w:b/>
                <w:i/>
              </w:rPr>
              <w:t>Y</w:t>
            </w:r>
            <w:r>
              <w:rPr>
                <w:b/>
                <w:i/>
                <w:spacing w:val="-1"/>
              </w:rPr>
              <w:t>E</w:t>
            </w:r>
            <w:r>
              <w:rPr>
                <w:b/>
                <w:i/>
              </w:rPr>
              <w:t>S</w:t>
            </w:r>
          </w:p>
          <w:p w14:paraId="3CB79F80" w14:textId="77777777" w:rsidR="0052699B" w:rsidRDefault="006170BE">
            <w:pPr>
              <w:spacing w:before="1"/>
              <w:ind w:left="104" w:right="85"/>
            </w:pPr>
            <w:r>
              <w:rPr>
                <w:i/>
              </w:rPr>
              <w:t xml:space="preserve">The </w:t>
            </w:r>
            <w:r>
              <w:rPr>
                <w:i/>
                <w:spacing w:val="-1"/>
              </w:rPr>
              <w:t>r</w:t>
            </w:r>
            <w:r>
              <w:rPr>
                <w:i/>
              </w:rPr>
              <w:t>ef</w:t>
            </w:r>
            <w:r>
              <w:rPr>
                <w:i/>
                <w:spacing w:val="-1"/>
              </w:rPr>
              <w:t>e</w:t>
            </w:r>
            <w:r>
              <w:rPr>
                <w:i/>
              </w:rPr>
              <w:t xml:space="preserve">rence </w:t>
            </w:r>
            <w:r>
              <w:rPr>
                <w:i/>
                <w:spacing w:val="-1"/>
              </w:rPr>
              <w:t>l</w:t>
            </w:r>
            <w:r>
              <w:rPr>
                <w:i/>
              </w:rPr>
              <w:t>ist</w:t>
            </w:r>
            <w:r>
              <w:rPr>
                <w:i/>
                <w:spacing w:val="-1"/>
              </w:rPr>
              <w:t xml:space="preserve"> </w:t>
            </w:r>
            <w:r>
              <w:rPr>
                <w:i/>
              </w:rPr>
              <w:t xml:space="preserve">is </w:t>
            </w:r>
            <w:r>
              <w:rPr>
                <w:i/>
                <w:spacing w:val="-1"/>
              </w:rPr>
              <w:t>r</w:t>
            </w:r>
            <w:r>
              <w:rPr>
                <w:i/>
              </w:rPr>
              <w:t>el</w:t>
            </w:r>
            <w:r>
              <w:rPr>
                <w:i/>
                <w:spacing w:val="-1"/>
              </w:rPr>
              <w:t>e</w:t>
            </w:r>
            <w:r>
              <w:rPr>
                <w:i/>
              </w:rPr>
              <w:t>vant and con</w:t>
            </w:r>
            <w:r>
              <w:rPr>
                <w:i/>
                <w:spacing w:val="-1"/>
              </w:rPr>
              <w:t>t</w:t>
            </w:r>
            <w:r>
              <w:rPr>
                <w:i/>
              </w:rPr>
              <w:t xml:space="preserve">ains </w:t>
            </w:r>
            <w:r>
              <w:rPr>
                <w:i/>
                <w:spacing w:val="-1"/>
              </w:rPr>
              <w:t>r</w:t>
            </w:r>
            <w:r>
              <w:rPr>
                <w:i/>
              </w:rPr>
              <w:t xml:space="preserve">ecent </w:t>
            </w:r>
            <w:r>
              <w:rPr>
                <w:i/>
                <w:spacing w:val="-1"/>
              </w:rPr>
              <w:t>l</w:t>
            </w:r>
            <w:r>
              <w:rPr>
                <w:i/>
              </w:rPr>
              <w:t>i</w:t>
            </w:r>
            <w:r>
              <w:rPr>
                <w:i/>
                <w:spacing w:val="-1"/>
              </w:rPr>
              <w:t>t</w:t>
            </w:r>
            <w:r>
              <w:rPr>
                <w:i/>
              </w:rPr>
              <w:t>era</w:t>
            </w:r>
            <w:r>
              <w:rPr>
                <w:i/>
                <w:spacing w:val="-1"/>
              </w:rPr>
              <w:t>t</w:t>
            </w:r>
            <w:r>
              <w:rPr>
                <w:i/>
              </w:rPr>
              <w:t>ure. For</w:t>
            </w:r>
            <w:r>
              <w:rPr>
                <w:i/>
                <w:spacing w:val="-1"/>
              </w:rPr>
              <w:t>m</w:t>
            </w:r>
            <w:r>
              <w:rPr>
                <w:i/>
              </w:rPr>
              <w:t>att</w:t>
            </w:r>
            <w:r>
              <w:rPr>
                <w:i/>
                <w:spacing w:val="-1"/>
              </w:rPr>
              <w:t>i</w:t>
            </w:r>
            <w:r>
              <w:rPr>
                <w:i/>
              </w:rPr>
              <w:t>ng and c</w:t>
            </w:r>
            <w:r>
              <w:rPr>
                <w:i/>
                <w:spacing w:val="-1"/>
              </w:rPr>
              <w:t>i</w:t>
            </w:r>
            <w:r>
              <w:rPr>
                <w:i/>
              </w:rPr>
              <w:t>tat</w:t>
            </w:r>
            <w:r>
              <w:rPr>
                <w:i/>
                <w:spacing w:val="-1"/>
              </w:rPr>
              <w:t>i</w:t>
            </w:r>
            <w:r>
              <w:rPr>
                <w:i/>
              </w:rPr>
              <w:t>on cons</w:t>
            </w:r>
            <w:r>
              <w:rPr>
                <w:i/>
                <w:spacing w:val="-1"/>
              </w:rPr>
              <w:t>i</w:t>
            </w:r>
            <w:r>
              <w:rPr>
                <w:i/>
              </w:rPr>
              <w:t>st</w:t>
            </w:r>
            <w:r>
              <w:rPr>
                <w:i/>
                <w:spacing w:val="-1"/>
              </w:rPr>
              <w:t>e</w:t>
            </w:r>
            <w:r>
              <w:rPr>
                <w:i/>
              </w:rPr>
              <w:t>ncy shou</w:t>
            </w:r>
            <w:r>
              <w:rPr>
                <w:i/>
                <w:spacing w:val="-1"/>
              </w:rPr>
              <w:t>l</w:t>
            </w:r>
            <w:r>
              <w:rPr>
                <w:i/>
              </w:rPr>
              <w:t>d n</w:t>
            </w:r>
            <w:r>
              <w:rPr>
                <w:i/>
                <w:spacing w:val="-1"/>
              </w:rPr>
              <w:t>e</w:t>
            </w:r>
            <w:r>
              <w:rPr>
                <w:i/>
              </w:rPr>
              <w:t>ver</w:t>
            </w:r>
            <w:r>
              <w:rPr>
                <w:i/>
                <w:spacing w:val="-1"/>
              </w:rPr>
              <w:t>t</w:t>
            </w:r>
            <w:r>
              <w:rPr>
                <w:i/>
              </w:rPr>
              <w:t>hel</w:t>
            </w:r>
            <w:r>
              <w:rPr>
                <w:i/>
                <w:spacing w:val="-1"/>
              </w:rPr>
              <w:t>e</w:t>
            </w:r>
            <w:r>
              <w:rPr>
                <w:i/>
              </w:rPr>
              <w:t>ss be ch</w:t>
            </w:r>
            <w:r>
              <w:rPr>
                <w:i/>
                <w:spacing w:val="-1"/>
              </w:rPr>
              <w:t>e</w:t>
            </w:r>
            <w:r>
              <w:rPr>
                <w:i/>
              </w:rPr>
              <w:t xml:space="preserve">cked </w:t>
            </w:r>
            <w:r>
              <w:rPr>
                <w:i/>
                <w:spacing w:val="-1"/>
              </w:rPr>
              <w:t>t</w:t>
            </w:r>
            <w:r>
              <w:rPr>
                <w:i/>
              </w:rPr>
              <w:t xml:space="preserve">hroughout </w:t>
            </w:r>
            <w:r>
              <w:rPr>
                <w:i/>
                <w:spacing w:val="-1"/>
              </w:rPr>
              <w:t>t</w:t>
            </w:r>
            <w:r>
              <w:rPr>
                <w:i/>
              </w:rPr>
              <w:t>he manuscr</w:t>
            </w:r>
            <w:r>
              <w:rPr>
                <w:i/>
                <w:spacing w:val="-1"/>
              </w:rPr>
              <w:t>i</w:t>
            </w:r>
            <w:r>
              <w:rPr>
                <w:i/>
              </w:rPr>
              <w:t>pt.</w:t>
            </w:r>
          </w:p>
        </w:tc>
        <w:tc>
          <w:tcPr>
            <w:tcW w:w="4560" w:type="dxa"/>
            <w:gridSpan w:val="3"/>
            <w:tcBorders>
              <w:top w:val="single" w:sz="4" w:space="0" w:color="000000"/>
              <w:left w:val="single" w:sz="4" w:space="0" w:color="000000"/>
              <w:bottom w:val="single" w:sz="4" w:space="0" w:color="000000"/>
              <w:right w:val="single" w:sz="4" w:space="0" w:color="000000"/>
            </w:tcBorders>
          </w:tcPr>
          <w:p w14:paraId="6B6EB71B" w14:textId="77777777" w:rsidR="0052699B" w:rsidRDefault="0052699B"/>
        </w:tc>
      </w:tr>
      <w:tr w:rsidR="0052699B" w14:paraId="371E9DCC" w14:textId="77777777">
        <w:trPr>
          <w:trHeight w:hRule="exact" w:val="1216"/>
        </w:trPr>
        <w:tc>
          <w:tcPr>
            <w:tcW w:w="4556" w:type="dxa"/>
            <w:tcBorders>
              <w:top w:val="single" w:sz="4" w:space="0" w:color="000000"/>
              <w:left w:val="single" w:sz="4" w:space="0" w:color="000000"/>
              <w:bottom w:val="single" w:sz="4" w:space="0" w:color="000000"/>
              <w:right w:val="single" w:sz="4" w:space="0" w:color="000000"/>
            </w:tcBorders>
          </w:tcPr>
          <w:p w14:paraId="1696C0B5" w14:textId="77777777" w:rsidR="0052699B" w:rsidRDefault="006170BE">
            <w:pPr>
              <w:spacing w:line="220" w:lineRule="exact"/>
              <w:ind w:left="105"/>
            </w:pPr>
            <w:r>
              <w:rPr>
                <w:b/>
              </w:rPr>
              <w:t>Are</w:t>
            </w:r>
            <w:r>
              <w:rPr>
                <w:b/>
                <w:spacing w:val="-1"/>
              </w:rPr>
              <w:t xml:space="preserve"> </w:t>
            </w:r>
            <w:r>
              <w:rPr>
                <w:b/>
              </w:rPr>
              <w:t xml:space="preserve">there </w:t>
            </w:r>
            <w:r>
              <w:rPr>
                <w:b/>
                <w:spacing w:val="-1"/>
              </w:rPr>
              <w:t>e</w:t>
            </w:r>
            <w:r>
              <w:rPr>
                <w:b/>
              </w:rPr>
              <w:t>thical</w:t>
            </w:r>
            <w:r>
              <w:rPr>
                <w:b/>
                <w:spacing w:val="-1"/>
              </w:rPr>
              <w:t xml:space="preserve"> </w:t>
            </w:r>
            <w:r>
              <w:rPr>
                <w:b/>
              </w:rPr>
              <w:t>is</w:t>
            </w:r>
            <w:r>
              <w:rPr>
                <w:b/>
                <w:spacing w:val="-1"/>
              </w:rPr>
              <w:t>s</w:t>
            </w:r>
            <w:r>
              <w:rPr>
                <w:b/>
                <w:spacing w:val="1"/>
              </w:rPr>
              <w:t>u</w:t>
            </w:r>
            <w:r>
              <w:rPr>
                <w:b/>
                <w:spacing w:val="-1"/>
              </w:rPr>
              <w:t>e</w:t>
            </w:r>
            <w:r>
              <w:rPr>
                <w:b/>
              </w:rPr>
              <w:t>s in th</w:t>
            </w:r>
            <w:r>
              <w:rPr>
                <w:b/>
                <w:spacing w:val="-1"/>
              </w:rPr>
              <w:t>i</w:t>
            </w:r>
            <w:r>
              <w:rPr>
                <w:b/>
              </w:rPr>
              <w:t>s manuscr</w:t>
            </w:r>
            <w:r>
              <w:rPr>
                <w:b/>
                <w:spacing w:val="-1"/>
              </w:rPr>
              <w:t>i</w:t>
            </w:r>
            <w:r>
              <w:rPr>
                <w:b/>
              </w:rPr>
              <w:t>pt?</w:t>
            </w:r>
          </w:p>
          <w:p w14:paraId="306B958E" w14:textId="77777777" w:rsidR="0052699B" w:rsidRDefault="006170BE">
            <w:pPr>
              <w:spacing w:before="1"/>
              <w:ind w:left="105"/>
            </w:pPr>
            <w:r>
              <w:rPr>
                <w:spacing w:val="-1"/>
              </w:rPr>
              <w:t>(</w:t>
            </w:r>
            <w:r>
              <w:t>YES or NO)</w:t>
            </w:r>
          </w:p>
          <w:p w14:paraId="2A552C19" w14:textId="77777777" w:rsidR="0052699B" w:rsidRDefault="0052699B">
            <w:pPr>
              <w:spacing w:before="12" w:line="220" w:lineRule="exact"/>
              <w:rPr>
                <w:sz w:val="22"/>
                <w:szCs w:val="22"/>
              </w:rPr>
            </w:pPr>
          </w:p>
          <w:p w14:paraId="208987D0" w14:textId="77777777" w:rsidR="0052699B" w:rsidRDefault="006170BE">
            <w:pPr>
              <w:ind w:left="105" w:right="373"/>
            </w:pPr>
            <w:r>
              <w:rPr>
                <w:spacing w:val="-1"/>
              </w:rPr>
              <w:t>(</w:t>
            </w:r>
            <w:r>
              <w:t>If</w:t>
            </w:r>
            <w:r>
              <w:rPr>
                <w:spacing w:val="-1"/>
              </w:rPr>
              <w:t xml:space="preserve"> </w:t>
            </w:r>
            <w:r>
              <w:t>yes, k</w:t>
            </w:r>
            <w:r>
              <w:rPr>
                <w:spacing w:val="-1"/>
              </w:rPr>
              <w:t>i</w:t>
            </w:r>
            <w:r>
              <w:t>ndly pl</w:t>
            </w:r>
            <w:r>
              <w:rPr>
                <w:spacing w:val="-1"/>
              </w:rPr>
              <w:t>e</w:t>
            </w:r>
            <w:r>
              <w:t>ase wr</w:t>
            </w:r>
            <w:r>
              <w:rPr>
                <w:spacing w:val="-1"/>
              </w:rPr>
              <w:t>i</w:t>
            </w:r>
            <w:r>
              <w:t>te down the</w:t>
            </w:r>
            <w:r>
              <w:rPr>
                <w:spacing w:val="-1"/>
              </w:rPr>
              <w:t xml:space="preserve"> </w:t>
            </w:r>
            <w:r>
              <w:t>eth</w:t>
            </w:r>
            <w:r>
              <w:rPr>
                <w:spacing w:val="-1"/>
              </w:rPr>
              <w:t>i</w:t>
            </w:r>
            <w:r>
              <w:t>cal</w:t>
            </w:r>
            <w:r>
              <w:rPr>
                <w:spacing w:val="-1"/>
              </w:rPr>
              <w:t xml:space="preserve"> </w:t>
            </w:r>
            <w:r>
              <w:t>issu</w:t>
            </w:r>
            <w:r>
              <w:rPr>
                <w:spacing w:val="-1"/>
              </w:rPr>
              <w:t>e</w:t>
            </w:r>
            <w:r>
              <w:t>s h</w:t>
            </w:r>
            <w:r>
              <w:rPr>
                <w:spacing w:val="-1"/>
              </w:rPr>
              <w:t>e</w:t>
            </w:r>
            <w:r>
              <w:t xml:space="preserve">re </w:t>
            </w:r>
            <w:r>
              <w:rPr>
                <w:spacing w:val="-1"/>
              </w:rPr>
              <w:t>i</w:t>
            </w:r>
            <w:r>
              <w:t>n det</w:t>
            </w:r>
            <w:r>
              <w:rPr>
                <w:spacing w:val="-1"/>
              </w:rPr>
              <w:t>a</w:t>
            </w:r>
            <w:r>
              <w:t>i</w:t>
            </w:r>
            <w:r>
              <w:rPr>
                <w:spacing w:val="-1"/>
              </w:rPr>
              <w:t>l</w:t>
            </w:r>
            <w:r>
              <w:t>s)</w:t>
            </w:r>
          </w:p>
        </w:tc>
        <w:tc>
          <w:tcPr>
            <w:tcW w:w="4562" w:type="dxa"/>
            <w:tcBorders>
              <w:top w:val="single" w:sz="4" w:space="0" w:color="000000"/>
              <w:left w:val="single" w:sz="4" w:space="0" w:color="000000"/>
              <w:bottom w:val="single" w:sz="4" w:space="0" w:color="000000"/>
              <w:right w:val="single" w:sz="4" w:space="0" w:color="000000"/>
            </w:tcBorders>
          </w:tcPr>
          <w:p w14:paraId="572BEA0A" w14:textId="77777777" w:rsidR="0052699B" w:rsidRDefault="006170BE">
            <w:pPr>
              <w:spacing w:line="220" w:lineRule="exact"/>
              <w:ind w:left="104"/>
            </w:pPr>
            <w:r>
              <w:rPr>
                <w:b/>
                <w:i/>
              </w:rPr>
              <w:t>NO</w:t>
            </w:r>
          </w:p>
          <w:p w14:paraId="4ABE534E" w14:textId="77777777" w:rsidR="0052699B" w:rsidRDefault="006170BE">
            <w:pPr>
              <w:spacing w:before="1"/>
              <w:ind w:left="104" w:right="158"/>
            </w:pPr>
            <w:r>
              <w:rPr>
                <w:i/>
              </w:rPr>
              <w:t>No e</w:t>
            </w:r>
            <w:r>
              <w:rPr>
                <w:i/>
                <w:spacing w:val="-1"/>
              </w:rPr>
              <w:t>t</w:t>
            </w:r>
            <w:r>
              <w:rPr>
                <w:i/>
              </w:rPr>
              <w:t>hical</w:t>
            </w:r>
            <w:r>
              <w:rPr>
                <w:i/>
                <w:spacing w:val="-1"/>
              </w:rPr>
              <w:t xml:space="preserve"> </w:t>
            </w:r>
            <w:r>
              <w:rPr>
                <w:i/>
              </w:rPr>
              <w:t>conc</w:t>
            </w:r>
            <w:r>
              <w:rPr>
                <w:i/>
                <w:spacing w:val="-1"/>
              </w:rPr>
              <w:t>e</w:t>
            </w:r>
            <w:r>
              <w:rPr>
                <w:i/>
              </w:rPr>
              <w:t>rns are appar</w:t>
            </w:r>
            <w:r>
              <w:rPr>
                <w:i/>
                <w:spacing w:val="-1"/>
              </w:rPr>
              <w:t>e</w:t>
            </w:r>
            <w:r>
              <w:rPr>
                <w:i/>
              </w:rPr>
              <w:t>nt. The manuscr</w:t>
            </w:r>
            <w:r>
              <w:rPr>
                <w:i/>
                <w:spacing w:val="-1"/>
              </w:rPr>
              <w:t>i</w:t>
            </w:r>
            <w:r>
              <w:rPr>
                <w:i/>
              </w:rPr>
              <w:t xml:space="preserve">pt </w:t>
            </w:r>
            <w:r>
              <w:rPr>
                <w:i/>
                <w:spacing w:val="-1"/>
              </w:rPr>
              <w:t>c</w:t>
            </w:r>
            <w:r>
              <w:rPr>
                <w:i/>
              </w:rPr>
              <w:t>oncerns</w:t>
            </w:r>
            <w:r>
              <w:rPr>
                <w:i/>
                <w:spacing w:val="-1"/>
              </w:rPr>
              <w:t xml:space="preserve"> </w:t>
            </w:r>
            <w:r>
              <w:rPr>
                <w:i/>
              </w:rPr>
              <w:t>a li</w:t>
            </w:r>
            <w:r>
              <w:rPr>
                <w:i/>
                <w:spacing w:val="-1"/>
              </w:rPr>
              <w:t>t</w:t>
            </w:r>
            <w:r>
              <w:rPr>
                <w:i/>
              </w:rPr>
              <w:t>era</w:t>
            </w:r>
            <w:r>
              <w:rPr>
                <w:i/>
                <w:spacing w:val="-1"/>
              </w:rPr>
              <w:t>t</w:t>
            </w:r>
            <w:r>
              <w:rPr>
                <w:i/>
              </w:rPr>
              <w:t>ure-ba</w:t>
            </w:r>
            <w:r>
              <w:rPr>
                <w:i/>
                <w:spacing w:val="-1"/>
              </w:rPr>
              <w:t>s</w:t>
            </w:r>
            <w:r>
              <w:rPr>
                <w:i/>
              </w:rPr>
              <w:t>ed rev</w:t>
            </w:r>
            <w:r>
              <w:rPr>
                <w:i/>
                <w:spacing w:val="-1"/>
              </w:rPr>
              <w:t>i</w:t>
            </w:r>
            <w:r>
              <w:rPr>
                <w:i/>
              </w:rPr>
              <w:t>ew and sta</w:t>
            </w:r>
            <w:r>
              <w:rPr>
                <w:i/>
                <w:spacing w:val="-1"/>
              </w:rPr>
              <w:t>t</w:t>
            </w:r>
            <w:r>
              <w:rPr>
                <w:i/>
              </w:rPr>
              <w:t xml:space="preserve">es </w:t>
            </w:r>
            <w:r>
              <w:rPr>
                <w:i/>
                <w:spacing w:val="-1"/>
              </w:rPr>
              <w:t>t</w:t>
            </w:r>
            <w:r>
              <w:rPr>
                <w:i/>
              </w:rPr>
              <w:t>hat no n</w:t>
            </w:r>
            <w:r>
              <w:rPr>
                <w:i/>
                <w:spacing w:val="-1"/>
              </w:rPr>
              <w:t>e</w:t>
            </w:r>
            <w:r>
              <w:rPr>
                <w:i/>
              </w:rPr>
              <w:t xml:space="preserve">w human or animal </w:t>
            </w:r>
            <w:r>
              <w:rPr>
                <w:i/>
                <w:spacing w:val="-1"/>
              </w:rPr>
              <w:t>r</w:t>
            </w:r>
            <w:r>
              <w:rPr>
                <w:i/>
              </w:rPr>
              <w:t>esear</w:t>
            </w:r>
            <w:r>
              <w:rPr>
                <w:i/>
                <w:spacing w:val="-1"/>
              </w:rPr>
              <w:t>c</w:t>
            </w:r>
            <w:r>
              <w:rPr>
                <w:i/>
              </w:rPr>
              <w:t xml:space="preserve">h was </w:t>
            </w:r>
            <w:r>
              <w:rPr>
                <w:i/>
                <w:spacing w:val="-1"/>
              </w:rPr>
              <w:t>c</w:t>
            </w:r>
            <w:r>
              <w:rPr>
                <w:i/>
              </w:rPr>
              <w:t>onduct</w:t>
            </w:r>
            <w:r>
              <w:rPr>
                <w:i/>
                <w:spacing w:val="-1"/>
              </w:rPr>
              <w:t>e</w:t>
            </w:r>
            <w:r>
              <w:rPr>
                <w:i/>
              </w:rPr>
              <w:t>d.</w:t>
            </w:r>
          </w:p>
        </w:tc>
        <w:tc>
          <w:tcPr>
            <w:tcW w:w="4560" w:type="dxa"/>
            <w:gridSpan w:val="3"/>
            <w:tcBorders>
              <w:top w:val="single" w:sz="4" w:space="0" w:color="000000"/>
              <w:left w:val="single" w:sz="4" w:space="0" w:color="000000"/>
              <w:bottom w:val="single" w:sz="4" w:space="0" w:color="000000"/>
              <w:right w:val="single" w:sz="4" w:space="0" w:color="000000"/>
            </w:tcBorders>
          </w:tcPr>
          <w:p w14:paraId="028EB0BB" w14:textId="77777777" w:rsidR="0052699B" w:rsidRDefault="0052699B"/>
        </w:tc>
      </w:tr>
    </w:tbl>
    <w:p w14:paraId="2C9866DE" w14:textId="77777777" w:rsidR="0052699B" w:rsidRDefault="0052699B">
      <w:pPr>
        <w:sectPr w:rsidR="0052699B">
          <w:pgSz w:w="16840" w:h="23820"/>
          <w:pgMar w:top="1500" w:right="1320" w:bottom="280" w:left="1340" w:header="1302" w:footer="1416" w:gutter="0"/>
          <w:cols w:space="720"/>
        </w:sectPr>
      </w:pPr>
    </w:p>
    <w:p w14:paraId="6DAF0F43" w14:textId="77777777" w:rsidR="0052699B" w:rsidRDefault="0052699B">
      <w:pPr>
        <w:spacing w:before="4" w:line="160" w:lineRule="exact"/>
        <w:rPr>
          <w:sz w:val="16"/>
          <w:szCs w:val="16"/>
        </w:rPr>
      </w:pPr>
    </w:p>
    <w:p w14:paraId="6FE97B84" w14:textId="77777777" w:rsidR="0052699B" w:rsidRDefault="0052699B">
      <w:pPr>
        <w:spacing w:line="200" w:lineRule="exact"/>
      </w:pPr>
    </w:p>
    <w:p w14:paraId="6B3472A8" w14:textId="77777777" w:rsidR="0052699B" w:rsidRDefault="0052699B">
      <w:pPr>
        <w:spacing w:line="200" w:lineRule="exact"/>
      </w:pPr>
    </w:p>
    <w:p w14:paraId="561F9309" w14:textId="77777777" w:rsidR="0052699B" w:rsidRDefault="0052699B">
      <w:pPr>
        <w:spacing w:line="200" w:lineRule="exact"/>
      </w:pPr>
    </w:p>
    <w:p w14:paraId="76A85735" w14:textId="77777777" w:rsidR="00E42A87" w:rsidRPr="00E42A87" w:rsidRDefault="00E42A87" w:rsidP="00E42A87">
      <w:pPr>
        <w:rPr>
          <w:rFonts w:eastAsia="Arial Unicode MS"/>
          <w:b/>
          <w:bCs/>
          <w:highlight w:val="yellow"/>
          <w:u w:val="single"/>
          <w:lang w:val="en-GB"/>
        </w:rPr>
      </w:pPr>
      <w:r w:rsidRPr="00E42A87">
        <w:rPr>
          <w:rFonts w:eastAsia="Arial Unicode MS"/>
          <w:b/>
          <w:bCs/>
          <w:highlight w:val="yellow"/>
          <w:u w:val="single"/>
          <w:lang w:val="en-GB"/>
        </w:rPr>
        <w:t>PART 3</w:t>
      </w:r>
    </w:p>
    <w:p w14:paraId="332684AA" w14:textId="77777777" w:rsidR="00E42A87" w:rsidRPr="00E42A87" w:rsidRDefault="00E42A87" w:rsidP="00E42A87">
      <w:pPr>
        <w:rPr>
          <w:sz w:val="24"/>
          <w:szCs w:val="24"/>
          <w:lang w:val="en-GB"/>
        </w:rPr>
      </w:pPr>
    </w:p>
    <w:tbl>
      <w:tblPr>
        <w:tblW w:w="465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Layout w:type="fixed"/>
        <w:tblCellMar>
          <w:left w:w="0" w:type="dxa"/>
          <w:right w:w="0" w:type="dxa"/>
        </w:tblCellMar>
        <w:tblLook w:val="0000" w:firstRow="0" w:lastRow="0" w:firstColumn="0" w:lastColumn="0" w:noHBand="0" w:noVBand="0"/>
      </w:tblPr>
      <w:tblGrid>
        <w:gridCol w:w="7343"/>
        <w:gridCol w:w="5844"/>
      </w:tblGrid>
      <w:tr w:rsidR="00E42A87" w:rsidRPr="00E42A87" w14:paraId="4B5E36B0" w14:textId="77777777" w:rsidTr="006179E2">
        <w:tc>
          <w:tcPr>
            <w:tcW w:w="5000" w:type="pct"/>
            <w:gridSpan w:val="2"/>
            <w:tcBorders>
              <w:top w:val="nil"/>
              <w:left w:val="nil"/>
              <w:right w:val="nil"/>
            </w:tcBorders>
            <w:noWrap/>
            <w:tcMar>
              <w:top w:w="0" w:type="dxa"/>
              <w:left w:w="108" w:type="dxa"/>
              <w:bottom w:w="0" w:type="dxa"/>
              <w:right w:w="108" w:type="dxa"/>
            </w:tcMar>
            <w:vAlign w:val="center"/>
          </w:tcPr>
          <w:p w14:paraId="67BC43B3" w14:textId="77777777" w:rsidR="00E42A87" w:rsidRPr="00E42A87" w:rsidRDefault="00E42A87" w:rsidP="00E42A87">
            <w:pPr>
              <w:rPr>
                <w:rFonts w:eastAsia="Arial Unicode MS"/>
                <w:b/>
                <w:bCs/>
                <w:u w:val="single"/>
                <w:lang w:val="en-GB"/>
              </w:rPr>
            </w:pPr>
            <w:r w:rsidRPr="00E42A87">
              <w:rPr>
                <w:rFonts w:eastAsia="Arial Unicode MS"/>
                <w:b/>
                <w:bCs/>
                <w:u w:val="single"/>
                <w:lang w:val="en-GB"/>
              </w:rPr>
              <w:t>Editorial Comments (This section is reserved for the comments from journal editorial office and editors):</w:t>
            </w:r>
          </w:p>
          <w:p w14:paraId="3C7E10FB" w14:textId="77777777" w:rsidR="00E42A87" w:rsidRPr="00E42A87" w:rsidRDefault="00E42A87" w:rsidP="00E42A87">
            <w:pPr>
              <w:rPr>
                <w:rFonts w:eastAsia="Arial Unicode MS"/>
                <w:b/>
                <w:bCs/>
                <w:u w:val="single"/>
                <w:lang w:val="en-GB"/>
              </w:rPr>
            </w:pPr>
          </w:p>
        </w:tc>
      </w:tr>
      <w:tr w:rsidR="00E42A87" w:rsidRPr="00E42A87" w14:paraId="79770296" w14:textId="77777777" w:rsidTr="006179E2">
        <w:tc>
          <w:tcPr>
            <w:tcW w:w="2784" w:type="pct"/>
            <w:noWrap/>
            <w:tcMar>
              <w:top w:w="0" w:type="dxa"/>
              <w:left w:w="108" w:type="dxa"/>
              <w:bottom w:w="0" w:type="dxa"/>
              <w:right w:w="108" w:type="dxa"/>
            </w:tcMar>
            <w:vAlign w:val="center"/>
          </w:tcPr>
          <w:p w14:paraId="7864DF0B" w14:textId="77777777" w:rsidR="00E42A87" w:rsidRPr="00E42A87" w:rsidRDefault="00E42A87" w:rsidP="00E42A87">
            <w:pPr>
              <w:rPr>
                <w:rFonts w:eastAsia="Arial Unicode MS"/>
                <w:lang w:val="en-GB"/>
              </w:rPr>
            </w:pPr>
          </w:p>
        </w:tc>
        <w:tc>
          <w:tcPr>
            <w:tcW w:w="2216" w:type="pct"/>
            <w:tcMar>
              <w:top w:w="0" w:type="dxa"/>
              <w:left w:w="108" w:type="dxa"/>
              <w:bottom w:w="0" w:type="dxa"/>
              <w:right w:w="108" w:type="dxa"/>
            </w:tcMar>
            <w:vAlign w:val="center"/>
          </w:tcPr>
          <w:p w14:paraId="50CD926B" w14:textId="77777777" w:rsidR="00E42A87" w:rsidRPr="00E42A87" w:rsidRDefault="00E42A87" w:rsidP="00E42A87">
            <w:pPr>
              <w:rPr>
                <w:rFonts w:eastAsia="Arial Unicode MS"/>
                <w:b/>
                <w:bCs/>
                <w:lang w:val="en-GB"/>
              </w:rPr>
            </w:pPr>
            <w:r w:rsidRPr="00E42A87">
              <w:rPr>
                <w:rFonts w:eastAsia="Arial Unicode MS"/>
                <w:lang w:val="en-GB"/>
              </w:rPr>
              <w:t>Author’s Feedback</w:t>
            </w:r>
          </w:p>
        </w:tc>
      </w:tr>
      <w:tr w:rsidR="00E42A87" w:rsidRPr="00E42A87" w14:paraId="5B417253" w14:textId="77777777" w:rsidTr="006179E2">
        <w:tc>
          <w:tcPr>
            <w:tcW w:w="2784" w:type="pct"/>
            <w:noWrap/>
            <w:tcMar>
              <w:top w:w="0" w:type="dxa"/>
              <w:left w:w="108" w:type="dxa"/>
              <w:bottom w:w="0" w:type="dxa"/>
              <w:right w:w="108" w:type="dxa"/>
            </w:tcMar>
            <w:vAlign w:val="center"/>
          </w:tcPr>
          <w:p w14:paraId="65AB2E06" w14:textId="77777777" w:rsidR="00E42A87" w:rsidRPr="00E42A87" w:rsidRDefault="00E42A87" w:rsidP="00E42A87">
            <w:pPr>
              <w:rPr>
                <w:rFonts w:eastAsia="Arial Unicode MS"/>
                <w:lang w:val="en-GB"/>
              </w:rPr>
            </w:pPr>
          </w:p>
          <w:p w14:paraId="65306C40" w14:textId="77777777" w:rsidR="00E42A87" w:rsidRPr="00E42A87" w:rsidRDefault="00E42A87" w:rsidP="00E42A87">
            <w:pPr>
              <w:rPr>
                <w:rFonts w:eastAsia="Arial Unicode MS"/>
                <w:lang w:val="en-GB"/>
              </w:rPr>
            </w:pPr>
            <w:r w:rsidRPr="00E42A87">
              <w:rPr>
                <w:rFonts w:eastAsia="Arial Unicode MS"/>
                <w:lang w:val="en-GB"/>
              </w:rPr>
              <w:t>The manuscript is potentially valuable and presents a well-developed conceptual synthesis of flood-related ecological processes in Nepal. Its strongest components are the critical treatment of evidence, the distinction between direct Nepalese evidence and external mechanistic evidence, and the proposed framework for event-triggered monitoring.</w:t>
            </w:r>
          </w:p>
          <w:p w14:paraId="0DB5C7C4" w14:textId="77777777" w:rsidR="00E42A87" w:rsidRDefault="00E42A87" w:rsidP="00E42A87">
            <w:pPr>
              <w:rPr>
                <w:rFonts w:eastAsia="Arial Unicode MS"/>
                <w:lang w:val="en-GB"/>
              </w:rPr>
            </w:pPr>
            <w:r w:rsidRPr="00E42A87">
              <w:rPr>
                <w:rFonts w:eastAsia="Arial Unicode MS"/>
                <w:lang w:val="en-GB"/>
              </w:rPr>
              <w:t>I recommend Major Revision. The principal issue is the transparency of the literature-review methodology. Although the search strategy and eligibility criteria are described, the manuscript does not provide quantitative information on study identification and selection, and screening was conducted by a single reviewer. These limitations should be more explicitly addressed, and the authors should ensure that broad statements are consistently proportional to the available evidence. The manuscript would also benefit from thorough English-language editing and, preferably, a conceptual figure illustrating the proposed pathway from extreme rainfall and flooding through hydraulic, geomorphic, sediment, and water-quality effects to biological responses and recovery.</w:t>
            </w:r>
          </w:p>
          <w:p w14:paraId="633C385D" w14:textId="77777777" w:rsidR="00E42A87" w:rsidRDefault="00E42A87" w:rsidP="00E42A87">
            <w:pPr>
              <w:rPr>
                <w:rFonts w:eastAsia="Arial Unicode MS"/>
                <w:lang w:val="en-GB"/>
              </w:rPr>
            </w:pPr>
          </w:p>
          <w:p w14:paraId="4838E7C5" w14:textId="208ECA69" w:rsidR="00E42A87" w:rsidRPr="00E42A87" w:rsidRDefault="00E42A87" w:rsidP="00E42A87">
            <w:pPr>
              <w:rPr>
                <w:rFonts w:eastAsia="Arial Unicode MS"/>
                <w:lang w:val="en-GB"/>
              </w:rPr>
            </w:pPr>
            <w:r w:rsidRPr="00E42A87">
              <w:rPr>
                <w:rFonts w:eastAsia="Arial Unicode MS"/>
                <w:lang w:val="en-GB"/>
              </w:rPr>
              <w:t xml:space="preserve"> relevant and timely topic; coherent conceptual framework; strong critical synthesis; useful research-gap identification; practical monitoring recommendations; comprehensive limitations section.</w:t>
            </w:r>
          </w:p>
          <w:p w14:paraId="4A204ED3" w14:textId="77777777" w:rsidR="00E42A87" w:rsidRPr="00E42A87" w:rsidRDefault="00E42A87" w:rsidP="00E42A87">
            <w:pPr>
              <w:rPr>
                <w:rFonts w:eastAsia="Arial Unicode MS"/>
                <w:lang w:val="en-GB"/>
              </w:rPr>
            </w:pPr>
          </w:p>
          <w:p w14:paraId="2693B1A9" w14:textId="184B3EA0" w:rsidR="00E42A87" w:rsidRPr="00E42A87" w:rsidRDefault="00E42A87" w:rsidP="00E42A87">
            <w:pPr>
              <w:rPr>
                <w:rFonts w:eastAsia="Arial Unicode MS"/>
                <w:lang w:val="en-GB"/>
              </w:rPr>
            </w:pPr>
            <w:r w:rsidRPr="00E42A87">
              <w:rPr>
                <w:rFonts w:eastAsia="Arial Unicode MS"/>
                <w:lang w:val="en-GB"/>
              </w:rPr>
              <w:t>limited transparency of the literature-selection process; single-reviewer screening; some broad inferences from a relatively limited Nepal-specific evidence base; and substantial language-editing requirements.</w:t>
            </w:r>
          </w:p>
          <w:p w14:paraId="11BD6EFE" w14:textId="77777777" w:rsidR="00E42A87" w:rsidRPr="00E42A87" w:rsidRDefault="00E42A87" w:rsidP="00E42A87">
            <w:pPr>
              <w:rPr>
                <w:rFonts w:eastAsia="Arial Unicode MS"/>
                <w:lang w:val="en-GB"/>
              </w:rPr>
            </w:pPr>
          </w:p>
          <w:p w14:paraId="73118DFE" w14:textId="77777777" w:rsidR="00E42A87" w:rsidRPr="00E42A87" w:rsidRDefault="00E42A87" w:rsidP="00E42A87">
            <w:pPr>
              <w:rPr>
                <w:rFonts w:eastAsia="Arial Unicode MS"/>
                <w:lang w:val="en-GB"/>
              </w:rPr>
            </w:pPr>
          </w:p>
          <w:p w14:paraId="0381461C" w14:textId="77777777" w:rsidR="00E42A87" w:rsidRPr="00E42A87" w:rsidRDefault="00E42A87" w:rsidP="00E42A87">
            <w:pPr>
              <w:rPr>
                <w:rFonts w:eastAsia="Arial Unicode MS"/>
                <w:lang w:val="en-GB"/>
              </w:rPr>
            </w:pPr>
          </w:p>
        </w:tc>
        <w:tc>
          <w:tcPr>
            <w:tcW w:w="2216" w:type="pct"/>
            <w:tcMar>
              <w:top w:w="0" w:type="dxa"/>
              <w:left w:w="108" w:type="dxa"/>
              <w:bottom w:w="0" w:type="dxa"/>
              <w:right w:w="108" w:type="dxa"/>
            </w:tcMar>
            <w:vAlign w:val="center"/>
          </w:tcPr>
          <w:p w14:paraId="116B44F7" w14:textId="77777777" w:rsidR="00E42A87" w:rsidRPr="00E42A87" w:rsidRDefault="00E42A87" w:rsidP="00E42A87">
            <w:pPr>
              <w:rPr>
                <w:rFonts w:eastAsia="Arial Unicode MS"/>
                <w:b/>
                <w:bCs/>
                <w:lang w:val="en-GB"/>
              </w:rPr>
            </w:pPr>
          </w:p>
        </w:tc>
      </w:tr>
    </w:tbl>
    <w:p w14:paraId="78CBB5A3" w14:textId="1780445D" w:rsidR="00E42A87" w:rsidRDefault="00E42A87" w:rsidP="00E42A87">
      <w:pPr>
        <w:spacing w:after="160" w:line="259" w:lineRule="auto"/>
        <w:rPr>
          <w:rFonts w:ascii="Calibri" w:eastAsia="Calibri" w:hAnsi="Calibri"/>
          <w:sz w:val="22"/>
          <w:szCs w:val="22"/>
          <w:lang w:val="en-IN"/>
        </w:rPr>
      </w:pPr>
    </w:p>
    <w:p w14:paraId="2ECB5B29" w14:textId="4A74F049" w:rsidR="002E7FD8" w:rsidRDefault="002E7FD8" w:rsidP="00E42A87">
      <w:pPr>
        <w:spacing w:after="160" w:line="259" w:lineRule="auto"/>
        <w:rPr>
          <w:rFonts w:ascii="Calibri" w:eastAsia="Calibri" w:hAnsi="Calibri"/>
          <w:sz w:val="22"/>
          <w:szCs w:val="22"/>
          <w:lang w:val="en-IN"/>
        </w:rPr>
      </w:pPr>
    </w:p>
    <w:p w14:paraId="033309CC" w14:textId="4EFE4096" w:rsidR="002E7FD8" w:rsidRDefault="002E7FD8" w:rsidP="00E42A87">
      <w:pPr>
        <w:spacing w:after="160" w:line="259" w:lineRule="auto"/>
        <w:rPr>
          <w:rFonts w:ascii="Arial" w:hAnsi="Arial" w:cs="Arial"/>
          <w:b/>
          <w:u w:val="single"/>
        </w:rPr>
      </w:pPr>
      <w:r w:rsidRPr="00E85580">
        <w:rPr>
          <w:rFonts w:ascii="Arial" w:hAnsi="Arial" w:cs="Arial"/>
          <w:b/>
          <w:u w:val="single"/>
        </w:rPr>
        <w:t>Reviewer details:</w:t>
      </w:r>
    </w:p>
    <w:p w14:paraId="0B00A02C" w14:textId="320D7E1E" w:rsidR="002E7FD8" w:rsidRDefault="002E7FD8" w:rsidP="00E42A87">
      <w:pPr>
        <w:spacing w:after="160" w:line="259" w:lineRule="auto"/>
        <w:rPr>
          <w:rFonts w:ascii="Calibri" w:eastAsia="Calibri" w:hAnsi="Calibri"/>
          <w:sz w:val="22"/>
          <w:szCs w:val="22"/>
          <w:lang w:val="en-IN"/>
        </w:rPr>
      </w:pPr>
    </w:p>
    <w:p w14:paraId="4AAC1F56" w14:textId="0FB6FEEB" w:rsidR="002E7FD8" w:rsidRPr="00E42A87" w:rsidRDefault="002E7FD8" w:rsidP="00E42A87">
      <w:pPr>
        <w:spacing w:after="160" w:line="259" w:lineRule="auto"/>
        <w:rPr>
          <w:rFonts w:ascii="Calibri" w:eastAsia="Calibri" w:hAnsi="Calibri"/>
          <w:sz w:val="22"/>
          <w:szCs w:val="22"/>
          <w:lang w:val="en-IN"/>
        </w:rPr>
      </w:pPr>
      <w:r w:rsidRPr="00E85580">
        <w:rPr>
          <w:rFonts w:ascii="Arial" w:hAnsi="Arial" w:cs="Arial"/>
          <w:color w:val="000000"/>
        </w:rPr>
        <w:t xml:space="preserve">George Joaquim Garcia Santos, </w:t>
      </w:r>
      <w:proofErr w:type="spellStart"/>
      <w:r w:rsidRPr="00E85580">
        <w:rPr>
          <w:rFonts w:ascii="Arial" w:hAnsi="Arial" w:cs="Arial"/>
          <w:color w:val="000000"/>
        </w:rPr>
        <w:t>Universidade</w:t>
      </w:r>
      <w:proofErr w:type="spellEnd"/>
      <w:r w:rsidRPr="00E85580">
        <w:rPr>
          <w:rFonts w:ascii="Arial" w:hAnsi="Arial" w:cs="Arial"/>
          <w:color w:val="000000"/>
        </w:rPr>
        <w:t xml:space="preserve"> Federal do </w:t>
      </w:r>
      <w:proofErr w:type="spellStart"/>
      <w:r w:rsidRPr="00E85580">
        <w:rPr>
          <w:rFonts w:ascii="Arial" w:hAnsi="Arial" w:cs="Arial"/>
          <w:color w:val="000000"/>
        </w:rPr>
        <w:t>Cariri</w:t>
      </w:r>
      <w:proofErr w:type="spellEnd"/>
      <w:r w:rsidRPr="00E85580">
        <w:rPr>
          <w:rFonts w:ascii="Arial" w:hAnsi="Arial" w:cs="Arial"/>
          <w:color w:val="000000"/>
        </w:rPr>
        <w:t xml:space="preserve"> - </w:t>
      </w:r>
      <w:r w:rsidRPr="00E85580">
        <w:rPr>
          <w:rFonts w:ascii="Arial" w:hAnsi="Arial" w:cs="Arial"/>
        </w:rPr>
        <w:t xml:space="preserve">, </w:t>
      </w:r>
      <w:r w:rsidRPr="00E85580">
        <w:rPr>
          <w:rFonts w:ascii="Arial" w:hAnsi="Arial" w:cs="Arial"/>
          <w:color w:val="000000"/>
        </w:rPr>
        <w:t>Brazil</w:t>
      </w:r>
      <w:bookmarkStart w:id="0" w:name="_GoBack"/>
      <w:bookmarkEnd w:id="0"/>
    </w:p>
    <w:sectPr w:rsidR="002E7FD8" w:rsidRPr="00E42A87" w:rsidSect="001B5CE3">
      <w:pgSz w:w="16840" w:h="23820"/>
      <w:pgMar w:top="1500" w:right="1320" w:bottom="280" w:left="1340" w:header="1302" w:footer="14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E0267" w14:textId="77777777" w:rsidR="006170BE" w:rsidRDefault="006170BE">
      <w:r>
        <w:separator/>
      </w:r>
    </w:p>
  </w:endnote>
  <w:endnote w:type="continuationSeparator" w:id="0">
    <w:p w14:paraId="53D6FC5A" w14:textId="77777777" w:rsidR="006170BE" w:rsidRDefault="00617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8C7EB" w14:textId="77777777" w:rsidR="0052699B" w:rsidRDefault="006170BE">
    <w:pPr>
      <w:spacing w:line="200" w:lineRule="exact"/>
    </w:pPr>
    <w:r>
      <w:pict w14:anchorId="53E0244A">
        <v:shapetype id="_x0000_t202" coordsize="21600,21600" o:spt="202" path="m,l,21600r21600,l21600,xe">
          <v:stroke joinstyle="miter"/>
          <v:path gradientshapeok="t" o:connecttype="rect"/>
        </v:shapetype>
        <v:shape id="_x0000_s2049" type="#_x0000_t202" style="position:absolute;margin-left:723.85pt;margin-top:1108.75pt;width:47.2pt;height:23.55pt;z-index:-251658240;mso-position-horizontal-relative:page;mso-position-vertical-relative:page" filled="f" stroked="f">
          <v:textbox inset="0,0,0,0">
            <w:txbxContent>
              <w:p w14:paraId="60BAC55A" w14:textId="77777777" w:rsidR="0052699B" w:rsidRDefault="006170BE">
                <w:pPr>
                  <w:spacing w:line="220" w:lineRule="exact"/>
                  <w:ind w:left="-15" w:right="-15"/>
                  <w:jc w:val="center"/>
                </w:pPr>
                <w:r>
                  <w:t xml:space="preserve">Page </w:t>
                </w:r>
                <w:r>
                  <w:fldChar w:fldCharType="begin"/>
                </w:r>
                <w:r>
                  <w:rPr>
                    <w:b/>
                  </w:rPr>
                  <w:instrText xml:space="preserve"> PAGE </w:instrText>
                </w:r>
                <w:r>
                  <w:fldChar w:fldCharType="separate"/>
                </w:r>
                <w:r>
                  <w:t>1</w:t>
                </w:r>
                <w:r>
                  <w:fldChar w:fldCharType="end"/>
                </w:r>
                <w:r>
                  <w:rPr>
                    <w:b/>
                  </w:rPr>
                  <w:t xml:space="preserve"> </w:t>
                </w:r>
                <w:r>
                  <w:t>of</w:t>
                </w:r>
                <w:r>
                  <w:rPr>
                    <w:spacing w:val="-1"/>
                  </w:rPr>
                  <w:t xml:space="preserve"> </w:t>
                </w:r>
                <w:r>
                  <w:rPr>
                    <w:b/>
                  </w:rPr>
                  <w:t>3</w:t>
                </w:r>
              </w:p>
              <w:p w14:paraId="7831F624" w14:textId="77777777" w:rsidR="0052699B" w:rsidRDefault="006170BE">
                <w:pPr>
                  <w:spacing w:before="1"/>
                  <w:ind w:left="145" w:right="-15"/>
                  <w:jc w:val="center"/>
                </w:pPr>
                <w:r>
                  <w:rPr>
                    <w:b/>
                  </w:rPr>
                  <w:t>V240326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DC426" w14:textId="77777777" w:rsidR="006170BE" w:rsidRDefault="006170BE">
      <w:r>
        <w:separator/>
      </w:r>
    </w:p>
  </w:footnote>
  <w:footnote w:type="continuationSeparator" w:id="0">
    <w:p w14:paraId="223D4798" w14:textId="77777777" w:rsidR="006170BE" w:rsidRDefault="00617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FDDC0" w14:textId="77777777" w:rsidR="0052699B" w:rsidRDefault="006170BE">
    <w:pPr>
      <w:spacing w:line="200" w:lineRule="exact"/>
    </w:pPr>
    <w:r>
      <w:pict w14:anchorId="74CF6845">
        <v:shapetype id="_x0000_t202" coordsize="21600,21600" o:spt="202" path="m,l,21600r21600,l21600,xe">
          <v:stroke joinstyle="miter"/>
          <v:path gradientshapeok="t" o:connecttype="rect"/>
        </v:shapetype>
        <v:shape id="_x0000_s2050" type="#_x0000_t202" style="position:absolute;margin-left:372.85pt;margin-top:64.1pt;width:96.3pt;height:12pt;z-index:-251659264;mso-position-horizontal-relative:page;mso-position-vertical-relative:page" filled="f" stroked="f">
          <v:textbox inset="0,0,0,0">
            <w:txbxContent>
              <w:p w14:paraId="4D609150" w14:textId="77777777" w:rsidR="0052699B" w:rsidRDefault="006170BE">
                <w:pPr>
                  <w:spacing w:line="220" w:lineRule="exact"/>
                  <w:ind w:left="20" w:right="-30"/>
                </w:pPr>
                <w:r>
                  <w:rPr>
                    <w:highlight w:val="lightGray"/>
                  </w:rPr>
                  <w:t>Rev</w:t>
                </w:r>
                <w:r>
                  <w:rPr>
                    <w:spacing w:val="-1"/>
                    <w:highlight w:val="lightGray"/>
                  </w:rPr>
                  <w:t>i</w:t>
                </w:r>
                <w:r>
                  <w:rPr>
                    <w:highlight w:val="lightGray"/>
                  </w:rPr>
                  <w:t>ew</w:t>
                </w:r>
                <w:r>
                  <w:rPr>
                    <w:spacing w:val="-95"/>
                    <w:highlight w:val="lightGray"/>
                  </w:rPr>
                  <w:t xml:space="preserve"> </w:t>
                </w:r>
                <w:r>
                  <w:rPr>
                    <w:spacing w:val="1"/>
                    <w:highlight w:val="lightGray"/>
                  </w:rPr>
                  <w:t>F</w:t>
                </w:r>
                <w:r>
                  <w:rPr>
                    <w:highlight w:val="lightGray"/>
                  </w:rPr>
                  <w:t>o</w:t>
                </w:r>
                <w:r>
                  <w:rPr>
                    <w:spacing w:val="-1"/>
                    <w:highlight w:val="lightGray"/>
                  </w:rPr>
                  <w:t>r</w:t>
                </w:r>
                <w:r>
                  <w:rPr>
                    <w:highlight w:val="lightGray"/>
                  </w:rPr>
                  <w:t>m</w:t>
                </w:r>
                <w:r>
                  <w:rPr>
                    <w:spacing w:val="-94"/>
                    <w:highlight w:val="lightGray"/>
                  </w:rPr>
                  <w:t xml:space="preserve"> </w:t>
                </w:r>
                <w:r>
                  <w:rPr>
                    <w:spacing w:val="-1"/>
                    <w:highlight w:val="lightGray"/>
                  </w:rPr>
                  <w:t>(</w:t>
                </w:r>
                <w:r>
                  <w:rPr>
                    <w:highlight w:val="lightGray"/>
                  </w:rPr>
                  <w:t>Rev</w:t>
                </w:r>
                <w:r>
                  <w:rPr>
                    <w:spacing w:val="-1"/>
                    <w:highlight w:val="lightGray"/>
                  </w:rPr>
                  <w:t>i</w:t>
                </w:r>
                <w:r>
                  <w:rPr>
                    <w:highlight w:val="lightGray"/>
                  </w:rPr>
                  <w:t>ew)</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30703"/>
    <w:multiLevelType w:val="multilevel"/>
    <w:tmpl w:val="7B26F6C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9B"/>
    <w:rsid w:val="00005B40"/>
    <w:rsid w:val="001B5CE3"/>
    <w:rsid w:val="002E7FD8"/>
    <w:rsid w:val="00421B78"/>
    <w:rsid w:val="0052699B"/>
    <w:rsid w:val="006170BE"/>
    <w:rsid w:val="00961346"/>
    <w:rsid w:val="00D72710"/>
    <w:rsid w:val="00E04D8D"/>
    <w:rsid w:val="00E24CC7"/>
    <w:rsid w:val="00E42A87"/>
    <w:rsid w:val="00F9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DA4EB64"/>
  <w15:docId w15:val="{70C165B8-F16F-4994-81F7-6615B86D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1479</Words>
  <Characters>8433</Characters>
  <Application>Microsoft Office Word</Application>
  <DocSecurity>0</DocSecurity>
  <Lines>70</Lines>
  <Paragraphs>19</Paragraphs>
  <ScaleCrop>false</ScaleCrop>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SDI-35</cp:lastModifiedBy>
  <cp:revision>5</cp:revision>
  <dcterms:created xsi:type="dcterms:W3CDTF">2026-09-24T07:02:00Z</dcterms:created>
  <dcterms:modified xsi:type="dcterms:W3CDTF">2026-10-10T08:15:00Z</dcterms:modified>
</cp:coreProperties>
</file>