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9718F1" w:rsidRPr="00D901E0" w14:paraId="18C9B3D9" w14:textId="77777777">
        <w:trPr>
          <w:trHeight w:val="20"/>
          <w:jc w:val="center"/>
        </w:trPr>
        <w:tc>
          <w:tcPr>
            <w:tcW w:w="1186" w:type="pct"/>
          </w:tcPr>
          <w:p w14:paraId="5EED0EEA" w14:textId="77777777" w:rsidR="009718F1" w:rsidRPr="00D901E0" w:rsidRDefault="00000000">
            <w:pPr>
              <w:pStyle w:val="BodyText"/>
              <w:ind w:left="90"/>
              <w:jc w:val="left"/>
              <w:rPr>
                <w:rFonts w:ascii="Arial" w:hAnsi="Arial" w:cs="Arial"/>
                <w:bCs/>
                <w:sz w:val="20"/>
                <w:szCs w:val="20"/>
                <w:lang w:val="en-GB" w:eastAsia="en-US"/>
              </w:rPr>
            </w:pPr>
            <w:r w:rsidRPr="00D901E0">
              <w:rPr>
                <w:rFonts w:ascii="Arial" w:hAnsi="Arial" w:cs="Arial"/>
                <w:bCs/>
                <w:sz w:val="20"/>
                <w:szCs w:val="20"/>
                <w:lang w:val="en-GB" w:eastAsia="en-US"/>
              </w:rPr>
              <w:t>Journal Name:</w:t>
            </w:r>
          </w:p>
        </w:tc>
        <w:tc>
          <w:tcPr>
            <w:tcW w:w="3814" w:type="pct"/>
          </w:tcPr>
          <w:p w14:paraId="476214ED" w14:textId="77777777" w:rsidR="009718F1" w:rsidRPr="00D901E0" w:rsidRDefault="009718F1">
            <w:pPr>
              <w:rPr>
                <w:rFonts w:ascii="Arial" w:hAnsi="Arial" w:cs="Arial"/>
                <w:b/>
                <w:bCs/>
                <w:color w:val="0000FF"/>
                <w:sz w:val="20"/>
                <w:szCs w:val="20"/>
                <w:lang w:val="en-GB"/>
              </w:rPr>
            </w:pPr>
            <w:hyperlink r:id="rId7" w:history="1">
              <w:r w:rsidRPr="00D901E0">
                <w:rPr>
                  <w:rFonts w:ascii="Arial" w:hAnsi="Arial" w:cs="Arial"/>
                  <w:color w:val="0000FF"/>
                  <w:sz w:val="20"/>
                  <w:szCs w:val="20"/>
                  <w:u w:val="single"/>
                </w:rPr>
                <w:t>Journal of Biology and Nature</w:t>
              </w:r>
            </w:hyperlink>
          </w:p>
        </w:tc>
      </w:tr>
      <w:tr w:rsidR="009718F1" w:rsidRPr="00D901E0" w14:paraId="25AFC5C0" w14:textId="77777777">
        <w:trPr>
          <w:trHeight w:val="20"/>
          <w:jc w:val="center"/>
        </w:trPr>
        <w:tc>
          <w:tcPr>
            <w:tcW w:w="1186" w:type="pct"/>
          </w:tcPr>
          <w:p w14:paraId="0D0546F4" w14:textId="77777777" w:rsidR="009718F1" w:rsidRPr="00D901E0" w:rsidRDefault="00000000">
            <w:pPr>
              <w:pStyle w:val="BodyText"/>
              <w:ind w:left="90"/>
              <w:jc w:val="left"/>
              <w:rPr>
                <w:rFonts w:ascii="Arial" w:hAnsi="Arial" w:cs="Arial"/>
                <w:bCs/>
                <w:sz w:val="20"/>
                <w:szCs w:val="20"/>
                <w:lang w:val="en-GB" w:eastAsia="en-US"/>
              </w:rPr>
            </w:pPr>
            <w:r w:rsidRPr="00D901E0">
              <w:rPr>
                <w:rFonts w:ascii="Arial" w:hAnsi="Arial" w:cs="Arial"/>
                <w:bCs/>
                <w:sz w:val="20"/>
                <w:szCs w:val="20"/>
                <w:lang w:val="en-GB" w:eastAsia="en-US"/>
              </w:rPr>
              <w:t>Manuscript Number:</w:t>
            </w:r>
          </w:p>
        </w:tc>
        <w:tc>
          <w:tcPr>
            <w:tcW w:w="3814" w:type="pct"/>
          </w:tcPr>
          <w:p w14:paraId="1E7FBE2F" w14:textId="668BCC04" w:rsidR="009718F1" w:rsidRPr="00D901E0" w:rsidRDefault="00D86904">
            <w:pPr>
              <w:pStyle w:val="NormalWeb"/>
              <w:spacing w:before="0" w:beforeAutospacing="0" w:after="0" w:afterAutospacing="0"/>
              <w:rPr>
                <w:rFonts w:ascii="Arial" w:hAnsi="Arial" w:cs="Arial"/>
                <w:b/>
                <w:bCs/>
                <w:sz w:val="20"/>
                <w:szCs w:val="20"/>
                <w:lang w:val="en-GB"/>
              </w:rPr>
            </w:pPr>
            <w:r w:rsidRPr="00D901E0">
              <w:rPr>
                <w:rFonts w:ascii="Arial" w:hAnsi="Arial" w:cs="Arial"/>
                <w:b/>
                <w:bCs/>
                <w:sz w:val="20"/>
                <w:szCs w:val="20"/>
                <w:lang w:val="en-GB"/>
              </w:rPr>
              <w:t>Ms_JOBAN_15766</w:t>
            </w:r>
          </w:p>
        </w:tc>
      </w:tr>
      <w:tr w:rsidR="009718F1" w:rsidRPr="00D901E0" w14:paraId="35263D99" w14:textId="77777777">
        <w:trPr>
          <w:trHeight w:val="20"/>
          <w:jc w:val="center"/>
        </w:trPr>
        <w:tc>
          <w:tcPr>
            <w:tcW w:w="1186" w:type="pct"/>
          </w:tcPr>
          <w:p w14:paraId="634224D3" w14:textId="77777777" w:rsidR="009718F1" w:rsidRPr="00D901E0" w:rsidRDefault="00000000">
            <w:pPr>
              <w:pStyle w:val="BodyText"/>
              <w:ind w:left="90"/>
              <w:jc w:val="left"/>
              <w:rPr>
                <w:rFonts w:ascii="Arial" w:hAnsi="Arial" w:cs="Arial"/>
                <w:bCs/>
                <w:sz w:val="20"/>
                <w:szCs w:val="20"/>
                <w:lang w:val="en-GB" w:eastAsia="en-US"/>
              </w:rPr>
            </w:pPr>
            <w:r w:rsidRPr="00D901E0">
              <w:rPr>
                <w:rFonts w:ascii="Arial" w:hAnsi="Arial" w:cs="Arial"/>
                <w:bCs/>
                <w:sz w:val="20"/>
                <w:szCs w:val="20"/>
                <w:lang w:val="en-GB" w:eastAsia="en-US"/>
              </w:rPr>
              <w:t xml:space="preserve">Title of the Manuscript: </w:t>
            </w:r>
          </w:p>
        </w:tc>
        <w:tc>
          <w:tcPr>
            <w:tcW w:w="3814" w:type="pct"/>
          </w:tcPr>
          <w:p w14:paraId="7B8B96D4" w14:textId="2ECBEF1C" w:rsidR="009718F1" w:rsidRPr="00D901E0" w:rsidRDefault="00D86904">
            <w:pPr>
              <w:pStyle w:val="NormalWeb"/>
              <w:spacing w:before="0" w:beforeAutospacing="0" w:after="0" w:afterAutospacing="0"/>
              <w:rPr>
                <w:rFonts w:ascii="Arial" w:hAnsi="Arial" w:cs="Arial"/>
                <w:b/>
                <w:sz w:val="20"/>
                <w:szCs w:val="20"/>
                <w:lang w:val="en-GB"/>
              </w:rPr>
            </w:pPr>
            <w:r w:rsidRPr="00D901E0">
              <w:rPr>
                <w:rFonts w:ascii="Arial" w:hAnsi="Arial" w:cs="Arial"/>
                <w:b/>
                <w:sz w:val="20"/>
                <w:szCs w:val="20"/>
                <w:lang w:val="en-GB"/>
              </w:rPr>
              <w:t>Bundh Breeding of Indian Major Carps for Quality Seed Production in Reservoirs and Impoundments: A Critical Narrative Review of Evidence, Genetic Implications and Future Relevance</w:t>
            </w:r>
          </w:p>
        </w:tc>
      </w:tr>
      <w:tr w:rsidR="009718F1" w:rsidRPr="00D901E0" w14:paraId="3B7D9EBE" w14:textId="77777777">
        <w:trPr>
          <w:trHeight w:val="20"/>
          <w:jc w:val="center"/>
        </w:trPr>
        <w:tc>
          <w:tcPr>
            <w:tcW w:w="1186" w:type="pct"/>
          </w:tcPr>
          <w:p w14:paraId="1715F6B8" w14:textId="77777777" w:rsidR="009718F1" w:rsidRPr="00D901E0" w:rsidRDefault="00000000">
            <w:pPr>
              <w:pStyle w:val="BodyText"/>
              <w:ind w:left="90"/>
              <w:jc w:val="left"/>
              <w:rPr>
                <w:rFonts w:ascii="Arial" w:hAnsi="Arial" w:cs="Arial"/>
                <w:bCs/>
                <w:sz w:val="20"/>
                <w:szCs w:val="20"/>
                <w:lang w:val="en-GB" w:eastAsia="en-US"/>
              </w:rPr>
            </w:pPr>
            <w:r w:rsidRPr="00D901E0">
              <w:rPr>
                <w:rFonts w:ascii="Arial" w:hAnsi="Arial" w:cs="Arial"/>
                <w:bCs/>
                <w:sz w:val="20"/>
                <w:szCs w:val="20"/>
                <w:lang w:val="en-GB" w:eastAsia="en-US"/>
              </w:rPr>
              <w:t>Type of the Article</w:t>
            </w:r>
          </w:p>
        </w:tc>
        <w:tc>
          <w:tcPr>
            <w:tcW w:w="3814" w:type="pct"/>
          </w:tcPr>
          <w:p w14:paraId="40A6A60B" w14:textId="77777777" w:rsidR="009718F1" w:rsidRPr="00D901E0" w:rsidRDefault="00000000">
            <w:pPr>
              <w:pStyle w:val="NormalWeb"/>
              <w:spacing w:before="0" w:beforeAutospacing="0" w:after="0" w:afterAutospacing="0"/>
              <w:rPr>
                <w:rFonts w:ascii="Arial" w:hAnsi="Arial" w:cs="Arial"/>
                <w:b/>
                <w:sz w:val="20"/>
                <w:szCs w:val="20"/>
                <w:lang w:val="en-GB"/>
              </w:rPr>
            </w:pPr>
            <w:r w:rsidRPr="00D901E0">
              <w:rPr>
                <w:rFonts w:ascii="Arial" w:hAnsi="Arial" w:cs="Arial"/>
                <w:b/>
                <w:sz w:val="20"/>
                <w:szCs w:val="20"/>
                <w:lang w:val="en-GB"/>
              </w:rPr>
              <w:t>REVIEW ARTICLE</w:t>
            </w:r>
          </w:p>
          <w:p w14:paraId="543CCC7C" w14:textId="77777777" w:rsidR="009718F1" w:rsidRPr="00D901E0" w:rsidRDefault="009718F1">
            <w:pPr>
              <w:pStyle w:val="NormalWeb"/>
              <w:spacing w:before="0" w:beforeAutospacing="0" w:after="0" w:afterAutospacing="0"/>
              <w:rPr>
                <w:rFonts w:ascii="Arial" w:hAnsi="Arial" w:cs="Arial"/>
                <w:b/>
                <w:sz w:val="20"/>
                <w:szCs w:val="20"/>
                <w:lang w:val="en-GB"/>
              </w:rPr>
            </w:pPr>
          </w:p>
        </w:tc>
      </w:tr>
    </w:tbl>
    <w:p w14:paraId="5D3FB5DD" w14:textId="77777777" w:rsidR="009718F1" w:rsidRPr="00D901E0" w:rsidRDefault="009718F1">
      <w:pPr>
        <w:pStyle w:val="BodyText"/>
        <w:rPr>
          <w:rFonts w:ascii="Arial" w:hAnsi="Arial" w:cs="Arial"/>
          <w:b/>
          <w:bCs/>
          <w:sz w:val="20"/>
          <w:szCs w:val="20"/>
          <w:u w:val="single"/>
          <w:lang w:val="en-GB"/>
        </w:rPr>
      </w:pPr>
    </w:p>
    <w:p w14:paraId="7030CD21" w14:textId="77777777" w:rsidR="009718F1" w:rsidRPr="00D901E0" w:rsidRDefault="009718F1">
      <w:pPr>
        <w:jc w:val="both"/>
        <w:rPr>
          <w:rFonts w:ascii="Arial" w:eastAsia="MS Mincho" w:hAnsi="Arial" w:cs="Arial"/>
          <w:i/>
          <w:sz w:val="20"/>
          <w:szCs w:val="20"/>
          <w:u w:val="single"/>
          <w:lang w:val="en-GB" w:eastAsia="x-none"/>
        </w:rPr>
      </w:pPr>
    </w:p>
    <w:p w14:paraId="37D390CD" w14:textId="77777777" w:rsidR="009718F1" w:rsidRPr="00D901E0" w:rsidRDefault="009718F1">
      <w:pPr>
        <w:jc w:val="both"/>
        <w:rPr>
          <w:rFonts w:ascii="Arial" w:eastAsia="MS Mincho" w:hAnsi="Arial" w:cs="Arial"/>
          <w:sz w:val="20"/>
          <w:szCs w:val="20"/>
          <w:lang w:val="en-GB" w:eastAsia="x-none"/>
        </w:rPr>
      </w:pPr>
    </w:p>
    <w:p w14:paraId="4A66DB45" w14:textId="77777777" w:rsidR="009718F1" w:rsidRPr="00D901E0" w:rsidRDefault="00000000">
      <w:pPr>
        <w:jc w:val="both"/>
        <w:rPr>
          <w:rFonts w:ascii="Arial" w:eastAsia="MS Mincho" w:hAnsi="Arial" w:cs="Arial"/>
          <w:b/>
          <w:sz w:val="20"/>
          <w:szCs w:val="20"/>
          <w:u w:val="single"/>
          <w:lang w:val="en-GB" w:eastAsia="x-none"/>
        </w:rPr>
      </w:pPr>
      <w:r w:rsidRPr="00D901E0">
        <w:rPr>
          <w:rFonts w:ascii="Arial" w:eastAsia="MS Mincho" w:hAnsi="Arial" w:cs="Arial"/>
          <w:b/>
          <w:sz w:val="20"/>
          <w:szCs w:val="20"/>
          <w:highlight w:val="yellow"/>
          <w:u w:val="single"/>
          <w:lang w:val="en-GB" w:eastAsia="x-none"/>
        </w:rPr>
        <w:t>PART 1 (Importance of the manuscript)</w:t>
      </w:r>
    </w:p>
    <w:p w14:paraId="66F6B4E4" w14:textId="77777777" w:rsidR="009718F1" w:rsidRPr="00D901E0" w:rsidRDefault="009718F1">
      <w:pPr>
        <w:ind w:left="1440"/>
        <w:jc w:val="both"/>
        <w:rPr>
          <w:rFonts w:ascii="Arial" w:eastAsia="MS Mincho" w:hAnsi="Arial" w:cs="Arial"/>
          <w:bCs/>
          <w:sz w:val="20"/>
          <w:szCs w:val="20"/>
          <w:lang w:val="en-GB" w:eastAsia="x-none"/>
        </w:rPr>
      </w:pPr>
    </w:p>
    <w:p w14:paraId="21866BF7" w14:textId="77777777" w:rsidR="009718F1" w:rsidRPr="00D901E0" w:rsidRDefault="009718F1">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9"/>
        <w:gridCol w:w="4979"/>
        <w:gridCol w:w="4284"/>
      </w:tblGrid>
      <w:tr w:rsidR="009718F1" w:rsidRPr="00D901E0" w14:paraId="1C75EF33" w14:textId="77777777" w:rsidTr="00731B11">
        <w:trPr>
          <w:trHeight w:val="20"/>
          <w:jc w:val="center"/>
        </w:trPr>
        <w:tc>
          <w:tcPr>
            <w:tcW w:w="1666" w:type="pct"/>
            <w:noWrap/>
          </w:tcPr>
          <w:p w14:paraId="3CE8B41A" w14:textId="77777777" w:rsidR="009718F1" w:rsidRPr="00D901E0" w:rsidRDefault="009718F1">
            <w:pPr>
              <w:outlineLvl w:val="1"/>
              <w:rPr>
                <w:rFonts w:ascii="Arial" w:eastAsia="MS Mincho" w:hAnsi="Arial" w:cs="Arial"/>
                <w:b/>
                <w:bCs/>
                <w:sz w:val="20"/>
                <w:szCs w:val="20"/>
                <w:lang w:val="en-GB"/>
              </w:rPr>
            </w:pPr>
          </w:p>
        </w:tc>
        <w:tc>
          <w:tcPr>
            <w:tcW w:w="1792" w:type="pct"/>
          </w:tcPr>
          <w:p w14:paraId="46522D53" w14:textId="77777777" w:rsidR="009718F1" w:rsidRPr="00D901E0" w:rsidRDefault="00000000">
            <w:pPr>
              <w:outlineLvl w:val="1"/>
              <w:rPr>
                <w:rFonts w:ascii="Arial" w:eastAsia="MS Mincho" w:hAnsi="Arial" w:cs="Arial"/>
                <w:b/>
                <w:bCs/>
                <w:sz w:val="20"/>
                <w:szCs w:val="20"/>
                <w:lang w:val="en-GB"/>
              </w:rPr>
            </w:pPr>
            <w:r w:rsidRPr="00D901E0">
              <w:rPr>
                <w:rFonts w:ascii="Arial" w:eastAsia="MS Mincho" w:hAnsi="Arial" w:cs="Arial"/>
                <w:b/>
                <w:bCs/>
                <w:sz w:val="20"/>
                <w:szCs w:val="20"/>
                <w:lang w:val="en-GB"/>
              </w:rPr>
              <w:t>Comments of the Reviewers</w:t>
            </w:r>
          </w:p>
        </w:tc>
        <w:tc>
          <w:tcPr>
            <w:tcW w:w="1543" w:type="pct"/>
          </w:tcPr>
          <w:p w14:paraId="59A1A7DC" w14:textId="77777777" w:rsidR="009718F1" w:rsidRPr="00D901E0" w:rsidRDefault="00000000">
            <w:pPr>
              <w:spacing w:after="160" w:line="259" w:lineRule="auto"/>
              <w:rPr>
                <w:rFonts w:ascii="Arial" w:eastAsia="Calibri" w:hAnsi="Arial" w:cs="Arial"/>
                <w:kern w:val="2"/>
                <w:sz w:val="20"/>
                <w:szCs w:val="20"/>
                <w:lang w:val="en-GB"/>
              </w:rPr>
            </w:pPr>
            <w:r w:rsidRPr="00D901E0">
              <w:rPr>
                <w:rFonts w:ascii="Arial" w:eastAsia="Calibri" w:hAnsi="Arial" w:cs="Arial"/>
                <w:b/>
                <w:kern w:val="2"/>
                <w:sz w:val="20"/>
                <w:szCs w:val="20"/>
                <w:lang w:val="en-GB"/>
              </w:rPr>
              <w:t>Author’s Feedback</w:t>
            </w:r>
            <w:r w:rsidRPr="00D901E0">
              <w:rPr>
                <w:rFonts w:ascii="Arial" w:eastAsia="Calibri" w:hAnsi="Arial" w:cs="Arial"/>
                <w:kern w:val="2"/>
                <w:sz w:val="20"/>
                <w:szCs w:val="20"/>
                <w:lang w:val="en-GB"/>
              </w:rPr>
              <w:t xml:space="preserve"> </w:t>
            </w:r>
          </w:p>
          <w:p w14:paraId="29B1938A" w14:textId="77777777" w:rsidR="009718F1" w:rsidRPr="00D901E0" w:rsidRDefault="009718F1">
            <w:pPr>
              <w:outlineLvl w:val="1"/>
              <w:rPr>
                <w:rFonts w:ascii="Arial" w:eastAsia="MS Mincho" w:hAnsi="Arial" w:cs="Arial"/>
                <w:bCs/>
                <w:sz w:val="20"/>
                <w:szCs w:val="20"/>
                <w:lang w:val="en-GB"/>
              </w:rPr>
            </w:pPr>
          </w:p>
        </w:tc>
      </w:tr>
      <w:tr w:rsidR="009718F1" w:rsidRPr="00D901E0" w14:paraId="5179D63E" w14:textId="77777777" w:rsidTr="00731B11">
        <w:trPr>
          <w:trHeight w:val="20"/>
          <w:jc w:val="center"/>
        </w:trPr>
        <w:tc>
          <w:tcPr>
            <w:tcW w:w="1666" w:type="pct"/>
            <w:noWrap/>
          </w:tcPr>
          <w:p w14:paraId="736637BD" w14:textId="77777777" w:rsidR="009718F1" w:rsidRPr="00D901E0" w:rsidRDefault="00000000">
            <w:pPr>
              <w:rPr>
                <w:rFonts w:ascii="Arial" w:hAnsi="Arial" w:cs="Arial"/>
                <w:bCs/>
                <w:sz w:val="20"/>
                <w:szCs w:val="20"/>
                <w:lang w:val="en-GB"/>
              </w:rPr>
            </w:pPr>
            <w:r w:rsidRPr="00D901E0">
              <w:rPr>
                <w:rFonts w:ascii="Arial" w:hAnsi="Arial" w:cs="Arial"/>
                <w:b/>
                <w:bCs/>
                <w:sz w:val="20"/>
                <w:szCs w:val="20"/>
                <w:lang w:val="en-GB"/>
              </w:rPr>
              <w:t>Please write a few sentences regarding the importance of this manuscript for the scientific community.</w:t>
            </w:r>
            <w:r w:rsidRPr="00D901E0">
              <w:rPr>
                <w:rFonts w:ascii="Arial" w:hAnsi="Arial" w:cs="Arial"/>
                <w:bCs/>
                <w:sz w:val="20"/>
                <w:szCs w:val="20"/>
                <w:lang w:val="en-GB"/>
              </w:rPr>
              <w:t xml:space="preserve"> A minimum of 3-4 sentences may be required for this part.</w:t>
            </w:r>
          </w:p>
          <w:p w14:paraId="3375410D" w14:textId="77777777" w:rsidR="009718F1" w:rsidRPr="00D901E0" w:rsidRDefault="009718F1">
            <w:pPr>
              <w:rPr>
                <w:rFonts w:ascii="Arial" w:eastAsia="MS Mincho" w:hAnsi="Arial" w:cs="Arial"/>
                <w:bCs/>
                <w:sz w:val="20"/>
                <w:szCs w:val="20"/>
                <w:lang w:val="en-GB"/>
              </w:rPr>
            </w:pPr>
          </w:p>
        </w:tc>
        <w:tc>
          <w:tcPr>
            <w:tcW w:w="1792" w:type="pct"/>
          </w:tcPr>
          <w:p w14:paraId="344D5F13" w14:textId="5E15F1F6" w:rsidR="009718F1" w:rsidRPr="00D901E0" w:rsidRDefault="00731B11" w:rsidP="00731B11">
            <w:pPr>
              <w:contextualSpacing/>
              <w:jc w:val="both"/>
              <w:rPr>
                <w:rFonts w:ascii="Arial" w:hAnsi="Arial" w:cs="Arial"/>
                <w:sz w:val="20"/>
                <w:szCs w:val="20"/>
                <w:lang w:val="en-GB"/>
              </w:rPr>
            </w:pPr>
            <w:r w:rsidRPr="00D901E0">
              <w:rPr>
                <w:rFonts w:ascii="Arial" w:hAnsi="Arial" w:cs="Arial"/>
                <w:sz w:val="20"/>
                <w:szCs w:val="20"/>
              </w:rPr>
              <w:t xml:space="preserve">This review addresses an important aspect of carp seed production that has received relatively limited critical attention in recent literature. The manuscript is useful because it goes beyond the technical description of bundh breeding and examines whether the commonly claimed advantages of this method are really supported by evidence. The integration of reproductive ecology, seed quality, genetic management and reservoir stocking gives the paper </w:t>
            </w:r>
            <w:r w:rsidR="004B24D9" w:rsidRPr="00D901E0">
              <w:rPr>
                <w:rFonts w:ascii="Arial" w:hAnsi="Arial" w:cs="Arial"/>
                <w:sz w:val="20"/>
                <w:szCs w:val="20"/>
              </w:rPr>
              <w:t>a wide</w:t>
            </w:r>
            <w:r w:rsidRPr="00D901E0">
              <w:rPr>
                <w:rFonts w:ascii="Arial" w:hAnsi="Arial" w:cs="Arial"/>
                <w:sz w:val="20"/>
                <w:szCs w:val="20"/>
              </w:rPr>
              <w:t xml:space="preserve"> relevance for both aquaculture and inland fisheries management. </w:t>
            </w:r>
            <w:r w:rsidR="004B24D9" w:rsidRPr="00D901E0">
              <w:rPr>
                <w:rFonts w:ascii="Arial" w:hAnsi="Arial" w:cs="Arial"/>
                <w:sz w:val="20"/>
                <w:szCs w:val="20"/>
              </w:rPr>
              <w:t>Also, t</w:t>
            </w:r>
            <w:r w:rsidRPr="00D901E0">
              <w:rPr>
                <w:rFonts w:ascii="Arial" w:hAnsi="Arial" w:cs="Arial"/>
                <w:sz w:val="20"/>
                <w:szCs w:val="20"/>
              </w:rPr>
              <w:t xml:space="preserve">he review identifies </w:t>
            </w:r>
            <w:r w:rsidR="004B24D9" w:rsidRPr="00D901E0">
              <w:rPr>
                <w:rFonts w:ascii="Arial" w:hAnsi="Arial" w:cs="Arial"/>
                <w:sz w:val="20"/>
                <w:szCs w:val="20"/>
              </w:rPr>
              <w:t xml:space="preserve">a few </w:t>
            </w:r>
            <w:r w:rsidRPr="00D901E0">
              <w:rPr>
                <w:rFonts w:ascii="Arial" w:hAnsi="Arial" w:cs="Arial"/>
                <w:sz w:val="20"/>
                <w:szCs w:val="20"/>
              </w:rPr>
              <w:t>important knowledge gaps that can guide future experimental work.</w:t>
            </w:r>
          </w:p>
        </w:tc>
        <w:tc>
          <w:tcPr>
            <w:tcW w:w="1543" w:type="pct"/>
          </w:tcPr>
          <w:p w14:paraId="17451D18" w14:textId="77777777" w:rsidR="009718F1" w:rsidRPr="00D901E0" w:rsidRDefault="009718F1">
            <w:pPr>
              <w:outlineLvl w:val="1"/>
              <w:rPr>
                <w:rFonts w:ascii="Arial" w:eastAsia="MS Mincho" w:hAnsi="Arial" w:cs="Arial"/>
                <w:bCs/>
                <w:sz w:val="20"/>
                <w:szCs w:val="20"/>
                <w:lang w:val="en-GB"/>
              </w:rPr>
            </w:pPr>
          </w:p>
        </w:tc>
      </w:tr>
    </w:tbl>
    <w:p w14:paraId="4A1CEF06" w14:textId="77777777" w:rsidR="009718F1" w:rsidRPr="00D901E0" w:rsidRDefault="009718F1">
      <w:pPr>
        <w:rPr>
          <w:rFonts w:ascii="Arial" w:hAnsi="Arial" w:cs="Arial"/>
          <w:sz w:val="20"/>
          <w:szCs w:val="20"/>
          <w:lang w:val="en-GB"/>
        </w:rPr>
      </w:pPr>
    </w:p>
    <w:p w14:paraId="530AA59A" w14:textId="77777777" w:rsidR="009718F1" w:rsidRPr="00D901E0" w:rsidRDefault="009718F1">
      <w:pPr>
        <w:rPr>
          <w:rFonts w:ascii="Arial" w:hAnsi="Arial" w:cs="Arial"/>
          <w:sz w:val="20"/>
          <w:szCs w:val="20"/>
          <w:lang w:val="en-GB"/>
        </w:rPr>
      </w:pPr>
    </w:p>
    <w:p w14:paraId="539602B0" w14:textId="77777777" w:rsidR="009577B0" w:rsidRPr="00D901E0" w:rsidRDefault="009577B0" w:rsidP="009577B0">
      <w:pPr>
        <w:outlineLvl w:val="1"/>
        <w:rPr>
          <w:rFonts w:ascii="Arial" w:eastAsia="MS Mincho" w:hAnsi="Arial" w:cs="Arial"/>
          <w:b/>
          <w:bCs/>
          <w:sz w:val="20"/>
          <w:szCs w:val="20"/>
          <w:u w:val="single"/>
          <w:lang w:val="en-GB"/>
        </w:rPr>
      </w:pPr>
      <w:r w:rsidRPr="00D901E0">
        <w:rPr>
          <w:rFonts w:ascii="Arial" w:eastAsia="MS Mincho" w:hAnsi="Arial" w:cs="Arial"/>
          <w:b/>
          <w:bCs/>
          <w:sz w:val="20"/>
          <w:szCs w:val="20"/>
          <w:highlight w:val="yellow"/>
          <w:u w:val="single"/>
          <w:lang w:val="en-GB"/>
        </w:rPr>
        <w:t>PART 2.1 (Objective Evaluation)</w:t>
      </w:r>
    </w:p>
    <w:p w14:paraId="759E41AE" w14:textId="77777777" w:rsidR="009718F1" w:rsidRPr="00D901E0" w:rsidRDefault="009718F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718F1" w:rsidRPr="00D901E0" w14:paraId="79029A30" w14:textId="77777777">
        <w:trPr>
          <w:trHeight w:val="20"/>
          <w:jc w:val="center"/>
        </w:trPr>
        <w:tc>
          <w:tcPr>
            <w:tcW w:w="1666" w:type="pct"/>
            <w:noWrap/>
          </w:tcPr>
          <w:p w14:paraId="534AB4FC" w14:textId="77777777" w:rsidR="009718F1" w:rsidRPr="00D901E0" w:rsidRDefault="009718F1">
            <w:pPr>
              <w:outlineLvl w:val="1"/>
              <w:rPr>
                <w:rFonts w:ascii="Arial" w:eastAsia="MS Mincho" w:hAnsi="Arial" w:cs="Arial"/>
                <w:b/>
                <w:bCs/>
                <w:sz w:val="20"/>
                <w:szCs w:val="20"/>
                <w:lang w:val="en-GB"/>
              </w:rPr>
            </w:pPr>
          </w:p>
        </w:tc>
        <w:tc>
          <w:tcPr>
            <w:tcW w:w="1667" w:type="pct"/>
          </w:tcPr>
          <w:p w14:paraId="740DFC4A" w14:textId="77777777" w:rsidR="009718F1" w:rsidRPr="00D901E0" w:rsidRDefault="00000000">
            <w:pPr>
              <w:outlineLvl w:val="1"/>
              <w:rPr>
                <w:rFonts w:ascii="Arial" w:eastAsia="MS Mincho" w:hAnsi="Arial" w:cs="Arial"/>
                <w:b/>
                <w:bCs/>
                <w:sz w:val="20"/>
                <w:szCs w:val="20"/>
                <w:lang w:val="en-GB"/>
              </w:rPr>
            </w:pPr>
            <w:r w:rsidRPr="00D901E0">
              <w:rPr>
                <w:rFonts w:ascii="Arial" w:eastAsia="MS Mincho" w:hAnsi="Arial" w:cs="Arial"/>
                <w:b/>
                <w:bCs/>
                <w:sz w:val="20"/>
                <w:szCs w:val="20"/>
                <w:lang w:val="en-GB"/>
              </w:rPr>
              <w:t>Rating of the Reviewers</w:t>
            </w:r>
          </w:p>
        </w:tc>
        <w:tc>
          <w:tcPr>
            <w:tcW w:w="1667" w:type="pct"/>
          </w:tcPr>
          <w:p w14:paraId="57948D6E" w14:textId="44D5A5CC" w:rsidR="009718F1" w:rsidRPr="00D901E0" w:rsidRDefault="00000000">
            <w:pPr>
              <w:spacing w:after="160" w:line="259" w:lineRule="auto"/>
              <w:rPr>
                <w:rFonts w:ascii="Arial" w:hAnsi="Arial" w:cs="Arial"/>
                <w:b/>
                <w:sz w:val="20"/>
                <w:szCs w:val="20"/>
                <w:lang w:val="en-GB"/>
              </w:rPr>
            </w:pPr>
            <w:r w:rsidRPr="00D901E0">
              <w:rPr>
                <w:rFonts w:ascii="Arial" w:eastAsia="Calibri" w:hAnsi="Arial" w:cs="Arial"/>
                <w:b/>
                <w:kern w:val="2"/>
                <w:sz w:val="20"/>
                <w:szCs w:val="20"/>
                <w:lang w:val="en-GB"/>
              </w:rPr>
              <w:t>Author’s Feedback</w:t>
            </w:r>
            <w:r w:rsidRPr="00D901E0">
              <w:rPr>
                <w:rFonts w:ascii="Arial" w:eastAsia="Calibri" w:hAnsi="Arial" w:cs="Arial"/>
                <w:kern w:val="2"/>
                <w:sz w:val="20"/>
                <w:szCs w:val="20"/>
                <w:lang w:val="en-GB"/>
              </w:rPr>
              <w:t xml:space="preserve"> </w:t>
            </w:r>
            <w:r w:rsidR="00F6720B" w:rsidRPr="00D901E0">
              <w:rPr>
                <w:rFonts w:ascii="Arial" w:hAnsi="Arial" w:cs="Arial"/>
                <w:b/>
                <w:kern w:val="2"/>
                <w:sz w:val="20"/>
                <w:szCs w:val="20"/>
                <w:highlight w:val="yellow"/>
                <w:lang w:val="en-GB"/>
              </w:rPr>
              <w:t>(</w:t>
            </w:r>
            <w:r w:rsidR="00F6720B" w:rsidRPr="00D901E0">
              <w:rPr>
                <w:rFonts w:ascii="Arial" w:hAnsi="Arial" w:cs="Arial"/>
                <w:bCs/>
                <w:kern w:val="2"/>
                <w:sz w:val="20"/>
                <w:szCs w:val="20"/>
                <w:highlight w:val="yellow"/>
                <w:lang w:val="en-GB"/>
              </w:rPr>
              <w:t>Revision of the Manuscript and Feedback of Authors are mandatory for Rating of 2 and 1)</w:t>
            </w:r>
          </w:p>
        </w:tc>
      </w:tr>
      <w:tr w:rsidR="009718F1" w:rsidRPr="00D901E0" w14:paraId="4280606D" w14:textId="77777777">
        <w:trPr>
          <w:trHeight w:val="20"/>
          <w:jc w:val="center"/>
        </w:trPr>
        <w:tc>
          <w:tcPr>
            <w:tcW w:w="1666" w:type="pct"/>
            <w:noWrap/>
          </w:tcPr>
          <w:p w14:paraId="73E20C7C" w14:textId="77777777" w:rsidR="009718F1" w:rsidRPr="00D901E0" w:rsidRDefault="00000000">
            <w:pPr>
              <w:rPr>
                <w:rFonts w:ascii="Arial" w:hAnsi="Arial" w:cs="Arial"/>
                <w:b/>
                <w:bCs/>
                <w:sz w:val="20"/>
                <w:szCs w:val="20"/>
                <w:lang w:val="en-GB"/>
              </w:rPr>
            </w:pPr>
            <w:r w:rsidRPr="00D901E0">
              <w:rPr>
                <w:rFonts w:ascii="Arial" w:hAnsi="Arial" w:cs="Arial"/>
                <w:b/>
                <w:bCs/>
                <w:sz w:val="20"/>
                <w:szCs w:val="20"/>
                <w:lang w:val="en-GB"/>
              </w:rPr>
              <w:t xml:space="preserve">1. Is the title clear and appropriate for the paper? </w:t>
            </w:r>
          </w:p>
          <w:p w14:paraId="4205E45D" w14:textId="77777777" w:rsidR="009718F1" w:rsidRPr="00D901E0" w:rsidRDefault="00000000">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77168C3D" w14:textId="77777777" w:rsidR="009718F1" w:rsidRPr="00D901E0" w:rsidRDefault="00000000">
            <w:pPr>
              <w:rPr>
                <w:rFonts w:ascii="Arial" w:hAnsi="Arial" w:cs="Arial"/>
                <w:sz w:val="20"/>
                <w:szCs w:val="20"/>
                <w:u w:val="single"/>
                <w:lang w:val="en-GB"/>
              </w:rPr>
            </w:pPr>
            <w:r w:rsidRPr="00D901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70EF2CD" w14:textId="564675FA" w:rsidR="009718F1" w:rsidRPr="00D901E0" w:rsidRDefault="00731B11" w:rsidP="00731B11">
            <w:pPr>
              <w:jc w:val="both"/>
              <w:rPr>
                <w:rFonts w:ascii="Arial" w:hAnsi="Arial" w:cs="Arial"/>
                <w:b/>
                <w:bCs/>
                <w:sz w:val="20"/>
                <w:szCs w:val="20"/>
                <w:lang w:val="en-GB"/>
              </w:rPr>
            </w:pPr>
            <w:r w:rsidRPr="00D901E0">
              <w:rPr>
                <w:rFonts w:ascii="Arial" w:hAnsi="Arial" w:cs="Arial"/>
                <w:b/>
                <w:bCs/>
                <w:sz w:val="20"/>
                <w:szCs w:val="20"/>
                <w:lang w:val="en-GB"/>
              </w:rPr>
              <w:t xml:space="preserve">4/5 Good. </w:t>
            </w:r>
          </w:p>
        </w:tc>
        <w:tc>
          <w:tcPr>
            <w:tcW w:w="1667" w:type="pct"/>
          </w:tcPr>
          <w:p w14:paraId="53857904" w14:textId="77777777" w:rsidR="009718F1" w:rsidRPr="00D901E0" w:rsidRDefault="009718F1">
            <w:pPr>
              <w:outlineLvl w:val="1"/>
              <w:rPr>
                <w:rFonts w:ascii="Arial" w:eastAsia="MS Mincho" w:hAnsi="Arial" w:cs="Arial"/>
                <w:bCs/>
                <w:sz w:val="20"/>
                <w:szCs w:val="20"/>
                <w:lang w:val="en-GB"/>
              </w:rPr>
            </w:pPr>
          </w:p>
        </w:tc>
      </w:tr>
      <w:tr w:rsidR="009718F1" w:rsidRPr="00D901E0" w14:paraId="768E5759" w14:textId="77777777">
        <w:trPr>
          <w:trHeight w:val="20"/>
          <w:jc w:val="center"/>
        </w:trPr>
        <w:tc>
          <w:tcPr>
            <w:tcW w:w="1666" w:type="pct"/>
            <w:noWrap/>
          </w:tcPr>
          <w:p w14:paraId="5200047F" w14:textId="77777777" w:rsidR="009718F1" w:rsidRPr="00D901E0" w:rsidRDefault="00000000">
            <w:pPr>
              <w:outlineLvl w:val="1"/>
              <w:rPr>
                <w:rFonts w:ascii="Arial" w:eastAsia="MS Mincho" w:hAnsi="Arial" w:cs="Arial"/>
                <w:b/>
                <w:bCs/>
                <w:sz w:val="20"/>
                <w:szCs w:val="20"/>
                <w:lang w:val="en-GB"/>
              </w:rPr>
            </w:pPr>
            <w:r w:rsidRPr="00D901E0">
              <w:rPr>
                <w:rFonts w:ascii="Arial" w:eastAsia="MS Mincho" w:hAnsi="Arial" w:cs="Arial"/>
                <w:b/>
                <w:bCs/>
                <w:sz w:val="20"/>
                <w:szCs w:val="20"/>
                <w:lang w:val="en-GB"/>
              </w:rPr>
              <w:t xml:space="preserve">2. Is the abstract of the article comprehensive? </w:t>
            </w:r>
          </w:p>
          <w:p w14:paraId="65B9603D" w14:textId="77777777" w:rsidR="009718F1" w:rsidRPr="00D901E0" w:rsidRDefault="00000000">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13ADF7C7" w14:textId="77777777" w:rsidR="009718F1" w:rsidRPr="00D901E0" w:rsidRDefault="00000000">
            <w:pPr>
              <w:rPr>
                <w:rFonts w:ascii="Arial" w:hAnsi="Arial" w:cs="Arial"/>
                <w:sz w:val="20"/>
                <w:szCs w:val="20"/>
                <w:lang w:val="en-GB"/>
              </w:rPr>
            </w:pPr>
            <w:r w:rsidRPr="00D901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4074B30" w14:textId="24C39666" w:rsidR="009718F1" w:rsidRPr="00D901E0" w:rsidRDefault="00731B11" w:rsidP="00731B11">
            <w:pPr>
              <w:jc w:val="both"/>
              <w:rPr>
                <w:rFonts w:ascii="Arial" w:hAnsi="Arial" w:cs="Arial"/>
                <w:b/>
                <w:bCs/>
                <w:sz w:val="20"/>
                <w:szCs w:val="20"/>
                <w:lang w:val="en-GB"/>
              </w:rPr>
            </w:pPr>
            <w:r w:rsidRPr="00D901E0">
              <w:rPr>
                <w:rFonts w:ascii="Arial" w:hAnsi="Arial" w:cs="Arial"/>
                <w:b/>
                <w:bCs/>
                <w:sz w:val="20"/>
                <w:szCs w:val="20"/>
                <w:lang w:val="en-GB"/>
              </w:rPr>
              <w:t xml:space="preserve">5/5 Excellent. </w:t>
            </w:r>
          </w:p>
        </w:tc>
        <w:tc>
          <w:tcPr>
            <w:tcW w:w="1667" w:type="pct"/>
          </w:tcPr>
          <w:p w14:paraId="76DC2542" w14:textId="77777777" w:rsidR="009718F1" w:rsidRPr="00D901E0" w:rsidRDefault="009718F1">
            <w:pPr>
              <w:outlineLvl w:val="1"/>
              <w:rPr>
                <w:rFonts w:ascii="Arial" w:eastAsia="MS Mincho" w:hAnsi="Arial" w:cs="Arial"/>
                <w:bCs/>
                <w:sz w:val="20"/>
                <w:szCs w:val="20"/>
                <w:lang w:val="en-GB"/>
              </w:rPr>
            </w:pPr>
          </w:p>
        </w:tc>
      </w:tr>
      <w:tr w:rsidR="009718F1" w:rsidRPr="00D901E0" w14:paraId="225C295F" w14:textId="77777777">
        <w:trPr>
          <w:trHeight w:val="20"/>
          <w:jc w:val="center"/>
        </w:trPr>
        <w:tc>
          <w:tcPr>
            <w:tcW w:w="1666" w:type="pct"/>
            <w:noWrap/>
          </w:tcPr>
          <w:p w14:paraId="4DB9F3A2" w14:textId="77777777" w:rsidR="009718F1" w:rsidRPr="00D901E0" w:rsidRDefault="00000000">
            <w:pPr>
              <w:outlineLvl w:val="1"/>
              <w:rPr>
                <w:rFonts w:ascii="Arial" w:eastAsia="MS Mincho" w:hAnsi="Arial" w:cs="Arial"/>
                <w:b/>
                <w:bCs/>
                <w:sz w:val="20"/>
                <w:szCs w:val="20"/>
                <w:lang w:val="en-GB" w:eastAsia="x-none"/>
              </w:rPr>
            </w:pPr>
            <w:r w:rsidRPr="00D901E0">
              <w:rPr>
                <w:rFonts w:ascii="Arial" w:eastAsia="MS Mincho" w:hAnsi="Arial" w:cs="Arial"/>
                <w:b/>
                <w:bCs/>
                <w:sz w:val="20"/>
                <w:szCs w:val="20"/>
                <w:lang w:val="en-GB" w:eastAsia="x-none"/>
              </w:rPr>
              <w:t>3. Are the keywords appropriate and useful?</w:t>
            </w:r>
          </w:p>
          <w:p w14:paraId="71C462E4" w14:textId="77777777" w:rsidR="009718F1" w:rsidRPr="00D901E0" w:rsidRDefault="00000000">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1612CB41" w14:textId="77777777" w:rsidR="009718F1" w:rsidRPr="00D901E0" w:rsidRDefault="00000000">
            <w:pPr>
              <w:rPr>
                <w:rFonts w:ascii="Arial" w:hAnsi="Arial" w:cs="Arial"/>
                <w:sz w:val="20"/>
                <w:szCs w:val="20"/>
                <w:lang w:val="en-GB" w:eastAsia="x-none"/>
              </w:rPr>
            </w:pPr>
            <w:r w:rsidRPr="00D901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A0C2AFE" w14:textId="02D2AA0C" w:rsidR="009718F1" w:rsidRPr="00D901E0" w:rsidRDefault="00731B11" w:rsidP="00731B11">
            <w:pPr>
              <w:rPr>
                <w:rFonts w:ascii="Arial" w:hAnsi="Arial" w:cs="Arial"/>
                <w:b/>
                <w:bCs/>
                <w:sz w:val="20"/>
                <w:szCs w:val="20"/>
                <w:lang w:val="en-GB"/>
              </w:rPr>
            </w:pPr>
            <w:r w:rsidRPr="00D901E0">
              <w:rPr>
                <w:rFonts w:ascii="Arial" w:hAnsi="Arial" w:cs="Arial"/>
                <w:b/>
                <w:bCs/>
                <w:sz w:val="20"/>
                <w:szCs w:val="20"/>
                <w:lang w:val="en-GB"/>
              </w:rPr>
              <w:t xml:space="preserve">4/5. Good. </w:t>
            </w:r>
            <w:r w:rsidRPr="00D901E0">
              <w:rPr>
                <w:rFonts w:ascii="Arial" w:hAnsi="Arial" w:cs="Arial"/>
                <w:sz w:val="20"/>
                <w:szCs w:val="20"/>
                <w:lang w:val="en-GB"/>
              </w:rPr>
              <w:t>The keywords are good.</w:t>
            </w:r>
            <w:r w:rsidRPr="00D901E0">
              <w:rPr>
                <w:rFonts w:ascii="Arial" w:hAnsi="Arial" w:cs="Arial"/>
                <w:b/>
                <w:bCs/>
                <w:sz w:val="20"/>
                <w:szCs w:val="20"/>
                <w:lang w:val="en-GB"/>
              </w:rPr>
              <w:t xml:space="preserve"> </w:t>
            </w:r>
          </w:p>
        </w:tc>
        <w:tc>
          <w:tcPr>
            <w:tcW w:w="1667" w:type="pct"/>
          </w:tcPr>
          <w:p w14:paraId="6FDA3CD2" w14:textId="77777777" w:rsidR="009718F1" w:rsidRPr="00D901E0" w:rsidRDefault="009718F1">
            <w:pPr>
              <w:outlineLvl w:val="1"/>
              <w:rPr>
                <w:rFonts w:ascii="Arial" w:eastAsia="MS Mincho" w:hAnsi="Arial" w:cs="Arial"/>
                <w:bCs/>
                <w:sz w:val="20"/>
                <w:szCs w:val="20"/>
                <w:lang w:val="en-GB"/>
              </w:rPr>
            </w:pPr>
          </w:p>
        </w:tc>
      </w:tr>
      <w:tr w:rsidR="009718F1" w:rsidRPr="00D901E0" w14:paraId="3900A38B" w14:textId="77777777">
        <w:trPr>
          <w:trHeight w:val="20"/>
          <w:jc w:val="center"/>
        </w:trPr>
        <w:tc>
          <w:tcPr>
            <w:tcW w:w="1666" w:type="pct"/>
            <w:noWrap/>
          </w:tcPr>
          <w:p w14:paraId="44ABD656" w14:textId="77777777" w:rsidR="009718F1" w:rsidRPr="00D901E0" w:rsidRDefault="00000000">
            <w:pPr>
              <w:outlineLvl w:val="1"/>
              <w:rPr>
                <w:rFonts w:ascii="Arial" w:eastAsia="MS Mincho" w:hAnsi="Arial" w:cs="Arial"/>
                <w:b/>
                <w:bCs/>
                <w:sz w:val="20"/>
                <w:szCs w:val="20"/>
                <w:lang w:val="en-GB" w:eastAsia="x-none"/>
              </w:rPr>
            </w:pPr>
            <w:r w:rsidRPr="00D901E0">
              <w:rPr>
                <w:rFonts w:ascii="Arial" w:eastAsia="MS Mincho" w:hAnsi="Arial" w:cs="Arial"/>
                <w:b/>
                <w:bCs/>
                <w:sz w:val="20"/>
                <w:szCs w:val="20"/>
                <w:lang w:val="en-GB" w:eastAsia="x-none"/>
              </w:rPr>
              <w:t>4. Is the background information of the paper sufficient and well organized?</w:t>
            </w:r>
          </w:p>
          <w:p w14:paraId="0F4A7D42" w14:textId="77777777" w:rsidR="009718F1" w:rsidRPr="00D901E0" w:rsidRDefault="00000000">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37B4028D" w14:textId="77777777" w:rsidR="009718F1" w:rsidRPr="00D901E0" w:rsidRDefault="00000000">
            <w:pPr>
              <w:rPr>
                <w:rFonts w:ascii="Arial" w:hAnsi="Arial" w:cs="Arial"/>
                <w:sz w:val="20"/>
                <w:szCs w:val="20"/>
                <w:lang w:val="en-GB" w:eastAsia="x-none"/>
              </w:rPr>
            </w:pPr>
            <w:r w:rsidRPr="00D901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2B032" w14:textId="536A3723" w:rsidR="009718F1" w:rsidRPr="00D901E0" w:rsidRDefault="001129AF" w:rsidP="001129AF">
            <w:pPr>
              <w:rPr>
                <w:rFonts w:ascii="Arial" w:hAnsi="Arial" w:cs="Arial"/>
                <w:sz w:val="20"/>
                <w:szCs w:val="20"/>
                <w:lang w:val="en-GB"/>
              </w:rPr>
            </w:pPr>
            <w:r w:rsidRPr="00D901E0">
              <w:rPr>
                <w:rFonts w:ascii="Arial" w:hAnsi="Arial" w:cs="Arial"/>
                <w:b/>
                <w:bCs/>
                <w:sz w:val="20"/>
                <w:szCs w:val="20"/>
                <w:lang w:val="en-GB"/>
              </w:rPr>
              <w:t>5/5. Excellent.</w:t>
            </w:r>
            <w:r w:rsidRPr="00D901E0">
              <w:rPr>
                <w:rFonts w:ascii="Arial" w:hAnsi="Arial" w:cs="Arial"/>
                <w:sz w:val="20"/>
                <w:szCs w:val="20"/>
                <w:lang w:val="en-GB"/>
              </w:rPr>
              <w:t xml:space="preserve"> Comprehensive and organised. The historical transition from riverine seed collection to </w:t>
            </w:r>
            <w:r w:rsidRPr="00D901E0">
              <w:rPr>
                <w:rFonts w:ascii="Arial" w:hAnsi="Arial" w:cs="Arial"/>
                <w:sz w:val="20"/>
                <w:szCs w:val="20"/>
              </w:rPr>
              <w:t xml:space="preserve">bundh breeding and to </w:t>
            </w:r>
            <w:proofErr w:type="spellStart"/>
            <w:r w:rsidRPr="00D901E0">
              <w:rPr>
                <w:rFonts w:ascii="Arial" w:hAnsi="Arial" w:cs="Arial"/>
                <w:sz w:val="20"/>
                <w:szCs w:val="20"/>
              </w:rPr>
              <w:t>harchery</w:t>
            </w:r>
            <w:proofErr w:type="spellEnd"/>
            <w:r w:rsidRPr="00D901E0">
              <w:rPr>
                <w:rFonts w:ascii="Arial" w:hAnsi="Arial" w:cs="Arial"/>
                <w:sz w:val="20"/>
                <w:szCs w:val="20"/>
              </w:rPr>
              <w:t xml:space="preserve"> production provides a relevant context for the question addresses later in the manuscript</w:t>
            </w:r>
          </w:p>
        </w:tc>
        <w:tc>
          <w:tcPr>
            <w:tcW w:w="1667" w:type="pct"/>
          </w:tcPr>
          <w:p w14:paraId="20BE20E5" w14:textId="77777777" w:rsidR="009718F1" w:rsidRPr="00D901E0" w:rsidRDefault="009718F1">
            <w:pPr>
              <w:outlineLvl w:val="1"/>
              <w:rPr>
                <w:rFonts w:ascii="Arial" w:eastAsia="MS Mincho" w:hAnsi="Arial" w:cs="Arial"/>
                <w:bCs/>
                <w:sz w:val="20"/>
                <w:szCs w:val="20"/>
                <w:lang w:val="en-GB"/>
              </w:rPr>
            </w:pPr>
          </w:p>
        </w:tc>
      </w:tr>
      <w:tr w:rsidR="009718F1" w:rsidRPr="00D901E0" w14:paraId="5D4DCAB4" w14:textId="77777777">
        <w:trPr>
          <w:trHeight w:val="20"/>
          <w:jc w:val="center"/>
        </w:trPr>
        <w:tc>
          <w:tcPr>
            <w:tcW w:w="1666" w:type="pct"/>
            <w:noWrap/>
          </w:tcPr>
          <w:p w14:paraId="688EE7BB" w14:textId="77777777" w:rsidR="009718F1" w:rsidRPr="00D901E0" w:rsidRDefault="00000000">
            <w:pPr>
              <w:outlineLvl w:val="1"/>
              <w:rPr>
                <w:rFonts w:ascii="Arial" w:eastAsia="MS Mincho" w:hAnsi="Arial" w:cs="Arial"/>
                <w:b/>
                <w:bCs/>
                <w:sz w:val="20"/>
                <w:szCs w:val="20"/>
                <w:lang w:val="en-GB" w:eastAsia="x-none"/>
              </w:rPr>
            </w:pPr>
            <w:r w:rsidRPr="00D901E0">
              <w:rPr>
                <w:rFonts w:ascii="Arial" w:eastAsia="MS Mincho" w:hAnsi="Arial" w:cs="Arial"/>
                <w:b/>
                <w:bCs/>
                <w:sz w:val="20"/>
                <w:szCs w:val="20"/>
                <w:lang w:val="en-GB" w:eastAsia="x-none"/>
              </w:rPr>
              <w:t>5. Are the objectives clearly stated?</w:t>
            </w:r>
          </w:p>
          <w:p w14:paraId="4D5CE1C6" w14:textId="77777777" w:rsidR="009718F1" w:rsidRPr="00D901E0" w:rsidRDefault="00000000">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7F4E57E5" w14:textId="77777777" w:rsidR="009718F1" w:rsidRPr="00D901E0" w:rsidRDefault="00000000">
            <w:pPr>
              <w:rPr>
                <w:rFonts w:ascii="Arial" w:hAnsi="Arial" w:cs="Arial"/>
                <w:sz w:val="20"/>
                <w:szCs w:val="20"/>
                <w:lang w:val="en-GB" w:eastAsia="x-none"/>
              </w:rPr>
            </w:pPr>
            <w:r w:rsidRPr="00D901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B8EECC4" w14:textId="2A513C4C" w:rsidR="009718F1" w:rsidRPr="00D901E0" w:rsidRDefault="001129AF" w:rsidP="001129AF">
            <w:pPr>
              <w:jc w:val="both"/>
              <w:rPr>
                <w:rFonts w:ascii="Arial" w:hAnsi="Arial" w:cs="Arial"/>
                <w:b/>
                <w:bCs/>
                <w:sz w:val="20"/>
                <w:szCs w:val="20"/>
                <w:lang w:val="en-GB"/>
              </w:rPr>
            </w:pPr>
            <w:r w:rsidRPr="00D901E0">
              <w:rPr>
                <w:rFonts w:ascii="Arial" w:hAnsi="Arial" w:cs="Arial"/>
                <w:b/>
                <w:bCs/>
                <w:sz w:val="20"/>
                <w:szCs w:val="20"/>
                <w:lang w:val="en-GB"/>
              </w:rPr>
              <w:t xml:space="preserve">5/5. Excellent. </w:t>
            </w:r>
            <w:r w:rsidRPr="00D901E0">
              <w:rPr>
                <w:rFonts w:ascii="Arial" w:hAnsi="Arial" w:cs="Arial"/>
                <w:sz w:val="20"/>
                <w:szCs w:val="20"/>
                <w:lang w:val="en-GB"/>
              </w:rPr>
              <w:t>Clearly stated and linked to the identified research gaps</w:t>
            </w:r>
            <w:r w:rsidRPr="00D901E0">
              <w:rPr>
                <w:rFonts w:ascii="Arial" w:hAnsi="Arial" w:cs="Arial"/>
                <w:b/>
                <w:bCs/>
                <w:sz w:val="20"/>
                <w:szCs w:val="20"/>
                <w:lang w:val="en-GB"/>
              </w:rPr>
              <w:t xml:space="preserve"> </w:t>
            </w:r>
          </w:p>
        </w:tc>
        <w:tc>
          <w:tcPr>
            <w:tcW w:w="1667" w:type="pct"/>
          </w:tcPr>
          <w:p w14:paraId="351E0FB8" w14:textId="77777777" w:rsidR="009718F1" w:rsidRPr="00D901E0" w:rsidRDefault="009718F1">
            <w:pPr>
              <w:outlineLvl w:val="1"/>
              <w:rPr>
                <w:rFonts w:ascii="Arial" w:eastAsia="MS Mincho" w:hAnsi="Arial" w:cs="Arial"/>
                <w:bCs/>
                <w:sz w:val="20"/>
                <w:szCs w:val="20"/>
                <w:lang w:val="en-GB"/>
              </w:rPr>
            </w:pPr>
          </w:p>
        </w:tc>
      </w:tr>
      <w:tr w:rsidR="001129AF" w:rsidRPr="00D901E0" w14:paraId="1967C4F6" w14:textId="77777777">
        <w:trPr>
          <w:trHeight w:val="20"/>
          <w:jc w:val="center"/>
        </w:trPr>
        <w:tc>
          <w:tcPr>
            <w:tcW w:w="1666" w:type="pct"/>
            <w:noWrap/>
          </w:tcPr>
          <w:p w14:paraId="0C663276" w14:textId="77777777" w:rsidR="001129AF" w:rsidRPr="00D901E0" w:rsidRDefault="001129AF" w:rsidP="001129AF">
            <w:pPr>
              <w:outlineLvl w:val="1"/>
              <w:rPr>
                <w:rFonts w:ascii="Arial" w:eastAsia="MS Mincho" w:hAnsi="Arial" w:cs="Arial"/>
                <w:b/>
                <w:bCs/>
                <w:sz w:val="20"/>
                <w:szCs w:val="20"/>
                <w:lang w:val="en-GB" w:eastAsia="x-none"/>
              </w:rPr>
            </w:pPr>
            <w:r w:rsidRPr="00D901E0">
              <w:rPr>
                <w:rFonts w:ascii="Arial" w:eastAsia="MS Mincho" w:hAnsi="Arial" w:cs="Arial"/>
                <w:b/>
                <w:bCs/>
                <w:sz w:val="20"/>
                <w:szCs w:val="20"/>
                <w:lang w:val="en-GB" w:eastAsia="x-none"/>
              </w:rPr>
              <w:t>6. Is the literature review relevant?</w:t>
            </w:r>
          </w:p>
          <w:p w14:paraId="47AA8EE4"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7538993E" w14:textId="77777777" w:rsidR="001129AF" w:rsidRPr="00D901E0" w:rsidRDefault="001129AF" w:rsidP="001129AF">
            <w:pPr>
              <w:rPr>
                <w:rFonts w:ascii="Arial" w:hAnsi="Arial" w:cs="Arial"/>
                <w:sz w:val="20"/>
                <w:szCs w:val="20"/>
                <w:lang w:val="en-GB" w:eastAsia="x-none"/>
              </w:rPr>
            </w:pPr>
            <w:r w:rsidRPr="00D901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75BC641" w14:textId="139C24DD" w:rsidR="001129AF" w:rsidRPr="00D901E0" w:rsidRDefault="001129AF" w:rsidP="001129AF">
            <w:pPr>
              <w:jc w:val="both"/>
              <w:rPr>
                <w:rFonts w:ascii="Arial" w:hAnsi="Arial" w:cs="Arial"/>
                <w:b/>
                <w:bCs/>
                <w:sz w:val="20"/>
                <w:szCs w:val="20"/>
                <w:lang w:val="en-GB"/>
              </w:rPr>
            </w:pPr>
            <w:r w:rsidRPr="00D901E0">
              <w:rPr>
                <w:rFonts w:ascii="Arial" w:hAnsi="Arial" w:cs="Arial"/>
                <w:b/>
                <w:bCs/>
                <w:sz w:val="20"/>
                <w:szCs w:val="20"/>
                <w:lang w:val="en-GB"/>
              </w:rPr>
              <w:t xml:space="preserve">5/5. Excellent. </w:t>
            </w:r>
            <w:r w:rsidRPr="00D901E0">
              <w:rPr>
                <w:rFonts w:ascii="Arial" w:hAnsi="Arial" w:cs="Arial"/>
                <w:sz w:val="20"/>
                <w:szCs w:val="20"/>
                <w:lang w:val="en-GB"/>
              </w:rPr>
              <w:t>The included literature is relevant to the theme</w:t>
            </w:r>
          </w:p>
        </w:tc>
        <w:tc>
          <w:tcPr>
            <w:tcW w:w="1667" w:type="pct"/>
          </w:tcPr>
          <w:p w14:paraId="36D1604A" w14:textId="77777777" w:rsidR="001129AF" w:rsidRPr="00D901E0" w:rsidRDefault="001129AF" w:rsidP="001129AF">
            <w:pPr>
              <w:outlineLvl w:val="1"/>
              <w:rPr>
                <w:rFonts w:ascii="Arial" w:eastAsia="MS Mincho" w:hAnsi="Arial" w:cs="Arial"/>
                <w:bCs/>
                <w:sz w:val="20"/>
                <w:szCs w:val="20"/>
                <w:lang w:val="en-GB"/>
              </w:rPr>
            </w:pPr>
          </w:p>
        </w:tc>
      </w:tr>
      <w:tr w:rsidR="001129AF" w:rsidRPr="00D901E0" w14:paraId="60EFE20F" w14:textId="77777777">
        <w:trPr>
          <w:trHeight w:val="20"/>
          <w:jc w:val="center"/>
        </w:trPr>
        <w:tc>
          <w:tcPr>
            <w:tcW w:w="1666" w:type="pct"/>
            <w:noWrap/>
          </w:tcPr>
          <w:p w14:paraId="3CFBCF2F" w14:textId="77777777" w:rsidR="001129AF" w:rsidRPr="00D901E0" w:rsidRDefault="001129AF" w:rsidP="001129AF">
            <w:pPr>
              <w:outlineLvl w:val="1"/>
              <w:rPr>
                <w:rFonts w:ascii="Arial" w:eastAsia="MS Mincho" w:hAnsi="Arial" w:cs="Arial"/>
                <w:b/>
                <w:bCs/>
                <w:sz w:val="20"/>
                <w:szCs w:val="20"/>
                <w:lang w:val="en-GB" w:eastAsia="x-none"/>
              </w:rPr>
            </w:pPr>
            <w:r w:rsidRPr="00D901E0">
              <w:rPr>
                <w:rFonts w:ascii="Arial" w:eastAsia="MS Mincho" w:hAnsi="Arial" w:cs="Arial"/>
                <w:b/>
                <w:bCs/>
                <w:sz w:val="20"/>
                <w:szCs w:val="20"/>
                <w:lang w:val="en-GB" w:eastAsia="x-none"/>
              </w:rPr>
              <w:t>7. Is the literature review recent?</w:t>
            </w:r>
          </w:p>
          <w:p w14:paraId="2348124C"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1EF2A762" w14:textId="77777777" w:rsidR="001129AF" w:rsidRPr="00D901E0" w:rsidRDefault="001129AF" w:rsidP="001129AF">
            <w:pPr>
              <w:outlineLvl w:val="1"/>
              <w:rPr>
                <w:rFonts w:ascii="Arial" w:eastAsia="MS Mincho" w:hAnsi="Arial" w:cs="Arial"/>
                <w:b/>
                <w:bCs/>
                <w:sz w:val="20"/>
                <w:szCs w:val="20"/>
                <w:lang w:val="en-GB" w:eastAsia="x-none"/>
              </w:rPr>
            </w:pPr>
            <w:r w:rsidRPr="00D901E0">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5E0C0FCD" w14:textId="48682CC2" w:rsidR="001129AF" w:rsidRPr="00D901E0" w:rsidRDefault="001129AF" w:rsidP="001129AF">
            <w:pPr>
              <w:jc w:val="both"/>
              <w:rPr>
                <w:rFonts w:ascii="Arial" w:hAnsi="Arial" w:cs="Arial"/>
                <w:b/>
                <w:bCs/>
                <w:sz w:val="20"/>
                <w:szCs w:val="20"/>
                <w:lang w:val="en-GB"/>
              </w:rPr>
            </w:pPr>
            <w:r w:rsidRPr="00D901E0">
              <w:rPr>
                <w:rFonts w:ascii="Arial" w:hAnsi="Arial" w:cs="Arial"/>
                <w:b/>
                <w:bCs/>
                <w:sz w:val="20"/>
                <w:szCs w:val="20"/>
                <w:lang w:val="en-GB"/>
              </w:rPr>
              <w:t xml:space="preserve">5/5. Excellent. </w:t>
            </w:r>
            <w:r w:rsidRPr="00D901E0">
              <w:rPr>
                <w:rFonts w:ascii="Arial" w:hAnsi="Arial" w:cs="Arial"/>
                <w:sz w:val="20"/>
                <w:szCs w:val="20"/>
                <w:lang w:val="en-GB"/>
              </w:rPr>
              <w:t>The review includes recent literature, but also old, but that is justified by the historical evidence.</w:t>
            </w:r>
            <w:r w:rsidRPr="00D901E0">
              <w:rPr>
                <w:rFonts w:ascii="Arial" w:hAnsi="Arial" w:cs="Arial"/>
                <w:b/>
                <w:bCs/>
                <w:sz w:val="20"/>
                <w:szCs w:val="20"/>
                <w:lang w:val="en-GB"/>
              </w:rPr>
              <w:t xml:space="preserve"> </w:t>
            </w:r>
          </w:p>
        </w:tc>
        <w:tc>
          <w:tcPr>
            <w:tcW w:w="1667" w:type="pct"/>
          </w:tcPr>
          <w:p w14:paraId="0FC703F7" w14:textId="77777777" w:rsidR="001129AF" w:rsidRPr="00D901E0" w:rsidRDefault="001129AF" w:rsidP="001129AF">
            <w:pPr>
              <w:outlineLvl w:val="1"/>
              <w:rPr>
                <w:rFonts w:ascii="Arial" w:eastAsia="MS Mincho" w:hAnsi="Arial" w:cs="Arial"/>
                <w:bCs/>
                <w:sz w:val="20"/>
                <w:szCs w:val="20"/>
                <w:lang w:val="en-GB"/>
              </w:rPr>
            </w:pPr>
          </w:p>
        </w:tc>
      </w:tr>
      <w:tr w:rsidR="001129AF" w:rsidRPr="00D901E0" w14:paraId="476B8493" w14:textId="77777777">
        <w:trPr>
          <w:trHeight w:val="20"/>
          <w:jc w:val="center"/>
        </w:trPr>
        <w:tc>
          <w:tcPr>
            <w:tcW w:w="1666" w:type="pct"/>
            <w:noWrap/>
          </w:tcPr>
          <w:p w14:paraId="6DC056A7" w14:textId="77777777" w:rsidR="001129AF" w:rsidRPr="00D901E0" w:rsidRDefault="001129AF" w:rsidP="001129AF">
            <w:pPr>
              <w:outlineLvl w:val="1"/>
              <w:rPr>
                <w:rFonts w:ascii="Arial" w:eastAsia="MS Mincho" w:hAnsi="Arial" w:cs="Arial"/>
                <w:b/>
                <w:bCs/>
                <w:sz w:val="20"/>
                <w:szCs w:val="20"/>
                <w:lang w:val="en-GB" w:eastAsia="x-none"/>
              </w:rPr>
            </w:pPr>
            <w:r w:rsidRPr="00D901E0">
              <w:rPr>
                <w:rFonts w:ascii="Arial" w:eastAsia="MS Mincho" w:hAnsi="Arial" w:cs="Arial"/>
                <w:b/>
                <w:bCs/>
                <w:sz w:val="20"/>
                <w:szCs w:val="20"/>
                <w:lang w:val="en-GB" w:eastAsia="x-none"/>
              </w:rPr>
              <w:t xml:space="preserve">8. Is the literature search methodology explained properly? </w:t>
            </w:r>
          </w:p>
          <w:p w14:paraId="06C93284"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6FA3B084" w14:textId="77777777" w:rsidR="001129AF" w:rsidRPr="00D901E0" w:rsidRDefault="001129AF" w:rsidP="001129AF">
            <w:pPr>
              <w:rPr>
                <w:rFonts w:ascii="Arial" w:hAnsi="Arial" w:cs="Arial"/>
                <w:sz w:val="20"/>
                <w:szCs w:val="20"/>
                <w:lang w:val="en-GB"/>
              </w:rPr>
            </w:pPr>
            <w:r w:rsidRPr="00D901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5B7AB7D" w14:textId="5316C88C" w:rsidR="001129AF" w:rsidRPr="00D901E0" w:rsidRDefault="001129AF" w:rsidP="001129AF">
            <w:pPr>
              <w:jc w:val="both"/>
              <w:rPr>
                <w:rFonts w:ascii="Arial" w:hAnsi="Arial" w:cs="Arial"/>
                <w:b/>
                <w:bCs/>
                <w:sz w:val="20"/>
                <w:szCs w:val="20"/>
                <w:lang w:val="en-GB"/>
              </w:rPr>
            </w:pPr>
            <w:r w:rsidRPr="00D901E0">
              <w:rPr>
                <w:rFonts w:ascii="Arial" w:hAnsi="Arial" w:cs="Arial"/>
                <w:b/>
                <w:bCs/>
                <w:sz w:val="20"/>
                <w:szCs w:val="20"/>
                <w:lang w:val="en-GB"/>
              </w:rPr>
              <w:t xml:space="preserve">4/5 Good. </w:t>
            </w:r>
            <w:r w:rsidRPr="00D901E0">
              <w:rPr>
                <w:rFonts w:ascii="Arial" w:hAnsi="Arial" w:cs="Arial"/>
                <w:sz w:val="20"/>
                <w:szCs w:val="20"/>
                <w:lang w:val="en-GB"/>
              </w:rPr>
              <w:t>The search is described in a detailed manner. But the author doesn’t provide the number of records screened. Maybe a PRISMA diagram would be helpful</w:t>
            </w:r>
          </w:p>
        </w:tc>
        <w:tc>
          <w:tcPr>
            <w:tcW w:w="1667" w:type="pct"/>
          </w:tcPr>
          <w:p w14:paraId="223ADE36" w14:textId="77777777" w:rsidR="001129AF" w:rsidRPr="00D901E0" w:rsidRDefault="001129AF" w:rsidP="001129AF">
            <w:pPr>
              <w:outlineLvl w:val="1"/>
              <w:rPr>
                <w:rFonts w:ascii="Arial" w:eastAsia="MS Mincho" w:hAnsi="Arial" w:cs="Arial"/>
                <w:bCs/>
                <w:sz w:val="20"/>
                <w:szCs w:val="20"/>
                <w:lang w:val="en-GB"/>
              </w:rPr>
            </w:pPr>
          </w:p>
        </w:tc>
      </w:tr>
      <w:tr w:rsidR="001129AF" w:rsidRPr="00D901E0" w14:paraId="1230B82F" w14:textId="77777777">
        <w:trPr>
          <w:trHeight w:val="20"/>
          <w:jc w:val="center"/>
        </w:trPr>
        <w:tc>
          <w:tcPr>
            <w:tcW w:w="1666" w:type="pct"/>
            <w:noWrap/>
          </w:tcPr>
          <w:p w14:paraId="02C9D5C5" w14:textId="77777777" w:rsidR="001129AF" w:rsidRPr="00D901E0" w:rsidRDefault="001129AF" w:rsidP="001129AF">
            <w:pPr>
              <w:outlineLvl w:val="1"/>
              <w:rPr>
                <w:rFonts w:ascii="Arial" w:eastAsia="MS Mincho" w:hAnsi="Arial" w:cs="Arial"/>
                <w:b/>
                <w:bCs/>
                <w:sz w:val="20"/>
                <w:szCs w:val="20"/>
                <w:lang w:val="en-GB" w:eastAsia="x-none"/>
              </w:rPr>
            </w:pPr>
            <w:r w:rsidRPr="00D901E0">
              <w:rPr>
                <w:rFonts w:ascii="Arial" w:eastAsia="MS Mincho" w:hAnsi="Arial" w:cs="Arial"/>
                <w:b/>
                <w:bCs/>
                <w:sz w:val="20"/>
                <w:szCs w:val="20"/>
                <w:lang w:val="en-GB" w:eastAsia="x-none"/>
              </w:rPr>
              <w:t>9. Is the Critical analysis of literature done?</w:t>
            </w:r>
          </w:p>
          <w:p w14:paraId="141A9C4B"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5BEAA5CA" w14:textId="77777777" w:rsidR="001129AF" w:rsidRPr="00D901E0" w:rsidRDefault="001129AF" w:rsidP="001129AF">
            <w:pPr>
              <w:rPr>
                <w:rFonts w:ascii="Arial" w:hAnsi="Arial" w:cs="Arial"/>
                <w:sz w:val="20"/>
                <w:szCs w:val="20"/>
                <w:lang w:val="en-GB" w:eastAsia="x-none"/>
              </w:rPr>
            </w:pPr>
            <w:r w:rsidRPr="00D901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E71E3C" w14:textId="63DC0C2A" w:rsidR="001129AF" w:rsidRPr="00D901E0" w:rsidRDefault="001129AF" w:rsidP="00F37CA7">
            <w:pPr>
              <w:jc w:val="both"/>
              <w:rPr>
                <w:rFonts w:ascii="Arial" w:hAnsi="Arial" w:cs="Arial"/>
                <w:b/>
                <w:bCs/>
                <w:sz w:val="20"/>
                <w:szCs w:val="20"/>
                <w:lang w:val="en-GB"/>
              </w:rPr>
            </w:pPr>
            <w:r w:rsidRPr="00D901E0">
              <w:rPr>
                <w:rFonts w:ascii="Arial" w:hAnsi="Arial" w:cs="Arial"/>
                <w:b/>
                <w:bCs/>
                <w:sz w:val="20"/>
                <w:szCs w:val="20"/>
                <w:lang w:val="en-GB"/>
              </w:rPr>
              <w:t xml:space="preserve">5/5 Excellent. </w:t>
            </w:r>
            <w:r w:rsidRPr="00D901E0">
              <w:rPr>
                <w:rFonts w:ascii="Arial" w:hAnsi="Arial" w:cs="Arial"/>
                <w:sz w:val="20"/>
                <w:szCs w:val="20"/>
                <w:lang w:val="en-GB"/>
              </w:rPr>
              <w:t>The manuscript distinguishe</w:t>
            </w:r>
            <w:r w:rsidR="00F37CA7" w:rsidRPr="00D901E0">
              <w:rPr>
                <w:rFonts w:ascii="Arial" w:hAnsi="Arial" w:cs="Arial"/>
                <w:sz w:val="20"/>
                <w:szCs w:val="20"/>
                <w:lang w:val="en-GB"/>
              </w:rPr>
              <w:t>s between direct evidence, observational evidence and assumptions.</w:t>
            </w:r>
          </w:p>
        </w:tc>
        <w:tc>
          <w:tcPr>
            <w:tcW w:w="1667" w:type="pct"/>
          </w:tcPr>
          <w:p w14:paraId="647FB431" w14:textId="77777777" w:rsidR="001129AF" w:rsidRPr="00D901E0" w:rsidRDefault="001129AF" w:rsidP="001129AF">
            <w:pPr>
              <w:outlineLvl w:val="1"/>
              <w:rPr>
                <w:rFonts w:ascii="Arial" w:eastAsia="MS Mincho" w:hAnsi="Arial" w:cs="Arial"/>
                <w:bCs/>
                <w:sz w:val="20"/>
                <w:szCs w:val="20"/>
                <w:lang w:val="en-GB"/>
              </w:rPr>
            </w:pPr>
          </w:p>
        </w:tc>
      </w:tr>
      <w:tr w:rsidR="001129AF" w:rsidRPr="00D901E0" w14:paraId="24962426" w14:textId="77777777">
        <w:trPr>
          <w:trHeight w:val="20"/>
          <w:jc w:val="center"/>
        </w:trPr>
        <w:tc>
          <w:tcPr>
            <w:tcW w:w="1666" w:type="pct"/>
            <w:noWrap/>
          </w:tcPr>
          <w:p w14:paraId="7216AAA1" w14:textId="77777777" w:rsidR="001129AF" w:rsidRPr="00D901E0" w:rsidRDefault="001129AF" w:rsidP="001129AF">
            <w:pPr>
              <w:rPr>
                <w:rFonts w:ascii="Arial" w:hAnsi="Arial" w:cs="Arial"/>
                <w:b/>
                <w:sz w:val="20"/>
                <w:szCs w:val="20"/>
                <w:lang w:val="en-GB"/>
              </w:rPr>
            </w:pPr>
            <w:r w:rsidRPr="00D901E0">
              <w:rPr>
                <w:rFonts w:ascii="Arial" w:hAnsi="Arial" w:cs="Arial"/>
                <w:b/>
                <w:sz w:val="20"/>
                <w:szCs w:val="20"/>
                <w:lang w:val="en-GB"/>
              </w:rPr>
              <w:t xml:space="preserve">10. Is </w:t>
            </w:r>
            <w:r w:rsidRPr="00D901E0">
              <w:rPr>
                <w:rFonts w:ascii="Arial" w:hAnsi="Arial" w:cs="Arial"/>
                <w:sz w:val="20"/>
                <w:szCs w:val="20"/>
                <w:lang w:val="en-GB"/>
              </w:rPr>
              <w:t xml:space="preserve">Identification of research gaps/future directions </w:t>
            </w:r>
            <w:proofErr w:type="gramStart"/>
            <w:r w:rsidRPr="00D901E0">
              <w:rPr>
                <w:rFonts w:ascii="Arial" w:hAnsi="Arial" w:cs="Arial"/>
                <w:sz w:val="20"/>
                <w:szCs w:val="20"/>
                <w:lang w:val="en-GB"/>
              </w:rPr>
              <w:t xml:space="preserve">done </w:t>
            </w:r>
            <w:r w:rsidRPr="00D901E0">
              <w:rPr>
                <w:rFonts w:ascii="Arial" w:hAnsi="Arial" w:cs="Arial"/>
                <w:b/>
                <w:sz w:val="20"/>
                <w:szCs w:val="20"/>
                <w:lang w:val="en-GB"/>
              </w:rPr>
              <w:t>?</w:t>
            </w:r>
            <w:proofErr w:type="gramEnd"/>
          </w:p>
          <w:p w14:paraId="6A9CCE3C"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1CA0B56E"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lastRenderedPageBreak/>
              <w:t>5 = Excellent 4 = Good 3 = Satisfactory 2 = Needs Improvement 1 = Poor N/A = Not Applicable</w:t>
            </w:r>
          </w:p>
          <w:p w14:paraId="5C5D0A6F" w14:textId="77777777" w:rsidR="001129AF" w:rsidRPr="00D901E0" w:rsidRDefault="001129AF" w:rsidP="001129AF">
            <w:pPr>
              <w:rPr>
                <w:rFonts w:ascii="Arial" w:hAnsi="Arial" w:cs="Arial"/>
                <w:sz w:val="20"/>
                <w:szCs w:val="20"/>
                <w:lang w:val="en-GB"/>
              </w:rPr>
            </w:pPr>
          </w:p>
        </w:tc>
        <w:tc>
          <w:tcPr>
            <w:tcW w:w="1667" w:type="pct"/>
          </w:tcPr>
          <w:p w14:paraId="78663D7B" w14:textId="5B0C5A61" w:rsidR="001129AF" w:rsidRPr="00D901E0" w:rsidRDefault="00F37CA7" w:rsidP="00F37CA7">
            <w:pPr>
              <w:contextualSpacing/>
              <w:jc w:val="both"/>
              <w:rPr>
                <w:rFonts w:ascii="Arial" w:hAnsi="Arial" w:cs="Arial"/>
                <w:b/>
                <w:sz w:val="20"/>
                <w:szCs w:val="20"/>
                <w:lang w:val="en-GB"/>
              </w:rPr>
            </w:pPr>
            <w:r w:rsidRPr="00D901E0">
              <w:rPr>
                <w:rFonts w:ascii="Arial" w:hAnsi="Arial" w:cs="Arial"/>
                <w:b/>
                <w:sz w:val="20"/>
                <w:szCs w:val="20"/>
                <w:lang w:val="en-GB"/>
              </w:rPr>
              <w:lastRenderedPageBreak/>
              <w:t xml:space="preserve">5/5. Excellent. </w:t>
            </w:r>
            <w:r w:rsidRPr="00D901E0">
              <w:rPr>
                <w:rFonts w:ascii="Arial" w:hAnsi="Arial" w:cs="Arial"/>
                <w:bCs/>
                <w:sz w:val="20"/>
                <w:szCs w:val="20"/>
                <w:lang w:val="en-GB"/>
              </w:rPr>
              <w:t xml:space="preserve">The research gaps are clearly identified. Future directions are very specific for a narrative review. </w:t>
            </w:r>
            <w:proofErr w:type="gramStart"/>
            <w:r w:rsidRPr="00D901E0">
              <w:rPr>
                <w:rFonts w:ascii="Arial" w:hAnsi="Arial" w:cs="Arial"/>
                <w:bCs/>
                <w:sz w:val="20"/>
                <w:szCs w:val="20"/>
                <w:lang w:val="en-GB"/>
              </w:rPr>
              <w:t>Well</w:t>
            </w:r>
            <w:proofErr w:type="gramEnd"/>
            <w:r w:rsidRPr="00D901E0">
              <w:rPr>
                <w:rFonts w:ascii="Arial" w:hAnsi="Arial" w:cs="Arial"/>
                <w:bCs/>
                <w:sz w:val="20"/>
                <w:szCs w:val="20"/>
                <w:lang w:val="en-GB"/>
              </w:rPr>
              <w:t xml:space="preserve"> done!</w:t>
            </w:r>
          </w:p>
        </w:tc>
        <w:tc>
          <w:tcPr>
            <w:tcW w:w="1667" w:type="pct"/>
          </w:tcPr>
          <w:p w14:paraId="05518CE0" w14:textId="77777777" w:rsidR="001129AF" w:rsidRPr="00D901E0" w:rsidRDefault="001129AF" w:rsidP="001129AF">
            <w:pPr>
              <w:outlineLvl w:val="1"/>
              <w:rPr>
                <w:rFonts w:ascii="Arial" w:eastAsia="MS Mincho" w:hAnsi="Arial" w:cs="Arial"/>
                <w:bCs/>
                <w:sz w:val="20"/>
                <w:szCs w:val="20"/>
                <w:lang w:val="en-GB"/>
              </w:rPr>
            </w:pPr>
          </w:p>
        </w:tc>
      </w:tr>
      <w:tr w:rsidR="001129AF" w:rsidRPr="00D901E0" w14:paraId="2A006456" w14:textId="77777777">
        <w:trPr>
          <w:trHeight w:val="20"/>
          <w:jc w:val="center"/>
        </w:trPr>
        <w:tc>
          <w:tcPr>
            <w:tcW w:w="1666" w:type="pct"/>
            <w:noWrap/>
          </w:tcPr>
          <w:p w14:paraId="2EF5972E" w14:textId="77777777" w:rsidR="001129AF" w:rsidRPr="00D901E0" w:rsidRDefault="001129AF" w:rsidP="001129AF">
            <w:pPr>
              <w:rPr>
                <w:rFonts w:ascii="Arial" w:hAnsi="Arial" w:cs="Arial"/>
                <w:b/>
                <w:sz w:val="20"/>
                <w:szCs w:val="20"/>
                <w:lang w:val="en-GB"/>
              </w:rPr>
            </w:pPr>
            <w:r w:rsidRPr="00D901E0">
              <w:rPr>
                <w:rFonts w:ascii="Arial" w:hAnsi="Arial" w:cs="Arial"/>
                <w:b/>
                <w:sz w:val="20"/>
                <w:szCs w:val="20"/>
                <w:lang w:val="en-GB"/>
              </w:rPr>
              <w:t>11. Are the conclusions logically arrived?</w:t>
            </w:r>
          </w:p>
          <w:p w14:paraId="1EB57D3B"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3391F8C8" w14:textId="77777777" w:rsidR="001129AF" w:rsidRPr="00D901E0" w:rsidRDefault="001129AF" w:rsidP="001129AF">
            <w:pPr>
              <w:rPr>
                <w:rFonts w:ascii="Arial" w:hAnsi="Arial" w:cs="Arial"/>
                <w:sz w:val="20"/>
                <w:szCs w:val="20"/>
                <w:lang w:val="en-GB"/>
              </w:rPr>
            </w:pPr>
            <w:r w:rsidRPr="00D901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01DAEA" w14:textId="3B8EB0C5" w:rsidR="001129AF" w:rsidRPr="00D901E0" w:rsidRDefault="00F37CA7" w:rsidP="00F37CA7">
            <w:pPr>
              <w:contextualSpacing/>
              <w:jc w:val="both"/>
              <w:rPr>
                <w:rFonts w:ascii="Arial" w:hAnsi="Arial" w:cs="Arial"/>
                <w:b/>
                <w:sz w:val="20"/>
                <w:szCs w:val="20"/>
                <w:lang w:val="en-GB"/>
              </w:rPr>
            </w:pPr>
            <w:r w:rsidRPr="00D901E0">
              <w:rPr>
                <w:rFonts w:ascii="Arial" w:hAnsi="Arial" w:cs="Arial"/>
                <w:b/>
                <w:sz w:val="20"/>
                <w:szCs w:val="20"/>
                <w:lang w:val="en-GB"/>
              </w:rPr>
              <w:t xml:space="preserve">5/5. Excellent. </w:t>
            </w:r>
            <w:r w:rsidRPr="00D901E0">
              <w:rPr>
                <w:rFonts w:ascii="Arial" w:hAnsi="Arial" w:cs="Arial"/>
                <w:bCs/>
                <w:sz w:val="20"/>
                <w:szCs w:val="20"/>
                <w:lang w:val="en-GB"/>
              </w:rPr>
              <w:t xml:space="preserve">The conclusions are well supported </w:t>
            </w:r>
            <w:proofErr w:type="spellStart"/>
            <w:r w:rsidRPr="00D901E0">
              <w:rPr>
                <w:rFonts w:ascii="Arial" w:hAnsi="Arial" w:cs="Arial"/>
                <w:bCs/>
                <w:sz w:val="20"/>
                <w:szCs w:val="20"/>
                <w:lang w:val="en-GB"/>
              </w:rPr>
              <w:t>buy</w:t>
            </w:r>
            <w:proofErr w:type="spellEnd"/>
            <w:r w:rsidRPr="00D901E0">
              <w:rPr>
                <w:rFonts w:ascii="Arial" w:hAnsi="Arial" w:cs="Arial"/>
                <w:bCs/>
                <w:sz w:val="20"/>
                <w:szCs w:val="20"/>
                <w:lang w:val="en-GB"/>
              </w:rPr>
              <w:t xml:space="preserve"> the evidence and the interpretation is cautious and not trying to present unverified data as facts</w:t>
            </w:r>
          </w:p>
        </w:tc>
        <w:tc>
          <w:tcPr>
            <w:tcW w:w="1667" w:type="pct"/>
          </w:tcPr>
          <w:p w14:paraId="1C37F6B6" w14:textId="77777777" w:rsidR="001129AF" w:rsidRPr="00D901E0" w:rsidRDefault="001129AF" w:rsidP="001129AF">
            <w:pPr>
              <w:outlineLvl w:val="1"/>
              <w:rPr>
                <w:rFonts w:ascii="Arial" w:eastAsia="MS Mincho" w:hAnsi="Arial" w:cs="Arial"/>
                <w:bCs/>
                <w:sz w:val="20"/>
                <w:szCs w:val="20"/>
                <w:lang w:val="en-GB"/>
              </w:rPr>
            </w:pPr>
          </w:p>
        </w:tc>
      </w:tr>
      <w:tr w:rsidR="001129AF" w:rsidRPr="00D901E0" w14:paraId="44018D08" w14:textId="77777777">
        <w:trPr>
          <w:trHeight w:val="20"/>
          <w:jc w:val="center"/>
        </w:trPr>
        <w:tc>
          <w:tcPr>
            <w:tcW w:w="1666" w:type="pct"/>
            <w:noWrap/>
          </w:tcPr>
          <w:p w14:paraId="6C15F4E8" w14:textId="77777777" w:rsidR="001129AF" w:rsidRPr="00D901E0" w:rsidRDefault="001129AF" w:rsidP="001129AF">
            <w:pPr>
              <w:rPr>
                <w:rFonts w:ascii="Arial" w:hAnsi="Arial" w:cs="Arial"/>
                <w:b/>
                <w:sz w:val="20"/>
                <w:szCs w:val="20"/>
                <w:lang w:val="en-GB"/>
              </w:rPr>
            </w:pPr>
            <w:r w:rsidRPr="00D901E0">
              <w:rPr>
                <w:rFonts w:ascii="Arial" w:hAnsi="Arial" w:cs="Arial"/>
                <w:b/>
                <w:sz w:val="20"/>
                <w:szCs w:val="20"/>
                <w:lang w:val="en-GB"/>
              </w:rPr>
              <w:t>12. Are the limitations of the paper discussed?</w:t>
            </w:r>
          </w:p>
          <w:p w14:paraId="216154EE"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2E03F0A0" w14:textId="77777777" w:rsidR="001129AF" w:rsidRPr="00D901E0" w:rsidRDefault="001129AF" w:rsidP="001129AF">
            <w:pPr>
              <w:rPr>
                <w:rFonts w:ascii="Arial" w:hAnsi="Arial" w:cs="Arial"/>
                <w:sz w:val="20"/>
                <w:szCs w:val="20"/>
                <w:lang w:val="en-GB"/>
              </w:rPr>
            </w:pPr>
            <w:r w:rsidRPr="00D901E0">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832EC82" w14:textId="22DCBF52" w:rsidR="001129AF" w:rsidRPr="00D901E0" w:rsidRDefault="00F37CA7" w:rsidP="00F37CA7">
            <w:pPr>
              <w:contextualSpacing/>
              <w:jc w:val="both"/>
              <w:rPr>
                <w:rFonts w:ascii="Arial" w:hAnsi="Arial" w:cs="Arial"/>
                <w:b/>
                <w:sz w:val="20"/>
                <w:szCs w:val="20"/>
                <w:lang w:val="en-GB"/>
              </w:rPr>
            </w:pPr>
            <w:r w:rsidRPr="00D901E0">
              <w:rPr>
                <w:rFonts w:ascii="Arial" w:hAnsi="Arial" w:cs="Arial"/>
                <w:b/>
                <w:sz w:val="20"/>
                <w:szCs w:val="20"/>
                <w:lang w:val="en-GB"/>
              </w:rPr>
              <w:t xml:space="preserve">5/5. Excellent. </w:t>
            </w:r>
            <w:r w:rsidRPr="00D901E0">
              <w:rPr>
                <w:rFonts w:ascii="Arial" w:hAnsi="Arial" w:cs="Arial"/>
                <w:bCs/>
                <w:sz w:val="20"/>
                <w:szCs w:val="20"/>
                <w:lang w:val="en-GB"/>
              </w:rPr>
              <w:t>The limitations are very well discussed and very consistent</w:t>
            </w:r>
          </w:p>
        </w:tc>
        <w:tc>
          <w:tcPr>
            <w:tcW w:w="1667" w:type="pct"/>
          </w:tcPr>
          <w:p w14:paraId="04A834E3" w14:textId="77777777" w:rsidR="001129AF" w:rsidRPr="00D901E0" w:rsidRDefault="001129AF" w:rsidP="001129AF">
            <w:pPr>
              <w:outlineLvl w:val="1"/>
              <w:rPr>
                <w:rFonts w:ascii="Arial" w:eastAsia="MS Mincho" w:hAnsi="Arial" w:cs="Arial"/>
                <w:bCs/>
                <w:sz w:val="20"/>
                <w:szCs w:val="20"/>
                <w:lang w:val="en-GB"/>
              </w:rPr>
            </w:pPr>
          </w:p>
        </w:tc>
      </w:tr>
      <w:tr w:rsidR="001129AF" w:rsidRPr="00D901E0" w14:paraId="2581EB7B" w14:textId="77777777">
        <w:trPr>
          <w:trHeight w:val="20"/>
          <w:jc w:val="center"/>
        </w:trPr>
        <w:tc>
          <w:tcPr>
            <w:tcW w:w="1666" w:type="pct"/>
            <w:noWrap/>
          </w:tcPr>
          <w:p w14:paraId="0A8C37F6" w14:textId="77777777" w:rsidR="001129AF" w:rsidRPr="00D901E0" w:rsidRDefault="001129AF" w:rsidP="001129AF">
            <w:pPr>
              <w:rPr>
                <w:rFonts w:ascii="Arial" w:hAnsi="Arial" w:cs="Arial"/>
                <w:b/>
                <w:sz w:val="20"/>
                <w:szCs w:val="20"/>
                <w:lang w:val="en-GB"/>
              </w:rPr>
            </w:pPr>
            <w:r w:rsidRPr="00D901E0">
              <w:rPr>
                <w:rFonts w:ascii="Arial" w:hAnsi="Arial" w:cs="Arial"/>
                <w:b/>
                <w:sz w:val="20"/>
                <w:szCs w:val="20"/>
                <w:lang w:val="en-GB"/>
              </w:rPr>
              <w:t xml:space="preserve">13. What is the </w:t>
            </w:r>
            <w:r w:rsidRPr="00D901E0">
              <w:rPr>
                <w:rFonts w:ascii="Arial" w:hAnsi="Arial" w:cs="Arial"/>
                <w:sz w:val="20"/>
                <w:szCs w:val="20"/>
                <w:lang w:val="en-GB"/>
              </w:rPr>
              <w:t>Quality of references (i.e. from peer reviewed authentic sources)</w:t>
            </w:r>
          </w:p>
          <w:p w14:paraId="404B99DB"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2F5A36F5"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5 = Excellent 4 = Good 3 = Satisfactory 2 = Needs Improvement 1 = Poor </w:t>
            </w:r>
          </w:p>
          <w:p w14:paraId="32FB2B06" w14:textId="77777777" w:rsidR="001129AF" w:rsidRPr="00D901E0" w:rsidRDefault="001129AF" w:rsidP="001129AF">
            <w:pPr>
              <w:rPr>
                <w:rFonts w:ascii="Arial" w:hAnsi="Arial" w:cs="Arial"/>
                <w:sz w:val="20"/>
                <w:szCs w:val="20"/>
                <w:lang w:val="en-GB"/>
              </w:rPr>
            </w:pPr>
            <w:r w:rsidRPr="00D901E0">
              <w:rPr>
                <w:rFonts w:ascii="Arial" w:hAnsi="Arial" w:cs="Arial"/>
                <w:color w:val="404040"/>
                <w:sz w:val="20"/>
                <w:szCs w:val="20"/>
                <w:shd w:val="clear" w:color="auto" w:fill="FFFFFF"/>
                <w:lang w:val="en-GB"/>
              </w:rPr>
              <w:t>N/A = Not Applicable</w:t>
            </w:r>
          </w:p>
        </w:tc>
        <w:tc>
          <w:tcPr>
            <w:tcW w:w="1667" w:type="pct"/>
          </w:tcPr>
          <w:p w14:paraId="68AE4CBC" w14:textId="380BB31D" w:rsidR="001129AF" w:rsidRPr="00D901E0" w:rsidRDefault="00F37CA7" w:rsidP="00F37CA7">
            <w:pPr>
              <w:contextualSpacing/>
              <w:jc w:val="both"/>
              <w:rPr>
                <w:rFonts w:ascii="Arial" w:hAnsi="Arial" w:cs="Arial"/>
                <w:b/>
                <w:sz w:val="20"/>
                <w:szCs w:val="20"/>
                <w:lang w:val="en-GB"/>
              </w:rPr>
            </w:pPr>
            <w:r w:rsidRPr="00D901E0">
              <w:rPr>
                <w:rFonts w:ascii="Arial" w:hAnsi="Arial" w:cs="Arial"/>
                <w:b/>
                <w:sz w:val="20"/>
                <w:szCs w:val="20"/>
                <w:lang w:val="en-GB"/>
              </w:rPr>
              <w:t xml:space="preserve">4/5. Good. </w:t>
            </w:r>
            <w:r w:rsidRPr="00D901E0">
              <w:rPr>
                <w:rFonts w:ascii="Arial" w:hAnsi="Arial" w:cs="Arial"/>
                <w:bCs/>
                <w:sz w:val="20"/>
                <w:szCs w:val="20"/>
                <w:lang w:val="en-GB"/>
              </w:rPr>
              <w:t>The references are appropriate, but the inclusion of grey literature (even if relevant for historical evidence), means that not all sources provide the same level of scientific robustness.</w:t>
            </w:r>
          </w:p>
        </w:tc>
        <w:tc>
          <w:tcPr>
            <w:tcW w:w="1667" w:type="pct"/>
          </w:tcPr>
          <w:p w14:paraId="01C2B40C" w14:textId="77777777" w:rsidR="001129AF" w:rsidRPr="00D901E0" w:rsidRDefault="001129AF" w:rsidP="001129AF">
            <w:pPr>
              <w:outlineLvl w:val="1"/>
              <w:rPr>
                <w:rFonts w:ascii="Arial" w:eastAsia="MS Mincho" w:hAnsi="Arial" w:cs="Arial"/>
                <w:bCs/>
                <w:sz w:val="20"/>
                <w:szCs w:val="20"/>
                <w:lang w:val="en-GB"/>
              </w:rPr>
            </w:pPr>
          </w:p>
        </w:tc>
      </w:tr>
      <w:tr w:rsidR="001129AF" w:rsidRPr="00D901E0" w14:paraId="6EC80A8B" w14:textId="77777777">
        <w:trPr>
          <w:trHeight w:val="20"/>
          <w:jc w:val="center"/>
        </w:trPr>
        <w:tc>
          <w:tcPr>
            <w:tcW w:w="1666" w:type="pct"/>
            <w:noWrap/>
          </w:tcPr>
          <w:p w14:paraId="04338D3B" w14:textId="77777777" w:rsidR="001129AF" w:rsidRPr="00D901E0" w:rsidRDefault="001129AF" w:rsidP="001129AF">
            <w:pPr>
              <w:rPr>
                <w:rFonts w:ascii="Arial" w:hAnsi="Arial" w:cs="Arial"/>
                <w:b/>
                <w:sz w:val="20"/>
                <w:szCs w:val="20"/>
                <w:lang w:val="en-GB"/>
              </w:rPr>
            </w:pPr>
            <w:r w:rsidRPr="00D901E0">
              <w:rPr>
                <w:rFonts w:ascii="Arial" w:hAnsi="Arial" w:cs="Arial"/>
                <w:b/>
                <w:sz w:val="20"/>
                <w:szCs w:val="20"/>
                <w:lang w:val="en-GB"/>
              </w:rPr>
              <w:t>14. Is the manuscript written in clear and understandable language?</w:t>
            </w:r>
          </w:p>
          <w:p w14:paraId="48BDB5BF"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Rating Scale: </w:t>
            </w:r>
          </w:p>
          <w:p w14:paraId="30F24BC3" w14:textId="77777777" w:rsidR="001129AF" w:rsidRPr="00D901E0" w:rsidRDefault="001129AF" w:rsidP="001129AF">
            <w:pPr>
              <w:rPr>
                <w:rFonts w:ascii="Arial" w:hAnsi="Arial" w:cs="Arial"/>
                <w:color w:val="404040"/>
                <w:sz w:val="20"/>
                <w:szCs w:val="20"/>
                <w:shd w:val="clear" w:color="auto" w:fill="FFFFFF"/>
                <w:lang w:val="en-GB"/>
              </w:rPr>
            </w:pPr>
            <w:r w:rsidRPr="00D901E0">
              <w:rPr>
                <w:rFonts w:ascii="Arial" w:hAnsi="Arial" w:cs="Arial"/>
                <w:color w:val="404040"/>
                <w:sz w:val="20"/>
                <w:szCs w:val="20"/>
                <w:shd w:val="clear" w:color="auto" w:fill="FFFFFF"/>
                <w:lang w:val="en-GB"/>
              </w:rPr>
              <w:t xml:space="preserve">5 = Excellent 4 = Good 3 = Satisfactory 2 = Needs Improvement 1 = Poor </w:t>
            </w:r>
          </w:p>
          <w:p w14:paraId="5A51367B" w14:textId="77777777" w:rsidR="001129AF" w:rsidRPr="00D901E0" w:rsidRDefault="001129AF" w:rsidP="001129AF">
            <w:pPr>
              <w:rPr>
                <w:rFonts w:ascii="Arial" w:hAnsi="Arial" w:cs="Arial"/>
                <w:sz w:val="20"/>
                <w:szCs w:val="20"/>
                <w:lang w:val="en-GB"/>
              </w:rPr>
            </w:pPr>
            <w:r w:rsidRPr="00D901E0">
              <w:rPr>
                <w:rFonts w:ascii="Arial" w:hAnsi="Arial" w:cs="Arial"/>
                <w:color w:val="404040"/>
                <w:sz w:val="20"/>
                <w:szCs w:val="20"/>
                <w:shd w:val="clear" w:color="auto" w:fill="FFFFFF"/>
                <w:lang w:val="en-GB"/>
              </w:rPr>
              <w:t>N/A = Not Applicable</w:t>
            </w:r>
          </w:p>
        </w:tc>
        <w:tc>
          <w:tcPr>
            <w:tcW w:w="1667" w:type="pct"/>
          </w:tcPr>
          <w:p w14:paraId="78A3E0D3" w14:textId="791D5729" w:rsidR="001129AF" w:rsidRPr="00D901E0" w:rsidRDefault="00F37CA7" w:rsidP="00AF6454">
            <w:pPr>
              <w:contextualSpacing/>
              <w:jc w:val="both"/>
              <w:rPr>
                <w:rFonts w:ascii="Arial" w:hAnsi="Arial" w:cs="Arial"/>
                <w:b/>
                <w:sz w:val="20"/>
                <w:szCs w:val="20"/>
                <w:lang w:val="en-GB"/>
              </w:rPr>
            </w:pPr>
            <w:r w:rsidRPr="00D901E0">
              <w:rPr>
                <w:rFonts w:ascii="Arial" w:hAnsi="Arial" w:cs="Arial"/>
                <w:b/>
                <w:sz w:val="20"/>
                <w:szCs w:val="20"/>
                <w:lang w:val="en-GB"/>
              </w:rPr>
              <w:t xml:space="preserve">4/5. Good. </w:t>
            </w:r>
            <w:r w:rsidRPr="00D901E0">
              <w:rPr>
                <w:rFonts w:ascii="Arial" w:hAnsi="Arial" w:cs="Arial"/>
                <w:bCs/>
                <w:sz w:val="20"/>
                <w:szCs w:val="20"/>
                <w:lang w:val="en-GB"/>
              </w:rPr>
              <w:t xml:space="preserve">Generally, well written and clear. Some sections are very </w:t>
            </w:r>
            <w:r w:rsidR="00AF6454" w:rsidRPr="00D901E0">
              <w:rPr>
                <w:rFonts w:ascii="Arial" w:hAnsi="Arial" w:cs="Arial"/>
                <w:bCs/>
                <w:sz w:val="20"/>
                <w:szCs w:val="20"/>
                <w:lang w:val="en-GB"/>
              </w:rPr>
              <w:t>dense,</w:t>
            </w:r>
            <w:r w:rsidRPr="00D901E0">
              <w:rPr>
                <w:rFonts w:ascii="Arial" w:hAnsi="Arial" w:cs="Arial"/>
                <w:bCs/>
                <w:sz w:val="20"/>
                <w:szCs w:val="20"/>
                <w:lang w:val="en-GB"/>
              </w:rPr>
              <w:t xml:space="preserve"> and some repetitions could be removed (e.g. the weakness of the evidence for seed quality, effective population</w:t>
            </w:r>
            <w:r w:rsidR="00AF6454" w:rsidRPr="00D901E0">
              <w:rPr>
                <w:rFonts w:ascii="Arial" w:hAnsi="Arial" w:cs="Arial"/>
                <w:bCs/>
                <w:sz w:val="20"/>
                <w:szCs w:val="20"/>
                <w:lang w:val="en-GB"/>
              </w:rPr>
              <w:t xml:space="preserve"> size, reservoir performance are repeated)</w:t>
            </w:r>
          </w:p>
        </w:tc>
        <w:tc>
          <w:tcPr>
            <w:tcW w:w="1667" w:type="pct"/>
          </w:tcPr>
          <w:p w14:paraId="41F4FE2E" w14:textId="77777777" w:rsidR="001129AF" w:rsidRPr="00D901E0" w:rsidRDefault="001129AF" w:rsidP="001129AF">
            <w:pPr>
              <w:outlineLvl w:val="1"/>
              <w:rPr>
                <w:rFonts w:ascii="Arial" w:eastAsia="MS Mincho" w:hAnsi="Arial" w:cs="Arial"/>
                <w:bCs/>
                <w:sz w:val="20"/>
                <w:szCs w:val="20"/>
                <w:lang w:val="en-GB"/>
              </w:rPr>
            </w:pPr>
          </w:p>
        </w:tc>
      </w:tr>
    </w:tbl>
    <w:p w14:paraId="0B495C8D" w14:textId="77777777" w:rsidR="009718F1" w:rsidRPr="00D901E0" w:rsidRDefault="009718F1">
      <w:pPr>
        <w:jc w:val="both"/>
        <w:rPr>
          <w:rFonts w:ascii="Arial" w:eastAsia="MS Mincho" w:hAnsi="Arial" w:cs="Arial"/>
          <w:b/>
          <w:bCs/>
          <w:sz w:val="20"/>
          <w:szCs w:val="20"/>
          <w:u w:val="single"/>
          <w:lang w:val="en-GB" w:eastAsia="x-none"/>
        </w:rPr>
      </w:pPr>
    </w:p>
    <w:p w14:paraId="18704FFD" w14:textId="77777777" w:rsidR="009718F1" w:rsidRPr="00D901E0" w:rsidRDefault="009718F1">
      <w:pPr>
        <w:jc w:val="both"/>
        <w:rPr>
          <w:rFonts w:ascii="Arial" w:eastAsia="MS Mincho" w:hAnsi="Arial" w:cs="Arial"/>
          <w:b/>
          <w:bCs/>
          <w:sz w:val="20"/>
          <w:szCs w:val="20"/>
          <w:u w:val="single"/>
          <w:lang w:val="en-GB" w:eastAsia="x-none"/>
        </w:rPr>
      </w:pPr>
    </w:p>
    <w:p w14:paraId="27B94A52" w14:textId="77777777" w:rsidR="009718F1" w:rsidRPr="00D901E0" w:rsidRDefault="00000000">
      <w:pPr>
        <w:outlineLvl w:val="1"/>
        <w:rPr>
          <w:rFonts w:ascii="Arial" w:eastAsia="MS Mincho" w:hAnsi="Arial" w:cs="Arial"/>
          <w:b/>
          <w:bCs/>
          <w:sz w:val="20"/>
          <w:szCs w:val="20"/>
          <w:u w:val="single"/>
          <w:lang w:val="en-GB"/>
        </w:rPr>
      </w:pPr>
      <w:r w:rsidRPr="00D901E0">
        <w:rPr>
          <w:rFonts w:ascii="Arial" w:eastAsia="MS Mincho" w:hAnsi="Arial" w:cs="Arial"/>
          <w:b/>
          <w:bCs/>
          <w:sz w:val="20"/>
          <w:szCs w:val="20"/>
          <w:highlight w:val="yellow"/>
          <w:u w:val="single"/>
          <w:lang w:val="en-GB"/>
        </w:rPr>
        <w:t>PART 2.2 (Subjective Evaluation)</w:t>
      </w:r>
    </w:p>
    <w:p w14:paraId="0A64E21E" w14:textId="77777777" w:rsidR="009718F1" w:rsidRPr="00D901E0" w:rsidRDefault="009718F1">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9718F1" w:rsidRPr="00D901E0" w14:paraId="187C9BC2" w14:textId="77777777">
        <w:trPr>
          <w:trHeight w:val="20"/>
          <w:jc w:val="center"/>
        </w:trPr>
        <w:tc>
          <w:tcPr>
            <w:tcW w:w="1666" w:type="pct"/>
            <w:noWrap/>
          </w:tcPr>
          <w:p w14:paraId="5B434076" w14:textId="77777777" w:rsidR="009718F1" w:rsidRPr="00D901E0" w:rsidRDefault="009718F1">
            <w:pPr>
              <w:outlineLvl w:val="1"/>
              <w:rPr>
                <w:rFonts w:ascii="Arial" w:eastAsia="MS Mincho" w:hAnsi="Arial" w:cs="Arial"/>
                <w:b/>
                <w:bCs/>
                <w:sz w:val="20"/>
                <w:szCs w:val="20"/>
                <w:lang w:val="en-GB"/>
              </w:rPr>
            </w:pPr>
          </w:p>
        </w:tc>
        <w:tc>
          <w:tcPr>
            <w:tcW w:w="1667" w:type="pct"/>
          </w:tcPr>
          <w:p w14:paraId="3E0CC51C" w14:textId="77777777" w:rsidR="009718F1" w:rsidRPr="00D901E0" w:rsidRDefault="00000000" w:rsidP="00AF6454">
            <w:pPr>
              <w:outlineLvl w:val="1"/>
              <w:rPr>
                <w:rFonts w:ascii="Arial" w:eastAsia="MS Mincho" w:hAnsi="Arial" w:cs="Arial"/>
                <w:b/>
                <w:bCs/>
                <w:sz w:val="20"/>
                <w:szCs w:val="20"/>
                <w:lang w:val="en-GB"/>
              </w:rPr>
            </w:pPr>
            <w:r w:rsidRPr="00D901E0">
              <w:rPr>
                <w:rFonts w:ascii="Arial" w:eastAsia="MS Mincho" w:hAnsi="Arial" w:cs="Arial"/>
                <w:b/>
                <w:bCs/>
                <w:sz w:val="20"/>
                <w:szCs w:val="20"/>
                <w:lang w:val="en-GB"/>
              </w:rPr>
              <w:t>Reviewer’s comment</w:t>
            </w:r>
          </w:p>
          <w:p w14:paraId="0AF29FA3" w14:textId="77777777" w:rsidR="009718F1" w:rsidRPr="00D901E0" w:rsidRDefault="009718F1" w:rsidP="00AF6454">
            <w:pPr>
              <w:rPr>
                <w:rFonts w:ascii="Arial" w:hAnsi="Arial" w:cs="Arial"/>
                <w:sz w:val="20"/>
                <w:szCs w:val="20"/>
                <w:lang w:val="en-GB"/>
              </w:rPr>
            </w:pPr>
          </w:p>
        </w:tc>
        <w:tc>
          <w:tcPr>
            <w:tcW w:w="1667" w:type="pct"/>
          </w:tcPr>
          <w:p w14:paraId="18E2E93D" w14:textId="77777777" w:rsidR="009718F1" w:rsidRPr="00D901E0" w:rsidRDefault="00000000">
            <w:pPr>
              <w:spacing w:after="160" w:line="259" w:lineRule="auto"/>
              <w:rPr>
                <w:rFonts w:ascii="Arial" w:eastAsia="Calibri" w:hAnsi="Arial" w:cs="Arial"/>
                <w:kern w:val="2"/>
                <w:sz w:val="20"/>
                <w:szCs w:val="20"/>
                <w:lang w:val="en-IN"/>
              </w:rPr>
            </w:pPr>
            <w:r w:rsidRPr="00D901E0">
              <w:rPr>
                <w:rFonts w:ascii="Arial" w:eastAsia="Calibri" w:hAnsi="Arial" w:cs="Arial"/>
                <w:b/>
                <w:kern w:val="2"/>
                <w:sz w:val="20"/>
                <w:szCs w:val="20"/>
                <w:lang w:val="en-IN"/>
              </w:rPr>
              <w:t>Author’s Feedback</w:t>
            </w:r>
            <w:r w:rsidRPr="00D901E0">
              <w:rPr>
                <w:rFonts w:ascii="Arial" w:eastAsia="Calibri" w:hAnsi="Arial" w:cs="Arial"/>
                <w:kern w:val="2"/>
                <w:sz w:val="20"/>
                <w:szCs w:val="20"/>
                <w:lang w:val="en-IN"/>
              </w:rPr>
              <w:t xml:space="preserve"> </w:t>
            </w:r>
            <w:r w:rsidRPr="00D901E0">
              <w:rPr>
                <w:rFonts w:ascii="Arial" w:eastAsia="Calibri" w:hAnsi="Arial" w:cs="Arial"/>
                <w:kern w:val="2"/>
                <w:sz w:val="20"/>
                <w:szCs w:val="20"/>
                <w:highlight w:val="yellow"/>
                <w:lang w:val="en-IN"/>
              </w:rPr>
              <w:t>(It is mandatory that authors should write his/her feedback here)</w:t>
            </w:r>
          </w:p>
          <w:p w14:paraId="541A8567" w14:textId="77777777" w:rsidR="009718F1" w:rsidRPr="00D901E0" w:rsidRDefault="009718F1">
            <w:pPr>
              <w:outlineLvl w:val="1"/>
              <w:rPr>
                <w:rFonts w:ascii="Arial" w:eastAsia="MS Mincho" w:hAnsi="Arial" w:cs="Arial"/>
                <w:bCs/>
                <w:sz w:val="20"/>
                <w:szCs w:val="20"/>
                <w:lang w:val="en-GB"/>
              </w:rPr>
            </w:pPr>
          </w:p>
        </w:tc>
      </w:tr>
      <w:tr w:rsidR="009718F1" w:rsidRPr="00D901E0" w14:paraId="2A890BFC" w14:textId="77777777">
        <w:trPr>
          <w:trHeight w:val="20"/>
          <w:jc w:val="center"/>
        </w:trPr>
        <w:tc>
          <w:tcPr>
            <w:tcW w:w="1666" w:type="pct"/>
            <w:noWrap/>
          </w:tcPr>
          <w:p w14:paraId="7F70250F" w14:textId="77777777" w:rsidR="009718F1" w:rsidRPr="00D901E0" w:rsidRDefault="00000000">
            <w:pPr>
              <w:rPr>
                <w:rFonts w:ascii="Arial" w:hAnsi="Arial" w:cs="Arial"/>
                <w:b/>
                <w:bCs/>
                <w:sz w:val="20"/>
                <w:szCs w:val="20"/>
                <w:lang w:val="en-GB"/>
              </w:rPr>
            </w:pPr>
            <w:r w:rsidRPr="00D901E0">
              <w:rPr>
                <w:rFonts w:ascii="Arial" w:hAnsi="Arial" w:cs="Arial"/>
                <w:b/>
                <w:bCs/>
                <w:sz w:val="20"/>
                <w:szCs w:val="20"/>
                <w:lang w:val="en-GB"/>
              </w:rPr>
              <w:t>Is the title of the article suitable?</w:t>
            </w:r>
          </w:p>
          <w:p w14:paraId="0C4AAA83" w14:textId="77777777" w:rsidR="009718F1" w:rsidRPr="00D901E0" w:rsidRDefault="009718F1">
            <w:pPr>
              <w:rPr>
                <w:rFonts w:ascii="Arial" w:hAnsi="Arial" w:cs="Arial"/>
                <w:bCs/>
                <w:sz w:val="20"/>
                <w:szCs w:val="20"/>
                <w:lang w:val="en-GB"/>
              </w:rPr>
            </w:pPr>
          </w:p>
          <w:p w14:paraId="277C1305" w14:textId="77777777" w:rsidR="009718F1" w:rsidRPr="00D901E0" w:rsidRDefault="00000000">
            <w:pPr>
              <w:rPr>
                <w:rFonts w:ascii="Arial" w:hAnsi="Arial" w:cs="Arial"/>
                <w:sz w:val="20"/>
                <w:szCs w:val="20"/>
                <w:u w:val="single"/>
                <w:lang w:val="en-GB"/>
              </w:rPr>
            </w:pPr>
            <w:r w:rsidRPr="00D901E0">
              <w:rPr>
                <w:rFonts w:ascii="Arial" w:hAnsi="Arial" w:cs="Arial"/>
                <w:bCs/>
                <w:sz w:val="20"/>
                <w:szCs w:val="20"/>
                <w:lang w:val="en-GB"/>
              </w:rPr>
              <w:t>If your answer is NO, please provide a brief, clear suggestion for improvement.</w:t>
            </w:r>
          </w:p>
        </w:tc>
        <w:tc>
          <w:tcPr>
            <w:tcW w:w="1667" w:type="pct"/>
          </w:tcPr>
          <w:p w14:paraId="5DF27FD4" w14:textId="6828E789" w:rsidR="009718F1" w:rsidRPr="00D901E0" w:rsidRDefault="00AF6454" w:rsidP="00AF6454">
            <w:pPr>
              <w:rPr>
                <w:rFonts w:ascii="Arial" w:hAnsi="Arial" w:cs="Arial"/>
                <w:b/>
                <w:bCs/>
                <w:sz w:val="20"/>
                <w:szCs w:val="20"/>
                <w:lang w:val="en-GB"/>
              </w:rPr>
            </w:pPr>
            <w:r w:rsidRPr="00D901E0">
              <w:rPr>
                <w:rFonts w:ascii="Arial" w:hAnsi="Arial" w:cs="Arial"/>
                <w:sz w:val="20"/>
                <w:szCs w:val="20"/>
                <w:lang w:val="en-GB"/>
              </w:rPr>
              <w:t>The title reflects the scope of the manuscript and includes the main themes addresses in the review. The author could shorten it a little without losing the meaning</w:t>
            </w:r>
          </w:p>
        </w:tc>
        <w:tc>
          <w:tcPr>
            <w:tcW w:w="1667" w:type="pct"/>
          </w:tcPr>
          <w:p w14:paraId="3B1EE020" w14:textId="77777777" w:rsidR="009718F1" w:rsidRPr="00D901E0" w:rsidRDefault="009718F1">
            <w:pPr>
              <w:outlineLvl w:val="1"/>
              <w:rPr>
                <w:rFonts w:ascii="Arial" w:eastAsia="MS Mincho" w:hAnsi="Arial" w:cs="Arial"/>
                <w:bCs/>
                <w:sz w:val="20"/>
                <w:szCs w:val="20"/>
                <w:lang w:val="en-GB"/>
              </w:rPr>
            </w:pPr>
          </w:p>
        </w:tc>
      </w:tr>
      <w:tr w:rsidR="009718F1" w:rsidRPr="00D901E0" w14:paraId="268B4E0C" w14:textId="77777777">
        <w:trPr>
          <w:trHeight w:val="20"/>
          <w:jc w:val="center"/>
        </w:trPr>
        <w:tc>
          <w:tcPr>
            <w:tcW w:w="1666" w:type="pct"/>
            <w:noWrap/>
          </w:tcPr>
          <w:p w14:paraId="669D8CA6" w14:textId="77777777" w:rsidR="009718F1" w:rsidRPr="00D901E0" w:rsidRDefault="00000000">
            <w:pPr>
              <w:outlineLvl w:val="1"/>
              <w:rPr>
                <w:rFonts w:ascii="Arial" w:eastAsia="MS Mincho" w:hAnsi="Arial" w:cs="Arial"/>
                <w:b/>
                <w:bCs/>
                <w:sz w:val="20"/>
                <w:szCs w:val="20"/>
                <w:lang w:val="en-GB"/>
              </w:rPr>
            </w:pPr>
            <w:r w:rsidRPr="00D901E0">
              <w:rPr>
                <w:rFonts w:ascii="Arial" w:eastAsia="MS Mincho" w:hAnsi="Arial" w:cs="Arial"/>
                <w:b/>
                <w:bCs/>
                <w:sz w:val="20"/>
                <w:szCs w:val="20"/>
                <w:lang w:val="en-GB"/>
              </w:rPr>
              <w:t xml:space="preserve">Is the abstract of the article comprehensive? </w:t>
            </w:r>
          </w:p>
          <w:p w14:paraId="4529AECC" w14:textId="77777777" w:rsidR="009718F1" w:rsidRPr="00D901E0" w:rsidRDefault="009718F1">
            <w:pPr>
              <w:rPr>
                <w:rFonts w:ascii="Arial" w:hAnsi="Arial" w:cs="Arial"/>
                <w:bCs/>
                <w:sz w:val="20"/>
                <w:szCs w:val="20"/>
                <w:lang w:val="en-GB"/>
              </w:rPr>
            </w:pPr>
          </w:p>
          <w:p w14:paraId="6B239090" w14:textId="77777777" w:rsidR="009718F1" w:rsidRPr="00D901E0" w:rsidRDefault="00000000">
            <w:pPr>
              <w:rPr>
                <w:rFonts w:ascii="Arial" w:hAnsi="Arial" w:cs="Arial"/>
                <w:sz w:val="20"/>
                <w:szCs w:val="20"/>
                <w:lang w:val="en-GB"/>
              </w:rPr>
            </w:pPr>
            <w:r w:rsidRPr="00D901E0">
              <w:rPr>
                <w:rFonts w:ascii="Arial" w:hAnsi="Arial" w:cs="Arial"/>
                <w:bCs/>
                <w:sz w:val="20"/>
                <w:szCs w:val="20"/>
                <w:lang w:val="en-GB"/>
              </w:rPr>
              <w:t>If your answer is NO, please provide a brief, clear suggestion for improvement.</w:t>
            </w:r>
          </w:p>
        </w:tc>
        <w:tc>
          <w:tcPr>
            <w:tcW w:w="1667" w:type="pct"/>
          </w:tcPr>
          <w:p w14:paraId="4E6DD6F4" w14:textId="7E6D7A61" w:rsidR="009718F1" w:rsidRPr="00D901E0" w:rsidRDefault="00AF6454" w:rsidP="00AF6454">
            <w:pPr>
              <w:rPr>
                <w:rFonts w:ascii="Arial" w:hAnsi="Arial" w:cs="Arial"/>
                <w:b/>
                <w:bCs/>
                <w:sz w:val="20"/>
                <w:szCs w:val="20"/>
                <w:lang w:val="en-GB"/>
              </w:rPr>
            </w:pPr>
            <w:r w:rsidRPr="00D901E0">
              <w:rPr>
                <w:rFonts w:ascii="Arial" w:hAnsi="Arial" w:cs="Arial"/>
                <w:sz w:val="20"/>
                <w:szCs w:val="20"/>
                <w:lang w:val="en-GB"/>
              </w:rPr>
              <w:t>The abstract provides a good overview of the background, approach, major findings and conclusions.</w:t>
            </w:r>
          </w:p>
        </w:tc>
        <w:tc>
          <w:tcPr>
            <w:tcW w:w="1667" w:type="pct"/>
          </w:tcPr>
          <w:p w14:paraId="66DC252E" w14:textId="77777777" w:rsidR="009718F1" w:rsidRPr="00D901E0" w:rsidRDefault="009718F1">
            <w:pPr>
              <w:outlineLvl w:val="1"/>
              <w:rPr>
                <w:rFonts w:ascii="Arial" w:eastAsia="MS Mincho" w:hAnsi="Arial" w:cs="Arial"/>
                <w:bCs/>
                <w:sz w:val="20"/>
                <w:szCs w:val="20"/>
                <w:lang w:val="en-GB"/>
              </w:rPr>
            </w:pPr>
          </w:p>
        </w:tc>
      </w:tr>
      <w:tr w:rsidR="009718F1" w:rsidRPr="00D901E0" w14:paraId="7C8CE575" w14:textId="77777777">
        <w:trPr>
          <w:trHeight w:val="20"/>
          <w:jc w:val="center"/>
        </w:trPr>
        <w:tc>
          <w:tcPr>
            <w:tcW w:w="1666" w:type="pct"/>
            <w:noWrap/>
          </w:tcPr>
          <w:p w14:paraId="493DF142" w14:textId="77777777" w:rsidR="009718F1" w:rsidRPr="00D901E0" w:rsidRDefault="00000000">
            <w:pPr>
              <w:outlineLvl w:val="1"/>
              <w:rPr>
                <w:rFonts w:ascii="Arial" w:eastAsia="MS Mincho" w:hAnsi="Arial" w:cs="Arial"/>
                <w:bCs/>
                <w:sz w:val="20"/>
                <w:szCs w:val="20"/>
                <w:lang w:val="en-GB"/>
              </w:rPr>
            </w:pPr>
            <w:r w:rsidRPr="00D901E0">
              <w:rPr>
                <w:rFonts w:ascii="Arial" w:eastAsia="MS Mincho" w:hAnsi="Arial" w:cs="Arial"/>
                <w:b/>
                <w:bCs/>
                <w:sz w:val="20"/>
                <w:szCs w:val="20"/>
                <w:lang w:val="en-GB"/>
              </w:rPr>
              <w:t xml:space="preserve">Is the manuscript scientifically correct? </w:t>
            </w:r>
            <w:r w:rsidRPr="00D901E0">
              <w:rPr>
                <w:rFonts w:ascii="Arial" w:eastAsia="MS Mincho" w:hAnsi="Arial" w:cs="Arial"/>
                <w:b/>
                <w:bCs/>
                <w:sz w:val="20"/>
                <w:szCs w:val="20"/>
                <w:lang w:val="en-GB"/>
              </w:rPr>
              <w:br/>
            </w:r>
          </w:p>
          <w:p w14:paraId="685D5514" w14:textId="77777777" w:rsidR="009718F1" w:rsidRPr="00D901E0" w:rsidRDefault="00000000">
            <w:pPr>
              <w:rPr>
                <w:rFonts w:ascii="Arial" w:hAnsi="Arial" w:cs="Arial"/>
                <w:b/>
                <w:sz w:val="20"/>
                <w:szCs w:val="20"/>
                <w:lang w:val="en-GB"/>
              </w:rPr>
            </w:pPr>
            <w:r w:rsidRPr="00D901E0">
              <w:rPr>
                <w:rFonts w:ascii="Arial" w:hAnsi="Arial" w:cs="Arial"/>
                <w:bCs/>
                <w:sz w:val="20"/>
                <w:szCs w:val="20"/>
                <w:lang w:val="en-GB"/>
              </w:rPr>
              <w:t>If your answer is NO, please provide a brief, clear suggestion for improvement.</w:t>
            </w:r>
          </w:p>
        </w:tc>
        <w:tc>
          <w:tcPr>
            <w:tcW w:w="1667" w:type="pct"/>
          </w:tcPr>
          <w:p w14:paraId="5F95D3E1" w14:textId="37CFD675" w:rsidR="009718F1" w:rsidRPr="00D901E0" w:rsidRDefault="00AF6454" w:rsidP="00AF6454">
            <w:pPr>
              <w:contextualSpacing/>
              <w:rPr>
                <w:rFonts w:ascii="Arial" w:hAnsi="Arial" w:cs="Arial"/>
                <w:bCs/>
                <w:sz w:val="20"/>
                <w:szCs w:val="20"/>
                <w:lang w:val="en-GB"/>
              </w:rPr>
            </w:pPr>
            <w:r w:rsidRPr="00D901E0">
              <w:rPr>
                <w:rFonts w:ascii="Arial" w:hAnsi="Arial" w:cs="Arial"/>
                <w:bCs/>
                <w:sz w:val="20"/>
                <w:szCs w:val="20"/>
                <w:lang w:val="en-GB"/>
              </w:rPr>
              <w:t>Yes, the interpretation is sound and cautious. The author should maintain a clear distinction between census broodstock size, effective breeder number (Nb) and effective population size (Ne), when discussing the potential genetic advantages of communal spawning</w:t>
            </w:r>
          </w:p>
        </w:tc>
        <w:tc>
          <w:tcPr>
            <w:tcW w:w="1667" w:type="pct"/>
          </w:tcPr>
          <w:p w14:paraId="11EE42FF" w14:textId="77777777" w:rsidR="009718F1" w:rsidRPr="00D901E0" w:rsidRDefault="009718F1">
            <w:pPr>
              <w:outlineLvl w:val="1"/>
              <w:rPr>
                <w:rFonts w:ascii="Arial" w:eastAsia="MS Mincho" w:hAnsi="Arial" w:cs="Arial"/>
                <w:bCs/>
                <w:sz w:val="20"/>
                <w:szCs w:val="20"/>
                <w:lang w:val="en-GB"/>
              </w:rPr>
            </w:pPr>
          </w:p>
        </w:tc>
      </w:tr>
      <w:tr w:rsidR="009718F1" w:rsidRPr="00D901E0" w14:paraId="157641BB" w14:textId="77777777">
        <w:trPr>
          <w:trHeight w:val="20"/>
          <w:jc w:val="center"/>
        </w:trPr>
        <w:tc>
          <w:tcPr>
            <w:tcW w:w="1666" w:type="pct"/>
            <w:noWrap/>
          </w:tcPr>
          <w:p w14:paraId="444BBBE1" w14:textId="77777777" w:rsidR="009718F1" w:rsidRPr="00D901E0" w:rsidRDefault="00000000">
            <w:pPr>
              <w:rPr>
                <w:rFonts w:ascii="Arial" w:hAnsi="Arial" w:cs="Arial"/>
                <w:b/>
                <w:bCs/>
                <w:sz w:val="20"/>
                <w:szCs w:val="20"/>
                <w:lang w:val="en-GB"/>
              </w:rPr>
            </w:pPr>
            <w:r w:rsidRPr="00D901E0">
              <w:rPr>
                <w:rFonts w:ascii="Arial" w:hAnsi="Arial" w:cs="Arial"/>
                <w:b/>
                <w:bCs/>
                <w:sz w:val="20"/>
                <w:szCs w:val="20"/>
                <w:lang w:val="en-GB"/>
              </w:rPr>
              <w:t xml:space="preserve">Are the references sufficient and recent? </w:t>
            </w:r>
          </w:p>
          <w:p w14:paraId="287382AD" w14:textId="77777777" w:rsidR="009718F1" w:rsidRPr="00D901E0" w:rsidRDefault="009718F1">
            <w:pPr>
              <w:rPr>
                <w:rFonts w:ascii="Arial" w:hAnsi="Arial" w:cs="Arial"/>
                <w:bCs/>
                <w:sz w:val="20"/>
                <w:szCs w:val="20"/>
                <w:lang w:val="en-GB"/>
              </w:rPr>
            </w:pPr>
          </w:p>
          <w:p w14:paraId="7268FBD0" w14:textId="77777777" w:rsidR="009718F1" w:rsidRPr="00D901E0" w:rsidRDefault="00000000">
            <w:pPr>
              <w:rPr>
                <w:rFonts w:ascii="Arial" w:hAnsi="Arial" w:cs="Arial"/>
                <w:b/>
                <w:bCs/>
                <w:sz w:val="20"/>
                <w:szCs w:val="20"/>
                <w:lang w:val="en-GB"/>
              </w:rPr>
            </w:pPr>
            <w:r w:rsidRPr="00D901E0">
              <w:rPr>
                <w:rFonts w:ascii="Arial" w:hAnsi="Arial" w:cs="Arial"/>
                <w:bCs/>
                <w:sz w:val="20"/>
                <w:szCs w:val="20"/>
                <w:lang w:val="en-GB"/>
              </w:rPr>
              <w:t>If your answer is NO, please provide clear suggestion for improvement.</w:t>
            </w:r>
          </w:p>
        </w:tc>
        <w:tc>
          <w:tcPr>
            <w:tcW w:w="1667" w:type="pct"/>
          </w:tcPr>
          <w:p w14:paraId="40915A04" w14:textId="759417E6" w:rsidR="009718F1" w:rsidRPr="00D901E0" w:rsidRDefault="00AF6454" w:rsidP="00AF6454">
            <w:pPr>
              <w:contextualSpacing/>
              <w:rPr>
                <w:rFonts w:ascii="Arial" w:hAnsi="Arial" w:cs="Arial"/>
                <w:bCs/>
                <w:sz w:val="20"/>
                <w:szCs w:val="20"/>
                <w:lang w:val="en-GB"/>
              </w:rPr>
            </w:pPr>
            <w:r w:rsidRPr="00D901E0">
              <w:rPr>
                <w:rFonts w:ascii="Arial" w:hAnsi="Arial" w:cs="Arial"/>
                <w:bCs/>
                <w:sz w:val="20"/>
                <w:szCs w:val="20"/>
                <w:lang w:val="en-GB"/>
              </w:rPr>
              <w:t xml:space="preserve">Yes, the reference is appropriate, and sufficient. </w:t>
            </w:r>
            <w:r w:rsidRPr="00D901E0">
              <w:rPr>
                <w:rFonts w:ascii="Arial" w:hAnsi="Arial" w:cs="Arial"/>
                <w:sz w:val="20"/>
                <w:szCs w:val="20"/>
                <w:lang w:val="en-GB"/>
              </w:rPr>
              <w:t>The review includes recent literature, but also old, but that is justified by the historical evidence.</w:t>
            </w:r>
          </w:p>
        </w:tc>
        <w:tc>
          <w:tcPr>
            <w:tcW w:w="1667" w:type="pct"/>
          </w:tcPr>
          <w:p w14:paraId="2337243F" w14:textId="77777777" w:rsidR="009718F1" w:rsidRPr="00D901E0" w:rsidRDefault="009718F1">
            <w:pPr>
              <w:outlineLvl w:val="1"/>
              <w:rPr>
                <w:rFonts w:ascii="Arial" w:eastAsia="MS Mincho" w:hAnsi="Arial" w:cs="Arial"/>
                <w:bCs/>
                <w:sz w:val="20"/>
                <w:szCs w:val="20"/>
                <w:lang w:val="en-GB"/>
              </w:rPr>
            </w:pPr>
          </w:p>
        </w:tc>
      </w:tr>
      <w:tr w:rsidR="009718F1" w:rsidRPr="00D901E0" w14:paraId="7E706973" w14:textId="77777777">
        <w:trPr>
          <w:trHeight w:val="20"/>
          <w:jc w:val="center"/>
        </w:trPr>
        <w:tc>
          <w:tcPr>
            <w:tcW w:w="1666" w:type="pct"/>
            <w:noWrap/>
          </w:tcPr>
          <w:p w14:paraId="74C4694A" w14:textId="77777777" w:rsidR="009718F1" w:rsidRPr="00D901E0" w:rsidRDefault="00000000">
            <w:pPr>
              <w:rPr>
                <w:rFonts w:ascii="Arial" w:hAnsi="Arial" w:cs="Arial"/>
                <w:b/>
                <w:bCs/>
                <w:sz w:val="20"/>
                <w:szCs w:val="20"/>
                <w:lang w:val="en-GB"/>
              </w:rPr>
            </w:pPr>
            <w:r w:rsidRPr="00D901E0">
              <w:rPr>
                <w:rFonts w:ascii="Arial" w:hAnsi="Arial" w:cs="Arial"/>
                <w:b/>
                <w:bCs/>
                <w:sz w:val="20"/>
                <w:szCs w:val="20"/>
                <w:lang w:val="en-GB"/>
              </w:rPr>
              <w:t>Are there ethical issues in this manuscript?</w:t>
            </w:r>
          </w:p>
          <w:p w14:paraId="2E082B3A" w14:textId="77777777" w:rsidR="009718F1" w:rsidRPr="00D901E0" w:rsidRDefault="00000000">
            <w:pPr>
              <w:rPr>
                <w:rFonts w:ascii="Arial" w:hAnsi="Arial" w:cs="Arial"/>
                <w:bCs/>
                <w:sz w:val="20"/>
                <w:szCs w:val="20"/>
                <w:lang w:val="en-GB"/>
              </w:rPr>
            </w:pPr>
            <w:r w:rsidRPr="00D901E0">
              <w:rPr>
                <w:rFonts w:ascii="Arial" w:hAnsi="Arial" w:cs="Arial"/>
                <w:bCs/>
                <w:sz w:val="20"/>
                <w:szCs w:val="20"/>
                <w:lang w:val="en-GB"/>
              </w:rPr>
              <w:t>(YES or NO)</w:t>
            </w:r>
          </w:p>
          <w:p w14:paraId="0A6F26EA" w14:textId="77777777" w:rsidR="009718F1" w:rsidRPr="00D901E0" w:rsidRDefault="009718F1">
            <w:pPr>
              <w:rPr>
                <w:rFonts w:ascii="Arial" w:hAnsi="Arial" w:cs="Arial"/>
                <w:bCs/>
                <w:sz w:val="20"/>
                <w:szCs w:val="20"/>
                <w:lang w:val="en-GB"/>
              </w:rPr>
            </w:pPr>
          </w:p>
          <w:p w14:paraId="6534A67D" w14:textId="77777777" w:rsidR="009718F1" w:rsidRPr="00D901E0" w:rsidRDefault="00000000">
            <w:pPr>
              <w:rPr>
                <w:rFonts w:ascii="Arial" w:hAnsi="Arial" w:cs="Arial"/>
                <w:bCs/>
                <w:sz w:val="20"/>
                <w:szCs w:val="20"/>
                <w:lang w:val="en-GB"/>
              </w:rPr>
            </w:pPr>
            <w:r w:rsidRPr="00D901E0">
              <w:rPr>
                <w:rFonts w:ascii="Arial" w:hAnsi="Arial" w:cs="Arial"/>
                <w:bCs/>
                <w:sz w:val="20"/>
                <w:szCs w:val="20"/>
                <w:lang w:val="en-GB"/>
              </w:rPr>
              <w:t>(If yes, kindly please write down the ethical issues here in details)</w:t>
            </w:r>
          </w:p>
          <w:p w14:paraId="2FE3EE31" w14:textId="77777777" w:rsidR="009718F1" w:rsidRPr="00D901E0" w:rsidRDefault="009718F1">
            <w:pPr>
              <w:rPr>
                <w:rFonts w:ascii="Arial" w:hAnsi="Arial" w:cs="Arial"/>
                <w:b/>
                <w:bCs/>
                <w:sz w:val="20"/>
                <w:szCs w:val="20"/>
                <w:lang w:val="en-GB"/>
              </w:rPr>
            </w:pPr>
          </w:p>
        </w:tc>
        <w:tc>
          <w:tcPr>
            <w:tcW w:w="1667" w:type="pct"/>
          </w:tcPr>
          <w:p w14:paraId="56358D0A" w14:textId="2FC4F323" w:rsidR="009718F1" w:rsidRPr="00D901E0" w:rsidRDefault="00AF6454" w:rsidP="00AF6454">
            <w:pPr>
              <w:contextualSpacing/>
              <w:rPr>
                <w:rFonts w:ascii="Arial" w:hAnsi="Arial" w:cs="Arial"/>
                <w:bCs/>
                <w:sz w:val="20"/>
                <w:szCs w:val="20"/>
                <w:lang w:val="en-GB"/>
              </w:rPr>
            </w:pPr>
            <w:r w:rsidRPr="00D901E0">
              <w:rPr>
                <w:rFonts w:ascii="Arial" w:hAnsi="Arial" w:cs="Arial"/>
                <w:bCs/>
                <w:sz w:val="20"/>
                <w:szCs w:val="20"/>
                <w:lang w:val="en-GB"/>
              </w:rPr>
              <w:t xml:space="preserve">No, being a review, the ethical considerations are not necessary. </w:t>
            </w:r>
          </w:p>
        </w:tc>
        <w:tc>
          <w:tcPr>
            <w:tcW w:w="1667" w:type="pct"/>
          </w:tcPr>
          <w:p w14:paraId="5F709E29" w14:textId="77777777" w:rsidR="009718F1" w:rsidRPr="00D901E0" w:rsidRDefault="009718F1">
            <w:pPr>
              <w:outlineLvl w:val="1"/>
              <w:rPr>
                <w:rFonts w:ascii="Arial" w:eastAsia="MS Mincho" w:hAnsi="Arial" w:cs="Arial"/>
                <w:bCs/>
                <w:sz w:val="20"/>
                <w:szCs w:val="20"/>
                <w:lang w:val="en-GB"/>
              </w:rPr>
            </w:pPr>
          </w:p>
        </w:tc>
      </w:tr>
    </w:tbl>
    <w:p w14:paraId="398A69D2" w14:textId="77777777" w:rsidR="009718F1" w:rsidRPr="00D901E0" w:rsidRDefault="009718F1">
      <w:pPr>
        <w:rPr>
          <w:rFonts w:ascii="Arial" w:hAnsi="Arial" w:cs="Arial"/>
          <w:sz w:val="20"/>
          <w:szCs w:val="20"/>
          <w:lang w:val="en-GB"/>
        </w:rPr>
      </w:pPr>
    </w:p>
    <w:p w14:paraId="1C5EB30D" w14:textId="77777777" w:rsidR="00D901E0" w:rsidRPr="00D901E0" w:rsidRDefault="00D901E0" w:rsidP="00D901E0">
      <w:pPr>
        <w:pStyle w:val="Affiliation"/>
        <w:spacing w:after="0" w:line="240" w:lineRule="auto"/>
        <w:jc w:val="left"/>
        <w:rPr>
          <w:rFonts w:ascii="Arial" w:hAnsi="Arial" w:cs="Arial"/>
          <w:b/>
          <w:u w:val="single"/>
        </w:rPr>
      </w:pPr>
      <w:r w:rsidRPr="00D901E0">
        <w:rPr>
          <w:rFonts w:ascii="Arial" w:hAnsi="Arial" w:cs="Arial"/>
          <w:b/>
          <w:u w:val="single"/>
        </w:rPr>
        <w:t>Reviewer details:</w:t>
      </w:r>
    </w:p>
    <w:p w14:paraId="0E0A7FAC" w14:textId="77777777" w:rsidR="009718F1" w:rsidRPr="00D901E0" w:rsidRDefault="009718F1">
      <w:pPr>
        <w:jc w:val="both"/>
        <w:rPr>
          <w:rFonts w:ascii="Arial" w:eastAsia="MS Mincho" w:hAnsi="Arial" w:cs="Arial"/>
          <w:b/>
          <w:bCs/>
          <w:sz w:val="20"/>
          <w:szCs w:val="20"/>
          <w:u w:val="single"/>
          <w:lang w:val="en-GB" w:eastAsia="x-none"/>
        </w:rPr>
      </w:pPr>
    </w:p>
    <w:p w14:paraId="575400E9" w14:textId="4A497922" w:rsidR="00D901E0" w:rsidRPr="00D901E0" w:rsidRDefault="00D901E0" w:rsidP="00D901E0">
      <w:pPr>
        <w:jc w:val="both"/>
        <w:rPr>
          <w:rFonts w:ascii="Arial" w:eastAsia="MS Mincho" w:hAnsi="Arial" w:cs="Arial"/>
          <w:b/>
          <w:bCs/>
          <w:sz w:val="20"/>
          <w:szCs w:val="20"/>
          <w:lang w:val="en-GB" w:eastAsia="x-none"/>
        </w:rPr>
      </w:pPr>
      <w:r w:rsidRPr="00D901E0">
        <w:rPr>
          <w:rFonts w:ascii="Arial" w:eastAsia="MS Mincho" w:hAnsi="Arial" w:cs="Arial"/>
          <w:b/>
          <w:bCs/>
          <w:sz w:val="20"/>
          <w:szCs w:val="20"/>
          <w:lang w:val="en-GB" w:eastAsia="x-none"/>
        </w:rPr>
        <w:t>Angelica Dobre</w:t>
      </w:r>
      <w:r w:rsidRPr="00D901E0">
        <w:rPr>
          <w:rFonts w:ascii="Arial" w:eastAsia="MS Mincho" w:hAnsi="Arial" w:cs="Arial"/>
          <w:b/>
          <w:bCs/>
          <w:sz w:val="20"/>
          <w:szCs w:val="20"/>
          <w:lang w:val="en-GB" w:eastAsia="x-none"/>
        </w:rPr>
        <w:t xml:space="preserve">, </w:t>
      </w:r>
      <w:r w:rsidRPr="00D901E0">
        <w:rPr>
          <w:rFonts w:ascii="Arial" w:eastAsia="MS Mincho" w:hAnsi="Arial" w:cs="Arial"/>
          <w:b/>
          <w:bCs/>
          <w:sz w:val="20"/>
          <w:szCs w:val="20"/>
          <w:lang w:val="en-GB" w:eastAsia="x-none"/>
        </w:rPr>
        <w:t>Institute of Research and Development for Aquatic Ecology, Fisheries and Aquaculture</w:t>
      </w:r>
      <w:r w:rsidRPr="00D901E0">
        <w:rPr>
          <w:rFonts w:ascii="Arial" w:eastAsia="MS Mincho" w:hAnsi="Arial" w:cs="Arial"/>
          <w:b/>
          <w:bCs/>
          <w:sz w:val="20"/>
          <w:szCs w:val="20"/>
          <w:lang w:val="en-GB" w:eastAsia="x-none"/>
        </w:rPr>
        <w:t xml:space="preserve">, </w:t>
      </w:r>
      <w:r w:rsidRPr="00D901E0">
        <w:rPr>
          <w:rFonts w:ascii="Arial" w:eastAsia="MS Mincho" w:hAnsi="Arial" w:cs="Arial"/>
          <w:b/>
          <w:bCs/>
          <w:sz w:val="20"/>
          <w:szCs w:val="20"/>
          <w:lang w:val="en-GB" w:eastAsia="x-none"/>
        </w:rPr>
        <w:t>Romania</w:t>
      </w:r>
    </w:p>
    <w:sectPr w:rsidR="00D901E0" w:rsidRPr="00D901E0">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126253" w14:textId="77777777" w:rsidR="00715BCE" w:rsidRDefault="00715BCE">
      <w:r>
        <w:separator/>
      </w:r>
    </w:p>
  </w:endnote>
  <w:endnote w:type="continuationSeparator" w:id="0">
    <w:p w14:paraId="1DB6C7D2" w14:textId="77777777" w:rsidR="00715BCE" w:rsidRDefault="00715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6FBB5A" w14:textId="77777777" w:rsidR="009718F1"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r>
      <w:rPr>
        <w:b/>
        <w:sz w:val="20"/>
      </w:rPr>
      <w:br/>
      <w:t>V240326</w:t>
    </w:r>
  </w:p>
  <w:p w14:paraId="3C733BA5" w14:textId="77777777" w:rsidR="009718F1" w:rsidRDefault="009718F1">
    <w:pPr>
      <w:pStyle w:val="Footer"/>
      <w:jc w:val="right"/>
    </w:pPr>
  </w:p>
  <w:p w14:paraId="2BC3FB84" w14:textId="77777777" w:rsidR="009718F1" w:rsidRDefault="009718F1">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92E6A" w14:textId="77777777" w:rsidR="00715BCE" w:rsidRDefault="00715BCE">
      <w:r>
        <w:separator/>
      </w:r>
    </w:p>
  </w:footnote>
  <w:footnote w:type="continuationSeparator" w:id="0">
    <w:p w14:paraId="422B0301" w14:textId="77777777" w:rsidR="00715BCE" w:rsidRDefault="00715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A3C82" w14:textId="77777777" w:rsidR="009718F1" w:rsidRDefault="009718F1">
    <w:pPr>
      <w:spacing w:before="100" w:beforeAutospacing="1" w:after="100" w:afterAutospacing="1"/>
      <w:jc w:val="center"/>
      <w:rPr>
        <w:rFonts w:ascii="Arial" w:hAnsi="Arial" w:cs="Arial"/>
        <w:b/>
        <w:bCs/>
        <w:color w:val="003399"/>
        <w:szCs w:val="20"/>
        <w:u w:val="single"/>
        <w:lang w:val="en-GB"/>
      </w:rPr>
    </w:pPr>
  </w:p>
  <w:p w14:paraId="07C00A5E" w14:textId="77777777" w:rsidR="009718F1" w:rsidRDefault="00000000">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885155B"/>
    <w:multiLevelType w:val="hybridMultilevel"/>
    <w:tmpl w:val="10249F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8572785">
    <w:abstractNumId w:val="4"/>
  </w:num>
  <w:num w:numId="2" w16cid:durableId="2064477495">
    <w:abstractNumId w:val="8"/>
  </w:num>
  <w:num w:numId="3" w16cid:durableId="1265109237">
    <w:abstractNumId w:val="7"/>
  </w:num>
  <w:num w:numId="4" w16cid:durableId="1306471226">
    <w:abstractNumId w:val="10"/>
  </w:num>
  <w:num w:numId="5" w16cid:durableId="734166833">
    <w:abstractNumId w:val="6"/>
  </w:num>
  <w:num w:numId="6" w16cid:durableId="1183469731">
    <w:abstractNumId w:val="0"/>
  </w:num>
  <w:num w:numId="7" w16cid:durableId="1693412028">
    <w:abstractNumId w:val="3"/>
  </w:num>
  <w:num w:numId="8" w16cid:durableId="1086615010">
    <w:abstractNumId w:val="12"/>
  </w:num>
  <w:num w:numId="9" w16cid:durableId="692729203">
    <w:abstractNumId w:val="11"/>
  </w:num>
  <w:num w:numId="10" w16cid:durableId="1910340846">
    <w:abstractNumId w:val="2"/>
  </w:num>
  <w:num w:numId="11" w16cid:durableId="1228683924">
    <w:abstractNumId w:val="1"/>
  </w:num>
  <w:num w:numId="12" w16cid:durableId="151456674">
    <w:abstractNumId w:val="5"/>
  </w:num>
  <w:num w:numId="13" w16cid:durableId="326536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grammar="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9718F1"/>
    <w:rsid w:val="001129AF"/>
    <w:rsid w:val="002B2190"/>
    <w:rsid w:val="003C2752"/>
    <w:rsid w:val="00471691"/>
    <w:rsid w:val="004B24D9"/>
    <w:rsid w:val="004C7767"/>
    <w:rsid w:val="00552B0B"/>
    <w:rsid w:val="006B3D1D"/>
    <w:rsid w:val="00715BCE"/>
    <w:rsid w:val="00731B11"/>
    <w:rsid w:val="008F670C"/>
    <w:rsid w:val="009577B0"/>
    <w:rsid w:val="009718F1"/>
    <w:rsid w:val="00AF6454"/>
    <w:rsid w:val="00B01890"/>
    <w:rsid w:val="00B26824"/>
    <w:rsid w:val="00CC6202"/>
    <w:rsid w:val="00CF0501"/>
    <w:rsid w:val="00D86904"/>
    <w:rsid w:val="00D901E0"/>
    <w:rsid w:val="00DD5D8D"/>
    <w:rsid w:val="00F37CA7"/>
    <w:rsid w:val="00F6720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77130"/>
  <w15:chartTrackingRefBased/>
  <w15:docId w15:val="{BE4CE4BE-6288-453F-9056-E77DDD436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paragraph" w:customStyle="1" w:styleId="Affiliation">
    <w:name w:val="Affiliation"/>
    <w:basedOn w:val="Normal"/>
    <w:rsid w:val="00D901E0"/>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1037</Words>
  <Characters>5917</Characters>
  <Application>Microsoft Office Word</Application>
  <DocSecurity>0</DocSecurity>
  <Lines>49</Lines>
  <Paragraphs>13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6941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1156</cp:lastModifiedBy>
  <cp:revision>38</cp:revision>
  <dcterms:created xsi:type="dcterms:W3CDTF">2026-03-24T06:32:00Z</dcterms:created>
  <dcterms:modified xsi:type="dcterms:W3CDTF">2026-10-01T11:19:00Z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