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B14998" w:rsidRPr="00B60D13" w14:paraId="0F2F007A" w14:textId="77777777">
        <w:trPr>
          <w:trHeight w:val="20"/>
          <w:jc w:val="center"/>
        </w:trPr>
        <w:tc>
          <w:tcPr>
            <w:tcW w:w="1186" w:type="pct"/>
          </w:tcPr>
          <w:p w14:paraId="40DA4B77" w14:textId="77777777" w:rsidR="00B14998" w:rsidRPr="00B60D13" w:rsidRDefault="00911B5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18DFCFC" w14:textId="77777777" w:rsidR="00B14998" w:rsidRPr="00B60D13" w:rsidRDefault="00B1499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60D13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Journal of Microbiology and Biotechnology</w:t>
              </w:r>
            </w:hyperlink>
          </w:p>
        </w:tc>
      </w:tr>
      <w:tr w:rsidR="00B14998" w:rsidRPr="00B60D13" w14:paraId="324453D3" w14:textId="77777777">
        <w:trPr>
          <w:trHeight w:val="20"/>
          <w:jc w:val="center"/>
        </w:trPr>
        <w:tc>
          <w:tcPr>
            <w:tcW w:w="1186" w:type="pct"/>
          </w:tcPr>
          <w:p w14:paraId="19321340" w14:textId="77777777" w:rsidR="00B14998" w:rsidRPr="00B60D13" w:rsidRDefault="00911B5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31194A4E" w14:textId="77777777" w:rsidR="00B14998" w:rsidRPr="00B60D13" w:rsidRDefault="00A545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Ms_AJMAB_15857</w:t>
            </w:r>
          </w:p>
        </w:tc>
      </w:tr>
      <w:tr w:rsidR="00B14998" w:rsidRPr="00B60D13" w14:paraId="5B3BAE95" w14:textId="77777777">
        <w:trPr>
          <w:trHeight w:val="20"/>
          <w:jc w:val="center"/>
        </w:trPr>
        <w:tc>
          <w:tcPr>
            <w:tcW w:w="1186" w:type="pct"/>
          </w:tcPr>
          <w:p w14:paraId="0250960E" w14:textId="77777777" w:rsidR="00B14998" w:rsidRPr="00B60D13" w:rsidRDefault="00911B5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689946BD" w14:textId="77777777" w:rsidR="00B14998" w:rsidRPr="00B60D13" w:rsidRDefault="00A545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Trends in Extended-Spectrum β-Lactamase, </w:t>
            </w:r>
            <w:proofErr w:type="spellStart"/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>AmpC</w:t>
            </w:r>
            <w:proofErr w:type="spellEnd"/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β-Lactamase and Carbapenem Resistance among </w:t>
            </w:r>
            <w:proofErr w:type="spellStart"/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>Enterobacterales</w:t>
            </w:r>
            <w:proofErr w:type="spellEnd"/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in Sri Lanka: A Critical Narrative Review</w:t>
            </w:r>
          </w:p>
        </w:tc>
      </w:tr>
      <w:tr w:rsidR="00B14998" w:rsidRPr="00B60D13" w14:paraId="0C0C9657" w14:textId="77777777">
        <w:trPr>
          <w:trHeight w:val="20"/>
          <w:jc w:val="center"/>
        </w:trPr>
        <w:tc>
          <w:tcPr>
            <w:tcW w:w="1186" w:type="pct"/>
          </w:tcPr>
          <w:p w14:paraId="1BA56685" w14:textId="77777777" w:rsidR="00B14998" w:rsidRPr="00B60D13" w:rsidRDefault="00911B5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335AAE5F" w14:textId="77777777" w:rsidR="00B14998" w:rsidRPr="00B60D13" w:rsidRDefault="00911B5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38E032E0" w14:textId="77777777" w:rsidR="00B14998" w:rsidRPr="00B60D13" w:rsidRDefault="00B1499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1FE15EF3" w14:textId="77777777" w:rsidR="00B14998" w:rsidRPr="00B60D13" w:rsidRDefault="00B14998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240461F4" w14:textId="77777777" w:rsidR="00B14998" w:rsidRPr="00B60D13" w:rsidRDefault="00911B5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B60D1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572E80AA" w14:textId="77777777" w:rsidR="00B14998" w:rsidRPr="00B60D13" w:rsidRDefault="00B1499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p w14:paraId="2E0AEE59" w14:textId="77777777" w:rsidR="00B14998" w:rsidRPr="00B60D13" w:rsidRDefault="00B1499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14998" w:rsidRPr="00B60D13" w14:paraId="6EEC57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669815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E54FF9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E39BE20" w14:textId="77777777" w:rsidR="00B14998" w:rsidRPr="00B60D13" w:rsidRDefault="00911B5C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60D1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</w:p>
          <w:p w14:paraId="683FB414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36CA126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399BB" w14:textId="77777777" w:rsidR="00B14998" w:rsidRPr="00B60D13" w:rsidRDefault="00911B5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7FBD943D" w14:textId="77777777" w:rsidR="00B14998" w:rsidRPr="00B60D13" w:rsidRDefault="00B1499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ECEB5D" w14:textId="77777777" w:rsidR="00B14998" w:rsidRPr="00B60D13" w:rsidRDefault="0006237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sz w:val="20"/>
                <w:szCs w:val="20"/>
              </w:rPr>
              <w:t xml:space="preserve">Extended-spectrum β-lactamase (ESBL), </w:t>
            </w:r>
            <w:proofErr w:type="spellStart"/>
            <w:r w:rsidRPr="00B60D13">
              <w:rPr>
                <w:rFonts w:ascii="Arial" w:hAnsi="Arial" w:cs="Arial"/>
                <w:sz w:val="20"/>
                <w:szCs w:val="20"/>
              </w:rPr>
              <w:t>AmpC</w:t>
            </w:r>
            <w:proofErr w:type="spellEnd"/>
            <w:r w:rsidRPr="00B60D13">
              <w:rPr>
                <w:rFonts w:ascii="Arial" w:hAnsi="Arial" w:cs="Arial"/>
                <w:sz w:val="20"/>
                <w:szCs w:val="20"/>
              </w:rPr>
              <w:t xml:space="preserve"> β-lactamase and carbapenem resistance in microorganisms threaten the reliability of empirical therapy and the interpretation of routine antimicrobial-resistance surveillance worldwide. This study provide information about it in the location.</w:t>
            </w:r>
          </w:p>
        </w:tc>
        <w:tc>
          <w:tcPr>
            <w:tcW w:w="1667" w:type="pct"/>
          </w:tcPr>
          <w:p w14:paraId="6A0E045B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7C96496" w14:textId="77777777" w:rsidR="00B14998" w:rsidRPr="00B60D13" w:rsidRDefault="00B14998">
      <w:pPr>
        <w:rPr>
          <w:rFonts w:ascii="Arial" w:hAnsi="Arial" w:cs="Arial"/>
          <w:sz w:val="20"/>
          <w:szCs w:val="20"/>
          <w:lang w:val="en-GB"/>
        </w:rPr>
      </w:pPr>
    </w:p>
    <w:p w14:paraId="4424AABB" w14:textId="77777777" w:rsidR="00B41152" w:rsidRPr="00B60D13" w:rsidRDefault="00B41152" w:rsidP="00B4115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60D1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DB69DE0" w14:textId="77777777" w:rsidR="00B14998" w:rsidRPr="00B60D13" w:rsidRDefault="00B1499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14998" w:rsidRPr="00B60D13" w14:paraId="609C2C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D38153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153D05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7BD2C9FF" w14:textId="77777777" w:rsidR="00B14998" w:rsidRPr="00B60D13" w:rsidRDefault="00911B5C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0D1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="003277D2" w:rsidRPr="00B60D1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3277D2" w:rsidRPr="00B60D1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14998" w:rsidRPr="00B60D13" w14:paraId="7295797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51F410" w14:textId="77777777" w:rsidR="00B14998" w:rsidRPr="00B60D13" w:rsidRDefault="00911B5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D0CFCC0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494403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C32770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CCF9BD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1D2B4B8C" w14:textId="77777777">
        <w:trPr>
          <w:trHeight w:val="20"/>
          <w:jc w:val="center"/>
        </w:trPr>
        <w:tc>
          <w:tcPr>
            <w:tcW w:w="1666" w:type="pct"/>
            <w:noWrap/>
          </w:tcPr>
          <w:p w14:paraId="6B62823B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D2AF8C3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49616E6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F94905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273525C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0E0EA49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0FDEF36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48CEC1AF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932F6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354DFC9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19E262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1BF910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CC15C8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A6C81F5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C267D9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16D37D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BC2C37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3EDE51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FE9686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objectives clearly stated?</w:t>
            </w:r>
          </w:p>
          <w:p w14:paraId="0DE15D76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CB35FC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3E2CE47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F104971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42C22A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DA8FF0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relevant?</w:t>
            </w:r>
          </w:p>
          <w:p w14:paraId="68D0D230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1C59C6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ACCEB5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082BE0F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5A670C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D7F8CE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literature review recent?</w:t>
            </w:r>
          </w:p>
          <w:p w14:paraId="5170BA1F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11572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C09C9D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4529F2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4F6A321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686632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8. Is the literature search methodology explained properly? </w:t>
            </w:r>
          </w:p>
          <w:p w14:paraId="4625748A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F4ACF3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9B9F73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40C8F6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7ADB5B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10D3C8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9. Is the Critical analysis of literature done?</w:t>
            </w:r>
          </w:p>
          <w:p w14:paraId="78996C4E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DCE592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5FE7FC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536F22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014293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475486" w14:textId="77777777" w:rsidR="00B14998" w:rsidRPr="00B60D13" w:rsidRDefault="00911B5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B60D13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67828925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5D442EF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0B189349" w14:textId="77777777" w:rsidR="00B14998" w:rsidRPr="00B60D13" w:rsidRDefault="00B149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8D6FD6F" w14:textId="77777777" w:rsidR="00B14998" w:rsidRPr="00B60D13" w:rsidRDefault="000623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C561B7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24709C9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2FF5E1" w14:textId="77777777" w:rsidR="00B14998" w:rsidRPr="00B60D13" w:rsidRDefault="00911B5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4F89C18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089248D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84C1B46" w14:textId="77777777" w:rsidR="00B14998" w:rsidRPr="00B60D13" w:rsidRDefault="000623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BF3567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65BE86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F3517F8" w14:textId="77777777" w:rsidR="00B14998" w:rsidRPr="00B60D13" w:rsidRDefault="00911B5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12. Are the limitations of the paper discussed?</w:t>
            </w:r>
          </w:p>
          <w:p w14:paraId="02E52BE9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D24092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03D9FD" w14:textId="77777777" w:rsidR="00B14998" w:rsidRPr="00B60D13" w:rsidRDefault="000623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3CE8B30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04EC5B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475D6A" w14:textId="77777777" w:rsidR="00B14998" w:rsidRPr="00B60D13" w:rsidRDefault="00911B5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B60D13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1D782A7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BBFDA8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DFF10B0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D301709" w14:textId="77777777" w:rsidR="00B14998" w:rsidRPr="00B60D13" w:rsidRDefault="000623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F0B213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0423777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8C383E" w14:textId="77777777" w:rsidR="00B14998" w:rsidRPr="00B60D13" w:rsidRDefault="00911B5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056AD5D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45B8F4" w14:textId="77777777" w:rsidR="00B14998" w:rsidRPr="00B60D13" w:rsidRDefault="00911B5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5D53F55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0EB7FC9" w14:textId="77777777" w:rsidR="00B14998" w:rsidRPr="00B60D13" w:rsidRDefault="000623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5922F0A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FABBCC4" w14:textId="77777777" w:rsidR="00B14998" w:rsidRPr="00B60D13" w:rsidRDefault="00B1499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5A759A8C" w14:textId="77777777" w:rsidR="00B14998" w:rsidRPr="00B60D13" w:rsidRDefault="00B1499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CB6C38D" w14:textId="77777777" w:rsidR="00B14998" w:rsidRPr="00B60D13" w:rsidRDefault="00911B5C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60D1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A78D822" w14:textId="77777777" w:rsidR="00B14998" w:rsidRPr="00B60D13" w:rsidRDefault="00B1499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B14998" w:rsidRPr="00B60D13" w14:paraId="602D585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9085702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FFECC94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CFB3656" w14:textId="77777777" w:rsidR="00B14998" w:rsidRPr="00B60D13" w:rsidRDefault="00B1499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6062A6" w14:textId="77777777" w:rsidR="00B14998" w:rsidRPr="00B60D13" w:rsidRDefault="00911B5C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60D1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60D1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8B5593C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363DF4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A20FA4" w14:textId="77777777" w:rsidR="00B14998" w:rsidRPr="00B60D13" w:rsidRDefault="00911B5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23ED5DA" w14:textId="77777777" w:rsidR="00B14998" w:rsidRPr="00B60D13" w:rsidRDefault="00B14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F9EECC7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EEE6D4E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BE4091A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2B23E9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C77242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B770CEA" w14:textId="77777777" w:rsidR="00B14998" w:rsidRPr="00B60D13" w:rsidRDefault="00B14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1375D08" w14:textId="77777777" w:rsidR="00B14998" w:rsidRPr="00B60D13" w:rsidRDefault="00911B5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3F8B53A" w14:textId="77777777" w:rsidR="00B14998" w:rsidRPr="00B60D13" w:rsidRDefault="0006237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4D4A30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325A7B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BCB748C" w14:textId="77777777" w:rsidR="00B14998" w:rsidRPr="00B60D13" w:rsidRDefault="00911B5C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60D1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742D3C2" w14:textId="77777777" w:rsidR="00B14998" w:rsidRPr="00B60D13" w:rsidRDefault="00911B5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9C29C76" w14:textId="77777777" w:rsidR="00B14998" w:rsidRPr="00B60D13" w:rsidRDefault="000623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9F90C53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602725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329CEB" w14:textId="77777777" w:rsidR="00B14998" w:rsidRPr="00B60D13" w:rsidRDefault="00911B5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34BACDD8" w14:textId="77777777" w:rsidR="00B14998" w:rsidRPr="00B60D13" w:rsidRDefault="00B14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77B593" w14:textId="77777777" w:rsidR="00B14998" w:rsidRPr="00B60D13" w:rsidRDefault="00911B5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747DCDFF" w14:textId="77777777" w:rsidR="00B14998" w:rsidRPr="00B60D13" w:rsidRDefault="000623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954AABF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14998" w:rsidRPr="00B60D13" w14:paraId="35576E2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DC16FD" w14:textId="77777777" w:rsidR="00B14998" w:rsidRPr="00B60D13" w:rsidRDefault="00911B5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E6ABEE8" w14:textId="77777777" w:rsidR="00B14998" w:rsidRPr="00B60D13" w:rsidRDefault="00911B5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02A7956" w14:textId="77777777" w:rsidR="00B14998" w:rsidRPr="00B60D13" w:rsidRDefault="00B1499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87DB4C7" w14:textId="77777777" w:rsidR="00B14998" w:rsidRPr="00B60D13" w:rsidRDefault="00911B5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98D1CA5" w14:textId="77777777" w:rsidR="00B14998" w:rsidRPr="00B60D13" w:rsidRDefault="00B1499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90C46C" w14:textId="77777777" w:rsidR="00B14998" w:rsidRPr="00B60D13" w:rsidRDefault="0006237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60D13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4DCC654F" w14:textId="77777777" w:rsidR="00B14998" w:rsidRPr="00B60D13" w:rsidRDefault="00B14998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A3AEA32" w14:textId="77777777" w:rsidR="00B60D13" w:rsidRPr="00B60D13" w:rsidRDefault="00B60D13" w:rsidP="00B60D1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60D13">
        <w:rPr>
          <w:rFonts w:ascii="Arial" w:hAnsi="Arial" w:cs="Arial"/>
          <w:b/>
          <w:u w:val="single"/>
        </w:rPr>
        <w:t>Reviewer details:</w:t>
      </w:r>
    </w:p>
    <w:p w14:paraId="61373822" w14:textId="77777777" w:rsidR="00B60D13" w:rsidRPr="00B60D13" w:rsidRDefault="00B60D13" w:rsidP="00B60D13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E71647E" w14:textId="77777777" w:rsidR="00B60D13" w:rsidRPr="00B60D13" w:rsidRDefault="00B60D13" w:rsidP="00B60D13">
      <w:pPr>
        <w:rPr>
          <w:rFonts w:ascii="Arial" w:hAnsi="Arial" w:cs="Arial"/>
          <w:sz w:val="20"/>
          <w:szCs w:val="20"/>
        </w:rPr>
      </w:pPr>
      <w:r w:rsidRPr="00B60D13">
        <w:rPr>
          <w:rFonts w:ascii="Arial" w:hAnsi="Arial" w:cs="Arial"/>
          <w:sz w:val="20"/>
          <w:szCs w:val="20"/>
        </w:rPr>
        <w:t>.</w:t>
      </w:r>
      <w:r w:rsidRPr="00B60D13">
        <w:rPr>
          <w:rFonts w:ascii="Arial" w:hAnsi="Arial" w:cs="Arial"/>
          <w:color w:val="000000"/>
          <w:sz w:val="20"/>
          <w:szCs w:val="20"/>
        </w:rPr>
        <w:t xml:space="preserve"> Auwalu Sammani, Ahmadu Bello University</w:t>
      </w:r>
      <w:r w:rsidRPr="00B60D13">
        <w:rPr>
          <w:rFonts w:ascii="Arial" w:hAnsi="Arial" w:cs="Arial"/>
          <w:sz w:val="20"/>
          <w:szCs w:val="20"/>
        </w:rPr>
        <w:t xml:space="preserve">, </w:t>
      </w:r>
      <w:r w:rsidRPr="00B60D13">
        <w:rPr>
          <w:rFonts w:ascii="Arial" w:hAnsi="Arial" w:cs="Arial"/>
          <w:color w:val="000000"/>
          <w:sz w:val="20"/>
          <w:szCs w:val="20"/>
        </w:rPr>
        <w:t>Nigeria</w:t>
      </w:r>
    </w:p>
    <w:p w14:paraId="326ED1CC" w14:textId="77777777" w:rsidR="00B14998" w:rsidRPr="00B60D13" w:rsidRDefault="00B14998" w:rsidP="00B60D13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B14998" w:rsidRPr="00B60D13" w:rsidSect="00EF43A0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E0E26" w14:textId="77777777" w:rsidR="00C8691C" w:rsidRDefault="00C8691C">
      <w:r>
        <w:separator/>
      </w:r>
    </w:p>
  </w:endnote>
  <w:endnote w:type="continuationSeparator" w:id="0">
    <w:p w14:paraId="727DBF19" w14:textId="77777777" w:rsidR="00C8691C" w:rsidRDefault="00C86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B81CD" w14:textId="77777777" w:rsidR="00B14998" w:rsidRDefault="00911B5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 w:rsidR="00EF43A0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EF43A0">
      <w:rPr>
        <w:b/>
        <w:sz w:val="20"/>
      </w:rPr>
      <w:fldChar w:fldCharType="separate"/>
    </w:r>
    <w:r w:rsidR="00062373">
      <w:rPr>
        <w:b/>
        <w:noProof/>
        <w:sz w:val="20"/>
      </w:rPr>
      <w:t>3</w:t>
    </w:r>
    <w:r w:rsidR="00EF43A0">
      <w:rPr>
        <w:b/>
        <w:sz w:val="20"/>
      </w:rPr>
      <w:fldChar w:fldCharType="end"/>
    </w:r>
    <w:r>
      <w:rPr>
        <w:sz w:val="20"/>
      </w:rPr>
      <w:t xml:space="preserve"> of </w:t>
    </w:r>
    <w:r w:rsidR="00EF43A0"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 w:rsidR="00EF43A0">
      <w:rPr>
        <w:b/>
        <w:sz w:val="20"/>
      </w:rPr>
      <w:fldChar w:fldCharType="separate"/>
    </w:r>
    <w:r w:rsidR="00062373">
      <w:rPr>
        <w:b/>
        <w:noProof/>
        <w:sz w:val="20"/>
      </w:rPr>
      <w:t>3</w:t>
    </w:r>
    <w:r w:rsidR="00EF43A0"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F8F790D" w14:textId="77777777" w:rsidR="00B14998" w:rsidRDefault="00B14998">
    <w:pPr>
      <w:pStyle w:val="Footer"/>
      <w:jc w:val="right"/>
    </w:pPr>
  </w:p>
  <w:p w14:paraId="6E23D0EB" w14:textId="77777777" w:rsidR="00B14998" w:rsidRDefault="00B1499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A4F41" w14:textId="77777777" w:rsidR="00C8691C" w:rsidRDefault="00C8691C">
      <w:r>
        <w:separator/>
      </w:r>
    </w:p>
  </w:footnote>
  <w:footnote w:type="continuationSeparator" w:id="0">
    <w:p w14:paraId="3C91A9EE" w14:textId="77777777" w:rsidR="00C8691C" w:rsidRDefault="00C86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D1C13" w14:textId="77777777" w:rsidR="00B14998" w:rsidRDefault="00B14998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B7ABCA6" w14:textId="77777777" w:rsidR="00B14998" w:rsidRDefault="00911B5C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6206136">
    <w:abstractNumId w:val="4"/>
  </w:num>
  <w:num w:numId="2" w16cid:durableId="1294293897">
    <w:abstractNumId w:val="8"/>
  </w:num>
  <w:num w:numId="3" w16cid:durableId="878055884">
    <w:abstractNumId w:val="7"/>
  </w:num>
  <w:num w:numId="4" w16cid:durableId="253243520">
    <w:abstractNumId w:val="9"/>
  </w:num>
  <w:num w:numId="5" w16cid:durableId="105776379">
    <w:abstractNumId w:val="6"/>
  </w:num>
  <w:num w:numId="6" w16cid:durableId="339164673">
    <w:abstractNumId w:val="0"/>
  </w:num>
  <w:num w:numId="7" w16cid:durableId="1884755713">
    <w:abstractNumId w:val="3"/>
  </w:num>
  <w:num w:numId="8" w16cid:durableId="916552238">
    <w:abstractNumId w:val="11"/>
  </w:num>
  <w:num w:numId="9" w16cid:durableId="909116526">
    <w:abstractNumId w:val="10"/>
  </w:num>
  <w:num w:numId="10" w16cid:durableId="1558206344">
    <w:abstractNumId w:val="2"/>
  </w:num>
  <w:num w:numId="11" w16cid:durableId="455834703">
    <w:abstractNumId w:val="1"/>
  </w:num>
  <w:num w:numId="12" w16cid:durableId="6376847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998"/>
    <w:rsid w:val="00062373"/>
    <w:rsid w:val="000B3107"/>
    <w:rsid w:val="001013C9"/>
    <w:rsid w:val="002B0B63"/>
    <w:rsid w:val="003277D2"/>
    <w:rsid w:val="005B0A34"/>
    <w:rsid w:val="00640DC9"/>
    <w:rsid w:val="006A4D3E"/>
    <w:rsid w:val="006D512E"/>
    <w:rsid w:val="00911B5C"/>
    <w:rsid w:val="00A54525"/>
    <w:rsid w:val="00AD33E2"/>
    <w:rsid w:val="00B01890"/>
    <w:rsid w:val="00B14998"/>
    <w:rsid w:val="00B41152"/>
    <w:rsid w:val="00B60D13"/>
    <w:rsid w:val="00C8691C"/>
    <w:rsid w:val="00EA66EA"/>
    <w:rsid w:val="00EF43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F0F68B"/>
  <w15:docId w15:val="{7FC75C5D-DB1E-4C40-B141-B8561DFBD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3A0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F43A0"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rsid w:val="00EF43A0"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EF43A0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sid w:val="00EF43A0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rsid w:val="00EF43A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rsid w:val="00EF43A0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sid w:val="00EF43A0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rsid w:val="00EF43A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F43A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43A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F43A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EF43A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43A0"/>
    <w:pPr>
      <w:ind w:left="720"/>
      <w:contextualSpacing/>
    </w:pPr>
  </w:style>
  <w:style w:type="paragraph" w:styleId="Revision">
    <w:name w:val="Revision"/>
    <w:hidden/>
    <w:uiPriority w:val="99"/>
    <w:semiHidden/>
    <w:rsid w:val="00EF43A0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EF43A0"/>
    <w:rPr>
      <w:color w:val="800080"/>
      <w:u w:val="single"/>
    </w:rPr>
  </w:style>
  <w:style w:type="table" w:styleId="TableGrid">
    <w:name w:val="Table Grid"/>
    <w:basedOn w:val="TableNormal"/>
    <w:uiPriority w:val="59"/>
    <w:rsid w:val="00EF43A0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sid w:val="00EF43A0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sid w:val="00EF43A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60D1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ma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39</cp:revision>
  <dcterms:created xsi:type="dcterms:W3CDTF">2026-03-24T06:32:00Z</dcterms:created>
  <dcterms:modified xsi:type="dcterms:W3CDTF">2026-10-24T13:12:00Z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