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F17F0" w:rsidRPr="00F0347B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F0347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F0347B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0347B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F0347B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F0347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012DE346" w:rsidR="00DF17F0" w:rsidRPr="00F0347B" w:rsidRDefault="00597D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Ms_AJMAB_15826</w:t>
            </w:r>
          </w:p>
        </w:tc>
      </w:tr>
      <w:tr w:rsidR="00DF17F0" w:rsidRPr="00F0347B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F0347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42231A23" w:rsidR="00DF17F0" w:rsidRPr="00F0347B" w:rsidRDefault="00597D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>Prevalence and Antibiotic Resistance Profiles of Hospital-Acquired and Community-Acquired Methicillin-Resistant Staphylococcus aureus Isolates in Edo State, Nigeria</w:t>
            </w:r>
          </w:p>
        </w:tc>
      </w:tr>
      <w:tr w:rsidR="00DF17F0" w:rsidRPr="00F0347B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F0347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F0347B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F0347B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F0347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0347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0347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F0347B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F17F0" w:rsidRPr="00F0347B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F0347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0347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0347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F0347B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13CA45A" w14:textId="77777777" w:rsidR="00DF17F0" w:rsidRPr="00F0347B" w:rsidRDefault="00D446A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will help the scientific community to understand the prevalence of MRSA in both community and hospital acquired infections in Nigeria.</w:t>
            </w:r>
          </w:p>
          <w:p w14:paraId="256593D8" w14:textId="55045710" w:rsidR="00D446A0" w:rsidRPr="00F0347B" w:rsidRDefault="00D446A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findings of this manuscript would further help others as a reference study.</w:t>
            </w:r>
          </w:p>
          <w:p w14:paraId="113FA3BF" w14:textId="1EB9A366" w:rsidR="00D446A0" w:rsidRPr="00F0347B" w:rsidRDefault="00D446A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also mentions how antibiotic stewardship programs in the hospitals can minimize </w:t>
            </w:r>
            <w:r w:rsidR="0022628B"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antibiotic resistance by proper dosing and strict hygiene measures. </w:t>
            </w:r>
          </w:p>
          <w:p w14:paraId="65DA196E" w14:textId="77777777" w:rsidR="0022628B" w:rsidRPr="00F0347B" w:rsidRDefault="0022628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DA0D010" w14:textId="56C59480" w:rsidR="00D446A0" w:rsidRPr="00F0347B" w:rsidRDefault="00D446A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5AD9C5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2AB93C" w14:textId="77777777" w:rsidR="00DF17F0" w:rsidRPr="00F0347B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F0347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0347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F0347B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F17F0" w:rsidRPr="00F0347B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F0347B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0347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F0347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F0347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F0347B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F0347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7B0E7C1B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FB1402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75BC0E44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C70E4C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4A7C4DA6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FABD3D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4145F90A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8D63A7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0D16C353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76CB54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4A527A45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C157A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43C90031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387CD1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2AC056BC" w:rsidR="00DF17F0" w:rsidRPr="00F0347B" w:rsidRDefault="0022628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390516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2FCC45B6" w:rsidR="00DF17F0" w:rsidRPr="00F0347B" w:rsidRDefault="002262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9ED4B25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4FEC18F2" w14:textId="77777777" w:rsidR="00DF17F0" w:rsidRPr="00F0347B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F0347B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4A9B21AC" w:rsidR="00DF17F0" w:rsidRPr="00F0347B" w:rsidRDefault="002262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6328662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8F9B79" w14:textId="3C67930F" w:rsidR="00DF17F0" w:rsidRPr="00F0347B" w:rsidRDefault="002262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4C51E9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6C817C8A" w:rsidR="00DF17F0" w:rsidRPr="00F0347B" w:rsidRDefault="002262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5F1C15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3E93AF05" w:rsidR="00DF17F0" w:rsidRPr="00F0347B" w:rsidRDefault="002262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4993B3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42AE3A71" w:rsidR="00DF17F0" w:rsidRPr="00F0347B" w:rsidRDefault="002262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5300FC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F0347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F0347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3104E2E9" w:rsidR="00DF17F0" w:rsidRPr="00F0347B" w:rsidRDefault="0022628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0C5738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F0347B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F0347B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F0347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0347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F0347B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F17F0" w:rsidRPr="00F0347B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F0347B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F0347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0347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0347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0347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F0347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F0347B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F0347B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1934FFDB" w:rsidR="00DF17F0" w:rsidRPr="00F0347B" w:rsidRDefault="00581BE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3D6803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DF17F0" w:rsidRPr="00F0347B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16272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F0347B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67EA909A" w:rsidR="00DF17F0" w:rsidRPr="00F0347B" w:rsidRDefault="00581BE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66EA48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F0347B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0347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F0347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A118B1" w14:textId="43FA3DEF" w:rsidR="00DF17F0" w:rsidRPr="00F0347B" w:rsidRDefault="00581BE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3D1F68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F0347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F0347B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F0347B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3B469517" w:rsidR="00DF17F0" w:rsidRPr="00F0347B" w:rsidRDefault="00581BE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YES. However, I would suggest if possible  to include more recent references from 2017 to 2026. </w:t>
            </w:r>
          </w:p>
        </w:tc>
        <w:tc>
          <w:tcPr>
            <w:tcW w:w="1667" w:type="pct"/>
          </w:tcPr>
          <w:p w14:paraId="4758EB44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F0347B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F0347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F0347B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F0347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F0347B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13AD84D0" w:rsidR="00DF17F0" w:rsidRPr="00F0347B" w:rsidRDefault="00581BE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0347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04C46DD" w14:textId="77777777" w:rsidR="00DF17F0" w:rsidRPr="00F0347B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B49E2" w14:textId="77777777" w:rsidR="00F0347B" w:rsidRPr="00F0347B" w:rsidRDefault="00F0347B" w:rsidP="00F0347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0347B">
        <w:rPr>
          <w:rFonts w:ascii="Arial" w:hAnsi="Arial" w:cs="Arial"/>
          <w:b/>
          <w:u w:val="single"/>
        </w:rPr>
        <w:t>Reviewer details:</w:t>
      </w:r>
    </w:p>
    <w:p w14:paraId="188E4F4D" w14:textId="77777777" w:rsidR="00F0347B" w:rsidRPr="00F0347B" w:rsidRDefault="00F0347B" w:rsidP="00F0347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684FB8A" w14:textId="77777777" w:rsidR="00F0347B" w:rsidRPr="00F0347B" w:rsidRDefault="00F0347B" w:rsidP="00F0347B">
      <w:pPr>
        <w:rPr>
          <w:rFonts w:ascii="Arial" w:hAnsi="Arial" w:cs="Arial"/>
          <w:sz w:val="20"/>
          <w:szCs w:val="20"/>
        </w:rPr>
      </w:pPr>
      <w:r w:rsidRPr="00F0347B">
        <w:rPr>
          <w:rFonts w:ascii="Arial" w:hAnsi="Arial" w:cs="Arial"/>
          <w:color w:val="000000"/>
          <w:sz w:val="20"/>
          <w:szCs w:val="20"/>
        </w:rPr>
        <w:t>Avneet Kaur Heyar, Australia</w:t>
      </w:r>
    </w:p>
    <w:p w14:paraId="3222F6F0" w14:textId="77777777" w:rsidR="00DF17F0" w:rsidRPr="00F0347B" w:rsidRDefault="00DF17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F17F0" w:rsidRPr="00F0347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EBEFF" w14:textId="77777777" w:rsidR="006C12B2" w:rsidRDefault="006C12B2">
      <w:r>
        <w:separator/>
      </w:r>
    </w:p>
  </w:endnote>
  <w:endnote w:type="continuationSeparator" w:id="0">
    <w:p w14:paraId="57CE6BCB" w14:textId="77777777" w:rsidR="006C12B2" w:rsidRDefault="006C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4732" w14:textId="77777777" w:rsidR="006C12B2" w:rsidRDefault="006C12B2">
      <w:r>
        <w:separator/>
      </w:r>
    </w:p>
  </w:footnote>
  <w:footnote w:type="continuationSeparator" w:id="0">
    <w:p w14:paraId="6C9D689F" w14:textId="77777777" w:rsidR="006C12B2" w:rsidRDefault="006C1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040635">
    <w:abstractNumId w:val="4"/>
  </w:num>
  <w:num w:numId="2" w16cid:durableId="269239180">
    <w:abstractNumId w:val="8"/>
  </w:num>
  <w:num w:numId="3" w16cid:durableId="807092173">
    <w:abstractNumId w:val="7"/>
  </w:num>
  <w:num w:numId="4" w16cid:durableId="482046143">
    <w:abstractNumId w:val="9"/>
  </w:num>
  <w:num w:numId="5" w16cid:durableId="609245862">
    <w:abstractNumId w:val="6"/>
  </w:num>
  <w:num w:numId="6" w16cid:durableId="1556164057">
    <w:abstractNumId w:val="0"/>
  </w:num>
  <w:num w:numId="7" w16cid:durableId="1176846415">
    <w:abstractNumId w:val="3"/>
  </w:num>
  <w:num w:numId="8" w16cid:durableId="1592353686">
    <w:abstractNumId w:val="11"/>
  </w:num>
  <w:num w:numId="9" w16cid:durableId="380324671">
    <w:abstractNumId w:val="10"/>
  </w:num>
  <w:num w:numId="10" w16cid:durableId="1359425311">
    <w:abstractNumId w:val="2"/>
  </w:num>
  <w:num w:numId="11" w16cid:durableId="1560634498">
    <w:abstractNumId w:val="1"/>
  </w:num>
  <w:num w:numId="12" w16cid:durableId="11274363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F0"/>
    <w:rsid w:val="00000E44"/>
    <w:rsid w:val="00070CB8"/>
    <w:rsid w:val="001749B8"/>
    <w:rsid w:val="00180E91"/>
    <w:rsid w:val="0022628B"/>
    <w:rsid w:val="00242245"/>
    <w:rsid w:val="002B0B63"/>
    <w:rsid w:val="002C0BA5"/>
    <w:rsid w:val="0033513D"/>
    <w:rsid w:val="004041B2"/>
    <w:rsid w:val="004377F5"/>
    <w:rsid w:val="0051342B"/>
    <w:rsid w:val="00581BE0"/>
    <w:rsid w:val="00597DCD"/>
    <w:rsid w:val="005F6A94"/>
    <w:rsid w:val="006A71CD"/>
    <w:rsid w:val="006C12B2"/>
    <w:rsid w:val="00700499"/>
    <w:rsid w:val="00787D62"/>
    <w:rsid w:val="009A487A"/>
    <w:rsid w:val="009A7171"/>
    <w:rsid w:val="009C195E"/>
    <w:rsid w:val="00A54327"/>
    <w:rsid w:val="00B40954"/>
    <w:rsid w:val="00B92860"/>
    <w:rsid w:val="00B96C98"/>
    <w:rsid w:val="00BB1E7F"/>
    <w:rsid w:val="00D446A0"/>
    <w:rsid w:val="00D74E0F"/>
    <w:rsid w:val="00DF17F0"/>
    <w:rsid w:val="00E22454"/>
    <w:rsid w:val="00EA3149"/>
    <w:rsid w:val="00F0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0347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2026-10-01T10:57:00Z</dcterms:created>
  <dcterms:modified xsi:type="dcterms:W3CDTF">2026-10-05T10:09:00Z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