
<file path=[Content_Types].xml><?xml version="1.0" encoding="utf-8"?>
<Types xmlns="http://schemas.openxmlformats.org/package/2006/content-types">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306FE" w14:textId="1643EEA3" w:rsidR="00845A4F" w:rsidRPr="00710F11" w:rsidRDefault="001F1B20" w:rsidP="00710F11">
      <w:pPr>
        <w:spacing w:line="360" w:lineRule="auto"/>
        <w:jc w:val="center"/>
        <w:rPr>
          <w:rFonts w:ascii="Times New Roman" w:hAnsi="Times New Roman" w:cs="Times New Roman"/>
          <w:b/>
          <w:bCs/>
          <w:lang w:val="en-US"/>
        </w:rPr>
      </w:pPr>
      <w:r w:rsidRPr="00710F11">
        <w:rPr>
          <w:rFonts w:ascii="Times New Roman" w:hAnsi="Times New Roman" w:cs="Times New Roman"/>
          <w:b/>
          <w:bCs/>
          <w:lang w:val="en-US"/>
        </w:rPr>
        <w:t xml:space="preserve">Size frequency and feeding behavior of </w:t>
      </w:r>
      <w:r w:rsidRPr="00710F11">
        <w:rPr>
          <w:rFonts w:ascii="Times New Roman" w:hAnsi="Times New Roman" w:cs="Times New Roman"/>
          <w:b/>
          <w:bCs/>
          <w:i/>
          <w:iCs/>
          <w:lang w:val="en-US"/>
        </w:rPr>
        <w:t xml:space="preserve">Clarias </w:t>
      </w:r>
      <w:proofErr w:type="spellStart"/>
      <w:r w:rsidRPr="00710F11">
        <w:rPr>
          <w:rFonts w:ascii="Times New Roman" w:hAnsi="Times New Roman" w:cs="Times New Roman"/>
          <w:b/>
          <w:bCs/>
          <w:i/>
          <w:iCs/>
          <w:lang w:val="en-US"/>
        </w:rPr>
        <w:t>gariepinus</w:t>
      </w:r>
      <w:proofErr w:type="spellEnd"/>
      <w:r w:rsidRPr="00710F11">
        <w:rPr>
          <w:rFonts w:ascii="Times New Roman" w:hAnsi="Times New Roman" w:cs="Times New Roman"/>
          <w:b/>
          <w:bCs/>
          <w:i/>
          <w:iCs/>
          <w:lang w:val="en-US"/>
        </w:rPr>
        <w:t xml:space="preserve"> </w:t>
      </w:r>
      <w:r w:rsidRPr="00710F11">
        <w:rPr>
          <w:rFonts w:ascii="Times New Roman" w:hAnsi="Times New Roman" w:cs="Times New Roman"/>
          <w:b/>
          <w:bCs/>
          <w:lang w:val="en-US"/>
        </w:rPr>
        <w:t xml:space="preserve">from the </w:t>
      </w:r>
      <w:proofErr w:type="spellStart"/>
      <w:r w:rsidRPr="00710F11">
        <w:rPr>
          <w:rFonts w:ascii="Times New Roman" w:hAnsi="Times New Roman" w:cs="Times New Roman"/>
          <w:b/>
          <w:bCs/>
          <w:lang w:val="en-US"/>
        </w:rPr>
        <w:t>Solomougou</w:t>
      </w:r>
      <w:proofErr w:type="spellEnd"/>
      <w:r w:rsidRPr="00710F11">
        <w:rPr>
          <w:rFonts w:ascii="Times New Roman" w:hAnsi="Times New Roman" w:cs="Times New Roman"/>
          <w:b/>
          <w:bCs/>
          <w:lang w:val="en-US"/>
        </w:rPr>
        <w:t xml:space="preserve"> dam lake (Northern Ivory Coast)</w:t>
      </w:r>
    </w:p>
    <w:p w14:paraId="37DB78E5" w14:textId="77777777" w:rsidR="00A131BB" w:rsidRDefault="00A131BB" w:rsidP="00710F11">
      <w:pPr>
        <w:spacing w:line="360" w:lineRule="auto"/>
        <w:jc w:val="both"/>
        <w:rPr>
          <w:rFonts w:ascii="Times New Roman" w:hAnsi="Times New Roman" w:cs="Times New Roman"/>
          <w:b/>
          <w:bCs/>
          <w:lang w:val="en-US"/>
        </w:rPr>
      </w:pPr>
    </w:p>
    <w:p w14:paraId="715FB750" w14:textId="586F1091" w:rsidR="001F1B20" w:rsidRPr="00710F11" w:rsidRDefault="001F1B20" w:rsidP="00710F11">
      <w:pPr>
        <w:spacing w:line="360" w:lineRule="auto"/>
        <w:jc w:val="both"/>
        <w:rPr>
          <w:rFonts w:ascii="Times New Roman" w:hAnsi="Times New Roman" w:cs="Times New Roman"/>
          <w:b/>
          <w:bCs/>
          <w:lang w:val="en-US"/>
        </w:rPr>
      </w:pPr>
      <w:r w:rsidRPr="00710F11">
        <w:rPr>
          <w:rFonts w:ascii="Times New Roman" w:hAnsi="Times New Roman" w:cs="Times New Roman"/>
          <w:b/>
          <w:bCs/>
          <w:lang w:val="en-US"/>
        </w:rPr>
        <w:t>Abstract</w:t>
      </w:r>
    </w:p>
    <w:p w14:paraId="00087C8A" w14:textId="02BD7BF2" w:rsidR="001F1B20" w:rsidRPr="00710F11" w:rsidRDefault="001F1B20" w:rsidP="00710F11">
      <w:pPr>
        <w:spacing w:line="360" w:lineRule="auto"/>
        <w:jc w:val="both"/>
        <w:rPr>
          <w:rFonts w:ascii="Times New Roman" w:hAnsi="Times New Roman" w:cs="Times New Roman"/>
          <w:lang w:val="en-US"/>
        </w:rPr>
      </w:pPr>
      <w:r w:rsidRPr="00710F11">
        <w:rPr>
          <w:rFonts w:ascii="Times New Roman" w:hAnsi="Times New Roman" w:cs="Times New Roman"/>
          <w:lang w:val="en-US"/>
        </w:rPr>
        <w:t xml:space="preserve">Initially intended for hydro-agricultural use, the </w:t>
      </w:r>
      <w:proofErr w:type="spellStart"/>
      <w:r w:rsidRPr="00710F11">
        <w:rPr>
          <w:rFonts w:ascii="Times New Roman" w:hAnsi="Times New Roman" w:cs="Times New Roman"/>
          <w:lang w:val="en-US"/>
        </w:rPr>
        <w:t>Solomougou</w:t>
      </w:r>
      <w:proofErr w:type="spellEnd"/>
      <w:r w:rsidRPr="00710F11">
        <w:rPr>
          <w:rFonts w:ascii="Times New Roman" w:hAnsi="Times New Roman" w:cs="Times New Roman"/>
          <w:lang w:val="en-US"/>
        </w:rPr>
        <w:t xml:space="preserve"> </w:t>
      </w:r>
      <w:r w:rsidR="00326F4D" w:rsidRPr="00710F11">
        <w:rPr>
          <w:rFonts w:ascii="Times New Roman" w:hAnsi="Times New Roman" w:cs="Times New Roman"/>
          <w:lang w:val="en-US"/>
        </w:rPr>
        <w:t>dam lake</w:t>
      </w:r>
      <w:r w:rsidRPr="00710F11">
        <w:rPr>
          <w:rFonts w:ascii="Times New Roman" w:hAnsi="Times New Roman" w:cs="Times New Roman"/>
          <w:lang w:val="en-US"/>
        </w:rPr>
        <w:t xml:space="preserve">, like most reservoirs in northern Côte d'Ivoire, has significant fisheries potential. Sustainable management of this reservoir requires a better understanding of the biology and ecology of the organisms that inhabit it. Among these organisms are species of economic interest frequently found in catches, notably </w:t>
      </w:r>
      <w:proofErr w:type="spellStart"/>
      <w:r w:rsidRPr="00710F11">
        <w:rPr>
          <w:rFonts w:ascii="Times New Roman" w:hAnsi="Times New Roman" w:cs="Times New Roman"/>
          <w:lang w:val="en-US"/>
        </w:rPr>
        <w:t>wels</w:t>
      </w:r>
      <w:proofErr w:type="spellEnd"/>
      <w:r w:rsidRPr="00710F11">
        <w:rPr>
          <w:rFonts w:ascii="Times New Roman" w:hAnsi="Times New Roman" w:cs="Times New Roman"/>
          <w:lang w:val="en-US"/>
        </w:rPr>
        <w:t xml:space="preserve"> catfish. This study aims to investigate the size frequency structure and feeding behavior of the African </w:t>
      </w:r>
      <w:proofErr w:type="spellStart"/>
      <w:r w:rsidRPr="00710F11">
        <w:rPr>
          <w:rFonts w:ascii="Times New Roman" w:hAnsi="Times New Roman" w:cs="Times New Roman"/>
          <w:lang w:val="en-US"/>
        </w:rPr>
        <w:t>wels</w:t>
      </w:r>
      <w:proofErr w:type="spellEnd"/>
      <w:r w:rsidRPr="00710F11">
        <w:rPr>
          <w:rFonts w:ascii="Times New Roman" w:hAnsi="Times New Roman" w:cs="Times New Roman"/>
          <w:lang w:val="en-US"/>
        </w:rPr>
        <w:t xml:space="preserve"> catfish (</w:t>
      </w:r>
      <w:r w:rsidRPr="00710F11">
        <w:rPr>
          <w:rFonts w:ascii="Times New Roman" w:hAnsi="Times New Roman" w:cs="Times New Roman"/>
          <w:i/>
          <w:iCs/>
          <w:lang w:val="en-US"/>
        </w:rPr>
        <w:t xml:space="preserve">Clarias </w:t>
      </w:r>
      <w:proofErr w:type="spellStart"/>
      <w:r w:rsidRPr="00710F11">
        <w:rPr>
          <w:rFonts w:ascii="Times New Roman" w:hAnsi="Times New Roman" w:cs="Times New Roman"/>
          <w:i/>
          <w:iCs/>
          <w:lang w:val="en-US"/>
        </w:rPr>
        <w:t>gariepinus</w:t>
      </w:r>
      <w:proofErr w:type="spellEnd"/>
      <w:r w:rsidRPr="00710F11">
        <w:rPr>
          <w:rFonts w:ascii="Times New Roman" w:hAnsi="Times New Roman" w:cs="Times New Roman"/>
          <w:lang w:val="en-US"/>
        </w:rPr>
        <w:t xml:space="preserve">) in the </w:t>
      </w:r>
      <w:proofErr w:type="spellStart"/>
      <w:r w:rsidRPr="00710F11">
        <w:rPr>
          <w:rFonts w:ascii="Times New Roman" w:hAnsi="Times New Roman" w:cs="Times New Roman"/>
          <w:lang w:val="en-US"/>
        </w:rPr>
        <w:t>Solomougou</w:t>
      </w:r>
      <w:proofErr w:type="spellEnd"/>
      <w:r w:rsidRPr="00710F11">
        <w:rPr>
          <w:rFonts w:ascii="Times New Roman" w:hAnsi="Times New Roman" w:cs="Times New Roman"/>
          <w:lang w:val="en-US"/>
        </w:rPr>
        <w:t xml:space="preserve"> </w:t>
      </w:r>
      <w:r w:rsidR="00326F4D" w:rsidRPr="00710F11">
        <w:rPr>
          <w:rFonts w:ascii="Times New Roman" w:hAnsi="Times New Roman" w:cs="Times New Roman"/>
          <w:lang w:val="en-US"/>
        </w:rPr>
        <w:t>lake</w:t>
      </w:r>
      <w:r w:rsidRPr="00710F11">
        <w:rPr>
          <w:rFonts w:ascii="Times New Roman" w:hAnsi="Times New Roman" w:cs="Times New Roman"/>
          <w:lang w:val="en-US"/>
        </w:rPr>
        <w:t xml:space="preserve"> </w:t>
      </w:r>
      <w:r w:rsidR="00710F11" w:rsidRPr="00710F11">
        <w:rPr>
          <w:rFonts w:ascii="Times New Roman" w:hAnsi="Times New Roman" w:cs="Times New Roman"/>
          <w:lang w:val="en-US"/>
        </w:rPr>
        <w:t>to</w:t>
      </w:r>
      <w:r w:rsidRPr="00710F11">
        <w:rPr>
          <w:rFonts w:ascii="Times New Roman" w:hAnsi="Times New Roman" w:cs="Times New Roman"/>
          <w:lang w:val="en-US"/>
        </w:rPr>
        <w:t xml:space="preserve"> contribute to the management of local fisheries resources. From July 2024 to January 2025, 88 </w:t>
      </w:r>
      <w:r w:rsidR="00326F4D" w:rsidRPr="00710F11">
        <w:rPr>
          <w:rFonts w:ascii="Times New Roman" w:hAnsi="Times New Roman" w:cs="Times New Roman"/>
          <w:lang w:val="en-US"/>
        </w:rPr>
        <w:t xml:space="preserve">specimens of </w:t>
      </w:r>
      <w:r w:rsidRPr="00710F11">
        <w:rPr>
          <w:rFonts w:ascii="Times New Roman" w:hAnsi="Times New Roman" w:cs="Times New Roman"/>
          <w:i/>
          <w:iCs/>
          <w:lang w:val="en-US"/>
        </w:rPr>
        <w:t xml:space="preserve">Clarias </w:t>
      </w:r>
      <w:proofErr w:type="spellStart"/>
      <w:r w:rsidRPr="00710F11">
        <w:rPr>
          <w:rFonts w:ascii="Times New Roman" w:hAnsi="Times New Roman" w:cs="Times New Roman"/>
          <w:i/>
          <w:iCs/>
          <w:lang w:val="en-US"/>
        </w:rPr>
        <w:t>gariepinus</w:t>
      </w:r>
      <w:proofErr w:type="spellEnd"/>
      <w:r w:rsidRPr="00710F11">
        <w:rPr>
          <w:rFonts w:ascii="Times New Roman" w:hAnsi="Times New Roman" w:cs="Times New Roman"/>
          <w:lang w:val="en-US"/>
        </w:rPr>
        <w:t xml:space="preserve"> ranging in size from 18.8 to 88.85 cm were collected, measured, dissected, and their stomach contents analyzed. </w:t>
      </w:r>
      <w:r w:rsidR="00710F11" w:rsidRPr="00710F11">
        <w:rPr>
          <w:rFonts w:ascii="Times New Roman" w:hAnsi="Times New Roman" w:cs="Times New Roman"/>
          <w:lang w:val="en-US"/>
        </w:rPr>
        <w:t>Most</w:t>
      </w:r>
      <w:r w:rsidRPr="00710F11">
        <w:rPr>
          <w:rFonts w:ascii="Times New Roman" w:hAnsi="Times New Roman" w:cs="Times New Roman"/>
          <w:lang w:val="en-US"/>
        </w:rPr>
        <w:t xml:space="preserve"> individuals measured between 18.5 and 27.94 cm. K values ​​range from 0.65 to 0.69. There is no significant difference in condition factor according to season or size class. Stomach content analysis shows that </w:t>
      </w:r>
      <w:r w:rsidRPr="00710F11">
        <w:rPr>
          <w:rFonts w:ascii="Times New Roman" w:hAnsi="Times New Roman" w:cs="Times New Roman"/>
          <w:i/>
          <w:iCs/>
          <w:lang w:val="en-US"/>
        </w:rPr>
        <w:t xml:space="preserve">Clarias </w:t>
      </w:r>
      <w:proofErr w:type="spellStart"/>
      <w:r w:rsidRPr="00710F11">
        <w:rPr>
          <w:rFonts w:ascii="Times New Roman" w:hAnsi="Times New Roman" w:cs="Times New Roman"/>
          <w:i/>
          <w:iCs/>
          <w:lang w:val="en-US"/>
        </w:rPr>
        <w:t>gariepinus</w:t>
      </w:r>
      <w:proofErr w:type="spellEnd"/>
      <w:r w:rsidRPr="00710F11">
        <w:rPr>
          <w:rFonts w:ascii="Times New Roman" w:hAnsi="Times New Roman" w:cs="Times New Roman"/>
          <w:lang w:val="en-US"/>
        </w:rPr>
        <w:t xml:space="preserve"> feeds primarily on Diptera (28.4%), plant debris (24%), Coleoptera (17.1%), and animal debris (12.6%). The corrected frequency of occurrence reveals that </w:t>
      </w:r>
      <w:r w:rsidRPr="00710F11">
        <w:rPr>
          <w:rFonts w:ascii="Times New Roman" w:hAnsi="Times New Roman" w:cs="Times New Roman"/>
          <w:i/>
          <w:iCs/>
          <w:lang w:val="en-US"/>
        </w:rPr>
        <w:t xml:space="preserve">Clarias </w:t>
      </w:r>
      <w:proofErr w:type="spellStart"/>
      <w:r w:rsidRPr="00710F11">
        <w:rPr>
          <w:rFonts w:ascii="Times New Roman" w:hAnsi="Times New Roman" w:cs="Times New Roman"/>
          <w:i/>
          <w:iCs/>
          <w:lang w:val="en-US"/>
        </w:rPr>
        <w:t>gariepinus</w:t>
      </w:r>
      <w:proofErr w:type="spellEnd"/>
      <w:r w:rsidRPr="00710F11">
        <w:rPr>
          <w:rFonts w:ascii="Times New Roman" w:hAnsi="Times New Roman" w:cs="Times New Roman"/>
          <w:lang w:val="en-US"/>
        </w:rPr>
        <w:t xml:space="preserve"> is omnivorous. The calculated Schoener diversity index (≈ 1) between seasons and sizes shows that the diet does not vary according to either season or size.</w:t>
      </w:r>
      <w:r w:rsidR="00710F11" w:rsidRPr="00710F11">
        <w:rPr>
          <w:rFonts w:ascii="Times New Roman" w:hAnsi="Times New Roman" w:cs="Times New Roman"/>
          <w:lang w:val="en-US"/>
        </w:rPr>
        <w:t xml:space="preserve"> This study notes that </w:t>
      </w:r>
      <w:r w:rsidR="00710F11" w:rsidRPr="005B47EB">
        <w:rPr>
          <w:rFonts w:ascii="Times New Roman" w:hAnsi="Times New Roman" w:cs="Times New Roman"/>
          <w:i/>
          <w:iCs/>
          <w:lang w:val="en-US"/>
        </w:rPr>
        <w:t xml:space="preserve">Clarias </w:t>
      </w:r>
      <w:proofErr w:type="spellStart"/>
      <w:r w:rsidR="00710F11" w:rsidRPr="005B47EB">
        <w:rPr>
          <w:rFonts w:ascii="Times New Roman" w:hAnsi="Times New Roman" w:cs="Times New Roman"/>
          <w:i/>
          <w:iCs/>
          <w:lang w:val="en-US"/>
        </w:rPr>
        <w:t>gariepinus</w:t>
      </w:r>
      <w:proofErr w:type="spellEnd"/>
      <w:r w:rsidR="00710F11" w:rsidRPr="00710F11">
        <w:rPr>
          <w:rFonts w:ascii="Times New Roman" w:hAnsi="Times New Roman" w:cs="Times New Roman"/>
          <w:lang w:val="en-US"/>
        </w:rPr>
        <w:t xml:space="preserve"> benefits from a favorable environment for its growth. However, only proper and regular monitoring of its population will ensure its sustainable management over time.</w:t>
      </w:r>
    </w:p>
    <w:p w14:paraId="04F4539C" w14:textId="6301C251" w:rsidR="001F1B20" w:rsidRPr="00710F11" w:rsidRDefault="001F1B20" w:rsidP="00710F11">
      <w:pPr>
        <w:spacing w:line="360" w:lineRule="auto"/>
        <w:jc w:val="both"/>
        <w:rPr>
          <w:rFonts w:ascii="Times New Roman" w:hAnsi="Times New Roman" w:cs="Times New Roman"/>
          <w:lang w:val="en-US"/>
        </w:rPr>
      </w:pPr>
      <w:r w:rsidRPr="00710F11">
        <w:rPr>
          <w:rFonts w:ascii="Times New Roman" w:hAnsi="Times New Roman" w:cs="Times New Roman"/>
          <w:b/>
          <w:bCs/>
          <w:lang w:val="en-US"/>
        </w:rPr>
        <w:t>Keywords:</w:t>
      </w:r>
      <w:r w:rsidRPr="00710F11">
        <w:rPr>
          <w:rFonts w:ascii="Times New Roman" w:hAnsi="Times New Roman" w:cs="Times New Roman"/>
          <w:lang w:val="en-US"/>
        </w:rPr>
        <w:t xml:space="preserve"> </w:t>
      </w:r>
      <w:r w:rsidRPr="00710F11">
        <w:rPr>
          <w:rFonts w:ascii="Times New Roman" w:hAnsi="Times New Roman" w:cs="Times New Roman"/>
          <w:i/>
          <w:iCs/>
          <w:lang w:val="en-US"/>
        </w:rPr>
        <w:t xml:space="preserve">Clarias </w:t>
      </w:r>
      <w:proofErr w:type="spellStart"/>
      <w:r w:rsidRPr="00710F11">
        <w:rPr>
          <w:rFonts w:ascii="Times New Roman" w:hAnsi="Times New Roman" w:cs="Times New Roman"/>
          <w:i/>
          <w:iCs/>
          <w:lang w:val="en-US"/>
        </w:rPr>
        <w:t>gariepinus</w:t>
      </w:r>
      <w:proofErr w:type="spellEnd"/>
      <w:r w:rsidRPr="00710F11">
        <w:rPr>
          <w:rFonts w:ascii="Times New Roman" w:hAnsi="Times New Roman" w:cs="Times New Roman"/>
          <w:lang w:val="en-US"/>
        </w:rPr>
        <w:t xml:space="preserve">, Size structure, Feeding behavior, </w:t>
      </w:r>
      <w:r w:rsidR="009277C1" w:rsidRPr="00710F11">
        <w:rPr>
          <w:rFonts w:ascii="Times New Roman" w:hAnsi="Times New Roman" w:cs="Times New Roman"/>
          <w:lang w:val="en-US"/>
        </w:rPr>
        <w:t xml:space="preserve">Sustainable management, </w:t>
      </w:r>
      <w:proofErr w:type="spellStart"/>
      <w:r w:rsidRPr="00710F11">
        <w:rPr>
          <w:rFonts w:ascii="Times New Roman" w:hAnsi="Times New Roman" w:cs="Times New Roman"/>
          <w:lang w:val="en-US"/>
        </w:rPr>
        <w:t>Solomougou</w:t>
      </w:r>
      <w:proofErr w:type="spellEnd"/>
      <w:r w:rsidRPr="00710F11">
        <w:rPr>
          <w:rFonts w:ascii="Times New Roman" w:hAnsi="Times New Roman" w:cs="Times New Roman"/>
          <w:lang w:val="en-US"/>
        </w:rPr>
        <w:t xml:space="preserve"> lake.</w:t>
      </w:r>
    </w:p>
    <w:p w14:paraId="04F4F1F5" w14:textId="77777777" w:rsidR="001F1B20" w:rsidRDefault="001F1B20" w:rsidP="001F1B20">
      <w:pPr>
        <w:rPr>
          <w:lang w:val="en-US"/>
        </w:rPr>
      </w:pPr>
    </w:p>
    <w:p w14:paraId="23EA428B" w14:textId="77777777" w:rsidR="001F1B20" w:rsidRPr="005A369E" w:rsidRDefault="001F1B20" w:rsidP="005A369E">
      <w:pPr>
        <w:spacing w:line="360" w:lineRule="auto"/>
        <w:rPr>
          <w:rFonts w:ascii="Times New Roman" w:hAnsi="Times New Roman" w:cs="Times New Roman"/>
          <w:b/>
          <w:bCs/>
          <w:lang w:val="en-US"/>
        </w:rPr>
      </w:pPr>
      <w:r w:rsidRPr="005A369E">
        <w:rPr>
          <w:rFonts w:ascii="Times New Roman" w:hAnsi="Times New Roman" w:cs="Times New Roman"/>
          <w:b/>
          <w:bCs/>
          <w:lang w:val="en-US"/>
        </w:rPr>
        <w:t>INTRODUCTION</w:t>
      </w:r>
    </w:p>
    <w:p w14:paraId="58E15752" w14:textId="07D9CA30" w:rsidR="002A5B3E" w:rsidRDefault="001F1B20" w:rsidP="002A5B3E">
      <w:pPr>
        <w:spacing w:line="360" w:lineRule="auto"/>
        <w:ind w:firstLine="708"/>
        <w:jc w:val="both"/>
        <w:rPr>
          <w:rFonts w:ascii="Times New Roman" w:hAnsi="Times New Roman" w:cs="Times New Roman"/>
          <w:lang w:val="en-US"/>
        </w:rPr>
      </w:pPr>
      <w:r w:rsidRPr="005A369E">
        <w:rPr>
          <w:rFonts w:ascii="Times New Roman" w:hAnsi="Times New Roman" w:cs="Times New Roman"/>
          <w:lang w:val="en-US"/>
        </w:rPr>
        <w:t>The study of catfish diets is fundamental to understanding their ecology and feeding behavior, as well as to managing populations of this species in aquatic environments. Within the framework of fish species conservation measures, a thorough understanding of the biological (size frequency structure and condition factor) and ecological (diet) parameters that link them to their environment is essential (</w:t>
      </w:r>
      <w:proofErr w:type="spellStart"/>
      <w:r w:rsidRPr="005A369E">
        <w:rPr>
          <w:rFonts w:ascii="Times New Roman" w:hAnsi="Times New Roman" w:cs="Times New Roman"/>
          <w:lang w:val="en-US"/>
        </w:rPr>
        <w:t>Cherghou</w:t>
      </w:r>
      <w:proofErr w:type="spellEnd"/>
      <w:r w:rsidRPr="005A369E">
        <w:rPr>
          <w:rFonts w:ascii="Times New Roman" w:hAnsi="Times New Roman" w:cs="Times New Roman"/>
          <w:lang w:val="en-US"/>
        </w:rPr>
        <w:t xml:space="preserve"> </w:t>
      </w:r>
      <w:r w:rsidRPr="00CA7FF1">
        <w:rPr>
          <w:rFonts w:ascii="Times New Roman" w:hAnsi="Times New Roman" w:cs="Times New Roman"/>
          <w:iCs/>
          <w:lang w:val="en-US"/>
        </w:rPr>
        <w:t>et al.,</w:t>
      </w:r>
      <w:r w:rsidRPr="005A369E">
        <w:rPr>
          <w:rFonts w:ascii="Times New Roman" w:hAnsi="Times New Roman" w:cs="Times New Roman"/>
          <w:lang w:val="en-US"/>
        </w:rPr>
        <w:t xml:space="preserve"> 2002). Indeed, several biotic and abiotic factors can impact the size frequency structure of fish, their condition, and their feeding </w:t>
      </w:r>
      <w:r w:rsidRPr="005A369E">
        <w:rPr>
          <w:rFonts w:ascii="Times New Roman" w:hAnsi="Times New Roman" w:cs="Times New Roman"/>
          <w:lang w:val="en-US"/>
        </w:rPr>
        <w:lastRenderedPageBreak/>
        <w:t xml:space="preserve">habits. These include fishing pressure, the availability of food resources, intra- and interspecific interactions, and the characteristics of the </w:t>
      </w:r>
      <w:r w:rsidR="00CA7FF1">
        <w:rPr>
          <w:rFonts w:ascii="Times New Roman" w:hAnsi="Times New Roman" w:cs="Times New Roman"/>
          <w:lang w:val="en-US"/>
        </w:rPr>
        <w:t>aquatic environment (Lévêque</w:t>
      </w:r>
      <w:r w:rsidRPr="005A369E">
        <w:rPr>
          <w:rFonts w:ascii="Times New Roman" w:hAnsi="Times New Roman" w:cs="Times New Roman"/>
          <w:lang w:val="en-US"/>
        </w:rPr>
        <w:t xml:space="preserve"> </w:t>
      </w:r>
      <w:r w:rsidR="00CA7FF1">
        <w:rPr>
          <w:rFonts w:ascii="Calibri" w:hAnsi="Calibri" w:cs="Calibri"/>
          <w:lang w:val="en-US"/>
        </w:rPr>
        <w:t>&amp;</w:t>
      </w:r>
      <w:r w:rsidR="00CA7FF1">
        <w:rPr>
          <w:rFonts w:ascii="Times New Roman" w:hAnsi="Times New Roman" w:cs="Times New Roman"/>
          <w:lang w:val="en-US"/>
        </w:rPr>
        <w:t xml:space="preserve"> </w:t>
      </w:r>
      <w:proofErr w:type="spellStart"/>
      <w:r w:rsidRPr="005A369E">
        <w:rPr>
          <w:rFonts w:ascii="Times New Roman" w:hAnsi="Times New Roman" w:cs="Times New Roman"/>
          <w:lang w:val="en-US"/>
        </w:rPr>
        <w:t>Paugy</w:t>
      </w:r>
      <w:proofErr w:type="spellEnd"/>
      <w:r w:rsidRPr="005A369E">
        <w:rPr>
          <w:rFonts w:ascii="Times New Roman" w:hAnsi="Times New Roman" w:cs="Times New Roman"/>
          <w:lang w:val="en-US"/>
        </w:rPr>
        <w:t xml:space="preserve">, 2006; </w:t>
      </w:r>
      <w:proofErr w:type="spellStart"/>
      <w:r w:rsidRPr="005A369E">
        <w:rPr>
          <w:rFonts w:ascii="Times New Roman" w:hAnsi="Times New Roman" w:cs="Times New Roman"/>
          <w:lang w:val="en-US"/>
        </w:rPr>
        <w:t>Barhalengehwa</w:t>
      </w:r>
      <w:proofErr w:type="spellEnd"/>
      <w:r w:rsidRPr="005A369E">
        <w:rPr>
          <w:rFonts w:ascii="Times New Roman" w:hAnsi="Times New Roman" w:cs="Times New Roman"/>
          <w:lang w:val="en-US"/>
        </w:rPr>
        <w:t xml:space="preserve"> </w:t>
      </w:r>
      <w:r w:rsidRPr="00CA7FF1">
        <w:rPr>
          <w:rFonts w:ascii="Times New Roman" w:hAnsi="Times New Roman" w:cs="Times New Roman"/>
          <w:iCs/>
          <w:lang w:val="en-US"/>
        </w:rPr>
        <w:t>et al.,</w:t>
      </w:r>
      <w:r w:rsidRPr="005A369E">
        <w:rPr>
          <w:rFonts w:ascii="Times New Roman" w:hAnsi="Times New Roman" w:cs="Times New Roman"/>
          <w:lang w:val="en-US"/>
        </w:rPr>
        <w:t xml:space="preserve"> 2018). </w:t>
      </w:r>
    </w:p>
    <w:p w14:paraId="6D078A36" w14:textId="47520E03" w:rsidR="001F1B20" w:rsidRPr="005A369E" w:rsidRDefault="001F1B20" w:rsidP="002A5B3E">
      <w:pPr>
        <w:spacing w:line="360" w:lineRule="auto"/>
        <w:ind w:firstLine="708"/>
        <w:jc w:val="both"/>
        <w:rPr>
          <w:rFonts w:ascii="Times New Roman" w:hAnsi="Times New Roman" w:cs="Times New Roman"/>
          <w:lang w:val="en-US"/>
        </w:rPr>
      </w:pPr>
      <w:r w:rsidRPr="005A369E">
        <w:rPr>
          <w:rFonts w:ascii="Times New Roman" w:hAnsi="Times New Roman" w:cs="Times New Roman"/>
          <w:lang w:val="en-US"/>
        </w:rPr>
        <w:t xml:space="preserve">Fish diets are influenced by several factors of a biological, ecological, and environmental nature. The dams of </w:t>
      </w:r>
      <w:proofErr w:type="spellStart"/>
      <w:r w:rsidRPr="005A369E">
        <w:rPr>
          <w:rFonts w:ascii="Times New Roman" w:hAnsi="Times New Roman" w:cs="Times New Roman"/>
          <w:lang w:val="en-US"/>
        </w:rPr>
        <w:t>Korhogo</w:t>
      </w:r>
      <w:proofErr w:type="spellEnd"/>
      <w:r w:rsidRPr="005A369E">
        <w:rPr>
          <w:rFonts w:ascii="Times New Roman" w:hAnsi="Times New Roman" w:cs="Times New Roman"/>
          <w:lang w:val="en-US"/>
        </w:rPr>
        <w:t xml:space="preserve">, subject to uncontrolled fishing combined with agrochemical pollution from the use of fertilizers and pesticides in vegetable crops (Koudou </w:t>
      </w:r>
      <w:r w:rsidRPr="00CA7FF1">
        <w:rPr>
          <w:rFonts w:ascii="Times New Roman" w:hAnsi="Times New Roman" w:cs="Times New Roman"/>
          <w:iCs/>
          <w:lang w:val="en-US"/>
        </w:rPr>
        <w:t>et al.,</w:t>
      </w:r>
      <w:r w:rsidRPr="00CA7FF1">
        <w:rPr>
          <w:rFonts w:ascii="Times New Roman" w:hAnsi="Times New Roman" w:cs="Times New Roman"/>
          <w:lang w:val="en-US"/>
        </w:rPr>
        <w:t xml:space="preserve"> 2020</w:t>
      </w:r>
      <w:r w:rsidRPr="005A369E">
        <w:rPr>
          <w:rFonts w:ascii="Times New Roman" w:hAnsi="Times New Roman" w:cs="Times New Roman"/>
          <w:lang w:val="en-US"/>
        </w:rPr>
        <w:t xml:space="preserve">), do not provide ideal conditions for fish. This is the case for </w:t>
      </w:r>
      <w:r w:rsidRPr="002A5B3E">
        <w:rPr>
          <w:rFonts w:ascii="Times New Roman" w:hAnsi="Times New Roman" w:cs="Times New Roman"/>
          <w:i/>
          <w:iCs/>
          <w:lang w:val="en-US"/>
        </w:rPr>
        <w:t xml:space="preserve">Clarias </w:t>
      </w:r>
      <w:proofErr w:type="spellStart"/>
      <w:r w:rsidRPr="002A5B3E">
        <w:rPr>
          <w:rFonts w:ascii="Times New Roman" w:hAnsi="Times New Roman" w:cs="Times New Roman"/>
          <w:i/>
          <w:iCs/>
          <w:lang w:val="en-US"/>
        </w:rPr>
        <w:t>gariepinus</w:t>
      </w:r>
      <w:proofErr w:type="spellEnd"/>
      <w:r w:rsidRPr="005A369E">
        <w:rPr>
          <w:rFonts w:ascii="Times New Roman" w:hAnsi="Times New Roman" w:cs="Times New Roman"/>
          <w:lang w:val="en-US"/>
        </w:rPr>
        <w:t xml:space="preserve">, abundant in artisanal fishing catches and in the various markets of </w:t>
      </w:r>
      <w:proofErr w:type="spellStart"/>
      <w:r w:rsidRPr="005A369E">
        <w:rPr>
          <w:rFonts w:ascii="Times New Roman" w:hAnsi="Times New Roman" w:cs="Times New Roman"/>
          <w:lang w:val="en-US"/>
        </w:rPr>
        <w:t>Korhogo</w:t>
      </w:r>
      <w:proofErr w:type="spellEnd"/>
      <w:r w:rsidRPr="005A369E">
        <w:rPr>
          <w:rFonts w:ascii="Times New Roman" w:hAnsi="Times New Roman" w:cs="Times New Roman"/>
          <w:lang w:val="en-US"/>
        </w:rPr>
        <w:t xml:space="preserve"> (Kouassi </w:t>
      </w:r>
      <w:r w:rsidRPr="00CA7FF1">
        <w:rPr>
          <w:rFonts w:ascii="Times New Roman" w:hAnsi="Times New Roman" w:cs="Times New Roman"/>
          <w:iCs/>
          <w:lang w:val="en-US"/>
        </w:rPr>
        <w:t>et al.,</w:t>
      </w:r>
      <w:r w:rsidRPr="00CA7FF1">
        <w:rPr>
          <w:rFonts w:ascii="Times New Roman" w:hAnsi="Times New Roman" w:cs="Times New Roman"/>
          <w:lang w:val="en-US"/>
        </w:rPr>
        <w:t xml:space="preserve"> 2020). </w:t>
      </w:r>
      <w:r w:rsidRPr="005A369E">
        <w:rPr>
          <w:rFonts w:ascii="Times New Roman" w:hAnsi="Times New Roman" w:cs="Times New Roman"/>
          <w:lang w:val="en-US"/>
        </w:rPr>
        <w:t xml:space="preserve">The present study is being conducted on </w:t>
      </w:r>
      <w:proofErr w:type="spellStart"/>
      <w:r w:rsidRPr="005A369E">
        <w:rPr>
          <w:rFonts w:ascii="Times New Roman" w:hAnsi="Times New Roman" w:cs="Times New Roman"/>
          <w:lang w:val="en-US"/>
        </w:rPr>
        <w:t>Solomougou</w:t>
      </w:r>
      <w:proofErr w:type="spellEnd"/>
      <w:r w:rsidRPr="005A369E">
        <w:rPr>
          <w:rFonts w:ascii="Times New Roman" w:hAnsi="Times New Roman" w:cs="Times New Roman"/>
          <w:lang w:val="en-US"/>
        </w:rPr>
        <w:t xml:space="preserve"> </w:t>
      </w:r>
      <w:r w:rsidR="00C550A0">
        <w:rPr>
          <w:rFonts w:ascii="Times New Roman" w:hAnsi="Times New Roman" w:cs="Times New Roman"/>
          <w:lang w:val="en-US"/>
        </w:rPr>
        <w:t>l</w:t>
      </w:r>
      <w:r w:rsidR="00C550A0" w:rsidRPr="005A369E">
        <w:rPr>
          <w:rFonts w:ascii="Times New Roman" w:hAnsi="Times New Roman" w:cs="Times New Roman"/>
          <w:lang w:val="en-US"/>
        </w:rPr>
        <w:t xml:space="preserve">ake </w:t>
      </w:r>
      <w:r w:rsidRPr="005A369E">
        <w:rPr>
          <w:rFonts w:ascii="Times New Roman" w:hAnsi="Times New Roman" w:cs="Times New Roman"/>
          <w:lang w:val="en-US"/>
        </w:rPr>
        <w:t xml:space="preserve">to establish a precise profile of the morphometric structure and diet of </w:t>
      </w:r>
      <w:r w:rsidRPr="002A5B3E">
        <w:rPr>
          <w:rFonts w:ascii="Times New Roman" w:hAnsi="Times New Roman" w:cs="Times New Roman"/>
          <w:i/>
          <w:iCs/>
          <w:lang w:val="en-US"/>
        </w:rPr>
        <w:t xml:space="preserve">Clarias </w:t>
      </w:r>
      <w:proofErr w:type="spellStart"/>
      <w:r w:rsidRPr="002A5B3E">
        <w:rPr>
          <w:rFonts w:ascii="Times New Roman" w:hAnsi="Times New Roman" w:cs="Times New Roman"/>
          <w:i/>
          <w:iCs/>
          <w:lang w:val="en-US"/>
        </w:rPr>
        <w:t>gariepinus</w:t>
      </w:r>
      <w:proofErr w:type="spellEnd"/>
      <w:r w:rsidRPr="005A369E">
        <w:rPr>
          <w:rFonts w:ascii="Times New Roman" w:hAnsi="Times New Roman" w:cs="Times New Roman"/>
          <w:lang w:val="en-US"/>
        </w:rPr>
        <w:t>. The aim is to obtain reliable information for better planning of stock management and the conservation of fish species in this part of Côte d'Ivoire.</w:t>
      </w:r>
    </w:p>
    <w:p w14:paraId="7DCAB343" w14:textId="77777777" w:rsidR="001F1B20" w:rsidRPr="00A30264" w:rsidRDefault="001F1B20" w:rsidP="00A30264">
      <w:pPr>
        <w:spacing w:line="360" w:lineRule="auto"/>
        <w:jc w:val="both"/>
        <w:rPr>
          <w:rFonts w:ascii="Times New Roman" w:hAnsi="Times New Roman" w:cs="Times New Roman"/>
          <w:b/>
          <w:bCs/>
          <w:lang w:val="en-US"/>
        </w:rPr>
      </w:pPr>
      <w:r w:rsidRPr="00A30264">
        <w:rPr>
          <w:rFonts w:ascii="Times New Roman" w:hAnsi="Times New Roman" w:cs="Times New Roman"/>
          <w:b/>
          <w:bCs/>
          <w:lang w:val="en-US"/>
        </w:rPr>
        <w:t>MATERIALS AND METHODS</w:t>
      </w:r>
    </w:p>
    <w:p w14:paraId="644BFC09" w14:textId="47B34F3C" w:rsidR="001F1B20" w:rsidRPr="00A30264" w:rsidRDefault="001F1B20" w:rsidP="00A30264">
      <w:pPr>
        <w:spacing w:line="360" w:lineRule="auto"/>
        <w:jc w:val="both"/>
        <w:rPr>
          <w:rFonts w:ascii="Times New Roman" w:hAnsi="Times New Roman" w:cs="Times New Roman"/>
          <w:b/>
          <w:bCs/>
          <w:lang w:val="en-US"/>
        </w:rPr>
      </w:pPr>
      <w:r w:rsidRPr="00A30264">
        <w:rPr>
          <w:rFonts w:ascii="Times New Roman" w:hAnsi="Times New Roman" w:cs="Times New Roman"/>
          <w:b/>
          <w:bCs/>
          <w:lang w:val="en-US"/>
        </w:rPr>
        <w:t xml:space="preserve">Study </w:t>
      </w:r>
      <w:r w:rsidR="00A30264">
        <w:rPr>
          <w:rFonts w:ascii="Times New Roman" w:hAnsi="Times New Roman" w:cs="Times New Roman"/>
          <w:b/>
          <w:bCs/>
          <w:lang w:val="en-US"/>
        </w:rPr>
        <w:t>area</w:t>
      </w:r>
    </w:p>
    <w:p w14:paraId="7D2DCBF4" w14:textId="12E75536" w:rsidR="001F1B20" w:rsidRPr="00A30264" w:rsidRDefault="001F1B20" w:rsidP="00EA20F1">
      <w:pPr>
        <w:spacing w:line="360" w:lineRule="auto"/>
        <w:jc w:val="both"/>
        <w:rPr>
          <w:rFonts w:ascii="Times New Roman" w:hAnsi="Times New Roman" w:cs="Times New Roman"/>
          <w:b/>
          <w:bCs/>
          <w:lang w:val="en-US"/>
        </w:rPr>
      </w:pPr>
      <w:r w:rsidRPr="00A30264">
        <w:rPr>
          <w:rFonts w:ascii="Times New Roman" w:hAnsi="Times New Roman" w:cs="Times New Roman"/>
          <w:lang w:val="en-US"/>
        </w:rPr>
        <w:t xml:space="preserve">The </w:t>
      </w:r>
      <w:proofErr w:type="spellStart"/>
      <w:r w:rsidR="00A30264" w:rsidRPr="00A30264">
        <w:rPr>
          <w:rFonts w:ascii="Times New Roman" w:hAnsi="Times New Roman" w:cs="Times New Roman"/>
          <w:lang w:val="en-US"/>
        </w:rPr>
        <w:t>Solomougou</w:t>
      </w:r>
      <w:proofErr w:type="spellEnd"/>
      <w:r w:rsidRPr="00A30264">
        <w:rPr>
          <w:rFonts w:ascii="Times New Roman" w:hAnsi="Times New Roman" w:cs="Times New Roman"/>
          <w:lang w:val="en-US"/>
        </w:rPr>
        <w:t xml:space="preserve"> </w:t>
      </w:r>
      <w:r w:rsidR="00C550A0">
        <w:rPr>
          <w:rFonts w:ascii="Times New Roman" w:hAnsi="Times New Roman" w:cs="Times New Roman"/>
          <w:lang w:val="en-US"/>
        </w:rPr>
        <w:t xml:space="preserve">lake </w:t>
      </w:r>
      <w:r w:rsidRPr="00A30264">
        <w:rPr>
          <w:rFonts w:ascii="Times New Roman" w:hAnsi="Times New Roman" w:cs="Times New Roman"/>
          <w:lang w:val="en-US"/>
        </w:rPr>
        <w:t xml:space="preserve">(Fig. 1) is located 25 km from the city of </w:t>
      </w:r>
      <w:proofErr w:type="spellStart"/>
      <w:r w:rsidRPr="00A30264">
        <w:rPr>
          <w:rFonts w:ascii="Times New Roman" w:hAnsi="Times New Roman" w:cs="Times New Roman"/>
          <w:lang w:val="en-US"/>
        </w:rPr>
        <w:t>Korhogo</w:t>
      </w:r>
      <w:proofErr w:type="spellEnd"/>
      <w:r w:rsidRPr="00A30264">
        <w:rPr>
          <w:rFonts w:ascii="Times New Roman" w:hAnsi="Times New Roman" w:cs="Times New Roman"/>
          <w:lang w:val="en-US"/>
        </w:rPr>
        <w:t xml:space="preserve"> (Traoré, 1996). Situated between 9°18’2 - 9°19’10 North latitude and 5°43’43 - 5°44’51 West longitude, this body of water is used for commercial fishing throughout the year and remains accessible in all seasons.</w:t>
      </w:r>
    </w:p>
    <w:p w14:paraId="43648088" w14:textId="77777777" w:rsidR="00DF67B7" w:rsidRDefault="00DF67B7" w:rsidP="001F1B20">
      <w:pPr>
        <w:jc w:val="both"/>
        <w:rPr>
          <w:b/>
          <w:bCs/>
          <w:lang w:val="en-US"/>
        </w:rPr>
      </w:pPr>
    </w:p>
    <w:p w14:paraId="3836A646" w14:textId="368FBD78" w:rsidR="001F1B20" w:rsidRPr="00183464" w:rsidRDefault="001F1B20" w:rsidP="00183464">
      <w:pPr>
        <w:spacing w:line="360" w:lineRule="auto"/>
        <w:jc w:val="both"/>
        <w:rPr>
          <w:rFonts w:ascii="Times New Roman" w:hAnsi="Times New Roman" w:cs="Times New Roman"/>
          <w:b/>
          <w:bCs/>
          <w:lang w:val="en-US"/>
        </w:rPr>
      </w:pPr>
      <w:r w:rsidRPr="00183464">
        <w:rPr>
          <w:rFonts w:ascii="Times New Roman" w:hAnsi="Times New Roman" w:cs="Times New Roman"/>
          <w:b/>
          <w:bCs/>
          <w:lang w:val="en-US"/>
        </w:rPr>
        <w:t>Sampling</w:t>
      </w:r>
    </w:p>
    <w:p w14:paraId="7701EFF6" w14:textId="08F0B1DB" w:rsidR="00C26AE6" w:rsidRPr="00183464" w:rsidRDefault="001F1B20" w:rsidP="00183464">
      <w:pPr>
        <w:spacing w:line="360" w:lineRule="auto"/>
        <w:jc w:val="both"/>
        <w:rPr>
          <w:rFonts w:ascii="Times New Roman" w:hAnsi="Times New Roman" w:cs="Times New Roman"/>
          <w:lang w:val="en-US"/>
        </w:rPr>
      </w:pPr>
      <w:r w:rsidRPr="00183464">
        <w:rPr>
          <w:rFonts w:ascii="Times New Roman" w:hAnsi="Times New Roman" w:cs="Times New Roman"/>
          <w:lang w:val="en-US"/>
        </w:rPr>
        <w:t xml:space="preserve">Sampling was conducted over seven months, from July 2024 to January 2025, </w:t>
      </w:r>
      <w:r w:rsidR="00A87C22" w:rsidRPr="00183464">
        <w:rPr>
          <w:rFonts w:ascii="Times New Roman" w:hAnsi="Times New Roman" w:cs="Times New Roman"/>
          <w:lang w:val="en-US"/>
        </w:rPr>
        <w:t>considering</w:t>
      </w:r>
      <w:r w:rsidRPr="00183464">
        <w:rPr>
          <w:rFonts w:ascii="Times New Roman" w:hAnsi="Times New Roman" w:cs="Times New Roman"/>
          <w:lang w:val="en-US"/>
        </w:rPr>
        <w:t xml:space="preserve"> both the rainy and dry seasons. Two campaigns </w:t>
      </w:r>
      <w:r w:rsidR="00A87C22" w:rsidRPr="00183464">
        <w:rPr>
          <w:rFonts w:ascii="Times New Roman" w:hAnsi="Times New Roman" w:cs="Times New Roman"/>
          <w:lang w:val="en-US"/>
        </w:rPr>
        <w:t xml:space="preserve">(three day per campaign) </w:t>
      </w:r>
      <w:r w:rsidRPr="00183464">
        <w:rPr>
          <w:rFonts w:ascii="Times New Roman" w:hAnsi="Times New Roman" w:cs="Times New Roman"/>
          <w:lang w:val="en-US"/>
        </w:rPr>
        <w:t xml:space="preserve">were carried out each month for data collection. </w:t>
      </w:r>
      <w:r w:rsidRPr="00183464">
        <w:rPr>
          <w:rFonts w:ascii="Times New Roman" w:hAnsi="Times New Roman" w:cs="Times New Roman"/>
          <w:i/>
          <w:iCs/>
          <w:lang w:val="en-US"/>
        </w:rPr>
        <w:t xml:space="preserve">Clarias </w:t>
      </w:r>
      <w:proofErr w:type="spellStart"/>
      <w:r w:rsidRPr="00183464">
        <w:rPr>
          <w:rFonts w:ascii="Times New Roman" w:hAnsi="Times New Roman" w:cs="Times New Roman"/>
          <w:i/>
          <w:iCs/>
          <w:lang w:val="en-US"/>
        </w:rPr>
        <w:t>gariepinus</w:t>
      </w:r>
      <w:proofErr w:type="spellEnd"/>
      <w:r w:rsidRPr="00183464">
        <w:rPr>
          <w:rFonts w:ascii="Times New Roman" w:hAnsi="Times New Roman" w:cs="Times New Roman"/>
          <w:lang w:val="en-US"/>
        </w:rPr>
        <w:t xml:space="preserve"> specimens were </w:t>
      </w:r>
      <w:r w:rsidR="00C26AE6" w:rsidRPr="00183464">
        <w:rPr>
          <w:rFonts w:ascii="Times New Roman" w:hAnsi="Times New Roman" w:cs="Times New Roman"/>
          <w:lang w:val="en-US"/>
        </w:rPr>
        <w:t>collect</w:t>
      </w:r>
      <w:r w:rsidRPr="00183464">
        <w:rPr>
          <w:rFonts w:ascii="Times New Roman" w:hAnsi="Times New Roman" w:cs="Times New Roman"/>
          <w:lang w:val="en-US"/>
        </w:rPr>
        <w:t xml:space="preserve">ed from fishermen operating on the lake. These specimens were then kept in a cooler and transported to the laboratory. </w:t>
      </w:r>
      <w:r w:rsidR="00C26AE6" w:rsidRPr="00183464">
        <w:rPr>
          <w:rFonts w:ascii="Times New Roman" w:hAnsi="Times New Roman" w:cs="Times New Roman"/>
          <w:lang w:val="en-US"/>
        </w:rPr>
        <w:t>After identification using</w:t>
      </w:r>
      <w:r w:rsidR="00C26AE6" w:rsidRPr="00183464">
        <w:rPr>
          <w:rFonts w:ascii="Times New Roman" w:hAnsi="Times New Roman" w:cs="Times New Roman"/>
          <w:b/>
          <w:bCs/>
          <w:color w:val="EE0000"/>
          <w:lang w:val="en-US"/>
        </w:rPr>
        <w:t xml:space="preserve"> </w:t>
      </w:r>
      <w:r w:rsidR="00C26AE6" w:rsidRPr="00743D5D">
        <w:rPr>
          <w:rFonts w:ascii="Times New Roman" w:hAnsi="Times New Roman" w:cs="Times New Roman"/>
          <w:lang w:val="en-US"/>
        </w:rPr>
        <w:t xml:space="preserve">keys </w:t>
      </w:r>
      <w:r w:rsidR="00743D5D" w:rsidRPr="00743D5D">
        <w:rPr>
          <w:rFonts w:ascii="Times New Roman" w:hAnsi="Times New Roman" w:cs="Times New Roman"/>
          <w:lang w:val="en-US"/>
        </w:rPr>
        <w:t xml:space="preserve">of </w:t>
      </w:r>
      <w:proofErr w:type="spellStart"/>
      <w:r w:rsidR="00743D5D" w:rsidRPr="00743D5D">
        <w:rPr>
          <w:rFonts w:ascii="Times New Roman" w:hAnsi="Times New Roman" w:cs="Times New Roman"/>
          <w:lang w:val="en-US"/>
        </w:rPr>
        <w:t>Paugy</w:t>
      </w:r>
      <w:proofErr w:type="spellEnd"/>
      <w:r w:rsidR="00743D5D" w:rsidRPr="00743D5D">
        <w:rPr>
          <w:rFonts w:ascii="Times New Roman" w:hAnsi="Times New Roman" w:cs="Times New Roman"/>
          <w:lang w:val="en-US"/>
        </w:rPr>
        <w:t xml:space="preserve"> </w:t>
      </w:r>
      <w:r w:rsidR="00743D5D" w:rsidRPr="00CA7FF1">
        <w:rPr>
          <w:rFonts w:ascii="Times New Roman" w:hAnsi="Times New Roman" w:cs="Times New Roman"/>
          <w:iCs/>
          <w:lang w:val="en-US"/>
        </w:rPr>
        <w:t>et al.</w:t>
      </w:r>
      <w:r w:rsidR="00743D5D" w:rsidRPr="00743D5D">
        <w:rPr>
          <w:rFonts w:ascii="Times New Roman" w:hAnsi="Times New Roman" w:cs="Times New Roman"/>
          <w:lang w:val="en-US"/>
        </w:rPr>
        <w:t xml:space="preserve"> </w:t>
      </w:r>
      <w:r w:rsidR="00C26AE6" w:rsidRPr="00743D5D">
        <w:rPr>
          <w:rFonts w:ascii="Times New Roman" w:hAnsi="Times New Roman" w:cs="Times New Roman"/>
          <w:lang w:val="en-US"/>
        </w:rPr>
        <w:t>(200</w:t>
      </w:r>
      <w:r w:rsidR="00743D5D">
        <w:rPr>
          <w:rFonts w:ascii="Times New Roman" w:hAnsi="Times New Roman" w:cs="Times New Roman"/>
          <w:lang w:val="en-US"/>
        </w:rPr>
        <w:t>3</w:t>
      </w:r>
      <w:r w:rsidR="00C26AE6" w:rsidRPr="00743D5D">
        <w:rPr>
          <w:rFonts w:ascii="Times New Roman" w:hAnsi="Times New Roman" w:cs="Times New Roman"/>
          <w:lang w:val="en-US"/>
        </w:rPr>
        <w:t>),</w:t>
      </w:r>
      <w:r w:rsidR="00C26AE6" w:rsidRPr="00183464">
        <w:rPr>
          <w:rFonts w:ascii="Times New Roman" w:hAnsi="Times New Roman" w:cs="Times New Roman"/>
          <w:lang w:val="en-US"/>
        </w:rPr>
        <w:t xml:space="preserve"> each specimen was measured to the nearest centimeter using a fish finder and weighed to the nearest gram using an electronic balance. The specimens were dissected using a dissection kit, and the stomachs were removed. The removed stomachs were preserved in dishes containing 10% formalin.</w:t>
      </w:r>
    </w:p>
    <w:p w14:paraId="328B1614" w14:textId="52EA0643" w:rsidR="001F1B20" w:rsidRPr="00183464" w:rsidRDefault="001F1B20" w:rsidP="00183464">
      <w:pPr>
        <w:spacing w:line="360" w:lineRule="auto"/>
        <w:jc w:val="both"/>
        <w:rPr>
          <w:rFonts w:ascii="Times New Roman" w:hAnsi="Times New Roman" w:cs="Times New Roman"/>
          <w:b/>
          <w:bCs/>
          <w:lang w:val="en-US"/>
        </w:rPr>
      </w:pPr>
      <w:r w:rsidRPr="00183464">
        <w:rPr>
          <w:rFonts w:ascii="Times New Roman" w:hAnsi="Times New Roman" w:cs="Times New Roman"/>
          <w:b/>
          <w:bCs/>
          <w:lang w:val="en-US"/>
        </w:rPr>
        <w:t>Analysis of Stomach Contents</w:t>
      </w:r>
    </w:p>
    <w:p w14:paraId="776E24D4" w14:textId="1CDAC50D" w:rsidR="001F1B20" w:rsidRPr="00183464" w:rsidRDefault="001F1B20" w:rsidP="00183464">
      <w:pPr>
        <w:spacing w:line="360" w:lineRule="auto"/>
        <w:jc w:val="both"/>
        <w:rPr>
          <w:rFonts w:ascii="Times New Roman" w:hAnsi="Times New Roman" w:cs="Times New Roman"/>
          <w:lang w:val="en-US"/>
        </w:rPr>
      </w:pPr>
      <w:r w:rsidRPr="00183464">
        <w:rPr>
          <w:rFonts w:ascii="Times New Roman" w:hAnsi="Times New Roman" w:cs="Times New Roman"/>
          <w:lang w:val="en-US"/>
        </w:rPr>
        <w:lastRenderedPageBreak/>
        <w:t xml:space="preserve">Stomach contents were analyzed by incising the stomach and retrieving its contents. The stomach contents were observed on a Petri dish using a binocular microscope. Identification and enumeration of the items were performed using the identification keys of Borror and White (1991); Charrier (2002); and </w:t>
      </w:r>
      <w:proofErr w:type="spellStart"/>
      <w:r w:rsidRPr="00183464">
        <w:rPr>
          <w:rFonts w:ascii="Times New Roman" w:hAnsi="Times New Roman" w:cs="Times New Roman"/>
          <w:lang w:val="en-US"/>
        </w:rPr>
        <w:t>Dejoux</w:t>
      </w:r>
      <w:proofErr w:type="spellEnd"/>
      <w:r w:rsidRPr="00183464">
        <w:rPr>
          <w:rFonts w:ascii="Times New Roman" w:hAnsi="Times New Roman" w:cs="Times New Roman"/>
          <w:lang w:val="en-US"/>
        </w:rPr>
        <w:t xml:space="preserve"> </w:t>
      </w:r>
      <w:r w:rsidRPr="00CA7FF1">
        <w:rPr>
          <w:rFonts w:ascii="Times New Roman" w:hAnsi="Times New Roman" w:cs="Times New Roman"/>
          <w:iCs/>
          <w:lang w:val="en-US"/>
        </w:rPr>
        <w:t>et al.</w:t>
      </w:r>
      <w:r w:rsidRPr="00183464">
        <w:rPr>
          <w:rFonts w:ascii="Times New Roman" w:hAnsi="Times New Roman" w:cs="Times New Roman"/>
          <w:lang w:val="en-US"/>
        </w:rPr>
        <w:t xml:space="preserve"> (1981). The determination of the food items focused on the family, order, or group to which the prey in question belonged.</w:t>
      </w:r>
    </w:p>
    <w:p w14:paraId="25288C97" w14:textId="07F652D5" w:rsidR="001F1B20" w:rsidRPr="00097F3D" w:rsidRDefault="001F1B20"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Data processing</w:t>
      </w:r>
    </w:p>
    <w:p w14:paraId="471AC50A" w14:textId="1FA63235"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Several parameters and indices were calculated during this study.</w:t>
      </w:r>
    </w:p>
    <w:p w14:paraId="6905F123" w14:textId="77777777" w:rsidR="001F1B20" w:rsidRPr="00097F3D" w:rsidRDefault="001F1B20"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Size Frequency Structure</w:t>
      </w:r>
    </w:p>
    <w:p w14:paraId="2400CA1F" w14:textId="35CCE0E6"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The size frequency structure provides a picture of the demographic structure of the exploited populations. The number (NC) and interval (IC</w:t>
      </w:r>
      <w:r w:rsidR="00097F3D" w:rsidRPr="00097F3D">
        <w:rPr>
          <w:rFonts w:ascii="Times New Roman" w:hAnsi="Times New Roman" w:cs="Times New Roman"/>
          <w:lang w:val="en-US"/>
        </w:rPr>
        <w:t>)</w:t>
      </w:r>
      <w:r w:rsidRPr="00097F3D">
        <w:rPr>
          <w:rFonts w:ascii="Times New Roman" w:hAnsi="Times New Roman" w:cs="Times New Roman"/>
          <w:lang w:val="en-US"/>
        </w:rPr>
        <w:t xml:space="preserve"> size classes in the </w:t>
      </w:r>
      <w:r w:rsidRPr="00097F3D">
        <w:rPr>
          <w:rFonts w:ascii="Times New Roman" w:hAnsi="Times New Roman" w:cs="Times New Roman"/>
          <w:i/>
          <w:iCs/>
          <w:lang w:val="en-US"/>
        </w:rPr>
        <w:t xml:space="preserve">Clarias </w:t>
      </w:r>
      <w:proofErr w:type="spellStart"/>
      <w:r w:rsidRPr="00097F3D">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population collected during this study were determined using Sturge's rule</w:t>
      </w:r>
      <w:r w:rsidR="00F16DE0">
        <w:rPr>
          <w:rFonts w:ascii="Times New Roman" w:hAnsi="Times New Roman" w:cs="Times New Roman"/>
          <w:lang w:val="en-US"/>
        </w:rPr>
        <w:t xml:space="preserve"> </w:t>
      </w:r>
      <w:r w:rsidR="00F16DE0" w:rsidRPr="007A3B36">
        <w:rPr>
          <w:rFonts w:ascii="Times New Roman" w:hAnsi="Times New Roman" w:cs="Times New Roman"/>
          <w:color w:val="000000" w:themeColor="text1"/>
          <w:lang w:val="en-GB"/>
        </w:rPr>
        <w:t>(</w:t>
      </w:r>
      <w:proofErr w:type="spellStart"/>
      <w:r w:rsidR="00F16DE0" w:rsidRPr="007A3B36">
        <w:rPr>
          <w:rFonts w:ascii="Times New Roman" w:hAnsi="Times New Roman" w:cs="Times New Roman"/>
          <w:color w:val="000000" w:themeColor="text1"/>
          <w:lang w:val="en-GB"/>
        </w:rPr>
        <w:t>Scolt</w:t>
      </w:r>
      <w:proofErr w:type="spellEnd"/>
      <w:r w:rsidR="00F16DE0" w:rsidRPr="007A3B36">
        <w:rPr>
          <w:rFonts w:ascii="Times New Roman" w:hAnsi="Times New Roman" w:cs="Times New Roman"/>
          <w:color w:val="000000" w:themeColor="text1"/>
          <w:lang w:val="en-GB"/>
        </w:rPr>
        <w:t>, 2009)</w:t>
      </w:r>
      <w:r w:rsidRPr="007A3B36">
        <w:rPr>
          <w:rFonts w:ascii="Times New Roman" w:hAnsi="Times New Roman" w:cs="Times New Roman"/>
          <w:color w:val="000000" w:themeColor="text1"/>
          <w:lang w:val="en-US"/>
        </w:rPr>
        <w:t xml:space="preserve">. </w:t>
      </w:r>
      <w:r w:rsidRPr="00097F3D">
        <w:rPr>
          <w:rFonts w:ascii="Times New Roman" w:hAnsi="Times New Roman" w:cs="Times New Roman"/>
          <w:lang w:val="en-US"/>
        </w:rPr>
        <w:t>Thus:</w:t>
      </w:r>
    </w:p>
    <w:p w14:paraId="4D56CB25"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NC = 1 + (3.3logN)</w:t>
      </w:r>
    </w:p>
    <w:p w14:paraId="15BC3A03" w14:textId="6693CED2"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NC </w:t>
      </w:r>
      <w:r w:rsidR="00097F3D">
        <w:rPr>
          <w:rFonts w:ascii="Times New Roman" w:hAnsi="Times New Roman" w:cs="Times New Roman"/>
          <w:lang w:val="en-US"/>
        </w:rPr>
        <w:t>is</w:t>
      </w:r>
      <w:r w:rsidRPr="00097F3D">
        <w:rPr>
          <w:rFonts w:ascii="Times New Roman" w:hAnsi="Times New Roman" w:cs="Times New Roman"/>
          <w:lang w:val="en-US"/>
        </w:rPr>
        <w:t xml:space="preserve"> the number of classes and N the number of individuals</w:t>
      </w:r>
    </w:p>
    <w:p w14:paraId="710A4A52"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The class interval was determined according to the following formula:</w:t>
      </w:r>
    </w:p>
    <w:p w14:paraId="32D225B3"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IC = (</w:t>
      </w:r>
      <w:proofErr w:type="spellStart"/>
      <w:r w:rsidRPr="00097F3D">
        <w:rPr>
          <w:rFonts w:ascii="Times New Roman" w:hAnsi="Times New Roman" w:cs="Times New Roman"/>
          <w:lang w:val="en-US"/>
        </w:rPr>
        <w:t>Lmax</w:t>
      </w:r>
      <w:proofErr w:type="spellEnd"/>
      <w:r w:rsidRPr="00097F3D">
        <w:rPr>
          <w:rFonts w:ascii="Times New Roman" w:hAnsi="Times New Roman" w:cs="Times New Roman"/>
          <w:lang w:val="en-US"/>
        </w:rPr>
        <w:t xml:space="preserve"> - </w:t>
      </w:r>
      <w:proofErr w:type="spellStart"/>
      <w:r w:rsidRPr="00097F3D">
        <w:rPr>
          <w:rFonts w:ascii="Times New Roman" w:hAnsi="Times New Roman" w:cs="Times New Roman"/>
          <w:lang w:val="en-US"/>
        </w:rPr>
        <w:t>Lmin</w:t>
      </w:r>
      <w:proofErr w:type="spellEnd"/>
      <w:r w:rsidRPr="00097F3D">
        <w:rPr>
          <w:rFonts w:ascii="Times New Roman" w:hAnsi="Times New Roman" w:cs="Times New Roman"/>
          <w:lang w:val="en-US"/>
        </w:rPr>
        <w:t>) / (number of classes)</w:t>
      </w:r>
    </w:p>
    <w:p w14:paraId="42FD0BE2" w14:textId="2CAD3AD4"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IC </w:t>
      </w:r>
      <w:r w:rsidR="00097F3D">
        <w:rPr>
          <w:rFonts w:ascii="Times New Roman" w:hAnsi="Times New Roman" w:cs="Times New Roman"/>
          <w:lang w:val="en-US"/>
        </w:rPr>
        <w:t>is</w:t>
      </w:r>
      <w:r w:rsidRPr="00097F3D">
        <w:rPr>
          <w:rFonts w:ascii="Times New Roman" w:hAnsi="Times New Roman" w:cs="Times New Roman"/>
          <w:lang w:val="en-US"/>
        </w:rPr>
        <w:t xml:space="preserve"> the class interval, </w:t>
      </w:r>
      <w:proofErr w:type="spellStart"/>
      <w:r w:rsidRPr="00097F3D">
        <w:rPr>
          <w:rFonts w:ascii="Times New Roman" w:hAnsi="Times New Roman" w:cs="Times New Roman"/>
          <w:lang w:val="en-US"/>
        </w:rPr>
        <w:t>Lmax</w:t>
      </w:r>
      <w:proofErr w:type="spellEnd"/>
      <w:r w:rsidRPr="00097F3D">
        <w:rPr>
          <w:rFonts w:ascii="Times New Roman" w:hAnsi="Times New Roman" w:cs="Times New Roman"/>
          <w:lang w:val="en-US"/>
        </w:rPr>
        <w:t xml:space="preserve"> the maximum size, and </w:t>
      </w:r>
      <w:proofErr w:type="spellStart"/>
      <w:r w:rsidRPr="00097F3D">
        <w:rPr>
          <w:rFonts w:ascii="Times New Roman" w:hAnsi="Times New Roman" w:cs="Times New Roman"/>
          <w:lang w:val="en-US"/>
        </w:rPr>
        <w:t>Lmin</w:t>
      </w:r>
      <w:proofErr w:type="spellEnd"/>
      <w:r w:rsidRPr="00097F3D">
        <w:rPr>
          <w:rFonts w:ascii="Times New Roman" w:hAnsi="Times New Roman" w:cs="Times New Roman"/>
          <w:lang w:val="en-US"/>
        </w:rPr>
        <w:t xml:space="preserve"> the minimum size.</w:t>
      </w:r>
    </w:p>
    <w:p w14:paraId="00BDBE5D"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Size class intervals with more than 20 individuals were retained due to their significant proportion. These classes allowed us to assess the influence of size on the condition factor and diet.</w:t>
      </w:r>
    </w:p>
    <w:p w14:paraId="39CCB1AF" w14:textId="7777777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Condition Factor</w:t>
      </w:r>
    </w:p>
    <w:p w14:paraId="7CC95997"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The condition factor (K) is determined using the formula of (</w:t>
      </w:r>
      <w:r w:rsidRPr="00CA7FF1">
        <w:rPr>
          <w:rFonts w:ascii="Times New Roman" w:hAnsi="Times New Roman" w:cs="Times New Roman"/>
          <w:lang w:val="en-US"/>
        </w:rPr>
        <w:t xml:space="preserve">Laleye </w:t>
      </w:r>
      <w:r w:rsidRPr="00CA7FF1">
        <w:rPr>
          <w:rFonts w:ascii="Times New Roman" w:hAnsi="Times New Roman" w:cs="Times New Roman"/>
          <w:iCs/>
          <w:lang w:val="en-US"/>
        </w:rPr>
        <w:t>et al.,</w:t>
      </w:r>
      <w:r w:rsidRPr="00097F3D">
        <w:rPr>
          <w:rFonts w:ascii="Times New Roman" w:hAnsi="Times New Roman" w:cs="Times New Roman"/>
          <w:lang w:val="en-US"/>
        </w:rPr>
        <w:t xml:space="preserve"> 1995). It is defined as the ratio of the fish's weight to its length.</w:t>
      </w:r>
    </w:p>
    <w:p w14:paraId="4A2DDE20"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K = (W / T</w:t>
      </w:r>
      <w:r w:rsidRPr="00D4234D">
        <w:rPr>
          <w:rFonts w:ascii="Times New Roman" w:hAnsi="Times New Roman" w:cs="Times New Roman"/>
          <w:vertAlign w:val="superscript"/>
          <w:lang w:val="en-US"/>
        </w:rPr>
        <w:t>b</w:t>
      </w:r>
      <w:r w:rsidRPr="00097F3D">
        <w:rPr>
          <w:rFonts w:ascii="Times New Roman" w:hAnsi="Times New Roman" w:cs="Times New Roman"/>
          <w:lang w:val="en-US"/>
        </w:rPr>
        <w:t>) x 100</w:t>
      </w:r>
    </w:p>
    <w:p w14:paraId="4F261BE9" w14:textId="0ADA0FB2"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W = total fish weight in g;</w:t>
      </w:r>
      <w:r w:rsidR="00D4234D">
        <w:rPr>
          <w:rFonts w:ascii="Times New Roman" w:hAnsi="Times New Roman" w:cs="Times New Roman"/>
          <w:lang w:val="en-US"/>
        </w:rPr>
        <w:t xml:space="preserve"> </w:t>
      </w:r>
      <w:r w:rsidRPr="00097F3D">
        <w:rPr>
          <w:rFonts w:ascii="Times New Roman" w:hAnsi="Times New Roman" w:cs="Times New Roman"/>
          <w:lang w:val="en-US"/>
        </w:rPr>
        <w:t>T = total fish length in cm;</w:t>
      </w:r>
      <w:r w:rsidR="00D4234D">
        <w:rPr>
          <w:rFonts w:ascii="Times New Roman" w:hAnsi="Times New Roman" w:cs="Times New Roman"/>
          <w:lang w:val="en-US"/>
        </w:rPr>
        <w:t xml:space="preserve"> </w:t>
      </w:r>
      <w:r w:rsidRPr="00097F3D">
        <w:rPr>
          <w:rFonts w:ascii="Times New Roman" w:hAnsi="Times New Roman" w:cs="Times New Roman"/>
          <w:lang w:val="en-US"/>
        </w:rPr>
        <w:t>b = 3, considered the allometric coefficient.</w:t>
      </w:r>
    </w:p>
    <w:p w14:paraId="04099716" w14:textId="296AC180"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The condition factor was calculated based on size and season. A</w:t>
      </w:r>
      <w:r w:rsidR="00BF4F34">
        <w:rPr>
          <w:rFonts w:ascii="Times New Roman" w:hAnsi="Times New Roman" w:cs="Times New Roman"/>
          <w:lang w:val="en-US"/>
        </w:rPr>
        <w:t xml:space="preserve"> </w:t>
      </w:r>
      <w:r w:rsidRPr="00097F3D">
        <w:rPr>
          <w:rFonts w:ascii="Times New Roman" w:hAnsi="Times New Roman" w:cs="Times New Roman"/>
          <w:lang w:val="en-US"/>
        </w:rPr>
        <w:t xml:space="preserve">Student's t-test at the 5% significance level was used to compare the mean condition factor values ​​between sizes and seasons. Statistica 7.1 software was used to perform the </w:t>
      </w:r>
      <w:proofErr w:type="gramStart"/>
      <w:r w:rsidRPr="00097F3D">
        <w:rPr>
          <w:rFonts w:ascii="Times New Roman" w:hAnsi="Times New Roman" w:cs="Times New Roman"/>
          <w:lang w:val="en-US"/>
        </w:rPr>
        <w:t>Student's</w:t>
      </w:r>
      <w:proofErr w:type="gramEnd"/>
      <w:r w:rsidRPr="00097F3D">
        <w:rPr>
          <w:rFonts w:ascii="Times New Roman" w:hAnsi="Times New Roman" w:cs="Times New Roman"/>
          <w:lang w:val="en-US"/>
        </w:rPr>
        <w:t xml:space="preserve"> t-test.</w:t>
      </w:r>
    </w:p>
    <w:p w14:paraId="35F3BFFC" w14:textId="0FD78705" w:rsidR="00CA2F9E" w:rsidRPr="00097F3D" w:rsidRDefault="007A3B36" w:rsidP="00097F3D">
      <w:pPr>
        <w:spacing w:line="360" w:lineRule="auto"/>
        <w:jc w:val="both"/>
        <w:rPr>
          <w:rFonts w:ascii="Times New Roman" w:hAnsi="Times New Roman" w:cs="Times New Roman"/>
          <w:i/>
          <w:iCs/>
          <w:lang w:val="en-US"/>
        </w:rPr>
      </w:pPr>
      <w:r>
        <w:rPr>
          <w:rFonts w:ascii="Times New Roman" w:hAnsi="Times New Roman" w:cs="Times New Roman"/>
          <w:i/>
          <w:iCs/>
          <w:lang w:val="en-US"/>
        </w:rPr>
        <w:lastRenderedPageBreak/>
        <w:t>Vacuit</w:t>
      </w:r>
      <w:r w:rsidR="00CA2F9E" w:rsidRPr="00097F3D">
        <w:rPr>
          <w:rFonts w:ascii="Times New Roman" w:hAnsi="Times New Roman" w:cs="Times New Roman"/>
          <w:i/>
          <w:iCs/>
          <w:lang w:val="en-US"/>
        </w:rPr>
        <w:t>y Coefficient</w:t>
      </w:r>
    </w:p>
    <w:p w14:paraId="631906D4" w14:textId="62DC29A4" w:rsidR="00CA2F9E" w:rsidRPr="00097F3D" w:rsidRDefault="007A3B36" w:rsidP="00097F3D">
      <w:pPr>
        <w:spacing w:line="360" w:lineRule="auto"/>
        <w:jc w:val="both"/>
        <w:rPr>
          <w:rFonts w:ascii="Times New Roman" w:hAnsi="Times New Roman" w:cs="Times New Roman"/>
          <w:lang w:val="en-US"/>
        </w:rPr>
      </w:pPr>
      <w:r>
        <w:rPr>
          <w:rFonts w:ascii="Times New Roman" w:hAnsi="Times New Roman" w:cs="Times New Roman"/>
          <w:lang w:val="en-US"/>
        </w:rPr>
        <w:t>The vacuit</w:t>
      </w:r>
      <w:r w:rsidR="00CA2F9E" w:rsidRPr="00097F3D">
        <w:rPr>
          <w:rFonts w:ascii="Times New Roman" w:hAnsi="Times New Roman" w:cs="Times New Roman"/>
          <w:lang w:val="en-US"/>
        </w:rPr>
        <w:t>y coefficient (</w:t>
      </w:r>
      <w:proofErr w:type="spellStart"/>
      <w:r w:rsidR="00CA2F9E" w:rsidRPr="00097F3D">
        <w:rPr>
          <w:rFonts w:ascii="Times New Roman" w:hAnsi="Times New Roman" w:cs="Times New Roman"/>
          <w:lang w:val="en-US"/>
        </w:rPr>
        <w:t>Cv</w:t>
      </w:r>
      <w:proofErr w:type="spellEnd"/>
      <w:r w:rsidR="00CA2F9E" w:rsidRPr="00097F3D">
        <w:rPr>
          <w:rFonts w:ascii="Times New Roman" w:hAnsi="Times New Roman" w:cs="Times New Roman"/>
          <w:lang w:val="en-US"/>
        </w:rPr>
        <w:t xml:space="preserve">) represents the percentage of empty stomachs relative to the total number of stomachs examined (Ferhani </w:t>
      </w:r>
      <w:r w:rsidR="00CA2F9E" w:rsidRPr="00CA7FF1">
        <w:rPr>
          <w:rFonts w:ascii="Times New Roman" w:hAnsi="Times New Roman" w:cs="Times New Roman"/>
          <w:iCs/>
          <w:lang w:val="en-US"/>
        </w:rPr>
        <w:t>et al.,</w:t>
      </w:r>
      <w:r w:rsidR="00CA2F9E" w:rsidRPr="00097F3D">
        <w:rPr>
          <w:rFonts w:ascii="Times New Roman" w:hAnsi="Times New Roman" w:cs="Times New Roman"/>
          <w:lang w:val="en-US"/>
        </w:rPr>
        <w:t xml:space="preserve"> 2017). It is determined as follows:</w:t>
      </w:r>
    </w:p>
    <w:p w14:paraId="5227DC84" w14:textId="77777777" w:rsidR="00CA2F9E" w:rsidRPr="00097F3D" w:rsidRDefault="00CA2F9E" w:rsidP="00097F3D">
      <w:pPr>
        <w:spacing w:line="360" w:lineRule="auto"/>
        <w:jc w:val="both"/>
        <w:rPr>
          <w:rFonts w:ascii="Times New Roman" w:hAnsi="Times New Roman" w:cs="Times New Roman"/>
          <w:lang w:val="en-US"/>
        </w:rPr>
      </w:pPr>
      <w:proofErr w:type="spellStart"/>
      <w:r w:rsidRPr="00097F3D">
        <w:rPr>
          <w:rFonts w:ascii="Times New Roman" w:hAnsi="Times New Roman" w:cs="Times New Roman"/>
          <w:lang w:val="en-US"/>
        </w:rPr>
        <w:t>Cv</w:t>
      </w:r>
      <w:proofErr w:type="spellEnd"/>
      <w:r w:rsidRPr="00097F3D">
        <w:rPr>
          <w:rFonts w:ascii="Times New Roman" w:hAnsi="Times New Roman" w:cs="Times New Roman"/>
          <w:lang w:val="en-US"/>
        </w:rPr>
        <w:t xml:space="preserve"> = (Number of empty stomachs) / (Total number of stomachs examined)</w:t>
      </w:r>
    </w:p>
    <w:p w14:paraId="09FE0040" w14:textId="2BFB4A2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Numerical Percentage</w:t>
      </w:r>
    </w:p>
    <w:p w14:paraId="705C3AC3"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The numerical percentage (%N) tells us about the quantity of prey frequently consumed by fish (Ferhani </w:t>
      </w:r>
      <w:r w:rsidRPr="00CA7FF1">
        <w:rPr>
          <w:rFonts w:ascii="Times New Roman" w:hAnsi="Times New Roman" w:cs="Times New Roman"/>
          <w:iCs/>
          <w:lang w:val="en-US"/>
        </w:rPr>
        <w:t>et al.,</w:t>
      </w:r>
      <w:r w:rsidRPr="00097F3D">
        <w:rPr>
          <w:rFonts w:ascii="Times New Roman" w:hAnsi="Times New Roman" w:cs="Times New Roman"/>
          <w:lang w:val="en-US"/>
        </w:rPr>
        <w:t xml:space="preserve"> 2017). Its formula is as follows:</w:t>
      </w:r>
    </w:p>
    <w:p w14:paraId="1D474ECA"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%N = Number of items </w:t>
      </w:r>
      <w:proofErr w:type="spellStart"/>
      <w:r w:rsidRPr="00097F3D">
        <w:rPr>
          <w:rFonts w:ascii="Times New Roman" w:hAnsi="Times New Roman" w:cs="Times New Roman"/>
          <w:lang w:val="en-US"/>
        </w:rPr>
        <w:t>i</w:t>
      </w:r>
      <w:proofErr w:type="spellEnd"/>
      <w:r w:rsidRPr="00097F3D">
        <w:rPr>
          <w:rFonts w:ascii="Times New Roman" w:hAnsi="Times New Roman" w:cs="Times New Roman"/>
          <w:lang w:val="en-US"/>
        </w:rPr>
        <w:t xml:space="preserve"> / Total number of items </w:t>
      </w:r>
      <w:proofErr w:type="spellStart"/>
      <w:r w:rsidRPr="00097F3D">
        <w:rPr>
          <w:rFonts w:ascii="Times New Roman" w:hAnsi="Times New Roman" w:cs="Times New Roman"/>
          <w:lang w:val="en-US"/>
        </w:rPr>
        <w:t>i</w:t>
      </w:r>
      <w:proofErr w:type="spellEnd"/>
      <w:r w:rsidRPr="00097F3D">
        <w:rPr>
          <w:rFonts w:ascii="Times New Roman" w:hAnsi="Times New Roman" w:cs="Times New Roman"/>
          <w:lang w:val="en-US"/>
        </w:rPr>
        <w:t xml:space="preserve"> × 100</w:t>
      </w:r>
    </w:p>
    <w:p w14:paraId="53A67047" w14:textId="7777777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Corrected Occurrence Frequency</w:t>
      </w:r>
    </w:p>
    <w:p w14:paraId="0C715ED9" w14:textId="1C965BB0"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The corrected occurrence frequency (%Fc) reveals the dietary preferences of a given species. It is an index that indicates the prey frequently consumed by the fish species studied, without, however, indicating the quantitative importance of the prey ingested (</w:t>
      </w:r>
      <w:proofErr w:type="spellStart"/>
      <w:r w:rsidRPr="00097F3D">
        <w:rPr>
          <w:rFonts w:ascii="Times New Roman" w:hAnsi="Times New Roman" w:cs="Times New Roman"/>
          <w:lang w:val="en-US"/>
        </w:rPr>
        <w:t>Lauzanne</w:t>
      </w:r>
      <w:proofErr w:type="spellEnd"/>
      <w:r w:rsidRPr="00097F3D">
        <w:rPr>
          <w:rFonts w:ascii="Times New Roman" w:hAnsi="Times New Roman" w:cs="Times New Roman"/>
          <w:lang w:val="en-US"/>
        </w:rPr>
        <w:t>, 1975; Hyslop, 1980). It allows us to determine the percentage of stomachs containing a category of prey (Ne) relative to the total number (</w:t>
      </w:r>
      <w:proofErr w:type="spellStart"/>
      <w:r w:rsidRPr="00097F3D">
        <w:rPr>
          <w:rFonts w:ascii="Times New Roman" w:hAnsi="Times New Roman" w:cs="Times New Roman"/>
          <w:lang w:val="en-US"/>
        </w:rPr>
        <w:t>Nt</w:t>
      </w:r>
      <w:proofErr w:type="spellEnd"/>
      <w:r w:rsidRPr="00097F3D">
        <w:rPr>
          <w:rFonts w:ascii="Times New Roman" w:hAnsi="Times New Roman" w:cs="Times New Roman"/>
          <w:lang w:val="en-US"/>
        </w:rPr>
        <w:t>) of stomachs containing at least one prey item (</w:t>
      </w:r>
      <w:proofErr w:type="spellStart"/>
      <w:r w:rsidRPr="00097F3D">
        <w:rPr>
          <w:rFonts w:ascii="Times New Roman" w:hAnsi="Times New Roman" w:cs="Times New Roman"/>
          <w:lang w:val="en-US"/>
        </w:rPr>
        <w:t>Paugy</w:t>
      </w:r>
      <w:proofErr w:type="spellEnd"/>
      <w:r w:rsidRPr="00097F3D">
        <w:rPr>
          <w:rFonts w:ascii="Times New Roman" w:hAnsi="Times New Roman" w:cs="Times New Roman"/>
          <w:lang w:val="en-US"/>
        </w:rPr>
        <w:t xml:space="preserve"> </w:t>
      </w:r>
      <w:r w:rsidR="00CA7FF1">
        <w:rPr>
          <w:rFonts w:ascii="Calibri" w:hAnsi="Calibri" w:cs="Calibri"/>
          <w:lang w:val="en-US"/>
        </w:rPr>
        <w:t xml:space="preserve">&amp; </w:t>
      </w:r>
      <w:r w:rsidRPr="00097F3D">
        <w:rPr>
          <w:rFonts w:ascii="Times New Roman" w:hAnsi="Times New Roman" w:cs="Times New Roman"/>
          <w:lang w:val="en-US"/>
        </w:rPr>
        <w:t xml:space="preserve">Lévêque, 1999; Gray </w:t>
      </w:r>
      <w:r w:rsidRPr="00CA7FF1">
        <w:rPr>
          <w:rFonts w:ascii="Times New Roman" w:hAnsi="Times New Roman" w:cs="Times New Roman"/>
          <w:iCs/>
          <w:lang w:val="en-US"/>
        </w:rPr>
        <w:t>et al.,</w:t>
      </w:r>
      <w:r w:rsidRPr="00097F3D">
        <w:rPr>
          <w:rFonts w:ascii="Times New Roman" w:hAnsi="Times New Roman" w:cs="Times New Roman"/>
          <w:lang w:val="en-US"/>
        </w:rPr>
        <w:t xml:space="preserve"> 1997). The corrected occurrence frequency was calculated using the following formula:</w:t>
      </w:r>
    </w:p>
    <w:p w14:paraId="4A8C6AE1" w14:textId="749F999E"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%Fi = (Number of stomachs containing item </w:t>
      </w:r>
      <w:proofErr w:type="spellStart"/>
      <w:r w:rsidRPr="00097F3D">
        <w:rPr>
          <w:rFonts w:ascii="Times New Roman" w:hAnsi="Times New Roman" w:cs="Times New Roman"/>
          <w:lang w:val="en-US"/>
        </w:rPr>
        <w:t>i</w:t>
      </w:r>
      <w:proofErr w:type="spellEnd"/>
      <w:r w:rsidRPr="00097F3D">
        <w:rPr>
          <w:rFonts w:ascii="Times New Roman" w:hAnsi="Times New Roman" w:cs="Times New Roman"/>
          <w:lang w:val="en-US"/>
        </w:rPr>
        <w:t>) / (Total number of stomachs examined) × 100</w:t>
      </w:r>
    </w:p>
    <w:p w14:paraId="2D99207D" w14:textId="29D52AC6"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%Fc = (%Fi) / (</w:t>
      </w:r>
      <w:proofErr w:type="spellStart"/>
      <w:r w:rsidRPr="00097F3D">
        <w:rPr>
          <w:rFonts w:ascii="Times New Roman" w:hAnsi="Times New Roman" w:cs="Times New Roman"/>
          <w:lang w:val="en-US"/>
        </w:rPr>
        <w:t>Ʃ%Fi</w:t>
      </w:r>
      <w:proofErr w:type="spellEnd"/>
      <w:r w:rsidRPr="00097F3D">
        <w:rPr>
          <w:rFonts w:ascii="Times New Roman" w:hAnsi="Times New Roman" w:cs="Times New Roman"/>
          <w:lang w:val="en-US"/>
        </w:rPr>
        <w:t>) × 100</w:t>
      </w:r>
    </w:p>
    <w:p w14:paraId="6680370C"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%Fc = corrected occurrence percentage</w:t>
      </w:r>
    </w:p>
    <w:p w14:paraId="5FCCA6D1"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%Fi = occurrence percentage</w:t>
      </w:r>
    </w:p>
    <w:p w14:paraId="49288980"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The prey items were then classified according to the method of </w:t>
      </w:r>
      <w:proofErr w:type="spellStart"/>
      <w:r w:rsidRPr="00097F3D">
        <w:rPr>
          <w:rFonts w:ascii="Times New Roman" w:hAnsi="Times New Roman" w:cs="Times New Roman"/>
          <w:lang w:val="en-US"/>
        </w:rPr>
        <w:t>Geistdoerfer</w:t>
      </w:r>
      <w:proofErr w:type="spellEnd"/>
      <w:r w:rsidRPr="00097F3D">
        <w:rPr>
          <w:rFonts w:ascii="Times New Roman" w:hAnsi="Times New Roman" w:cs="Times New Roman"/>
          <w:lang w:val="en-US"/>
        </w:rPr>
        <w:t xml:space="preserve"> (1975). Prey items were considered:</w:t>
      </w:r>
    </w:p>
    <w:p w14:paraId="332FCAB8"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Primary preferred if FC &gt; 30%</w:t>
      </w:r>
    </w:p>
    <w:p w14:paraId="243E8703"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Primary occasional if FC &lt; 30%</w:t>
      </w:r>
    </w:p>
    <w:p w14:paraId="3C5B81D0"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Secondary &lt; 10%</w:t>
      </w:r>
    </w:p>
    <w:p w14:paraId="30B18056" w14:textId="7777777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Influence of size and season on diet</w:t>
      </w:r>
    </w:p>
    <w:p w14:paraId="24953A3C"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The diet of </w:t>
      </w:r>
      <w:r w:rsidRPr="00515283">
        <w:rPr>
          <w:rFonts w:ascii="Times New Roman" w:hAnsi="Times New Roman" w:cs="Times New Roman"/>
          <w:i/>
          <w:iCs/>
          <w:lang w:val="en-US"/>
        </w:rPr>
        <w:t xml:space="preserve">Clarias </w:t>
      </w:r>
      <w:proofErr w:type="spellStart"/>
      <w:r w:rsidRPr="00515283">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was studied in relation to size and hydrological season.</w:t>
      </w:r>
    </w:p>
    <w:p w14:paraId="0BE7E538"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lastRenderedPageBreak/>
        <w:t>The similarity test was performed using the Schoener index (1970). This index assesses the degree of similarity in diet between seasons and size classes. The index is calculated using the following formula:</w:t>
      </w:r>
    </w:p>
    <w:p w14:paraId="7BCAED4D" w14:textId="62378062"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α = 1</w:t>
      </w:r>
      <w:r w:rsidR="00CA7FF1">
        <w:rPr>
          <w:rFonts w:ascii="Times New Roman" w:hAnsi="Times New Roman" w:cs="Times New Roman"/>
          <w:lang w:val="en-US"/>
        </w:rPr>
        <w:t xml:space="preserve"> - 0.5 (</w:t>
      </w:r>
      <w:proofErr w:type="spellStart"/>
      <w:r w:rsidR="00CA7FF1">
        <w:rPr>
          <w:rFonts w:ascii="Times New Roman" w:hAnsi="Times New Roman" w:cs="Times New Roman"/>
          <w:lang w:val="en-US"/>
        </w:rPr>
        <w:t>Σ|Pxi</w:t>
      </w:r>
      <w:proofErr w:type="spellEnd"/>
      <w:r w:rsidR="00CA7FF1">
        <w:rPr>
          <w:rFonts w:ascii="Times New Roman" w:hAnsi="Times New Roman" w:cs="Times New Roman"/>
          <w:lang w:val="en-US"/>
        </w:rPr>
        <w:t xml:space="preserve"> - Pyi|) (Wener </w:t>
      </w:r>
      <w:r w:rsidR="00CA7FF1">
        <w:rPr>
          <w:rFonts w:ascii="Calibri" w:hAnsi="Calibri" w:cs="Calibri"/>
          <w:lang w:val="en-US"/>
        </w:rPr>
        <w:t>&amp;</w:t>
      </w:r>
      <w:r w:rsidRPr="00097F3D">
        <w:rPr>
          <w:rFonts w:ascii="Times New Roman" w:hAnsi="Times New Roman" w:cs="Times New Roman"/>
          <w:lang w:val="en-US"/>
        </w:rPr>
        <w:t xml:space="preserve"> Hall, 1977)</w:t>
      </w:r>
    </w:p>
    <w:p w14:paraId="32FEA7D2"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α: similarity index, </w:t>
      </w:r>
      <w:proofErr w:type="spellStart"/>
      <w:r w:rsidRPr="00097F3D">
        <w:rPr>
          <w:rFonts w:ascii="Times New Roman" w:hAnsi="Times New Roman" w:cs="Times New Roman"/>
          <w:lang w:val="en-US"/>
        </w:rPr>
        <w:t>Pxi</w:t>
      </w:r>
      <w:proofErr w:type="spellEnd"/>
      <w:r w:rsidRPr="00097F3D">
        <w:rPr>
          <w:rFonts w:ascii="Times New Roman" w:hAnsi="Times New Roman" w:cs="Times New Roman"/>
          <w:lang w:val="en-US"/>
        </w:rPr>
        <w:t xml:space="preserve">: proportion of prey </w:t>
      </w:r>
      <w:proofErr w:type="spellStart"/>
      <w:r w:rsidRPr="00097F3D">
        <w:rPr>
          <w:rFonts w:ascii="Times New Roman" w:hAnsi="Times New Roman" w:cs="Times New Roman"/>
          <w:lang w:val="en-US"/>
        </w:rPr>
        <w:t>i</w:t>
      </w:r>
      <w:proofErr w:type="spellEnd"/>
      <w:r w:rsidRPr="00097F3D">
        <w:rPr>
          <w:rFonts w:ascii="Times New Roman" w:hAnsi="Times New Roman" w:cs="Times New Roman"/>
          <w:lang w:val="en-US"/>
        </w:rPr>
        <w:t xml:space="preserve"> in the diet of group x, Pyi: proportion of prey </w:t>
      </w:r>
      <w:proofErr w:type="spellStart"/>
      <w:r w:rsidRPr="00097F3D">
        <w:rPr>
          <w:rFonts w:ascii="Times New Roman" w:hAnsi="Times New Roman" w:cs="Times New Roman"/>
          <w:lang w:val="en-US"/>
        </w:rPr>
        <w:t>i</w:t>
      </w:r>
      <w:proofErr w:type="spellEnd"/>
      <w:r w:rsidRPr="00097F3D">
        <w:rPr>
          <w:rFonts w:ascii="Times New Roman" w:hAnsi="Times New Roman" w:cs="Times New Roman"/>
          <w:lang w:val="en-US"/>
        </w:rPr>
        <w:t xml:space="preserve"> in the diet of group y, and n: total number of prey types</w:t>
      </w:r>
    </w:p>
    <w:p w14:paraId="6E78FF13"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If the index is greater than or equal to 0.6, the diets are considered significantly similar.</w:t>
      </w:r>
    </w:p>
    <w:p w14:paraId="32DE694C"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If the index is less than or equal to 0.6, the diets are considered significantly different.</w:t>
      </w:r>
    </w:p>
    <w:p w14:paraId="3EF60D97" w14:textId="77777777" w:rsidR="00F31749" w:rsidRPr="00097F3D" w:rsidRDefault="00F31749"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RESULTS</w:t>
      </w:r>
    </w:p>
    <w:p w14:paraId="00743F63" w14:textId="77777777" w:rsidR="00F31749" w:rsidRPr="00097F3D" w:rsidRDefault="00F31749"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Size Frequency Distribution</w:t>
      </w:r>
    </w:p>
    <w:p w14:paraId="5401A7C4" w14:textId="09A826DB" w:rsidR="006D1493" w:rsidRPr="00097F3D" w:rsidRDefault="00F31749" w:rsidP="00EA20F1">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Analysis of the size structure (Fig. 2) shows the existence of 8 classes of </w:t>
      </w:r>
      <w:r w:rsidRPr="00D069BA">
        <w:rPr>
          <w:rFonts w:ascii="Times New Roman" w:hAnsi="Times New Roman" w:cs="Times New Roman"/>
          <w:i/>
          <w:iCs/>
          <w:lang w:val="en-US"/>
        </w:rPr>
        <w:t xml:space="preserve">Clarias </w:t>
      </w:r>
      <w:proofErr w:type="spellStart"/>
      <w:r w:rsidRPr="00D069BA">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individuals in </w:t>
      </w:r>
      <w:proofErr w:type="spellStart"/>
      <w:r w:rsidRPr="00097F3D">
        <w:rPr>
          <w:rFonts w:ascii="Times New Roman" w:hAnsi="Times New Roman" w:cs="Times New Roman"/>
          <w:lang w:val="en-US"/>
        </w:rPr>
        <w:t>Solomougou</w:t>
      </w:r>
      <w:proofErr w:type="spellEnd"/>
      <w:r w:rsidR="00D069BA" w:rsidRPr="00D069BA">
        <w:rPr>
          <w:rFonts w:ascii="Times New Roman" w:hAnsi="Times New Roman" w:cs="Times New Roman"/>
          <w:lang w:val="en-US"/>
        </w:rPr>
        <w:t xml:space="preserve"> </w:t>
      </w:r>
      <w:r w:rsidR="00D069BA">
        <w:rPr>
          <w:rFonts w:ascii="Times New Roman" w:hAnsi="Times New Roman" w:cs="Times New Roman"/>
          <w:lang w:val="en-US"/>
        </w:rPr>
        <w:t>l</w:t>
      </w:r>
      <w:r w:rsidR="00D069BA" w:rsidRPr="00097F3D">
        <w:rPr>
          <w:rFonts w:ascii="Times New Roman" w:hAnsi="Times New Roman" w:cs="Times New Roman"/>
          <w:lang w:val="en-US"/>
        </w:rPr>
        <w:t>ake</w:t>
      </w:r>
      <w:r w:rsidRPr="00097F3D">
        <w:rPr>
          <w:rFonts w:ascii="Times New Roman" w:hAnsi="Times New Roman" w:cs="Times New Roman"/>
          <w:lang w:val="en-US"/>
        </w:rPr>
        <w:t>. Individuals in the first class have sizes within the range [</w:t>
      </w:r>
      <w:proofErr w:type="gramStart"/>
      <w:r w:rsidRPr="00097F3D">
        <w:rPr>
          <w:rFonts w:ascii="Times New Roman" w:hAnsi="Times New Roman" w:cs="Times New Roman"/>
          <w:lang w:val="en-US"/>
        </w:rPr>
        <w:t>18.5</w:t>
      </w:r>
      <w:r w:rsidR="00B91522">
        <w:rPr>
          <w:rFonts w:ascii="Times New Roman" w:hAnsi="Times New Roman" w:cs="Times New Roman"/>
          <w:lang w:val="en-US"/>
        </w:rPr>
        <w:t xml:space="preserve"> </w:t>
      </w:r>
      <w:r w:rsidRPr="00097F3D">
        <w:rPr>
          <w:rFonts w:ascii="Times New Roman" w:hAnsi="Times New Roman" w:cs="Times New Roman"/>
          <w:lang w:val="en-US"/>
        </w:rPr>
        <w:t>;</w:t>
      </w:r>
      <w:proofErr w:type="gramEnd"/>
      <w:r w:rsidRPr="00097F3D">
        <w:rPr>
          <w:rFonts w:ascii="Times New Roman" w:hAnsi="Times New Roman" w:cs="Times New Roman"/>
          <w:lang w:val="en-US"/>
        </w:rPr>
        <w:t xml:space="preserve"> 27.94[ cm and represent 49% of the total population. Thirty-one (31%) of the total population have sizes within the range [</w:t>
      </w:r>
      <w:proofErr w:type="gramStart"/>
      <w:r w:rsidRPr="00097F3D">
        <w:rPr>
          <w:rFonts w:ascii="Times New Roman" w:hAnsi="Times New Roman" w:cs="Times New Roman"/>
          <w:lang w:val="en-US"/>
        </w:rPr>
        <w:t>27.94</w:t>
      </w:r>
      <w:r w:rsidR="00B91522">
        <w:rPr>
          <w:rFonts w:ascii="Times New Roman" w:hAnsi="Times New Roman" w:cs="Times New Roman"/>
          <w:lang w:val="en-US"/>
        </w:rPr>
        <w:t xml:space="preserve"> </w:t>
      </w:r>
      <w:r w:rsidRPr="00097F3D">
        <w:rPr>
          <w:rFonts w:ascii="Times New Roman" w:hAnsi="Times New Roman" w:cs="Times New Roman"/>
          <w:lang w:val="en-US"/>
        </w:rPr>
        <w:t>;</w:t>
      </w:r>
      <w:proofErr w:type="gramEnd"/>
      <w:r w:rsidRPr="00097F3D">
        <w:rPr>
          <w:rFonts w:ascii="Times New Roman" w:hAnsi="Times New Roman" w:cs="Times New Roman"/>
          <w:lang w:val="en-US"/>
        </w:rPr>
        <w:t xml:space="preserve"> 37.38[ cm. Individuals in the next class have sizes within the range [</w:t>
      </w:r>
      <w:proofErr w:type="gramStart"/>
      <w:r w:rsidRPr="00097F3D">
        <w:rPr>
          <w:rFonts w:ascii="Times New Roman" w:hAnsi="Times New Roman" w:cs="Times New Roman"/>
          <w:lang w:val="en-US"/>
        </w:rPr>
        <w:t>37.38</w:t>
      </w:r>
      <w:r w:rsidR="00B91522">
        <w:rPr>
          <w:rFonts w:ascii="Times New Roman" w:hAnsi="Times New Roman" w:cs="Times New Roman"/>
          <w:lang w:val="en-US"/>
        </w:rPr>
        <w:t xml:space="preserve"> </w:t>
      </w:r>
      <w:r w:rsidRPr="00097F3D">
        <w:rPr>
          <w:rFonts w:ascii="Times New Roman" w:hAnsi="Times New Roman" w:cs="Times New Roman"/>
          <w:lang w:val="en-US"/>
        </w:rPr>
        <w:t>;</w:t>
      </w:r>
      <w:proofErr w:type="gramEnd"/>
      <w:r w:rsidRPr="00097F3D">
        <w:rPr>
          <w:rFonts w:ascii="Times New Roman" w:hAnsi="Times New Roman" w:cs="Times New Roman"/>
          <w:lang w:val="en-US"/>
        </w:rPr>
        <w:t xml:space="preserve"> 46.81[ cm and represent 9% of the total population. Individuals in the fourth class have sizes within the range [</w:t>
      </w:r>
      <w:proofErr w:type="gramStart"/>
      <w:r w:rsidRPr="00097F3D">
        <w:rPr>
          <w:rFonts w:ascii="Times New Roman" w:hAnsi="Times New Roman" w:cs="Times New Roman"/>
          <w:lang w:val="en-US"/>
        </w:rPr>
        <w:t>46.81</w:t>
      </w:r>
      <w:r w:rsidR="00B91522">
        <w:rPr>
          <w:rFonts w:ascii="Times New Roman" w:hAnsi="Times New Roman" w:cs="Times New Roman"/>
          <w:lang w:val="en-US"/>
        </w:rPr>
        <w:t xml:space="preserve"> </w:t>
      </w:r>
      <w:r w:rsidRPr="00097F3D">
        <w:rPr>
          <w:rFonts w:ascii="Times New Roman" w:hAnsi="Times New Roman" w:cs="Times New Roman"/>
          <w:lang w:val="en-US"/>
        </w:rPr>
        <w:t>;</w:t>
      </w:r>
      <w:proofErr w:type="gramEnd"/>
      <w:r w:rsidRPr="00097F3D">
        <w:rPr>
          <w:rFonts w:ascii="Times New Roman" w:hAnsi="Times New Roman" w:cs="Times New Roman"/>
          <w:lang w:val="en-US"/>
        </w:rPr>
        <w:t xml:space="preserve"> 56.25[ cm with 8% of the total population. Those with sizes within the range [</w:t>
      </w:r>
      <w:proofErr w:type="gramStart"/>
      <w:r w:rsidRPr="00097F3D">
        <w:rPr>
          <w:rFonts w:ascii="Times New Roman" w:hAnsi="Times New Roman" w:cs="Times New Roman"/>
          <w:lang w:val="en-US"/>
        </w:rPr>
        <w:t>56.25</w:t>
      </w:r>
      <w:r w:rsidR="00B91522">
        <w:rPr>
          <w:rFonts w:ascii="Times New Roman" w:hAnsi="Times New Roman" w:cs="Times New Roman"/>
          <w:lang w:val="en-US"/>
        </w:rPr>
        <w:t xml:space="preserve"> </w:t>
      </w:r>
      <w:r w:rsidRPr="00097F3D">
        <w:rPr>
          <w:rFonts w:ascii="Times New Roman" w:hAnsi="Times New Roman" w:cs="Times New Roman"/>
          <w:lang w:val="en-US"/>
        </w:rPr>
        <w:t>;</w:t>
      </w:r>
      <w:proofErr w:type="gramEnd"/>
      <w:r w:rsidRPr="00097F3D">
        <w:rPr>
          <w:rFonts w:ascii="Times New Roman" w:hAnsi="Times New Roman" w:cs="Times New Roman"/>
          <w:lang w:val="en-US"/>
        </w:rPr>
        <w:t xml:space="preserve"> 65.69[ cm and [</w:t>
      </w:r>
      <w:proofErr w:type="gramStart"/>
      <w:r w:rsidRPr="00097F3D">
        <w:rPr>
          <w:rFonts w:ascii="Times New Roman" w:hAnsi="Times New Roman" w:cs="Times New Roman"/>
          <w:lang w:val="en-US"/>
        </w:rPr>
        <w:t>65.69</w:t>
      </w:r>
      <w:r w:rsidR="00B91522">
        <w:rPr>
          <w:rFonts w:ascii="Times New Roman" w:hAnsi="Times New Roman" w:cs="Times New Roman"/>
          <w:lang w:val="en-US"/>
        </w:rPr>
        <w:t xml:space="preserve"> </w:t>
      </w:r>
      <w:r w:rsidRPr="00097F3D">
        <w:rPr>
          <w:rFonts w:ascii="Times New Roman" w:hAnsi="Times New Roman" w:cs="Times New Roman"/>
          <w:lang w:val="en-US"/>
        </w:rPr>
        <w:t>;</w:t>
      </w:r>
      <w:proofErr w:type="gramEnd"/>
      <w:r w:rsidRPr="00097F3D">
        <w:rPr>
          <w:rFonts w:ascii="Times New Roman" w:hAnsi="Times New Roman" w:cs="Times New Roman"/>
          <w:lang w:val="en-US"/>
        </w:rPr>
        <w:t xml:space="preserve"> 75.13</w:t>
      </w:r>
      <w:r w:rsidR="00D069BA" w:rsidRPr="00097F3D">
        <w:rPr>
          <w:rFonts w:ascii="Times New Roman" w:hAnsi="Times New Roman" w:cs="Times New Roman"/>
          <w:lang w:val="en-US"/>
        </w:rPr>
        <w:t>[</w:t>
      </w:r>
      <w:r w:rsidRPr="00097F3D">
        <w:rPr>
          <w:rFonts w:ascii="Times New Roman" w:hAnsi="Times New Roman" w:cs="Times New Roman"/>
          <w:lang w:val="en-US"/>
        </w:rPr>
        <w:t xml:space="preserve"> cm </w:t>
      </w:r>
      <w:r w:rsidR="00D069BA" w:rsidRPr="00097F3D">
        <w:rPr>
          <w:rFonts w:ascii="Times New Roman" w:hAnsi="Times New Roman" w:cs="Times New Roman"/>
          <w:lang w:val="en-US"/>
        </w:rPr>
        <w:t>represents</w:t>
      </w:r>
      <w:r w:rsidRPr="00097F3D">
        <w:rPr>
          <w:rFonts w:ascii="Times New Roman" w:hAnsi="Times New Roman" w:cs="Times New Roman"/>
          <w:lang w:val="en-US"/>
        </w:rPr>
        <w:t xml:space="preserve"> 1% </w:t>
      </w:r>
      <w:r w:rsidR="00B91522">
        <w:rPr>
          <w:rFonts w:ascii="Times New Roman" w:hAnsi="Times New Roman" w:cs="Times New Roman"/>
          <w:lang w:val="en-US"/>
        </w:rPr>
        <w:t xml:space="preserve">each </w:t>
      </w:r>
      <w:r w:rsidRPr="00097F3D">
        <w:rPr>
          <w:rFonts w:ascii="Times New Roman" w:hAnsi="Times New Roman" w:cs="Times New Roman"/>
          <w:lang w:val="en-US"/>
        </w:rPr>
        <w:t>of the total population. There were no individuals representing the interval [</w:t>
      </w:r>
      <w:proofErr w:type="gramStart"/>
      <w:r w:rsidRPr="00097F3D">
        <w:rPr>
          <w:rFonts w:ascii="Times New Roman" w:hAnsi="Times New Roman" w:cs="Times New Roman"/>
          <w:lang w:val="en-US"/>
        </w:rPr>
        <w:t>75.13</w:t>
      </w:r>
      <w:r w:rsidR="00B91522">
        <w:rPr>
          <w:rFonts w:ascii="Times New Roman" w:hAnsi="Times New Roman" w:cs="Times New Roman"/>
          <w:lang w:val="en-US"/>
        </w:rPr>
        <w:t xml:space="preserve"> </w:t>
      </w:r>
      <w:r w:rsidRPr="00097F3D">
        <w:rPr>
          <w:rFonts w:ascii="Times New Roman" w:hAnsi="Times New Roman" w:cs="Times New Roman"/>
          <w:lang w:val="en-US"/>
        </w:rPr>
        <w:t>;</w:t>
      </w:r>
      <w:proofErr w:type="gramEnd"/>
      <w:r w:rsidRPr="00097F3D">
        <w:rPr>
          <w:rFonts w:ascii="Times New Roman" w:hAnsi="Times New Roman" w:cs="Times New Roman"/>
          <w:lang w:val="en-US"/>
        </w:rPr>
        <w:t xml:space="preserve"> 84.57</w:t>
      </w:r>
      <w:r w:rsidR="00D069BA" w:rsidRPr="00097F3D">
        <w:rPr>
          <w:rFonts w:ascii="Times New Roman" w:hAnsi="Times New Roman" w:cs="Times New Roman"/>
          <w:lang w:val="en-US"/>
        </w:rPr>
        <w:t>[</w:t>
      </w:r>
      <w:r w:rsidRPr="00097F3D">
        <w:rPr>
          <w:rFonts w:ascii="Times New Roman" w:hAnsi="Times New Roman" w:cs="Times New Roman"/>
          <w:lang w:val="en-US"/>
        </w:rPr>
        <w:t xml:space="preserve"> cm. The individuals in the eighth class have heights between [</w:t>
      </w:r>
      <w:proofErr w:type="gramStart"/>
      <w:r w:rsidRPr="00097F3D">
        <w:rPr>
          <w:rFonts w:ascii="Times New Roman" w:hAnsi="Times New Roman" w:cs="Times New Roman"/>
          <w:lang w:val="en-US"/>
        </w:rPr>
        <w:t>84.57</w:t>
      </w:r>
      <w:r w:rsidR="00B91522">
        <w:rPr>
          <w:rFonts w:ascii="Times New Roman" w:hAnsi="Times New Roman" w:cs="Times New Roman"/>
          <w:lang w:val="en-US"/>
        </w:rPr>
        <w:t xml:space="preserve"> </w:t>
      </w:r>
      <w:r w:rsidRPr="00097F3D">
        <w:rPr>
          <w:rFonts w:ascii="Times New Roman" w:hAnsi="Times New Roman" w:cs="Times New Roman"/>
          <w:lang w:val="en-US"/>
        </w:rPr>
        <w:t>;</w:t>
      </w:r>
      <w:proofErr w:type="gramEnd"/>
      <w:r w:rsidRPr="00097F3D">
        <w:rPr>
          <w:rFonts w:ascii="Times New Roman" w:hAnsi="Times New Roman" w:cs="Times New Roman"/>
          <w:lang w:val="en-US"/>
        </w:rPr>
        <w:t xml:space="preserve"> 88.85</w:t>
      </w:r>
      <w:r w:rsidR="005C6C1E" w:rsidRPr="00097F3D">
        <w:rPr>
          <w:rFonts w:ascii="Times New Roman" w:hAnsi="Times New Roman" w:cs="Times New Roman"/>
          <w:lang w:val="en-US"/>
        </w:rPr>
        <w:t>[</w:t>
      </w:r>
      <w:r w:rsidRPr="00097F3D">
        <w:rPr>
          <w:rFonts w:ascii="Times New Roman" w:hAnsi="Times New Roman" w:cs="Times New Roman"/>
          <w:lang w:val="en-US"/>
        </w:rPr>
        <w:t xml:space="preserve"> cm, representing 1% of the total population.</w:t>
      </w:r>
    </w:p>
    <w:p w14:paraId="0A5D237F" w14:textId="448905DC" w:rsidR="00F31749" w:rsidRPr="00097F3D" w:rsidRDefault="00F31749"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Condition Factor</w:t>
      </w:r>
    </w:p>
    <w:p w14:paraId="32276EB8" w14:textId="4F009B97" w:rsidR="00F31749" w:rsidRPr="00097F3D" w:rsidRDefault="00F31749"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The condition factor (K) values of the 88 </w:t>
      </w:r>
      <w:r w:rsidRPr="008A39BE">
        <w:rPr>
          <w:rFonts w:ascii="Times New Roman" w:hAnsi="Times New Roman" w:cs="Times New Roman"/>
          <w:i/>
          <w:iCs/>
          <w:lang w:val="en-US"/>
        </w:rPr>
        <w:t xml:space="preserve">Clarias </w:t>
      </w:r>
      <w:proofErr w:type="spellStart"/>
      <w:r w:rsidRPr="008A39BE">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specimens (54 in the dry season and 34 in the rainy season) are presented in Table 1. In the dry season, th</w:t>
      </w:r>
      <w:r w:rsidR="003347C3">
        <w:rPr>
          <w:rFonts w:ascii="Times New Roman" w:hAnsi="Times New Roman" w:cs="Times New Roman"/>
          <w:lang w:val="en-US"/>
        </w:rPr>
        <w:t>e</w:t>
      </w:r>
      <w:r w:rsidRPr="00097F3D">
        <w:rPr>
          <w:rFonts w:ascii="Times New Roman" w:hAnsi="Times New Roman" w:cs="Times New Roman"/>
          <w:lang w:val="en-US"/>
        </w:rPr>
        <w:t xml:space="preserve"> </w:t>
      </w:r>
      <w:r w:rsidR="003347C3" w:rsidRPr="00097F3D">
        <w:rPr>
          <w:rFonts w:ascii="Times New Roman" w:hAnsi="Times New Roman" w:cs="Times New Roman"/>
          <w:lang w:val="en-US"/>
        </w:rPr>
        <w:t xml:space="preserve">minimum value </w:t>
      </w:r>
      <w:r w:rsidR="003347C3">
        <w:rPr>
          <w:rFonts w:ascii="Times New Roman" w:hAnsi="Times New Roman" w:cs="Times New Roman"/>
          <w:lang w:val="en-US"/>
        </w:rPr>
        <w:t xml:space="preserve">of </w:t>
      </w:r>
      <w:r w:rsidR="000F19A0">
        <w:rPr>
          <w:rFonts w:ascii="Times New Roman" w:hAnsi="Times New Roman" w:cs="Times New Roman"/>
          <w:lang w:val="en-US"/>
        </w:rPr>
        <w:t xml:space="preserve">condition </w:t>
      </w:r>
      <w:r w:rsidRPr="00097F3D">
        <w:rPr>
          <w:rFonts w:ascii="Times New Roman" w:hAnsi="Times New Roman" w:cs="Times New Roman"/>
          <w:lang w:val="en-US"/>
        </w:rPr>
        <w:t xml:space="preserve">factor </w:t>
      </w:r>
      <w:r w:rsidR="003347C3">
        <w:rPr>
          <w:rFonts w:ascii="Times New Roman" w:hAnsi="Times New Roman" w:cs="Times New Roman"/>
          <w:lang w:val="en-US"/>
        </w:rPr>
        <w:t>is</w:t>
      </w:r>
      <w:r w:rsidRPr="00097F3D">
        <w:rPr>
          <w:rFonts w:ascii="Times New Roman" w:hAnsi="Times New Roman" w:cs="Times New Roman"/>
          <w:lang w:val="en-US"/>
        </w:rPr>
        <w:t xml:space="preserve"> 0.06, </w:t>
      </w:r>
      <w:r w:rsidR="003347C3">
        <w:rPr>
          <w:rFonts w:ascii="Times New Roman" w:hAnsi="Times New Roman" w:cs="Times New Roman"/>
          <w:lang w:val="en-US"/>
        </w:rPr>
        <w:t>the</w:t>
      </w:r>
      <w:r w:rsidRPr="00097F3D">
        <w:rPr>
          <w:rFonts w:ascii="Times New Roman" w:hAnsi="Times New Roman" w:cs="Times New Roman"/>
          <w:lang w:val="en-US"/>
        </w:rPr>
        <w:t xml:space="preserve"> maximum value </w:t>
      </w:r>
      <w:r w:rsidR="003347C3">
        <w:rPr>
          <w:rFonts w:ascii="Times New Roman" w:hAnsi="Times New Roman" w:cs="Times New Roman"/>
          <w:lang w:val="en-US"/>
        </w:rPr>
        <w:t>is</w:t>
      </w:r>
      <w:r w:rsidRPr="00097F3D">
        <w:rPr>
          <w:rFonts w:ascii="Times New Roman" w:hAnsi="Times New Roman" w:cs="Times New Roman"/>
          <w:lang w:val="en-US"/>
        </w:rPr>
        <w:t xml:space="preserve"> 0.82, and a mean value of 0.69 ± 0.1. However, in the rainy season, this factor varies from 0.06 to 0.86, with a mean value of 0.66 ± 0.15.</w:t>
      </w:r>
    </w:p>
    <w:p w14:paraId="2DCF496F" w14:textId="77777777" w:rsidR="00F31749" w:rsidRPr="00097F3D" w:rsidRDefault="00F31749" w:rsidP="008A39BE">
      <w:pPr>
        <w:spacing w:after="0" w:line="360" w:lineRule="auto"/>
        <w:jc w:val="both"/>
        <w:rPr>
          <w:rFonts w:ascii="Times New Roman" w:hAnsi="Times New Roman" w:cs="Times New Roman"/>
          <w:lang w:val="en-US"/>
        </w:rPr>
      </w:pPr>
      <w:r w:rsidRPr="00097F3D">
        <w:rPr>
          <w:rFonts w:ascii="Times New Roman" w:hAnsi="Times New Roman" w:cs="Times New Roman"/>
          <w:lang w:val="en-US"/>
        </w:rPr>
        <w:t>The difference between the two seasons is not significant (Student's t-test, α = 0.306; p &gt; 0.05).</w:t>
      </w:r>
    </w:p>
    <w:p w14:paraId="7845A6CF" w14:textId="095B2BB3" w:rsidR="00615820" w:rsidRDefault="00F31749" w:rsidP="00EA20F1">
      <w:pPr>
        <w:spacing w:line="360" w:lineRule="auto"/>
        <w:jc w:val="both"/>
        <w:rPr>
          <w:rFonts w:ascii="Times New Roman" w:hAnsi="Times New Roman" w:cs="Times New Roman"/>
          <w:b/>
          <w:bCs/>
          <w:lang w:val="en-US"/>
        </w:rPr>
      </w:pPr>
      <w:r w:rsidRPr="00097F3D">
        <w:rPr>
          <w:rFonts w:ascii="Times New Roman" w:hAnsi="Times New Roman" w:cs="Times New Roman"/>
          <w:lang w:val="en-US"/>
        </w:rPr>
        <w:t xml:space="preserve">The condition factor (K) values according to the size of </w:t>
      </w:r>
      <w:r w:rsidRPr="008A39BE">
        <w:rPr>
          <w:rFonts w:ascii="Times New Roman" w:hAnsi="Times New Roman" w:cs="Times New Roman"/>
          <w:i/>
          <w:iCs/>
          <w:lang w:val="en-US"/>
        </w:rPr>
        <w:t xml:space="preserve">Clarias </w:t>
      </w:r>
      <w:proofErr w:type="spellStart"/>
      <w:r w:rsidRPr="008A39BE">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are shown in Table 2. Individuals with sizes between [18.5; 27.94</w:t>
      </w:r>
      <w:r w:rsidR="005C6C1E" w:rsidRPr="00097F3D">
        <w:rPr>
          <w:rFonts w:ascii="Times New Roman" w:hAnsi="Times New Roman" w:cs="Times New Roman"/>
          <w:lang w:val="en-US"/>
        </w:rPr>
        <w:t>[</w:t>
      </w:r>
      <w:r w:rsidRPr="00097F3D">
        <w:rPr>
          <w:rFonts w:ascii="Times New Roman" w:hAnsi="Times New Roman" w:cs="Times New Roman"/>
          <w:lang w:val="en-US"/>
        </w:rPr>
        <w:t xml:space="preserve"> cm </w:t>
      </w:r>
      <w:r w:rsidR="005C6C1E">
        <w:rPr>
          <w:rFonts w:ascii="Times New Roman" w:hAnsi="Times New Roman" w:cs="Times New Roman"/>
          <w:lang w:val="en-US"/>
        </w:rPr>
        <w:t>are</w:t>
      </w:r>
      <w:r w:rsidRPr="00097F3D">
        <w:rPr>
          <w:rFonts w:ascii="Times New Roman" w:hAnsi="Times New Roman" w:cs="Times New Roman"/>
          <w:lang w:val="en-US"/>
        </w:rPr>
        <w:t xml:space="preserve"> 43. The mean value of the condition factor for this group is 0.69 ± 0.56. The individuals with heights belonging to the interval [27.94; 37.38</w:t>
      </w:r>
      <w:r w:rsidR="005C6C1E" w:rsidRPr="00097F3D">
        <w:rPr>
          <w:rFonts w:ascii="Times New Roman" w:hAnsi="Times New Roman" w:cs="Times New Roman"/>
          <w:lang w:val="en-US"/>
        </w:rPr>
        <w:t>[</w:t>
      </w:r>
      <w:r w:rsidR="005C6C1E">
        <w:rPr>
          <w:rFonts w:ascii="Times New Roman" w:hAnsi="Times New Roman" w:cs="Times New Roman"/>
          <w:lang w:val="en-US"/>
        </w:rPr>
        <w:t xml:space="preserve"> </w:t>
      </w:r>
      <w:r w:rsidRPr="00097F3D">
        <w:rPr>
          <w:rFonts w:ascii="Times New Roman" w:hAnsi="Times New Roman" w:cs="Times New Roman"/>
          <w:lang w:val="en-US"/>
        </w:rPr>
        <w:t>cm</w:t>
      </w:r>
      <w:r w:rsidR="005C6C1E">
        <w:rPr>
          <w:rFonts w:ascii="Times New Roman" w:hAnsi="Times New Roman" w:cs="Times New Roman"/>
          <w:lang w:val="en-US"/>
        </w:rPr>
        <w:t xml:space="preserve"> are</w:t>
      </w:r>
      <w:r w:rsidRPr="00097F3D">
        <w:rPr>
          <w:rFonts w:ascii="Times New Roman" w:hAnsi="Times New Roman" w:cs="Times New Roman"/>
          <w:lang w:val="en-US"/>
        </w:rPr>
        <w:t xml:space="preserve"> 27. The mean value of the condition factor for this second group is 0.65 </w:t>
      </w:r>
      <w:r w:rsidRPr="00097F3D">
        <w:rPr>
          <w:rFonts w:ascii="Times New Roman" w:hAnsi="Times New Roman" w:cs="Times New Roman"/>
          <w:lang w:val="en-US"/>
        </w:rPr>
        <w:lastRenderedPageBreak/>
        <w:t>± 0.14. There is no significant difference between the two height classes (Student's t-test, α=0.64; p&gt;0.05).</w:t>
      </w:r>
      <w:r w:rsidR="00EA20F1">
        <w:rPr>
          <w:rFonts w:ascii="Times New Roman" w:hAnsi="Times New Roman" w:cs="Times New Roman"/>
          <w:b/>
          <w:bCs/>
          <w:lang w:val="en-US"/>
        </w:rPr>
        <w:t xml:space="preserve"> </w:t>
      </w:r>
    </w:p>
    <w:p w14:paraId="382F1B7E" w14:textId="77777777" w:rsidR="00615820" w:rsidRDefault="00615820" w:rsidP="00097F3D">
      <w:pPr>
        <w:spacing w:line="360" w:lineRule="auto"/>
        <w:jc w:val="both"/>
        <w:rPr>
          <w:rFonts w:ascii="Times New Roman" w:hAnsi="Times New Roman" w:cs="Times New Roman"/>
          <w:b/>
          <w:bCs/>
          <w:lang w:val="en-US"/>
        </w:rPr>
      </w:pPr>
    </w:p>
    <w:p w14:paraId="284560D8" w14:textId="231D5ABF" w:rsidR="00EE12E4" w:rsidRPr="00097F3D" w:rsidRDefault="00EE12E4"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 xml:space="preserve">Diet of </w:t>
      </w:r>
      <w:r w:rsidRPr="005B47EB">
        <w:rPr>
          <w:rFonts w:ascii="Times New Roman" w:hAnsi="Times New Roman" w:cs="Times New Roman"/>
          <w:b/>
          <w:bCs/>
          <w:i/>
          <w:iCs/>
          <w:lang w:val="en-US"/>
        </w:rPr>
        <w:t xml:space="preserve">Clarias </w:t>
      </w:r>
      <w:proofErr w:type="spellStart"/>
      <w:r w:rsidRPr="005B47EB">
        <w:rPr>
          <w:rFonts w:ascii="Times New Roman" w:hAnsi="Times New Roman" w:cs="Times New Roman"/>
          <w:b/>
          <w:bCs/>
          <w:i/>
          <w:iCs/>
          <w:lang w:val="en-US"/>
        </w:rPr>
        <w:t>gariepinus</w:t>
      </w:r>
      <w:proofErr w:type="spellEnd"/>
    </w:p>
    <w:p w14:paraId="08A0F5EB" w14:textId="77777777" w:rsidR="00EE12E4" w:rsidRPr="00097F3D" w:rsidRDefault="00EE12E4"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Dietary Composition</w:t>
      </w:r>
    </w:p>
    <w:p w14:paraId="2206FBBC" w14:textId="337E863E" w:rsidR="00EE12E4" w:rsidRPr="00097F3D" w:rsidRDefault="00EE12E4"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Of the 88 stomachs examined, 12 w</w:t>
      </w:r>
      <w:r w:rsidR="007A3B36">
        <w:rPr>
          <w:rFonts w:ascii="Times New Roman" w:hAnsi="Times New Roman" w:cs="Times New Roman"/>
          <w:lang w:val="en-US"/>
        </w:rPr>
        <w:t>ere empty, representing a vacuit</w:t>
      </w:r>
      <w:r w:rsidRPr="00097F3D">
        <w:rPr>
          <w:rFonts w:ascii="Times New Roman" w:hAnsi="Times New Roman" w:cs="Times New Roman"/>
          <w:lang w:val="en-US"/>
        </w:rPr>
        <w:t xml:space="preserve">y </w:t>
      </w:r>
      <w:r w:rsidR="000753BD">
        <w:rPr>
          <w:rFonts w:ascii="Times New Roman" w:hAnsi="Times New Roman" w:cs="Times New Roman"/>
          <w:lang w:val="en-US"/>
        </w:rPr>
        <w:t>coefficient</w:t>
      </w:r>
      <w:r w:rsidRPr="00097F3D">
        <w:rPr>
          <w:rFonts w:ascii="Times New Roman" w:hAnsi="Times New Roman" w:cs="Times New Roman"/>
          <w:lang w:val="en-US"/>
        </w:rPr>
        <w:t xml:space="preserve"> of 13.63%. Table 3 shows the general diet profile of </w:t>
      </w:r>
      <w:r w:rsidRPr="005B47EB">
        <w:rPr>
          <w:rFonts w:ascii="Times New Roman" w:hAnsi="Times New Roman" w:cs="Times New Roman"/>
          <w:i/>
          <w:iCs/>
          <w:lang w:val="en-US"/>
        </w:rPr>
        <w:t xml:space="preserve">Clarias </w:t>
      </w:r>
      <w:proofErr w:type="spellStart"/>
      <w:r w:rsidRPr="005B47EB">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in </w:t>
      </w:r>
      <w:proofErr w:type="spellStart"/>
      <w:r w:rsidRPr="00097F3D">
        <w:rPr>
          <w:rFonts w:ascii="Times New Roman" w:hAnsi="Times New Roman" w:cs="Times New Roman"/>
          <w:lang w:val="en-US"/>
        </w:rPr>
        <w:t>Solomougou</w:t>
      </w:r>
      <w:proofErr w:type="spellEnd"/>
      <w:r w:rsidR="000753BD" w:rsidRPr="000753BD">
        <w:rPr>
          <w:rFonts w:ascii="Times New Roman" w:hAnsi="Times New Roman" w:cs="Times New Roman"/>
          <w:lang w:val="en-US"/>
        </w:rPr>
        <w:t xml:space="preserve"> </w:t>
      </w:r>
      <w:r w:rsidR="000753BD">
        <w:rPr>
          <w:rFonts w:ascii="Times New Roman" w:hAnsi="Times New Roman" w:cs="Times New Roman"/>
          <w:lang w:val="en-US"/>
        </w:rPr>
        <w:t>l</w:t>
      </w:r>
      <w:r w:rsidR="000753BD" w:rsidRPr="00097F3D">
        <w:rPr>
          <w:rFonts w:ascii="Times New Roman" w:hAnsi="Times New Roman" w:cs="Times New Roman"/>
          <w:lang w:val="en-US"/>
        </w:rPr>
        <w:t>ake</w:t>
      </w:r>
      <w:r w:rsidRPr="00097F3D">
        <w:rPr>
          <w:rFonts w:ascii="Times New Roman" w:hAnsi="Times New Roman" w:cs="Times New Roman"/>
          <w:lang w:val="en-US"/>
        </w:rPr>
        <w:t xml:space="preserve">. Qualitative analysis of 76 full stomachs revealed 10 types of prey: </w:t>
      </w:r>
      <w:proofErr w:type="spellStart"/>
      <w:r w:rsidR="00AE11DE">
        <w:rPr>
          <w:rFonts w:ascii="Times New Roman" w:hAnsi="Times New Roman" w:cs="Times New Roman"/>
          <w:lang w:val="en-US"/>
        </w:rPr>
        <w:t>d</w:t>
      </w:r>
      <w:r w:rsidRPr="00097F3D">
        <w:rPr>
          <w:rFonts w:ascii="Times New Roman" w:hAnsi="Times New Roman" w:cs="Times New Roman"/>
          <w:lang w:val="en-US"/>
        </w:rPr>
        <w:t>iptera</w:t>
      </w:r>
      <w:proofErr w:type="spellEnd"/>
      <w:r w:rsidRPr="00097F3D">
        <w:rPr>
          <w:rFonts w:ascii="Times New Roman" w:hAnsi="Times New Roman" w:cs="Times New Roman"/>
          <w:lang w:val="en-US"/>
        </w:rPr>
        <w:t xml:space="preserve">, </w:t>
      </w:r>
      <w:proofErr w:type="spellStart"/>
      <w:r w:rsidR="00AE11DE">
        <w:rPr>
          <w:rFonts w:ascii="Times New Roman" w:hAnsi="Times New Roman" w:cs="Times New Roman"/>
          <w:lang w:val="en-US"/>
        </w:rPr>
        <w:t>o</w:t>
      </w:r>
      <w:r w:rsidRPr="00097F3D">
        <w:rPr>
          <w:rFonts w:ascii="Times New Roman" w:hAnsi="Times New Roman" w:cs="Times New Roman"/>
          <w:lang w:val="en-US"/>
        </w:rPr>
        <w:t>donata</w:t>
      </w:r>
      <w:proofErr w:type="spellEnd"/>
      <w:r w:rsidRPr="00097F3D">
        <w:rPr>
          <w:rFonts w:ascii="Times New Roman" w:hAnsi="Times New Roman" w:cs="Times New Roman"/>
          <w:lang w:val="en-US"/>
        </w:rPr>
        <w:t xml:space="preserve">, </w:t>
      </w:r>
      <w:r w:rsidR="00AE11DE">
        <w:rPr>
          <w:rFonts w:ascii="Times New Roman" w:hAnsi="Times New Roman" w:cs="Times New Roman"/>
          <w:lang w:val="en-US"/>
        </w:rPr>
        <w:t>h</w:t>
      </w:r>
      <w:r w:rsidRPr="00097F3D">
        <w:rPr>
          <w:rFonts w:ascii="Times New Roman" w:hAnsi="Times New Roman" w:cs="Times New Roman"/>
          <w:lang w:val="en-US"/>
        </w:rPr>
        <w:t xml:space="preserve">ymenoptera, </w:t>
      </w:r>
      <w:r w:rsidR="00A811DD">
        <w:rPr>
          <w:rFonts w:ascii="Times New Roman" w:hAnsi="Times New Roman" w:cs="Times New Roman"/>
          <w:lang w:val="en-US"/>
        </w:rPr>
        <w:t>m</w:t>
      </w:r>
      <w:r w:rsidR="00A811DD" w:rsidRPr="00097F3D">
        <w:rPr>
          <w:rFonts w:ascii="Times New Roman" w:hAnsi="Times New Roman" w:cs="Times New Roman"/>
          <w:lang w:val="en-US"/>
        </w:rPr>
        <w:t>ollusks</w:t>
      </w:r>
      <w:r w:rsidRPr="00097F3D">
        <w:rPr>
          <w:rFonts w:ascii="Times New Roman" w:hAnsi="Times New Roman" w:cs="Times New Roman"/>
          <w:lang w:val="en-US"/>
        </w:rPr>
        <w:t xml:space="preserve">, </w:t>
      </w:r>
      <w:r w:rsidR="00AE11DE">
        <w:rPr>
          <w:rFonts w:ascii="Times New Roman" w:hAnsi="Times New Roman" w:cs="Times New Roman"/>
          <w:lang w:val="en-US"/>
        </w:rPr>
        <w:t>c</w:t>
      </w:r>
      <w:r w:rsidRPr="00097F3D">
        <w:rPr>
          <w:rFonts w:ascii="Times New Roman" w:hAnsi="Times New Roman" w:cs="Times New Roman"/>
          <w:lang w:val="en-US"/>
        </w:rPr>
        <w:t xml:space="preserve">oleoptera, </w:t>
      </w:r>
      <w:r w:rsidR="00AE11DE">
        <w:rPr>
          <w:rFonts w:ascii="Times New Roman" w:hAnsi="Times New Roman" w:cs="Times New Roman"/>
          <w:lang w:val="en-US"/>
        </w:rPr>
        <w:t>a</w:t>
      </w:r>
      <w:r w:rsidRPr="00097F3D">
        <w:rPr>
          <w:rFonts w:ascii="Times New Roman" w:hAnsi="Times New Roman" w:cs="Times New Roman"/>
          <w:lang w:val="en-US"/>
        </w:rPr>
        <w:t xml:space="preserve">rachnids, </w:t>
      </w:r>
      <w:r w:rsidR="00AE11DE">
        <w:rPr>
          <w:rFonts w:ascii="Times New Roman" w:hAnsi="Times New Roman" w:cs="Times New Roman"/>
          <w:lang w:val="en-US"/>
        </w:rPr>
        <w:t>c</w:t>
      </w:r>
      <w:r w:rsidRPr="00097F3D">
        <w:rPr>
          <w:rFonts w:ascii="Times New Roman" w:hAnsi="Times New Roman" w:cs="Times New Roman"/>
          <w:lang w:val="en-US"/>
        </w:rPr>
        <w:t xml:space="preserve">rustaceans, </w:t>
      </w:r>
      <w:r w:rsidR="00AE11DE">
        <w:rPr>
          <w:rFonts w:ascii="Times New Roman" w:hAnsi="Times New Roman" w:cs="Times New Roman"/>
          <w:lang w:val="en-US"/>
        </w:rPr>
        <w:t>o</w:t>
      </w:r>
      <w:r w:rsidRPr="00097F3D">
        <w:rPr>
          <w:rFonts w:ascii="Times New Roman" w:hAnsi="Times New Roman" w:cs="Times New Roman"/>
          <w:lang w:val="en-US"/>
        </w:rPr>
        <w:t xml:space="preserve">rthoptera, plant debris and animal debris. Diptera, representing 28.4% and plant debris representing 24% of the recorded prey, were the most abundant in the diet of </w:t>
      </w:r>
      <w:r w:rsidRPr="000753BD">
        <w:rPr>
          <w:rFonts w:ascii="Times New Roman" w:hAnsi="Times New Roman" w:cs="Times New Roman"/>
          <w:i/>
          <w:iCs/>
          <w:lang w:val="en-US"/>
        </w:rPr>
        <w:t xml:space="preserve">Clarias </w:t>
      </w:r>
      <w:proofErr w:type="spellStart"/>
      <w:r w:rsidRPr="000753BD">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in </w:t>
      </w:r>
      <w:proofErr w:type="spellStart"/>
      <w:r w:rsidRPr="00097F3D">
        <w:rPr>
          <w:rFonts w:ascii="Times New Roman" w:hAnsi="Times New Roman" w:cs="Times New Roman"/>
          <w:lang w:val="en-US"/>
        </w:rPr>
        <w:t>Solomougou</w:t>
      </w:r>
      <w:proofErr w:type="spellEnd"/>
      <w:r w:rsidR="000753BD" w:rsidRPr="000753BD">
        <w:rPr>
          <w:rFonts w:ascii="Times New Roman" w:hAnsi="Times New Roman" w:cs="Times New Roman"/>
          <w:lang w:val="en-US"/>
        </w:rPr>
        <w:t xml:space="preserve"> </w:t>
      </w:r>
      <w:r w:rsidR="000753BD">
        <w:rPr>
          <w:rFonts w:ascii="Times New Roman" w:hAnsi="Times New Roman" w:cs="Times New Roman"/>
          <w:lang w:val="en-US"/>
        </w:rPr>
        <w:t>l</w:t>
      </w:r>
      <w:r w:rsidR="000753BD" w:rsidRPr="00097F3D">
        <w:rPr>
          <w:rFonts w:ascii="Times New Roman" w:hAnsi="Times New Roman" w:cs="Times New Roman"/>
          <w:lang w:val="en-US"/>
        </w:rPr>
        <w:t>ake</w:t>
      </w:r>
      <w:r w:rsidRPr="00097F3D">
        <w:rPr>
          <w:rFonts w:ascii="Times New Roman" w:hAnsi="Times New Roman" w:cs="Times New Roman"/>
          <w:lang w:val="en-US"/>
        </w:rPr>
        <w:t xml:space="preserve">. </w:t>
      </w:r>
      <w:r w:rsidR="00787477">
        <w:rPr>
          <w:rFonts w:ascii="Times New Roman" w:hAnsi="Times New Roman" w:cs="Times New Roman"/>
          <w:lang w:val="en-US"/>
        </w:rPr>
        <w:t>Coleoptera</w:t>
      </w:r>
      <w:r w:rsidRPr="00097F3D">
        <w:rPr>
          <w:rFonts w:ascii="Times New Roman" w:hAnsi="Times New Roman" w:cs="Times New Roman"/>
          <w:lang w:val="en-US"/>
        </w:rPr>
        <w:t xml:space="preserve"> and animal debris account for 17.1% and 12.6% of the total prey count, respectively. Orthoptera represent</w:t>
      </w:r>
      <w:r w:rsidR="000753BD">
        <w:rPr>
          <w:rFonts w:ascii="Times New Roman" w:hAnsi="Times New Roman" w:cs="Times New Roman"/>
          <w:lang w:val="en-US"/>
        </w:rPr>
        <w:t>s</w:t>
      </w:r>
      <w:r w:rsidRPr="00097F3D">
        <w:rPr>
          <w:rFonts w:ascii="Times New Roman" w:hAnsi="Times New Roman" w:cs="Times New Roman"/>
          <w:lang w:val="en-US"/>
        </w:rPr>
        <w:t xml:space="preserve"> 5.5% of the consumed prey. Crustaceans and </w:t>
      </w:r>
      <w:r w:rsidR="00AE11DE">
        <w:rPr>
          <w:rFonts w:ascii="Times New Roman" w:hAnsi="Times New Roman" w:cs="Times New Roman"/>
          <w:lang w:val="en-US"/>
        </w:rPr>
        <w:t>h</w:t>
      </w:r>
      <w:r w:rsidRPr="00097F3D">
        <w:rPr>
          <w:rFonts w:ascii="Times New Roman" w:hAnsi="Times New Roman" w:cs="Times New Roman"/>
          <w:lang w:val="en-US"/>
        </w:rPr>
        <w:t xml:space="preserve">ymenoptera represent 4.8% and 3.5% of the prey, respectively. </w:t>
      </w:r>
      <w:r w:rsidR="00A811DD" w:rsidRPr="00097F3D">
        <w:rPr>
          <w:rFonts w:ascii="Times New Roman" w:hAnsi="Times New Roman" w:cs="Times New Roman"/>
          <w:lang w:val="en-US"/>
        </w:rPr>
        <w:t>Mollusks</w:t>
      </w:r>
      <w:r w:rsidRPr="00097F3D">
        <w:rPr>
          <w:rFonts w:ascii="Times New Roman" w:hAnsi="Times New Roman" w:cs="Times New Roman"/>
          <w:lang w:val="en-US"/>
        </w:rPr>
        <w:t xml:space="preserve"> (2.2%), </w:t>
      </w:r>
      <w:proofErr w:type="spellStart"/>
      <w:r w:rsidR="00D36D74">
        <w:rPr>
          <w:rFonts w:ascii="Times New Roman" w:hAnsi="Times New Roman" w:cs="Times New Roman"/>
          <w:lang w:val="en-US"/>
        </w:rPr>
        <w:t>odonat</w:t>
      </w:r>
      <w:r w:rsidR="000F19A0">
        <w:rPr>
          <w:rFonts w:ascii="Times New Roman" w:hAnsi="Times New Roman" w:cs="Times New Roman"/>
          <w:lang w:val="en-US"/>
        </w:rPr>
        <w:t>a</w:t>
      </w:r>
      <w:proofErr w:type="spellEnd"/>
      <w:r w:rsidRPr="00097F3D">
        <w:rPr>
          <w:rFonts w:ascii="Times New Roman" w:hAnsi="Times New Roman" w:cs="Times New Roman"/>
          <w:lang w:val="en-US"/>
        </w:rPr>
        <w:t xml:space="preserve"> (1.3%) and arachnids (0.3%) are poorly represented in the total prey count of </w:t>
      </w:r>
      <w:r w:rsidRPr="000753BD">
        <w:rPr>
          <w:rFonts w:ascii="Times New Roman" w:hAnsi="Times New Roman" w:cs="Times New Roman"/>
          <w:i/>
          <w:iCs/>
          <w:lang w:val="en-US"/>
        </w:rPr>
        <w:t xml:space="preserve">Clarias </w:t>
      </w:r>
      <w:proofErr w:type="spellStart"/>
      <w:r w:rsidRPr="000753BD">
        <w:rPr>
          <w:rFonts w:ascii="Times New Roman" w:hAnsi="Times New Roman" w:cs="Times New Roman"/>
          <w:i/>
          <w:iCs/>
          <w:lang w:val="en-US"/>
        </w:rPr>
        <w:t>gariepinus</w:t>
      </w:r>
      <w:proofErr w:type="spellEnd"/>
      <w:r w:rsidRPr="00097F3D">
        <w:rPr>
          <w:rFonts w:ascii="Times New Roman" w:hAnsi="Times New Roman" w:cs="Times New Roman"/>
          <w:lang w:val="en-US"/>
        </w:rPr>
        <w:t>.</w:t>
      </w:r>
    </w:p>
    <w:p w14:paraId="5A2BCA36" w14:textId="4FA54229" w:rsidR="00EB31D7" w:rsidRPr="00EA20F1" w:rsidRDefault="00EE12E4" w:rsidP="00EA20F1">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The corrected percentage of occurrence allowed us to identify the primary and secondary prey of </w:t>
      </w:r>
      <w:r w:rsidRPr="000753BD">
        <w:rPr>
          <w:rFonts w:ascii="Times New Roman" w:hAnsi="Times New Roman" w:cs="Times New Roman"/>
          <w:i/>
          <w:iCs/>
          <w:lang w:val="en-US"/>
        </w:rPr>
        <w:t xml:space="preserve">Clarias </w:t>
      </w:r>
      <w:proofErr w:type="spellStart"/>
      <w:r w:rsidRPr="000753BD">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(Table 3). Diptera and plant debris, representing 24.7% and 19.3% respectively, animal debris (19.3%) and </w:t>
      </w:r>
      <w:r w:rsidR="00AE11DE">
        <w:rPr>
          <w:rFonts w:ascii="Times New Roman" w:hAnsi="Times New Roman" w:cs="Times New Roman"/>
          <w:lang w:val="en-US"/>
        </w:rPr>
        <w:t>coleoptera</w:t>
      </w:r>
      <w:r w:rsidRPr="00097F3D">
        <w:rPr>
          <w:rFonts w:ascii="Times New Roman" w:hAnsi="Times New Roman" w:cs="Times New Roman"/>
          <w:lang w:val="en-US"/>
        </w:rPr>
        <w:t xml:space="preserve"> (12.6%) are the primary prey of this species. Orthoptera and hymenoptera with a corrected occurrence coefficient of 5.4 and 4.8% respectively, crustaceans (3.6%), </w:t>
      </w:r>
      <w:r w:rsidR="00A811DD" w:rsidRPr="00097F3D">
        <w:rPr>
          <w:rFonts w:ascii="Times New Roman" w:hAnsi="Times New Roman" w:cs="Times New Roman"/>
          <w:lang w:val="en-US"/>
        </w:rPr>
        <w:t>mollusks</w:t>
      </w:r>
      <w:r w:rsidRPr="00097F3D">
        <w:rPr>
          <w:rFonts w:ascii="Times New Roman" w:hAnsi="Times New Roman" w:cs="Times New Roman"/>
          <w:lang w:val="en-US"/>
        </w:rPr>
        <w:t xml:space="preserve"> (3.6%), </w:t>
      </w:r>
      <w:proofErr w:type="spellStart"/>
      <w:r w:rsidRPr="00097F3D">
        <w:rPr>
          <w:rFonts w:ascii="Times New Roman" w:hAnsi="Times New Roman" w:cs="Times New Roman"/>
          <w:lang w:val="en-US"/>
        </w:rPr>
        <w:t>odonat</w:t>
      </w:r>
      <w:r w:rsidR="000F19A0">
        <w:rPr>
          <w:rFonts w:ascii="Times New Roman" w:hAnsi="Times New Roman" w:cs="Times New Roman"/>
          <w:lang w:val="en-US"/>
        </w:rPr>
        <w:t>a</w:t>
      </w:r>
      <w:proofErr w:type="spellEnd"/>
      <w:r w:rsidRPr="00097F3D">
        <w:rPr>
          <w:rFonts w:ascii="Times New Roman" w:hAnsi="Times New Roman" w:cs="Times New Roman"/>
          <w:lang w:val="en-US"/>
        </w:rPr>
        <w:t xml:space="preserve"> (1.2%) and arachnids (0.6%) constitute the secondary prey of </w:t>
      </w:r>
      <w:r w:rsidRPr="000753BD">
        <w:rPr>
          <w:rFonts w:ascii="Times New Roman" w:hAnsi="Times New Roman" w:cs="Times New Roman"/>
          <w:i/>
          <w:iCs/>
          <w:lang w:val="en-US"/>
        </w:rPr>
        <w:t xml:space="preserve">Clarias </w:t>
      </w:r>
      <w:proofErr w:type="spellStart"/>
      <w:r w:rsidRPr="000753BD">
        <w:rPr>
          <w:rFonts w:ascii="Times New Roman" w:hAnsi="Times New Roman" w:cs="Times New Roman"/>
          <w:i/>
          <w:iCs/>
          <w:lang w:val="en-US"/>
        </w:rPr>
        <w:t>gariepinus</w:t>
      </w:r>
      <w:proofErr w:type="spellEnd"/>
      <w:r w:rsidRPr="00097F3D">
        <w:rPr>
          <w:rFonts w:ascii="Times New Roman" w:hAnsi="Times New Roman" w:cs="Times New Roman"/>
          <w:lang w:val="en-US"/>
        </w:rPr>
        <w:t>.</w:t>
      </w:r>
    </w:p>
    <w:p w14:paraId="619142B5" w14:textId="182D71F9" w:rsidR="00CB5FD3" w:rsidRPr="00097F3D" w:rsidRDefault="00CB5FD3" w:rsidP="00097F3D">
      <w:pPr>
        <w:spacing w:line="360" w:lineRule="auto"/>
        <w:rPr>
          <w:rFonts w:ascii="Times New Roman" w:hAnsi="Times New Roman" w:cs="Times New Roman"/>
          <w:i/>
          <w:iCs/>
          <w:lang w:val="en-US"/>
        </w:rPr>
      </w:pPr>
      <w:r w:rsidRPr="00097F3D">
        <w:rPr>
          <w:rFonts w:ascii="Times New Roman" w:hAnsi="Times New Roman" w:cs="Times New Roman"/>
          <w:i/>
          <w:iCs/>
          <w:lang w:val="en-US"/>
        </w:rPr>
        <w:t>Diet According to Size</w:t>
      </w:r>
    </w:p>
    <w:p w14:paraId="10A93211" w14:textId="180DFE52" w:rsidR="005C6C1E" w:rsidRPr="00097F3D" w:rsidRDefault="00CB5FD3" w:rsidP="00EA20F1">
      <w:pPr>
        <w:spacing w:line="360" w:lineRule="auto"/>
        <w:jc w:val="both"/>
        <w:rPr>
          <w:rFonts w:ascii="Times New Roman" w:hAnsi="Times New Roman" w:cs="Times New Roman"/>
          <w:b/>
          <w:bCs/>
          <w:lang w:val="en-US"/>
        </w:rPr>
      </w:pPr>
      <w:r w:rsidRPr="00097F3D">
        <w:rPr>
          <w:rFonts w:ascii="Times New Roman" w:hAnsi="Times New Roman" w:cs="Times New Roman"/>
          <w:lang w:val="en-US"/>
        </w:rPr>
        <w:t xml:space="preserve">Fig. 3 shows the variations in the emptiness coefficient according to size classes of </w:t>
      </w:r>
      <w:r w:rsidRPr="00AA5C38">
        <w:rPr>
          <w:rFonts w:ascii="Times New Roman" w:hAnsi="Times New Roman" w:cs="Times New Roman"/>
          <w:i/>
          <w:iCs/>
          <w:lang w:val="en-US"/>
        </w:rPr>
        <w:t xml:space="preserve">Clarias </w:t>
      </w:r>
      <w:proofErr w:type="spellStart"/>
      <w:r w:rsidRPr="00AA5C38">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collected from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 The </w:t>
      </w:r>
      <w:r w:rsidR="007A3B36">
        <w:rPr>
          <w:rFonts w:ascii="Times New Roman" w:hAnsi="Times New Roman" w:cs="Times New Roman"/>
          <w:lang w:val="en-US"/>
        </w:rPr>
        <w:t>vacuity</w:t>
      </w:r>
      <w:r w:rsidRPr="00097F3D">
        <w:rPr>
          <w:rFonts w:ascii="Times New Roman" w:hAnsi="Times New Roman" w:cs="Times New Roman"/>
          <w:lang w:val="en-US"/>
        </w:rPr>
        <w:t xml:space="preserve"> coefficient is 13.95% for the size classes of [18.5; 27.94[ cm, with 6 empty stomachs out of the 43 stomachs analyzed. For specimens in the size class of [27.94; 37.38[ cm, 3 stomachs out of the 27 examined were </w:t>
      </w:r>
      <w:r w:rsidR="004F05F2">
        <w:rPr>
          <w:rFonts w:ascii="Times New Roman" w:hAnsi="Times New Roman" w:cs="Times New Roman"/>
          <w:lang w:val="en-US"/>
        </w:rPr>
        <w:t xml:space="preserve">empty, representing </w:t>
      </w:r>
      <w:proofErr w:type="gramStart"/>
      <w:r w:rsidR="004F05F2">
        <w:rPr>
          <w:rFonts w:ascii="Times New Roman" w:hAnsi="Times New Roman" w:cs="Times New Roman"/>
          <w:lang w:val="en-US"/>
        </w:rPr>
        <w:t>an</w:t>
      </w:r>
      <w:proofErr w:type="gramEnd"/>
      <w:r w:rsidR="004F05F2">
        <w:rPr>
          <w:rFonts w:ascii="Times New Roman" w:hAnsi="Times New Roman" w:cs="Times New Roman"/>
          <w:lang w:val="en-US"/>
        </w:rPr>
        <w:t xml:space="preserve"> vacuity</w:t>
      </w:r>
      <w:r w:rsidRPr="00097F3D">
        <w:rPr>
          <w:rFonts w:ascii="Times New Roman" w:hAnsi="Times New Roman" w:cs="Times New Roman"/>
          <w:lang w:val="en-US"/>
        </w:rPr>
        <w:t xml:space="preserve"> coefficient of 11.11%.</w:t>
      </w:r>
    </w:p>
    <w:p w14:paraId="53E9519B" w14:textId="67649E3A" w:rsidR="00CB5FD3" w:rsidRPr="00097F3D" w:rsidRDefault="00CB5FD3" w:rsidP="00D02628">
      <w:pPr>
        <w:spacing w:after="0" w:line="360" w:lineRule="auto"/>
        <w:jc w:val="both"/>
        <w:rPr>
          <w:rFonts w:ascii="Times New Roman" w:hAnsi="Times New Roman" w:cs="Times New Roman"/>
          <w:lang w:val="en-US"/>
        </w:rPr>
      </w:pPr>
      <w:r w:rsidRPr="00097F3D">
        <w:rPr>
          <w:rFonts w:ascii="Times New Roman" w:hAnsi="Times New Roman" w:cs="Times New Roman"/>
          <w:lang w:val="en-US"/>
        </w:rPr>
        <w:t xml:space="preserve">Fig. 4 </w:t>
      </w:r>
      <w:r w:rsidR="00C6193F">
        <w:rPr>
          <w:rFonts w:ascii="Times New Roman" w:hAnsi="Times New Roman" w:cs="Times New Roman"/>
          <w:lang w:val="en-US"/>
        </w:rPr>
        <w:t xml:space="preserve">and fig. 5 </w:t>
      </w:r>
      <w:r w:rsidRPr="00097F3D">
        <w:rPr>
          <w:rFonts w:ascii="Times New Roman" w:hAnsi="Times New Roman" w:cs="Times New Roman"/>
          <w:lang w:val="en-US"/>
        </w:rPr>
        <w:t xml:space="preserve">show the variations in diet according to size classes of </w:t>
      </w:r>
      <w:r w:rsidRPr="00AA5C38">
        <w:rPr>
          <w:rFonts w:ascii="Times New Roman" w:hAnsi="Times New Roman" w:cs="Times New Roman"/>
          <w:i/>
          <w:iCs/>
          <w:lang w:val="en-US"/>
        </w:rPr>
        <w:t xml:space="preserve">Clarias </w:t>
      </w:r>
      <w:proofErr w:type="spellStart"/>
      <w:r w:rsidRPr="00AA5C38">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collected from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 The main prey identified in the stomachs of </w:t>
      </w:r>
      <w:r w:rsidRPr="00AA5C38">
        <w:rPr>
          <w:rFonts w:ascii="Times New Roman" w:hAnsi="Times New Roman" w:cs="Times New Roman"/>
          <w:i/>
          <w:iCs/>
          <w:lang w:val="en-US"/>
        </w:rPr>
        <w:t xml:space="preserve">Clarias </w:t>
      </w:r>
      <w:proofErr w:type="spellStart"/>
      <w:r w:rsidRPr="00AA5C38">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in the size class of [18.5; 27.94</w:t>
      </w:r>
      <w:r w:rsidR="00D36D74" w:rsidRPr="00097F3D">
        <w:rPr>
          <w:rFonts w:ascii="Times New Roman" w:hAnsi="Times New Roman" w:cs="Times New Roman"/>
          <w:lang w:val="en-US"/>
        </w:rPr>
        <w:t>[</w:t>
      </w:r>
      <w:r w:rsidRPr="00097F3D">
        <w:rPr>
          <w:rFonts w:ascii="Times New Roman" w:hAnsi="Times New Roman" w:cs="Times New Roman"/>
          <w:lang w:val="en-US"/>
        </w:rPr>
        <w:t xml:space="preserve"> cm</w:t>
      </w:r>
      <w:r w:rsidR="00C6193F">
        <w:rPr>
          <w:rFonts w:ascii="Times New Roman" w:hAnsi="Times New Roman" w:cs="Times New Roman"/>
          <w:lang w:val="en-US"/>
        </w:rPr>
        <w:t xml:space="preserve"> </w:t>
      </w:r>
      <w:r w:rsidR="00C6193F" w:rsidRPr="00097F3D">
        <w:rPr>
          <w:rFonts w:ascii="Times New Roman" w:hAnsi="Times New Roman" w:cs="Times New Roman"/>
          <w:lang w:val="en-US"/>
        </w:rPr>
        <w:t xml:space="preserve">(Fig. </w:t>
      </w:r>
      <w:r w:rsidR="00C6193F">
        <w:rPr>
          <w:rFonts w:ascii="Times New Roman" w:hAnsi="Times New Roman" w:cs="Times New Roman"/>
          <w:lang w:val="en-US"/>
        </w:rPr>
        <w:t>4</w:t>
      </w:r>
      <w:r w:rsidR="00C6193F" w:rsidRPr="00097F3D">
        <w:rPr>
          <w:rFonts w:ascii="Times New Roman" w:hAnsi="Times New Roman" w:cs="Times New Roman"/>
          <w:lang w:val="en-US"/>
        </w:rPr>
        <w:t>)</w:t>
      </w:r>
      <w:r w:rsidR="00D36D74">
        <w:rPr>
          <w:rFonts w:ascii="Times New Roman" w:hAnsi="Times New Roman" w:cs="Times New Roman"/>
          <w:lang w:val="en-US"/>
        </w:rPr>
        <w:t>,</w:t>
      </w:r>
      <w:r w:rsidRPr="00097F3D">
        <w:rPr>
          <w:rFonts w:ascii="Times New Roman" w:hAnsi="Times New Roman" w:cs="Times New Roman"/>
          <w:lang w:val="en-US"/>
        </w:rPr>
        <w:t xml:space="preserve"> plant debris (28%), </w:t>
      </w:r>
      <w:proofErr w:type="spellStart"/>
      <w:r w:rsidR="00D36D74">
        <w:rPr>
          <w:rFonts w:ascii="Times New Roman" w:hAnsi="Times New Roman" w:cs="Times New Roman"/>
          <w:lang w:val="en-US"/>
        </w:rPr>
        <w:t>dipt</w:t>
      </w:r>
      <w:r w:rsidR="00580C06">
        <w:rPr>
          <w:rFonts w:ascii="Times New Roman" w:hAnsi="Times New Roman" w:cs="Times New Roman"/>
          <w:lang w:val="en-US"/>
        </w:rPr>
        <w:t>e</w:t>
      </w:r>
      <w:r w:rsidR="00D36D74">
        <w:rPr>
          <w:rFonts w:ascii="Times New Roman" w:hAnsi="Times New Roman" w:cs="Times New Roman"/>
          <w:lang w:val="en-US"/>
        </w:rPr>
        <w:t>ra</w:t>
      </w:r>
      <w:proofErr w:type="spellEnd"/>
      <w:r w:rsidRPr="00097F3D">
        <w:rPr>
          <w:rFonts w:ascii="Times New Roman" w:hAnsi="Times New Roman" w:cs="Times New Roman"/>
          <w:lang w:val="en-US"/>
        </w:rPr>
        <w:t xml:space="preserve"> (27%) and animal debris (19%) were the primary prey. Secondary prey for this group included </w:t>
      </w:r>
      <w:r w:rsidRPr="00097F3D">
        <w:rPr>
          <w:rFonts w:ascii="Times New Roman" w:hAnsi="Times New Roman" w:cs="Times New Roman"/>
          <w:lang w:val="en-US"/>
        </w:rPr>
        <w:lastRenderedPageBreak/>
        <w:t xml:space="preserve">hymenoptera (7%), crustaceans (5%), </w:t>
      </w:r>
      <w:r w:rsidR="00787477">
        <w:rPr>
          <w:rFonts w:ascii="Times New Roman" w:hAnsi="Times New Roman" w:cs="Times New Roman"/>
          <w:lang w:val="en-US"/>
        </w:rPr>
        <w:t>coleoptera</w:t>
      </w:r>
      <w:r w:rsidRPr="00097F3D">
        <w:rPr>
          <w:rFonts w:ascii="Times New Roman" w:hAnsi="Times New Roman" w:cs="Times New Roman"/>
          <w:lang w:val="en-US"/>
        </w:rPr>
        <w:t xml:space="preserve"> and </w:t>
      </w:r>
      <w:r w:rsidR="00787477">
        <w:rPr>
          <w:rFonts w:ascii="Times New Roman" w:hAnsi="Times New Roman" w:cs="Times New Roman"/>
          <w:lang w:val="en-US"/>
        </w:rPr>
        <w:t>orthoptera</w:t>
      </w:r>
      <w:r w:rsidRPr="00097F3D">
        <w:rPr>
          <w:rFonts w:ascii="Times New Roman" w:hAnsi="Times New Roman" w:cs="Times New Roman"/>
          <w:lang w:val="en-US"/>
        </w:rPr>
        <w:t xml:space="preserve"> (4% each), and </w:t>
      </w:r>
      <w:r w:rsidR="00A811DD" w:rsidRPr="00097F3D">
        <w:rPr>
          <w:rFonts w:ascii="Times New Roman" w:hAnsi="Times New Roman" w:cs="Times New Roman"/>
          <w:lang w:val="en-US"/>
        </w:rPr>
        <w:t>mollus</w:t>
      </w:r>
      <w:r w:rsidR="00A811DD">
        <w:rPr>
          <w:rFonts w:ascii="Times New Roman" w:hAnsi="Times New Roman" w:cs="Times New Roman"/>
          <w:lang w:val="en-US"/>
        </w:rPr>
        <w:t>k</w:t>
      </w:r>
      <w:r w:rsidR="00A811DD" w:rsidRPr="00097F3D">
        <w:rPr>
          <w:rFonts w:ascii="Times New Roman" w:hAnsi="Times New Roman" w:cs="Times New Roman"/>
          <w:lang w:val="en-US"/>
        </w:rPr>
        <w:t>s</w:t>
      </w:r>
      <w:r w:rsidRPr="00097F3D">
        <w:rPr>
          <w:rFonts w:ascii="Times New Roman" w:hAnsi="Times New Roman" w:cs="Times New Roman"/>
          <w:lang w:val="en-US"/>
        </w:rPr>
        <w:t xml:space="preserve"> and arachnids (1% each).</w:t>
      </w:r>
    </w:p>
    <w:p w14:paraId="57410B04" w14:textId="5E846470" w:rsidR="00B747D1" w:rsidRPr="00097F3D" w:rsidRDefault="00CB5FD3" w:rsidP="00EA20F1">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In specimens of the </w:t>
      </w:r>
      <w:r w:rsidR="00D36D74" w:rsidRPr="00097F3D">
        <w:rPr>
          <w:rFonts w:ascii="Times New Roman" w:hAnsi="Times New Roman" w:cs="Times New Roman"/>
          <w:lang w:val="en-US"/>
        </w:rPr>
        <w:t>[</w:t>
      </w:r>
      <w:r w:rsidRPr="00097F3D">
        <w:rPr>
          <w:rFonts w:ascii="Times New Roman" w:hAnsi="Times New Roman" w:cs="Times New Roman"/>
          <w:lang w:val="en-US"/>
        </w:rPr>
        <w:t>27.94–37.38</w:t>
      </w:r>
      <w:r w:rsidR="00D36D74" w:rsidRPr="00097F3D">
        <w:rPr>
          <w:rFonts w:ascii="Times New Roman" w:hAnsi="Times New Roman" w:cs="Times New Roman"/>
          <w:lang w:val="en-US"/>
        </w:rPr>
        <w:t>[</w:t>
      </w:r>
      <w:r w:rsidRPr="00097F3D">
        <w:rPr>
          <w:rFonts w:ascii="Times New Roman" w:hAnsi="Times New Roman" w:cs="Times New Roman"/>
          <w:lang w:val="en-US"/>
        </w:rPr>
        <w:t xml:space="preserve"> cm size class (Fig. </w:t>
      </w:r>
      <w:r w:rsidR="00C6193F">
        <w:rPr>
          <w:rFonts w:ascii="Times New Roman" w:hAnsi="Times New Roman" w:cs="Times New Roman"/>
          <w:lang w:val="en-US"/>
        </w:rPr>
        <w:t>5</w:t>
      </w:r>
      <w:r w:rsidRPr="00097F3D">
        <w:rPr>
          <w:rFonts w:ascii="Times New Roman" w:hAnsi="Times New Roman" w:cs="Times New Roman"/>
          <w:lang w:val="en-US"/>
        </w:rPr>
        <w:t xml:space="preserve">), </w:t>
      </w:r>
      <w:r w:rsidR="00D36D74">
        <w:rPr>
          <w:rFonts w:ascii="Times New Roman" w:hAnsi="Times New Roman" w:cs="Times New Roman"/>
          <w:lang w:val="en-US"/>
        </w:rPr>
        <w:t>coleoptera</w:t>
      </w:r>
      <w:r w:rsidRPr="00097F3D">
        <w:rPr>
          <w:rFonts w:ascii="Times New Roman" w:hAnsi="Times New Roman" w:cs="Times New Roman"/>
          <w:lang w:val="en-US"/>
        </w:rPr>
        <w:t xml:space="preserve"> and plant debris (18% each), </w:t>
      </w:r>
      <w:proofErr w:type="spellStart"/>
      <w:r w:rsidR="00D36D74">
        <w:rPr>
          <w:rFonts w:ascii="Times New Roman" w:hAnsi="Times New Roman" w:cs="Times New Roman"/>
          <w:lang w:val="en-US"/>
        </w:rPr>
        <w:t>diptera</w:t>
      </w:r>
      <w:proofErr w:type="spellEnd"/>
      <w:r w:rsidRPr="00097F3D">
        <w:rPr>
          <w:rFonts w:ascii="Times New Roman" w:hAnsi="Times New Roman" w:cs="Times New Roman"/>
          <w:lang w:val="en-US"/>
        </w:rPr>
        <w:t xml:space="preserve"> (17%), animal debris (15%), and </w:t>
      </w:r>
      <w:r w:rsidR="00787477">
        <w:rPr>
          <w:rFonts w:ascii="Times New Roman" w:hAnsi="Times New Roman" w:cs="Times New Roman"/>
          <w:lang w:val="en-US"/>
        </w:rPr>
        <w:t>orthoptera</w:t>
      </w:r>
      <w:r w:rsidRPr="00097F3D">
        <w:rPr>
          <w:rFonts w:ascii="Times New Roman" w:hAnsi="Times New Roman" w:cs="Times New Roman"/>
          <w:lang w:val="en-US"/>
        </w:rPr>
        <w:t xml:space="preserve"> (14%) dominated the diet as primary prey. Crustaceans (9%), </w:t>
      </w:r>
      <w:r w:rsidR="00A811DD" w:rsidRPr="00097F3D">
        <w:rPr>
          <w:rFonts w:ascii="Times New Roman" w:hAnsi="Times New Roman" w:cs="Times New Roman"/>
          <w:lang w:val="en-US"/>
        </w:rPr>
        <w:t>Hymenoptera</w:t>
      </w:r>
      <w:r w:rsidRPr="00097F3D">
        <w:rPr>
          <w:rFonts w:ascii="Times New Roman" w:hAnsi="Times New Roman" w:cs="Times New Roman"/>
          <w:lang w:val="en-US"/>
        </w:rPr>
        <w:t xml:space="preserve">, </w:t>
      </w:r>
      <w:proofErr w:type="spellStart"/>
      <w:r w:rsidR="00787477">
        <w:rPr>
          <w:rFonts w:ascii="Times New Roman" w:hAnsi="Times New Roman" w:cs="Times New Roman"/>
          <w:lang w:val="en-US"/>
        </w:rPr>
        <w:t>odonat</w:t>
      </w:r>
      <w:r w:rsidR="00580C06">
        <w:rPr>
          <w:rFonts w:ascii="Times New Roman" w:hAnsi="Times New Roman" w:cs="Times New Roman"/>
          <w:lang w:val="en-US"/>
        </w:rPr>
        <w:t>a</w:t>
      </w:r>
      <w:proofErr w:type="spellEnd"/>
      <w:r w:rsidRPr="00097F3D">
        <w:rPr>
          <w:rFonts w:ascii="Times New Roman" w:hAnsi="Times New Roman" w:cs="Times New Roman"/>
          <w:lang w:val="en-US"/>
        </w:rPr>
        <w:t xml:space="preserve">, and </w:t>
      </w:r>
      <w:r w:rsidR="00A811DD" w:rsidRPr="00097F3D">
        <w:rPr>
          <w:rFonts w:ascii="Times New Roman" w:hAnsi="Times New Roman" w:cs="Times New Roman"/>
          <w:lang w:val="en-US"/>
        </w:rPr>
        <w:t>mollus</w:t>
      </w:r>
      <w:r w:rsidR="00A811DD">
        <w:rPr>
          <w:rFonts w:ascii="Times New Roman" w:hAnsi="Times New Roman" w:cs="Times New Roman"/>
          <w:lang w:val="en-US"/>
        </w:rPr>
        <w:t>k</w:t>
      </w:r>
      <w:r w:rsidR="00A811DD" w:rsidRPr="00097F3D">
        <w:rPr>
          <w:rFonts w:ascii="Times New Roman" w:hAnsi="Times New Roman" w:cs="Times New Roman"/>
          <w:lang w:val="en-US"/>
        </w:rPr>
        <w:t>s</w:t>
      </w:r>
      <w:r w:rsidRPr="00097F3D">
        <w:rPr>
          <w:rFonts w:ascii="Times New Roman" w:hAnsi="Times New Roman" w:cs="Times New Roman"/>
          <w:lang w:val="en-US"/>
        </w:rPr>
        <w:t xml:space="preserve"> (3% each) were observed as secondary prey in specimens of the </w:t>
      </w:r>
      <w:r w:rsidR="00D36D74" w:rsidRPr="00097F3D">
        <w:rPr>
          <w:rFonts w:ascii="Times New Roman" w:hAnsi="Times New Roman" w:cs="Times New Roman"/>
          <w:lang w:val="en-US"/>
        </w:rPr>
        <w:t>[</w:t>
      </w:r>
      <w:r w:rsidRPr="00097F3D">
        <w:rPr>
          <w:rFonts w:ascii="Times New Roman" w:hAnsi="Times New Roman" w:cs="Times New Roman"/>
          <w:lang w:val="en-US"/>
        </w:rPr>
        <w:t>27.94–37.38</w:t>
      </w:r>
      <w:r w:rsidR="00D36D74" w:rsidRPr="00097F3D">
        <w:rPr>
          <w:rFonts w:ascii="Times New Roman" w:hAnsi="Times New Roman" w:cs="Times New Roman"/>
          <w:lang w:val="en-US"/>
        </w:rPr>
        <w:t>[</w:t>
      </w:r>
      <w:r w:rsidRPr="00097F3D">
        <w:rPr>
          <w:rFonts w:ascii="Times New Roman" w:hAnsi="Times New Roman" w:cs="Times New Roman"/>
          <w:lang w:val="en-US"/>
        </w:rPr>
        <w:t xml:space="preserve"> cm size class. The Schoener index indicates a dietary similarity between the two size classes (α=0.99).</w:t>
      </w:r>
    </w:p>
    <w:p w14:paraId="441848F0" w14:textId="77777777" w:rsidR="00B87423" w:rsidRPr="00097F3D" w:rsidRDefault="00B87423"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Influence of Season on Diet</w:t>
      </w:r>
    </w:p>
    <w:p w14:paraId="60FE5558" w14:textId="716C3043" w:rsidR="00727AD2" w:rsidRPr="00B51C17" w:rsidRDefault="00B87423" w:rsidP="00EA20F1">
      <w:pPr>
        <w:spacing w:line="360" w:lineRule="auto"/>
        <w:jc w:val="both"/>
        <w:rPr>
          <w:rFonts w:ascii="Times New Roman" w:hAnsi="Times New Roman" w:cs="Times New Roman"/>
          <w:b/>
          <w:bCs/>
          <w:lang w:val="en-US"/>
        </w:rPr>
      </w:pPr>
      <w:r w:rsidRPr="00097F3D">
        <w:rPr>
          <w:rFonts w:ascii="Times New Roman" w:hAnsi="Times New Roman" w:cs="Times New Roman"/>
          <w:lang w:val="en-US"/>
        </w:rPr>
        <w:t xml:space="preserve">The seasonal variations in the </w:t>
      </w:r>
      <w:r w:rsidR="007A3B36">
        <w:rPr>
          <w:rFonts w:ascii="Times New Roman" w:hAnsi="Times New Roman" w:cs="Times New Roman"/>
          <w:lang w:val="en-US"/>
        </w:rPr>
        <w:t>vacuity</w:t>
      </w:r>
      <w:r w:rsidRPr="00097F3D">
        <w:rPr>
          <w:rFonts w:ascii="Times New Roman" w:hAnsi="Times New Roman" w:cs="Times New Roman"/>
          <w:lang w:val="en-US"/>
        </w:rPr>
        <w:t xml:space="preserve"> coefficient are shown in Fig. </w:t>
      </w:r>
      <w:r w:rsidR="00727AD2">
        <w:rPr>
          <w:rFonts w:ascii="Times New Roman" w:hAnsi="Times New Roman" w:cs="Times New Roman"/>
          <w:lang w:val="en-US"/>
        </w:rPr>
        <w:t>6</w:t>
      </w:r>
      <w:r w:rsidRPr="00097F3D">
        <w:rPr>
          <w:rFonts w:ascii="Times New Roman" w:hAnsi="Times New Roman" w:cs="Times New Roman"/>
          <w:lang w:val="en-US"/>
        </w:rPr>
        <w:t xml:space="preserve">. Of the 54 stomachs analyzed during the dry season, 7 were empty, representing </w:t>
      </w:r>
      <w:proofErr w:type="gramStart"/>
      <w:r w:rsidRPr="00097F3D">
        <w:rPr>
          <w:rFonts w:ascii="Times New Roman" w:hAnsi="Times New Roman" w:cs="Times New Roman"/>
          <w:lang w:val="en-US"/>
        </w:rPr>
        <w:t>an</w:t>
      </w:r>
      <w:proofErr w:type="gramEnd"/>
      <w:r w:rsidRPr="00097F3D">
        <w:rPr>
          <w:rFonts w:ascii="Times New Roman" w:hAnsi="Times New Roman" w:cs="Times New Roman"/>
          <w:lang w:val="en-US"/>
        </w:rPr>
        <w:t xml:space="preserve"> </w:t>
      </w:r>
      <w:r w:rsidR="007A3B36">
        <w:rPr>
          <w:rFonts w:ascii="Times New Roman" w:hAnsi="Times New Roman" w:cs="Times New Roman"/>
          <w:lang w:val="en-US"/>
        </w:rPr>
        <w:t>vacuity</w:t>
      </w:r>
      <w:r w:rsidRPr="00097F3D">
        <w:rPr>
          <w:rFonts w:ascii="Times New Roman" w:hAnsi="Times New Roman" w:cs="Times New Roman"/>
          <w:lang w:val="en-US"/>
        </w:rPr>
        <w:t xml:space="preserve"> coefficient of 12.96%. The emptiness coefficient was 14.70% during the rainy season, with 7 empty stomachs out of the 34 analyzed.</w:t>
      </w:r>
    </w:p>
    <w:p w14:paraId="30EA3E93" w14:textId="67BEF38B" w:rsidR="00B87423" w:rsidRPr="00097F3D" w:rsidRDefault="00B87423" w:rsidP="00E75D8E">
      <w:pPr>
        <w:spacing w:after="0" w:line="360" w:lineRule="auto"/>
        <w:jc w:val="both"/>
        <w:rPr>
          <w:rFonts w:ascii="Times New Roman" w:hAnsi="Times New Roman" w:cs="Times New Roman"/>
          <w:lang w:val="en-US"/>
        </w:rPr>
      </w:pPr>
      <w:r w:rsidRPr="00097F3D">
        <w:rPr>
          <w:rFonts w:ascii="Times New Roman" w:hAnsi="Times New Roman" w:cs="Times New Roman"/>
          <w:lang w:val="en-US"/>
        </w:rPr>
        <w:t xml:space="preserve">Fig. </w:t>
      </w:r>
      <w:r w:rsidR="00727AD2">
        <w:rPr>
          <w:rFonts w:ascii="Times New Roman" w:hAnsi="Times New Roman" w:cs="Times New Roman"/>
          <w:lang w:val="en-US"/>
        </w:rPr>
        <w:t>7</w:t>
      </w:r>
      <w:r w:rsidRPr="00097F3D">
        <w:rPr>
          <w:rFonts w:ascii="Times New Roman" w:hAnsi="Times New Roman" w:cs="Times New Roman"/>
          <w:lang w:val="en-US"/>
        </w:rPr>
        <w:t xml:space="preserve"> </w:t>
      </w:r>
      <w:r w:rsidR="00B747D1">
        <w:rPr>
          <w:rFonts w:ascii="Times New Roman" w:hAnsi="Times New Roman" w:cs="Times New Roman"/>
          <w:lang w:val="en-US"/>
        </w:rPr>
        <w:t xml:space="preserve">and fig. 8 </w:t>
      </w:r>
      <w:r w:rsidRPr="00097F3D">
        <w:rPr>
          <w:rFonts w:ascii="Times New Roman" w:hAnsi="Times New Roman" w:cs="Times New Roman"/>
          <w:lang w:val="en-US"/>
        </w:rPr>
        <w:t xml:space="preserve">show the seasonal variations in the diet of </w:t>
      </w:r>
      <w:r w:rsidRPr="00580C06">
        <w:rPr>
          <w:rFonts w:ascii="Times New Roman" w:hAnsi="Times New Roman" w:cs="Times New Roman"/>
          <w:i/>
          <w:iCs/>
          <w:lang w:val="en-US"/>
        </w:rPr>
        <w:t xml:space="preserve">Clarias </w:t>
      </w:r>
      <w:proofErr w:type="spellStart"/>
      <w:r w:rsidRPr="00580C06">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The preferred prey found in the stomachs analyzed during the dry season </w:t>
      </w:r>
      <w:r w:rsidR="00B747D1">
        <w:rPr>
          <w:rFonts w:ascii="Times New Roman" w:hAnsi="Times New Roman" w:cs="Times New Roman"/>
          <w:lang w:val="en-US"/>
        </w:rPr>
        <w:t xml:space="preserve">(Fig. 7) </w:t>
      </w:r>
      <w:r w:rsidRPr="00097F3D">
        <w:rPr>
          <w:rFonts w:ascii="Times New Roman" w:hAnsi="Times New Roman" w:cs="Times New Roman"/>
          <w:lang w:val="en-US"/>
        </w:rPr>
        <w:t xml:space="preserve">were Diptera, Hymenoptera, Coleoptera, Odonata, </w:t>
      </w:r>
      <w:r w:rsidR="00A811DD" w:rsidRPr="00097F3D">
        <w:rPr>
          <w:rFonts w:ascii="Times New Roman" w:hAnsi="Times New Roman" w:cs="Times New Roman"/>
          <w:lang w:val="en-US"/>
        </w:rPr>
        <w:t>Mollusks</w:t>
      </w:r>
      <w:r w:rsidRPr="00097F3D">
        <w:rPr>
          <w:rFonts w:ascii="Times New Roman" w:hAnsi="Times New Roman" w:cs="Times New Roman"/>
          <w:lang w:val="en-US"/>
        </w:rPr>
        <w:t xml:space="preserve">, Crustaceans, Orthoptera, plant debris, and animal debris. Diptera (25%), plant debris (22%), </w:t>
      </w:r>
      <w:r w:rsidR="00580C06">
        <w:rPr>
          <w:rFonts w:ascii="Times New Roman" w:hAnsi="Times New Roman" w:cs="Times New Roman"/>
          <w:lang w:val="en-US"/>
        </w:rPr>
        <w:t>coleoptera</w:t>
      </w:r>
      <w:r w:rsidRPr="00097F3D">
        <w:rPr>
          <w:rFonts w:ascii="Times New Roman" w:hAnsi="Times New Roman" w:cs="Times New Roman"/>
          <w:lang w:val="en-US"/>
        </w:rPr>
        <w:t xml:space="preserve"> (20%), and animal debris (16%) are the dominant prey during this season. Mollusks, hymenopterans, crustaceans, and orthopterans, representing 3%, 3%, 4%, and 5% respectively, appear as secondary prey during this dry season.</w:t>
      </w:r>
    </w:p>
    <w:p w14:paraId="115DBD07" w14:textId="372DC1AF" w:rsidR="00B747D1" w:rsidRPr="00097F3D" w:rsidRDefault="00B87423" w:rsidP="00EA20F1">
      <w:pPr>
        <w:spacing w:line="360" w:lineRule="auto"/>
        <w:jc w:val="both"/>
        <w:rPr>
          <w:rFonts w:ascii="Times New Roman" w:hAnsi="Times New Roman" w:cs="Times New Roman"/>
          <w:lang w:val="en-US"/>
        </w:rPr>
      </w:pPr>
      <w:r w:rsidRPr="00097F3D">
        <w:rPr>
          <w:rFonts w:ascii="Times New Roman" w:hAnsi="Times New Roman" w:cs="Times New Roman"/>
          <w:lang w:val="en-US"/>
        </w:rPr>
        <w:t>During the rainy season</w:t>
      </w:r>
      <w:r w:rsidR="00B747D1">
        <w:rPr>
          <w:rFonts w:ascii="Times New Roman" w:hAnsi="Times New Roman" w:cs="Times New Roman"/>
          <w:lang w:val="en-US"/>
        </w:rPr>
        <w:t xml:space="preserve"> (Fig. 8)</w:t>
      </w:r>
      <w:r w:rsidRPr="00097F3D">
        <w:rPr>
          <w:rFonts w:ascii="Times New Roman" w:hAnsi="Times New Roman" w:cs="Times New Roman"/>
          <w:lang w:val="en-US"/>
        </w:rPr>
        <w:t xml:space="preserve">, the corrected prey occurrence coefficient of </w:t>
      </w:r>
      <w:r w:rsidRPr="00580C06">
        <w:rPr>
          <w:rFonts w:ascii="Times New Roman" w:hAnsi="Times New Roman" w:cs="Times New Roman"/>
          <w:i/>
          <w:iCs/>
          <w:lang w:val="en-US"/>
        </w:rPr>
        <w:t xml:space="preserve">Clarias </w:t>
      </w:r>
      <w:proofErr w:type="spellStart"/>
      <w:r w:rsidRPr="00580C06">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shows that Diptera, </w:t>
      </w:r>
      <w:r w:rsidR="00A811DD" w:rsidRPr="00097F3D">
        <w:rPr>
          <w:rFonts w:ascii="Times New Roman" w:hAnsi="Times New Roman" w:cs="Times New Roman"/>
          <w:lang w:val="en-US"/>
        </w:rPr>
        <w:t>Hymenoptera</w:t>
      </w:r>
      <w:r w:rsidRPr="00097F3D">
        <w:rPr>
          <w:rFonts w:ascii="Times New Roman" w:hAnsi="Times New Roman" w:cs="Times New Roman"/>
          <w:lang w:val="en-US"/>
        </w:rPr>
        <w:t xml:space="preserve">, </w:t>
      </w:r>
      <w:r w:rsidR="00A811DD" w:rsidRPr="00097F3D">
        <w:rPr>
          <w:rFonts w:ascii="Times New Roman" w:hAnsi="Times New Roman" w:cs="Times New Roman"/>
          <w:lang w:val="en-US"/>
        </w:rPr>
        <w:t>mollus</w:t>
      </w:r>
      <w:r w:rsidR="00A811DD">
        <w:rPr>
          <w:rFonts w:ascii="Times New Roman" w:hAnsi="Times New Roman" w:cs="Times New Roman"/>
          <w:lang w:val="en-US"/>
        </w:rPr>
        <w:t>k</w:t>
      </w:r>
      <w:r w:rsidR="00A811DD" w:rsidRPr="00097F3D">
        <w:rPr>
          <w:rFonts w:ascii="Times New Roman" w:hAnsi="Times New Roman" w:cs="Times New Roman"/>
          <w:lang w:val="en-US"/>
        </w:rPr>
        <w:t>s</w:t>
      </w:r>
      <w:r w:rsidR="00827A52">
        <w:rPr>
          <w:rFonts w:ascii="Times New Roman" w:hAnsi="Times New Roman" w:cs="Times New Roman"/>
          <w:lang w:val="en-US"/>
        </w:rPr>
        <w:t xml:space="preserve">, </w:t>
      </w:r>
      <w:r w:rsidRPr="00097F3D">
        <w:rPr>
          <w:rFonts w:ascii="Times New Roman" w:hAnsi="Times New Roman" w:cs="Times New Roman"/>
          <w:lang w:val="en-US"/>
        </w:rPr>
        <w:t xml:space="preserve">crustaceans, orthoptera, plant debris, animal debris, and arachnids are the prey found in the examined stomachs. Diptera (29%), followed by animal debris (25%) and plant debris (22%), are the dominant prey. Hymenoptera (9%), </w:t>
      </w:r>
      <w:r w:rsidR="00A811DD" w:rsidRPr="00097F3D">
        <w:rPr>
          <w:rFonts w:ascii="Times New Roman" w:hAnsi="Times New Roman" w:cs="Times New Roman"/>
          <w:lang w:val="en-US"/>
        </w:rPr>
        <w:t>mollus</w:t>
      </w:r>
      <w:r w:rsidR="00A811DD">
        <w:rPr>
          <w:rFonts w:ascii="Times New Roman" w:hAnsi="Times New Roman" w:cs="Times New Roman"/>
          <w:lang w:val="en-US"/>
        </w:rPr>
        <w:t>k</w:t>
      </w:r>
      <w:r w:rsidR="00A811DD" w:rsidRPr="00097F3D">
        <w:rPr>
          <w:rFonts w:ascii="Times New Roman" w:hAnsi="Times New Roman" w:cs="Times New Roman"/>
          <w:lang w:val="en-US"/>
        </w:rPr>
        <w:t>s</w:t>
      </w:r>
      <w:r w:rsidRPr="00097F3D">
        <w:rPr>
          <w:rFonts w:ascii="Times New Roman" w:hAnsi="Times New Roman" w:cs="Times New Roman"/>
          <w:lang w:val="en-US"/>
        </w:rPr>
        <w:t xml:space="preserve"> (5%), and orthoptera (5%) are the secondary prey. The Schoener index shows a similarity in diet between seasons (α=0.99).</w:t>
      </w:r>
    </w:p>
    <w:p w14:paraId="11115241" w14:textId="77777777" w:rsidR="00B747D1" w:rsidRDefault="00B747D1" w:rsidP="007A71D5">
      <w:pPr>
        <w:jc w:val="both"/>
        <w:rPr>
          <w:b/>
          <w:bCs/>
          <w:lang w:val="en-US"/>
        </w:rPr>
      </w:pPr>
    </w:p>
    <w:p w14:paraId="1E08378F" w14:textId="608D3757" w:rsidR="007A71D5" w:rsidRPr="00E85979" w:rsidRDefault="007A71D5" w:rsidP="00E85979">
      <w:pPr>
        <w:spacing w:line="360" w:lineRule="auto"/>
        <w:jc w:val="both"/>
        <w:rPr>
          <w:rFonts w:ascii="Times New Roman" w:hAnsi="Times New Roman" w:cs="Times New Roman"/>
          <w:b/>
          <w:bCs/>
          <w:lang w:val="en-US"/>
        </w:rPr>
      </w:pPr>
      <w:r w:rsidRPr="00E85979">
        <w:rPr>
          <w:rFonts w:ascii="Times New Roman" w:hAnsi="Times New Roman" w:cs="Times New Roman"/>
          <w:b/>
          <w:bCs/>
          <w:lang w:val="en-US"/>
        </w:rPr>
        <w:t>DISCUSSION</w:t>
      </w:r>
    </w:p>
    <w:p w14:paraId="3C481C20" w14:textId="23B41246" w:rsidR="007A71D5" w:rsidRPr="00E85979" w:rsidRDefault="007A71D5" w:rsidP="000E6EF3">
      <w:pPr>
        <w:spacing w:after="0" w:line="360" w:lineRule="auto"/>
        <w:jc w:val="both"/>
        <w:rPr>
          <w:rFonts w:ascii="Times New Roman" w:hAnsi="Times New Roman" w:cs="Times New Roman"/>
          <w:lang w:val="en-US"/>
        </w:rPr>
      </w:pPr>
      <w:r w:rsidRPr="00E85979">
        <w:rPr>
          <w:rFonts w:ascii="Times New Roman" w:hAnsi="Times New Roman" w:cs="Times New Roman"/>
          <w:lang w:val="en-US"/>
        </w:rPr>
        <w:t xml:space="preserve">The K values obtained in this study ranged from 0.66 to 0.69 depending on the season and from 0.65 to 0.69 depending on the size of the </w:t>
      </w:r>
      <w:r w:rsidRPr="00A75C6D">
        <w:rPr>
          <w:rFonts w:ascii="Times New Roman" w:hAnsi="Times New Roman" w:cs="Times New Roman"/>
          <w:i/>
          <w:iCs/>
          <w:lang w:val="en-US"/>
        </w:rPr>
        <w:t xml:space="preserve">Clarias </w:t>
      </w:r>
      <w:proofErr w:type="spellStart"/>
      <w:r w:rsidRPr="00A75C6D">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individuals. These condition factor values are </w:t>
      </w:r>
      <w:r w:rsidR="00A75C6D" w:rsidRPr="00E85979">
        <w:rPr>
          <w:rFonts w:ascii="Times New Roman" w:hAnsi="Times New Roman" w:cs="Times New Roman"/>
          <w:lang w:val="en-US"/>
        </w:rPr>
        <w:t>like</w:t>
      </w:r>
      <w:r w:rsidRPr="00E85979">
        <w:rPr>
          <w:rFonts w:ascii="Times New Roman" w:hAnsi="Times New Roman" w:cs="Times New Roman"/>
          <w:lang w:val="en-US"/>
        </w:rPr>
        <w:t xml:space="preserve"> those found at </w:t>
      </w:r>
      <w:r w:rsidR="005D4973">
        <w:rPr>
          <w:rFonts w:ascii="Times New Roman" w:hAnsi="Times New Roman" w:cs="Times New Roman"/>
          <w:lang w:val="en-US"/>
        </w:rPr>
        <w:t>l</w:t>
      </w:r>
      <w:r w:rsidRPr="00E85979">
        <w:rPr>
          <w:rFonts w:ascii="Times New Roman" w:hAnsi="Times New Roman" w:cs="Times New Roman"/>
          <w:lang w:val="en-US"/>
        </w:rPr>
        <w:t>ake Koka in Ethiopia (</w:t>
      </w:r>
      <w:proofErr w:type="spellStart"/>
      <w:r w:rsidRPr="00E85979">
        <w:rPr>
          <w:rFonts w:ascii="Times New Roman" w:hAnsi="Times New Roman" w:cs="Times New Roman"/>
          <w:lang w:val="en-US"/>
        </w:rPr>
        <w:t>Wubie</w:t>
      </w:r>
      <w:proofErr w:type="spellEnd"/>
      <w:r w:rsidRPr="00E85979">
        <w:rPr>
          <w:rFonts w:ascii="Times New Roman" w:hAnsi="Times New Roman" w:cs="Times New Roman"/>
          <w:lang w:val="en-US"/>
        </w:rPr>
        <w:t xml:space="preserv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2023) and in the </w:t>
      </w:r>
      <w:proofErr w:type="spellStart"/>
      <w:r w:rsidRPr="00E85979">
        <w:rPr>
          <w:rFonts w:ascii="Times New Roman" w:hAnsi="Times New Roman" w:cs="Times New Roman"/>
          <w:lang w:val="en-US"/>
        </w:rPr>
        <w:t>Ouémé</w:t>
      </w:r>
      <w:proofErr w:type="spellEnd"/>
      <w:r w:rsidRPr="00E85979">
        <w:rPr>
          <w:rFonts w:ascii="Times New Roman" w:hAnsi="Times New Roman" w:cs="Times New Roman"/>
          <w:lang w:val="en-US"/>
        </w:rPr>
        <w:t xml:space="preserve"> Valley in Benin (</w:t>
      </w:r>
      <w:proofErr w:type="spellStart"/>
      <w:r w:rsidRPr="00E85979">
        <w:rPr>
          <w:rFonts w:ascii="Times New Roman" w:hAnsi="Times New Roman" w:cs="Times New Roman"/>
          <w:lang w:val="en-US"/>
        </w:rPr>
        <w:t>Chikou</w:t>
      </w:r>
      <w:proofErr w:type="spellEnd"/>
      <w:r w:rsidRPr="00E85979">
        <w:rPr>
          <w:rFonts w:ascii="Times New Roman" w:hAnsi="Times New Roman" w:cs="Times New Roman"/>
          <w:lang w:val="en-US"/>
        </w:rPr>
        <w:t xml:space="preserv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2008) for the same species. However, they are higher than those reported by </w:t>
      </w:r>
      <w:proofErr w:type="spellStart"/>
      <w:r w:rsidRPr="00E85979">
        <w:rPr>
          <w:rFonts w:ascii="Times New Roman" w:hAnsi="Times New Roman" w:cs="Times New Roman"/>
          <w:lang w:val="en-US"/>
        </w:rPr>
        <w:t>Getso</w:t>
      </w:r>
      <w:proofErr w:type="spellEnd"/>
      <w:r w:rsidRPr="00E85979">
        <w:rPr>
          <w:rFonts w:ascii="Times New Roman" w:hAnsi="Times New Roman" w:cs="Times New Roman"/>
          <w:lang w:val="en-US"/>
        </w:rPr>
        <w:t xml:space="preserve"> </w:t>
      </w:r>
      <w:r w:rsidRPr="005D4973">
        <w:rPr>
          <w:rFonts w:ascii="Times New Roman" w:hAnsi="Times New Roman" w:cs="Times New Roman"/>
          <w:i/>
          <w:iCs/>
          <w:lang w:val="en-US"/>
        </w:rPr>
        <w:t>et al.</w:t>
      </w:r>
      <w:r w:rsidRPr="00E85979">
        <w:rPr>
          <w:rFonts w:ascii="Times New Roman" w:hAnsi="Times New Roman" w:cs="Times New Roman"/>
          <w:lang w:val="en-US"/>
        </w:rPr>
        <w:t xml:space="preserve"> (2017) at </w:t>
      </w:r>
      <w:r w:rsidR="005D4973">
        <w:rPr>
          <w:rFonts w:ascii="Times New Roman" w:hAnsi="Times New Roman" w:cs="Times New Roman"/>
          <w:lang w:val="en-US"/>
        </w:rPr>
        <w:t>l</w:t>
      </w:r>
      <w:r w:rsidRPr="00E85979">
        <w:rPr>
          <w:rFonts w:ascii="Times New Roman" w:hAnsi="Times New Roman" w:cs="Times New Roman"/>
          <w:lang w:val="en-US"/>
        </w:rPr>
        <w:t xml:space="preserve">ake </w:t>
      </w:r>
      <w:proofErr w:type="spellStart"/>
      <w:r w:rsidRPr="00E85979">
        <w:rPr>
          <w:rFonts w:ascii="Times New Roman" w:hAnsi="Times New Roman" w:cs="Times New Roman"/>
          <w:lang w:val="en-US"/>
        </w:rPr>
        <w:t>Wudil</w:t>
      </w:r>
      <w:proofErr w:type="spellEnd"/>
      <w:r w:rsidRPr="00E85979">
        <w:rPr>
          <w:rFonts w:ascii="Times New Roman" w:hAnsi="Times New Roman" w:cs="Times New Roman"/>
          <w:lang w:val="en-US"/>
        </w:rPr>
        <w:t xml:space="preserve"> in Nigeria and </w:t>
      </w:r>
      <w:proofErr w:type="spellStart"/>
      <w:r w:rsidRPr="00E85979">
        <w:rPr>
          <w:rFonts w:ascii="Times New Roman" w:hAnsi="Times New Roman" w:cs="Times New Roman"/>
          <w:lang w:val="en-US"/>
        </w:rPr>
        <w:t>Dadebo</w:t>
      </w:r>
      <w:proofErr w:type="spellEnd"/>
      <w:r w:rsidRPr="00E85979">
        <w:rPr>
          <w:rFonts w:ascii="Times New Roman" w:hAnsi="Times New Roman" w:cs="Times New Roman"/>
          <w:lang w:val="en-US"/>
        </w:rPr>
        <w:t xml:space="preserv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(2011) at </w:t>
      </w:r>
      <w:r w:rsidR="005D4973">
        <w:rPr>
          <w:rFonts w:ascii="Times New Roman" w:hAnsi="Times New Roman" w:cs="Times New Roman"/>
          <w:lang w:val="en-US"/>
        </w:rPr>
        <w:t>l</w:t>
      </w:r>
      <w:r w:rsidRPr="00E85979">
        <w:rPr>
          <w:rFonts w:ascii="Times New Roman" w:hAnsi="Times New Roman" w:cs="Times New Roman"/>
          <w:lang w:val="en-US"/>
        </w:rPr>
        <w:t xml:space="preserve">ake </w:t>
      </w:r>
      <w:proofErr w:type="spellStart"/>
      <w:r w:rsidRPr="00E85979">
        <w:rPr>
          <w:rFonts w:ascii="Times New Roman" w:hAnsi="Times New Roman" w:cs="Times New Roman"/>
          <w:lang w:val="en-US"/>
        </w:rPr>
        <w:t>Chamo</w:t>
      </w:r>
      <w:proofErr w:type="spellEnd"/>
      <w:r w:rsidRPr="00E85979">
        <w:rPr>
          <w:rFonts w:ascii="Times New Roman" w:hAnsi="Times New Roman" w:cs="Times New Roman"/>
          <w:lang w:val="en-US"/>
        </w:rPr>
        <w:t xml:space="preserve"> in Ethiopia. Yao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(2019) found condition factor values higher than those observed in this </w:t>
      </w:r>
      <w:r w:rsidRPr="00E85979">
        <w:rPr>
          <w:rFonts w:ascii="Times New Roman" w:hAnsi="Times New Roman" w:cs="Times New Roman"/>
          <w:lang w:val="en-US"/>
        </w:rPr>
        <w:lastRenderedPageBreak/>
        <w:t xml:space="preserve">study. </w:t>
      </w:r>
      <w:proofErr w:type="spellStart"/>
      <w:r w:rsidRPr="00E85979">
        <w:rPr>
          <w:rFonts w:ascii="Times New Roman" w:hAnsi="Times New Roman" w:cs="Times New Roman"/>
          <w:lang w:val="en-US"/>
        </w:rPr>
        <w:t>Bagenal</w:t>
      </w:r>
      <w:proofErr w:type="spellEnd"/>
      <w:r w:rsidRPr="00E85979">
        <w:rPr>
          <w:rFonts w:ascii="Times New Roman" w:hAnsi="Times New Roman" w:cs="Times New Roman"/>
          <w:lang w:val="en-US"/>
        </w:rPr>
        <w:t xml:space="preserve"> </w:t>
      </w:r>
      <w:r w:rsidR="00CA7FF1">
        <w:rPr>
          <w:rFonts w:ascii="Calibri" w:hAnsi="Calibri" w:cs="Calibri"/>
          <w:lang w:val="en-US"/>
        </w:rPr>
        <w:t>&amp;</w:t>
      </w:r>
      <w:r w:rsidRPr="00E85979">
        <w:rPr>
          <w:rFonts w:ascii="Times New Roman" w:hAnsi="Times New Roman" w:cs="Times New Roman"/>
          <w:lang w:val="en-US"/>
        </w:rPr>
        <w:t xml:space="preserve"> Tesch (1978) recommended a condition factor range (2.9–4.8) suitable for mature freshwater fish. However, the eel-like nature of this catfish explains the low condition factor values (</w:t>
      </w:r>
      <w:proofErr w:type="spellStart"/>
      <w:r w:rsidRPr="00E85979">
        <w:rPr>
          <w:rFonts w:ascii="Times New Roman" w:hAnsi="Times New Roman" w:cs="Times New Roman"/>
          <w:lang w:val="en-US"/>
        </w:rPr>
        <w:t>Chikou</w:t>
      </w:r>
      <w:proofErr w:type="spellEnd"/>
      <w:r w:rsidRPr="00E85979">
        <w:rPr>
          <w:rFonts w:ascii="Times New Roman" w:hAnsi="Times New Roman" w:cs="Times New Roman"/>
          <w:lang w:val="en-US"/>
        </w:rPr>
        <w:t xml:space="preserv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2008; Niare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2012). The values obtained in the present study reflect </w:t>
      </w:r>
      <w:r w:rsidR="005D4973" w:rsidRPr="00E85979">
        <w:rPr>
          <w:rFonts w:ascii="Times New Roman" w:hAnsi="Times New Roman" w:cs="Times New Roman"/>
          <w:lang w:val="en-US"/>
        </w:rPr>
        <w:t>the good physiological condition</w:t>
      </w:r>
      <w:r w:rsidRPr="00E85979">
        <w:rPr>
          <w:rFonts w:ascii="Times New Roman" w:hAnsi="Times New Roman" w:cs="Times New Roman"/>
          <w:lang w:val="en-US"/>
        </w:rPr>
        <w:t xml:space="preserve"> of </w:t>
      </w:r>
      <w:r w:rsidRPr="005D4973">
        <w:rPr>
          <w:rFonts w:ascii="Times New Roman" w:hAnsi="Times New Roman" w:cs="Times New Roman"/>
          <w:i/>
          <w:iCs/>
          <w:lang w:val="en-US"/>
        </w:rPr>
        <w:t xml:space="preserve">Clarias </w:t>
      </w:r>
      <w:proofErr w:type="spellStart"/>
      <w:r w:rsidRPr="005D4973">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indicating satisfactory adaptation to </w:t>
      </w:r>
      <w:proofErr w:type="spellStart"/>
      <w:r w:rsidRPr="00E85979">
        <w:rPr>
          <w:rFonts w:ascii="Times New Roman" w:hAnsi="Times New Roman" w:cs="Times New Roman"/>
          <w:lang w:val="en-US"/>
        </w:rPr>
        <w:t>Solomougou</w:t>
      </w:r>
      <w:proofErr w:type="spellEnd"/>
      <w:r w:rsidR="005D4973">
        <w:rPr>
          <w:rFonts w:ascii="Times New Roman" w:hAnsi="Times New Roman" w:cs="Times New Roman"/>
          <w:lang w:val="en-US"/>
        </w:rPr>
        <w:t xml:space="preserve"> lake</w:t>
      </w:r>
      <w:r w:rsidRPr="00E85979">
        <w:rPr>
          <w:rFonts w:ascii="Times New Roman" w:hAnsi="Times New Roman" w:cs="Times New Roman"/>
          <w:lang w:val="en-US"/>
        </w:rPr>
        <w:t xml:space="preserve">. The differences observed with other studies confirm the theory of </w:t>
      </w:r>
      <w:proofErr w:type="spellStart"/>
      <w:r w:rsidRPr="00E85979">
        <w:rPr>
          <w:rFonts w:ascii="Times New Roman" w:hAnsi="Times New Roman" w:cs="Times New Roman"/>
          <w:lang w:val="en-US"/>
        </w:rPr>
        <w:t>Kartas</w:t>
      </w:r>
      <w:proofErr w:type="spellEnd"/>
      <w:r w:rsidRPr="00E85979">
        <w:rPr>
          <w:rFonts w:ascii="Times New Roman" w:hAnsi="Times New Roman" w:cs="Times New Roman"/>
          <w:lang w:val="en-US"/>
        </w:rPr>
        <w:t xml:space="preserve"> </w:t>
      </w:r>
      <w:r w:rsidR="00CA7FF1">
        <w:rPr>
          <w:rFonts w:ascii="Calibri" w:hAnsi="Calibri" w:cs="Calibri"/>
          <w:lang w:val="en-US"/>
        </w:rPr>
        <w:t>&amp;</w:t>
      </w:r>
      <w:r w:rsidRPr="00E85979">
        <w:rPr>
          <w:rFonts w:ascii="Times New Roman" w:hAnsi="Times New Roman" w:cs="Times New Roman"/>
          <w:lang w:val="en-US"/>
        </w:rPr>
        <w:t xml:space="preserve"> </w:t>
      </w:r>
      <w:proofErr w:type="spellStart"/>
      <w:r w:rsidRPr="00E85979">
        <w:rPr>
          <w:rFonts w:ascii="Times New Roman" w:hAnsi="Times New Roman" w:cs="Times New Roman"/>
          <w:lang w:val="en-US"/>
        </w:rPr>
        <w:t>Quignard</w:t>
      </w:r>
      <w:proofErr w:type="spellEnd"/>
      <w:r w:rsidRPr="00E85979">
        <w:rPr>
          <w:rFonts w:ascii="Times New Roman" w:hAnsi="Times New Roman" w:cs="Times New Roman"/>
          <w:lang w:val="en-US"/>
        </w:rPr>
        <w:t xml:space="preserve"> (1984) and Koné (2000), which notes that the condition factor is not constant for a given specimen, species, or population. This variation is linked to the feeding mechanisms of the fish (Ahmed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2018) or to the quantity and/or quality of food available in the different </w:t>
      </w:r>
      <w:r w:rsidR="00CA7FF1">
        <w:rPr>
          <w:rFonts w:ascii="Times New Roman" w:hAnsi="Times New Roman" w:cs="Times New Roman"/>
          <w:lang w:val="en-US"/>
        </w:rPr>
        <w:t>capture environments (</w:t>
      </w:r>
      <w:proofErr w:type="spellStart"/>
      <w:r w:rsidR="00CA7FF1">
        <w:rPr>
          <w:rFonts w:ascii="Times New Roman" w:hAnsi="Times New Roman" w:cs="Times New Roman"/>
          <w:lang w:val="en-US"/>
        </w:rPr>
        <w:t>Soedarto</w:t>
      </w:r>
      <w:proofErr w:type="spellEnd"/>
      <w:r w:rsidR="00CA7FF1">
        <w:rPr>
          <w:rFonts w:ascii="Times New Roman" w:hAnsi="Times New Roman" w:cs="Times New Roman"/>
          <w:lang w:val="en-US"/>
        </w:rPr>
        <w:t xml:space="preserve"> </w:t>
      </w:r>
      <w:r w:rsidR="00CA7FF1">
        <w:rPr>
          <w:rFonts w:ascii="Calibri" w:hAnsi="Calibri" w:cs="Calibri"/>
          <w:lang w:val="en-US"/>
        </w:rPr>
        <w:t>&amp;</w:t>
      </w:r>
      <w:r w:rsidRPr="00E85979">
        <w:rPr>
          <w:rFonts w:ascii="Times New Roman" w:hAnsi="Times New Roman" w:cs="Times New Roman"/>
          <w:lang w:val="en-US"/>
        </w:rPr>
        <w:t xml:space="preserve"> </w:t>
      </w:r>
      <w:proofErr w:type="spellStart"/>
      <w:r w:rsidRPr="00E85979">
        <w:rPr>
          <w:rFonts w:ascii="Times New Roman" w:hAnsi="Times New Roman" w:cs="Times New Roman"/>
          <w:lang w:val="en-US"/>
        </w:rPr>
        <w:t>Tembalang</w:t>
      </w:r>
      <w:proofErr w:type="spellEnd"/>
      <w:r w:rsidRPr="00E85979">
        <w:rPr>
          <w:rFonts w:ascii="Times New Roman" w:hAnsi="Times New Roman" w:cs="Times New Roman"/>
          <w:lang w:val="en-US"/>
        </w:rPr>
        <w:t>, 2019) or to the specific morphology of the species (Aydin, 2020).</w:t>
      </w:r>
    </w:p>
    <w:p w14:paraId="24F3AAB6" w14:textId="30208D90" w:rsidR="00474E39" w:rsidRPr="00E85979" w:rsidRDefault="00474E39" w:rsidP="000E6EF3">
      <w:pPr>
        <w:spacing w:after="0" w:line="360" w:lineRule="auto"/>
        <w:jc w:val="both"/>
        <w:rPr>
          <w:rFonts w:ascii="Times New Roman" w:hAnsi="Times New Roman" w:cs="Times New Roman"/>
          <w:lang w:val="en-US"/>
        </w:rPr>
      </w:pPr>
      <w:r w:rsidRPr="00E85979">
        <w:rPr>
          <w:rFonts w:ascii="Times New Roman" w:hAnsi="Times New Roman" w:cs="Times New Roman"/>
          <w:lang w:val="en-US"/>
        </w:rPr>
        <w:t xml:space="preserve">The </w:t>
      </w:r>
      <w:r w:rsidRPr="000E6EF3">
        <w:rPr>
          <w:rFonts w:ascii="Times New Roman" w:hAnsi="Times New Roman" w:cs="Times New Roman"/>
          <w:i/>
          <w:iCs/>
          <w:lang w:val="en-US"/>
        </w:rPr>
        <w:t xml:space="preserve">Clarias </w:t>
      </w:r>
      <w:proofErr w:type="spellStart"/>
      <w:r w:rsidRPr="000E6EF3">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population sampled in the </w:t>
      </w:r>
      <w:proofErr w:type="spellStart"/>
      <w:r w:rsidRPr="00E85979">
        <w:rPr>
          <w:rFonts w:ascii="Times New Roman" w:hAnsi="Times New Roman" w:cs="Times New Roman"/>
          <w:lang w:val="en-US"/>
        </w:rPr>
        <w:t>Solomougou</w:t>
      </w:r>
      <w:proofErr w:type="spellEnd"/>
      <w:r w:rsidRPr="00E85979">
        <w:rPr>
          <w:rFonts w:ascii="Times New Roman" w:hAnsi="Times New Roman" w:cs="Times New Roman"/>
          <w:lang w:val="en-US"/>
        </w:rPr>
        <w:t xml:space="preserve"> reservoir reveals a size variation ranging from 18.5 cm to 88.85 cm, indicating a </w:t>
      </w:r>
      <w:r w:rsidR="000E6EF3" w:rsidRPr="00E85979">
        <w:rPr>
          <w:rFonts w:ascii="Times New Roman" w:hAnsi="Times New Roman" w:cs="Times New Roman"/>
          <w:lang w:val="en-US"/>
        </w:rPr>
        <w:t>wide</w:t>
      </w:r>
      <w:r w:rsidRPr="00E85979">
        <w:rPr>
          <w:rFonts w:ascii="Times New Roman" w:hAnsi="Times New Roman" w:cs="Times New Roman"/>
          <w:lang w:val="en-US"/>
        </w:rPr>
        <w:t xml:space="preserve"> growth range in this lake. The minimum size observed at </w:t>
      </w:r>
      <w:proofErr w:type="spellStart"/>
      <w:r w:rsidRPr="00E85979">
        <w:rPr>
          <w:rFonts w:ascii="Times New Roman" w:hAnsi="Times New Roman" w:cs="Times New Roman"/>
          <w:lang w:val="en-US"/>
        </w:rPr>
        <w:t>Solomougou</w:t>
      </w:r>
      <w:proofErr w:type="spellEnd"/>
      <w:r w:rsidRPr="00E85979">
        <w:rPr>
          <w:rFonts w:ascii="Times New Roman" w:hAnsi="Times New Roman" w:cs="Times New Roman"/>
          <w:lang w:val="en-US"/>
        </w:rPr>
        <w:t xml:space="preserve"> (18.5 cm) is greater than that noted by Konan </w:t>
      </w:r>
      <w:r w:rsidRPr="00CA7FF1">
        <w:rPr>
          <w:rFonts w:ascii="Times New Roman" w:hAnsi="Times New Roman" w:cs="Times New Roman"/>
          <w:iCs/>
          <w:lang w:val="en-US"/>
        </w:rPr>
        <w:t>et al.</w:t>
      </w:r>
      <w:r w:rsidRPr="00E85979">
        <w:rPr>
          <w:rFonts w:ascii="Times New Roman" w:hAnsi="Times New Roman" w:cs="Times New Roman"/>
          <w:lang w:val="en-US"/>
        </w:rPr>
        <w:t xml:space="preserve"> (2021) in water bodies in Côte d'Ivoire. Indeed, these authors noted a lower minimum size of 15.8 cm for </w:t>
      </w:r>
      <w:r w:rsidRPr="000E6EF3">
        <w:rPr>
          <w:rFonts w:ascii="Times New Roman" w:hAnsi="Times New Roman" w:cs="Times New Roman"/>
          <w:i/>
          <w:iCs/>
          <w:lang w:val="en-US"/>
        </w:rPr>
        <w:t xml:space="preserve">Clarias </w:t>
      </w:r>
      <w:proofErr w:type="spellStart"/>
      <w:r w:rsidRPr="000E6EF3">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in these water bodies. This suggests that growth conditions at </w:t>
      </w:r>
      <w:proofErr w:type="spellStart"/>
      <w:r w:rsidRPr="00E85979">
        <w:rPr>
          <w:rFonts w:ascii="Times New Roman" w:hAnsi="Times New Roman" w:cs="Times New Roman"/>
          <w:lang w:val="en-US"/>
        </w:rPr>
        <w:t>Solomougou</w:t>
      </w:r>
      <w:proofErr w:type="spellEnd"/>
      <w:r w:rsidRPr="00E85979">
        <w:rPr>
          <w:rFonts w:ascii="Times New Roman" w:hAnsi="Times New Roman" w:cs="Times New Roman"/>
          <w:lang w:val="en-US"/>
        </w:rPr>
        <w:t xml:space="preserve"> are relatively more favorable. This finding could be attributed to better habitat quality, including adequate water temperature and good oxygenation. The work of Anusuya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(2017) highlighted the need for good water quality for optimal growth of </w:t>
      </w:r>
      <w:r w:rsidRPr="000E6EF3">
        <w:rPr>
          <w:rFonts w:ascii="Times New Roman" w:hAnsi="Times New Roman" w:cs="Times New Roman"/>
          <w:i/>
          <w:iCs/>
          <w:lang w:val="en-US"/>
        </w:rPr>
        <w:t xml:space="preserve">C. </w:t>
      </w:r>
      <w:proofErr w:type="spellStart"/>
      <w:r w:rsidRPr="000E6EF3">
        <w:rPr>
          <w:rFonts w:ascii="Times New Roman" w:hAnsi="Times New Roman" w:cs="Times New Roman"/>
          <w:i/>
          <w:iCs/>
          <w:lang w:val="en-US"/>
        </w:rPr>
        <w:t>gariepinus</w:t>
      </w:r>
      <w:proofErr w:type="spellEnd"/>
      <w:r w:rsidRPr="00E85979">
        <w:rPr>
          <w:rFonts w:ascii="Times New Roman" w:hAnsi="Times New Roman" w:cs="Times New Roman"/>
          <w:lang w:val="en-US"/>
        </w:rPr>
        <w:t>.</w:t>
      </w:r>
    </w:p>
    <w:p w14:paraId="32E8DD50" w14:textId="77777777" w:rsidR="00474E39" w:rsidRPr="00E85979" w:rsidRDefault="00474E39" w:rsidP="000E6EF3">
      <w:pPr>
        <w:spacing w:after="0" w:line="360" w:lineRule="auto"/>
        <w:jc w:val="both"/>
        <w:rPr>
          <w:rFonts w:ascii="Times New Roman" w:hAnsi="Times New Roman" w:cs="Times New Roman"/>
          <w:lang w:val="en-US"/>
        </w:rPr>
      </w:pPr>
      <w:r w:rsidRPr="00E85979">
        <w:rPr>
          <w:rFonts w:ascii="Times New Roman" w:hAnsi="Times New Roman" w:cs="Times New Roman"/>
          <w:lang w:val="en-US"/>
        </w:rPr>
        <w:t>Furthermore, the maximum size of 88.85 cm obtained in this study surpasses those recorded in Nigerian waters, which are 82 cm (</w:t>
      </w:r>
      <w:proofErr w:type="spellStart"/>
      <w:r w:rsidRPr="00E85979">
        <w:rPr>
          <w:rFonts w:ascii="Times New Roman" w:hAnsi="Times New Roman" w:cs="Times New Roman"/>
          <w:lang w:val="en-US"/>
        </w:rPr>
        <w:t>Adewolu</w:t>
      </w:r>
      <w:proofErr w:type="spellEnd"/>
      <w:r w:rsidRPr="00E85979">
        <w:rPr>
          <w:rFonts w:ascii="Times New Roman" w:hAnsi="Times New Roman" w:cs="Times New Roman"/>
          <w:lang w:val="en-US"/>
        </w:rPr>
        <w:t xml:space="preserv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2008) and 79.5 cm (</w:t>
      </w:r>
      <w:proofErr w:type="spellStart"/>
      <w:r w:rsidRPr="00E85979">
        <w:rPr>
          <w:rFonts w:ascii="Times New Roman" w:hAnsi="Times New Roman" w:cs="Times New Roman"/>
          <w:lang w:val="en-US"/>
        </w:rPr>
        <w:t>Olufeagba</w:t>
      </w:r>
      <w:proofErr w:type="spellEnd"/>
      <w:r w:rsidRPr="00E85979">
        <w:rPr>
          <w:rFonts w:ascii="Times New Roman" w:hAnsi="Times New Roman" w:cs="Times New Roman"/>
          <w:lang w:val="en-US"/>
        </w:rPr>
        <w:t xml:space="preserv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2015) for </w:t>
      </w:r>
      <w:r w:rsidRPr="000E6EF3">
        <w:rPr>
          <w:rFonts w:ascii="Times New Roman" w:hAnsi="Times New Roman" w:cs="Times New Roman"/>
          <w:i/>
          <w:iCs/>
          <w:lang w:val="en-US"/>
        </w:rPr>
        <w:t xml:space="preserve">Clarias </w:t>
      </w:r>
      <w:proofErr w:type="spellStart"/>
      <w:r w:rsidRPr="000E6EF3">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specimens. These results suggest that the aquatic environment of </w:t>
      </w:r>
      <w:proofErr w:type="spellStart"/>
      <w:r w:rsidRPr="00E85979">
        <w:rPr>
          <w:rFonts w:ascii="Times New Roman" w:hAnsi="Times New Roman" w:cs="Times New Roman"/>
          <w:lang w:val="en-US"/>
        </w:rPr>
        <w:t>Solomougou</w:t>
      </w:r>
      <w:proofErr w:type="spellEnd"/>
      <w:r w:rsidRPr="00E85979">
        <w:rPr>
          <w:rFonts w:ascii="Times New Roman" w:hAnsi="Times New Roman" w:cs="Times New Roman"/>
          <w:lang w:val="en-US"/>
        </w:rPr>
        <w:t xml:space="preserve"> could offer ecological conditions conducive to the growth of </w:t>
      </w:r>
      <w:r w:rsidRPr="000E6EF3">
        <w:rPr>
          <w:rFonts w:ascii="Times New Roman" w:hAnsi="Times New Roman" w:cs="Times New Roman"/>
          <w:i/>
          <w:iCs/>
          <w:lang w:val="en-US"/>
        </w:rPr>
        <w:t xml:space="preserve">Clarias </w:t>
      </w:r>
      <w:proofErr w:type="spellStart"/>
      <w:r w:rsidRPr="000E6EF3">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However, all the studies show a predominance of small individuals, which represent more than 70% of the specimens collected. This distribution can be explained, on the one hand, by active and regular reproduction during the collection period. It could also be the result of selective fishing pressure (Bibentyo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2018; </w:t>
      </w:r>
      <w:proofErr w:type="spellStart"/>
      <w:r w:rsidRPr="00E85979">
        <w:rPr>
          <w:rFonts w:ascii="Times New Roman" w:hAnsi="Times New Roman" w:cs="Times New Roman"/>
          <w:lang w:val="en-US"/>
        </w:rPr>
        <w:t>Géoffroy</w:t>
      </w:r>
      <w:proofErr w:type="spellEnd"/>
      <w:r w:rsidRPr="00E85979">
        <w:rPr>
          <w:rFonts w:ascii="Times New Roman" w:hAnsi="Times New Roman" w:cs="Times New Roman"/>
          <w:lang w:val="en-US"/>
        </w:rPr>
        <w:t xml:space="preserv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2019).</w:t>
      </w:r>
    </w:p>
    <w:p w14:paraId="56F757AC" w14:textId="4E594612" w:rsidR="00474E39" w:rsidRPr="00E85979" w:rsidRDefault="00474E39" w:rsidP="0081253A">
      <w:pPr>
        <w:spacing w:after="0" w:line="360" w:lineRule="auto"/>
        <w:jc w:val="both"/>
        <w:rPr>
          <w:rFonts w:ascii="Times New Roman" w:hAnsi="Times New Roman" w:cs="Times New Roman"/>
          <w:lang w:val="en-US"/>
        </w:rPr>
      </w:pPr>
      <w:r w:rsidRPr="00E85979">
        <w:rPr>
          <w:rFonts w:ascii="Times New Roman" w:hAnsi="Times New Roman" w:cs="Times New Roman"/>
          <w:lang w:val="en-US"/>
        </w:rPr>
        <w:t xml:space="preserve">Analysis of stomach contents reveals a wide variety of prey consumed by </w:t>
      </w:r>
      <w:r w:rsidRPr="0081253A">
        <w:rPr>
          <w:rFonts w:ascii="Times New Roman" w:hAnsi="Times New Roman" w:cs="Times New Roman"/>
          <w:i/>
          <w:iCs/>
          <w:lang w:val="en-US"/>
        </w:rPr>
        <w:t xml:space="preserve">Clarias </w:t>
      </w:r>
      <w:proofErr w:type="spellStart"/>
      <w:r w:rsidRPr="0081253A">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in the </w:t>
      </w:r>
      <w:proofErr w:type="spellStart"/>
      <w:r w:rsidRPr="00E85979">
        <w:rPr>
          <w:rFonts w:ascii="Times New Roman" w:hAnsi="Times New Roman" w:cs="Times New Roman"/>
          <w:lang w:val="en-US"/>
        </w:rPr>
        <w:t>Solomougou</w:t>
      </w:r>
      <w:proofErr w:type="spellEnd"/>
      <w:r w:rsidRPr="00E85979">
        <w:rPr>
          <w:rFonts w:ascii="Times New Roman" w:hAnsi="Times New Roman" w:cs="Times New Roman"/>
          <w:lang w:val="en-US"/>
        </w:rPr>
        <w:t xml:space="preserve"> lake. This dietary diversity includes terrestrial insects, </w:t>
      </w:r>
      <w:r w:rsidR="00A811DD" w:rsidRPr="00E85979">
        <w:rPr>
          <w:rFonts w:ascii="Times New Roman" w:hAnsi="Times New Roman" w:cs="Times New Roman"/>
          <w:lang w:val="en-US"/>
        </w:rPr>
        <w:t>mollus</w:t>
      </w:r>
      <w:r w:rsidR="00A811DD">
        <w:rPr>
          <w:rFonts w:ascii="Times New Roman" w:hAnsi="Times New Roman" w:cs="Times New Roman"/>
          <w:lang w:val="en-US"/>
        </w:rPr>
        <w:t>k</w:t>
      </w:r>
      <w:r w:rsidR="00A811DD" w:rsidRPr="00E85979">
        <w:rPr>
          <w:rFonts w:ascii="Times New Roman" w:hAnsi="Times New Roman" w:cs="Times New Roman"/>
          <w:lang w:val="en-US"/>
        </w:rPr>
        <w:t>s</w:t>
      </w:r>
      <w:r w:rsidRPr="00E85979">
        <w:rPr>
          <w:rFonts w:ascii="Times New Roman" w:hAnsi="Times New Roman" w:cs="Times New Roman"/>
          <w:lang w:val="en-US"/>
        </w:rPr>
        <w:t xml:space="preserve">, and fruits. This observation confirms the findings of Bruton (1979), who reported that </w:t>
      </w:r>
      <w:r w:rsidRPr="0081253A">
        <w:rPr>
          <w:rFonts w:ascii="Times New Roman" w:hAnsi="Times New Roman" w:cs="Times New Roman"/>
          <w:i/>
          <w:iCs/>
          <w:lang w:val="en-US"/>
        </w:rPr>
        <w:t xml:space="preserve">C. </w:t>
      </w:r>
      <w:proofErr w:type="spellStart"/>
      <w:r w:rsidRPr="0081253A">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feeds on a very broad range of prey, demonstrating the remarkable trophic adaptability of this species. In the present study, insects (Diptera) (24.7%), plant debris (19.3%), and animal </w:t>
      </w:r>
      <w:r w:rsidR="00764414">
        <w:rPr>
          <w:rFonts w:ascii="Times New Roman" w:hAnsi="Times New Roman" w:cs="Times New Roman"/>
          <w:lang w:val="en-US"/>
        </w:rPr>
        <w:t xml:space="preserve">debris </w:t>
      </w:r>
      <w:r w:rsidRPr="00E85979">
        <w:rPr>
          <w:rFonts w:ascii="Times New Roman" w:hAnsi="Times New Roman" w:cs="Times New Roman"/>
          <w:lang w:val="en-US"/>
        </w:rPr>
        <w:t xml:space="preserve">(19.3%) were the preferred prey of </w:t>
      </w:r>
      <w:r w:rsidRPr="0081253A">
        <w:rPr>
          <w:rFonts w:ascii="Times New Roman" w:hAnsi="Times New Roman" w:cs="Times New Roman"/>
          <w:i/>
          <w:iCs/>
          <w:lang w:val="en-US"/>
        </w:rPr>
        <w:t xml:space="preserve">Clarias </w:t>
      </w:r>
      <w:proofErr w:type="spellStart"/>
      <w:r w:rsidRPr="0081253A">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in </w:t>
      </w:r>
      <w:proofErr w:type="spellStart"/>
      <w:r w:rsidRPr="00E85979">
        <w:rPr>
          <w:rFonts w:ascii="Times New Roman" w:hAnsi="Times New Roman" w:cs="Times New Roman"/>
          <w:lang w:val="en-US"/>
        </w:rPr>
        <w:t>Solomougou</w:t>
      </w:r>
      <w:proofErr w:type="spellEnd"/>
      <w:r w:rsidR="0081253A" w:rsidRPr="0081253A">
        <w:rPr>
          <w:rFonts w:ascii="Times New Roman" w:hAnsi="Times New Roman" w:cs="Times New Roman"/>
          <w:lang w:val="en-US"/>
        </w:rPr>
        <w:t xml:space="preserve"> </w:t>
      </w:r>
      <w:r w:rsidR="0081253A">
        <w:rPr>
          <w:rFonts w:ascii="Times New Roman" w:hAnsi="Times New Roman" w:cs="Times New Roman"/>
          <w:lang w:val="en-US"/>
        </w:rPr>
        <w:t>l</w:t>
      </w:r>
      <w:r w:rsidR="0081253A" w:rsidRPr="00E85979">
        <w:rPr>
          <w:rFonts w:ascii="Times New Roman" w:hAnsi="Times New Roman" w:cs="Times New Roman"/>
          <w:lang w:val="en-US"/>
        </w:rPr>
        <w:t>ake</w:t>
      </w:r>
      <w:r w:rsidRPr="00E85979">
        <w:rPr>
          <w:rFonts w:ascii="Times New Roman" w:hAnsi="Times New Roman" w:cs="Times New Roman"/>
          <w:lang w:val="en-US"/>
        </w:rPr>
        <w:t xml:space="preserve">. According to Micha (1973), this fish feeds primarily on fish, aquatic insects, and higher plant debris, while Bibentyo </w:t>
      </w:r>
      <w:r w:rsidRPr="00CA7FF1">
        <w:rPr>
          <w:rFonts w:ascii="Times New Roman" w:hAnsi="Times New Roman" w:cs="Times New Roman"/>
          <w:iCs/>
          <w:lang w:val="en-US"/>
        </w:rPr>
        <w:t>et al</w:t>
      </w:r>
      <w:r w:rsidRPr="0081253A">
        <w:rPr>
          <w:rFonts w:ascii="Times New Roman" w:hAnsi="Times New Roman" w:cs="Times New Roman"/>
          <w:i/>
          <w:iCs/>
          <w:lang w:val="en-US"/>
        </w:rPr>
        <w:t>.</w:t>
      </w:r>
      <w:r w:rsidRPr="00E85979">
        <w:rPr>
          <w:rFonts w:ascii="Times New Roman" w:hAnsi="Times New Roman" w:cs="Times New Roman"/>
          <w:lang w:val="en-US"/>
        </w:rPr>
        <w:t xml:space="preserve"> </w:t>
      </w:r>
      <w:r w:rsidRPr="00E85979">
        <w:rPr>
          <w:rFonts w:ascii="Times New Roman" w:hAnsi="Times New Roman" w:cs="Times New Roman"/>
          <w:lang w:val="en-US"/>
        </w:rPr>
        <w:lastRenderedPageBreak/>
        <w:t xml:space="preserve">(2018) </w:t>
      </w:r>
      <w:r w:rsidR="00A811DD" w:rsidRPr="00E85979">
        <w:rPr>
          <w:rFonts w:ascii="Times New Roman" w:hAnsi="Times New Roman" w:cs="Times New Roman"/>
          <w:lang w:val="en-US"/>
        </w:rPr>
        <w:t>reports</w:t>
      </w:r>
      <w:r w:rsidRPr="00E85979">
        <w:rPr>
          <w:rFonts w:ascii="Times New Roman" w:hAnsi="Times New Roman" w:cs="Times New Roman"/>
          <w:lang w:val="en-US"/>
        </w:rPr>
        <w:t xml:space="preserve"> that the order of prey is plant debris, macroinvertebrates, fish, and terrestrial insects. This dietary composition therefore varies according to habitat, indicating significant trophic plasticity, probably linked to the availability of food resources in the environment (Dessie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2024). This is why it is considered a euryphagous species by Bruton (1979), a predator by Micha (1973), and an omnivore by Clay (1979). This flexibility regarding food resources gives </w:t>
      </w:r>
      <w:r w:rsidRPr="0081253A">
        <w:rPr>
          <w:rFonts w:ascii="Times New Roman" w:hAnsi="Times New Roman" w:cs="Times New Roman"/>
          <w:i/>
          <w:iCs/>
          <w:lang w:val="en-US"/>
        </w:rPr>
        <w:t xml:space="preserve">C. </w:t>
      </w:r>
      <w:proofErr w:type="spellStart"/>
      <w:r w:rsidRPr="0081253A">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a clear ecological advantage, allowing it to colonize different types of aquatic habitats (</w:t>
      </w:r>
      <w:proofErr w:type="spellStart"/>
      <w:r w:rsidRPr="00E85979">
        <w:rPr>
          <w:rFonts w:ascii="Times New Roman" w:hAnsi="Times New Roman" w:cs="Times New Roman"/>
          <w:lang w:val="en-US"/>
        </w:rPr>
        <w:t>Folefack</w:t>
      </w:r>
      <w:proofErr w:type="spellEnd"/>
      <w:r w:rsidRPr="00E85979">
        <w:rPr>
          <w:rFonts w:ascii="Times New Roman" w:hAnsi="Times New Roman" w:cs="Times New Roman"/>
          <w:lang w:val="en-US"/>
        </w:rPr>
        <w:t xml:space="preserve"> </w:t>
      </w:r>
      <w:r w:rsidR="00CA7FF1">
        <w:rPr>
          <w:rFonts w:ascii="Calibri" w:hAnsi="Calibri" w:cs="Calibri"/>
          <w:lang w:val="en-US"/>
        </w:rPr>
        <w:t>&amp;</w:t>
      </w:r>
      <w:r w:rsidRPr="00E85979">
        <w:rPr>
          <w:rFonts w:ascii="Times New Roman" w:hAnsi="Times New Roman" w:cs="Times New Roman"/>
          <w:lang w:val="en-US"/>
        </w:rPr>
        <w:t xml:space="preserve"> Fomena, 2013).</w:t>
      </w:r>
    </w:p>
    <w:p w14:paraId="4496EA10" w14:textId="7737AD36" w:rsidR="00474E39" w:rsidRPr="00E85979" w:rsidRDefault="00474E39" w:rsidP="008C03E4">
      <w:pPr>
        <w:spacing w:after="0" w:line="360" w:lineRule="auto"/>
        <w:jc w:val="both"/>
        <w:rPr>
          <w:rFonts w:ascii="Times New Roman" w:hAnsi="Times New Roman" w:cs="Times New Roman"/>
          <w:lang w:val="en-US"/>
        </w:rPr>
      </w:pPr>
      <w:r w:rsidRPr="00E85979">
        <w:rPr>
          <w:rFonts w:ascii="Times New Roman" w:hAnsi="Times New Roman" w:cs="Times New Roman"/>
          <w:lang w:val="en-US"/>
        </w:rPr>
        <w:t xml:space="preserve">Schoener's similarity index (0.99) shows a similarity in diet between the two size classes. However, despite this similarity, a fluctuation in diet is observed according to size class when considering only arachnids and </w:t>
      </w:r>
      <w:proofErr w:type="spellStart"/>
      <w:r w:rsidRPr="00E85979">
        <w:rPr>
          <w:rFonts w:ascii="Times New Roman" w:hAnsi="Times New Roman" w:cs="Times New Roman"/>
          <w:lang w:val="en-US"/>
        </w:rPr>
        <w:t>odonat</w:t>
      </w:r>
      <w:r w:rsidR="00764414">
        <w:rPr>
          <w:rFonts w:ascii="Times New Roman" w:hAnsi="Times New Roman" w:cs="Times New Roman"/>
          <w:lang w:val="en-US"/>
        </w:rPr>
        <w:t>a</w:t>
      </w:r>
      <w:proofErr w:type="spellEnd"/>
      <w:r w:rsidRPr="00E85979">
        <w:rPr>
          <w:rFonts w:ascii="Times New Roman" w:hAnsi="Times New Roman" w:cs="Times New Roman"/>
          <w:lang w:val="en-US"/>
        </w:rPr>
        <w:t xml:space="preserve">. These results contradict those of Bibentyo </w:t>
      </w:r>
      <w:r w:rsidRPr="00501D46">
        <w:rPr>
          <w:rFonts w:ascii="Times New Roman" w:hAnsi="Times New Roman" w:cs="Times New Roman"/>
          <w:i/>
          <w:iCs/>
          <w:lang w:val="en-US"/>
        </w:rPr>
        <w:t>et al</w:t>
      </w:r>
      <w:r w:rsidRPr="00E85979">
        <w:rPr>
          <w:rFonts w:ascii="Times New Roman" w:hAnsi="Times New Roman" w:cs="Times New Roman"/>
          <w:lang w:val="en-US"/>
        </w:rPr>
        <w:t xml:space="preserve">. (2018), who observed a trend toward the evolution of feeding habits of </w:t>
      </w:r>
      <w:r w:rsidRPr="008C03E4">
        <w:rPr>
          <w:rFonts w:ascii="Times New Roman" w:hAnsi="Times New Roman" w:cs="Times New Roman"/>
          <w:i/>
          <w:iCs/>
          <w:lang w:val="en-US"/>
        </w:rPr>
        <w:t xml:space="preserve">Clarias </w:t>
      </w:r>
      <w:proofErr w:type="spellStart"/>
      <w:r w:rsidRPr="008C03E4">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in the </w:t>
      </w:r>
      <w:proofErr w:type="spellStart"/>
      <w:r w:rsidRPr="00E85979">
        <w:rPr>
          <w:rFonts w:ascii="Times New Roman" w:hAnsi="Times New Roman" w:cs="Times New Roman"/>
          <w:lang w:val="en-US"/>
        </w:rPr>
        <w:t>Tangnyika</w:t>
      </w:r>
      <w:proofErr w:type="spellEnd"/>
      <w:r w:rsidRPr="00E85979">
        <w:rPr>
          <w:rFonts w:ascii="Times New Roman" w:hAnsi="Times New Roman" w:cs="Times New Roman"/>
          <w:lang w:val="en-US"/>
        </w:rPr>
        <w:t xml:space="preserve"> </w:t>
      </w:r>
      <w:r w:rsidR="00764414">
        <w:rPr>
          <w:rFonts w:ascii="Times New Roman" w:hAnsi="Times New Roman" w:cs="Times New Roman"/>
          <w:lang w:val="en-US"/>
        </w:rPr>
        <w:t>l</w:t>
      </w:r>
      <w:r w:rsidRPr="00E85979">
        <w:rPr>
          <w:rFonts w:ascii="Times New Roman" w:hAnsi="Times New Roman" w:cs="Times New Roman"/>
          <w:lang w:val="en-US"/>
        </w:rPr>
        <w:t>ake basin according to size class. The work of Bowen (1983) shows that juveniles feed on insects, crustaceans, and mollus</w:t>
      </w:r>
      <w:r w:rsidR="00A811DD">
        <w:rPr>
          <w:rFonts w:ascii="Times New Roman" w:hAnsi="Times New Roman" w:cs="Times New Roman"/>
          <w:lang w:val="en-US"/>
        </w:rPr>
        <w:t>k</w:t>
      </w:r>
      <w:r w:rsidRPr="00E85979">
        <w:rPr>
          <w:rFonts w:ascii="Times New Roman" w:hAnsi="Times New Roman" w:cs="Times New Roman"/>
          <w:lang w:val="en-US"/>
        </w:rPr>
        <w:t xml:space="preserve">s, reflecting a feeding strategy based on ease of ingestion and availability. Adults and sub-adults feed primarily on fish (Bruton, 1979). The work of Desta </w:t>
      </w:r>
      <w:r w:rsidRPr="00CA7FF1">
        <w:rPr>
          <w:rFonts w:ascii="Times New Roman" w:hAnsi="Times New Roman" w:cs="Times New Roman"/>
          <w:iCs/>
          <w:lang w:val="en-US"/>
        </w:rPr>
        <w:t>et al.</w:t>
      </w:r>
      <w:r w:rsidRPr="00E85979">
        <w:rPr>
          <w:rFonts w:ascii="Times New Roman" w:hAnsi="Times New Roman" w:cs="Times New Roman"/>
          <w:lang w:val="en-US"/>
        </w:rPr>
        <w:t xml:space="preserve"> (2007) showed that the adult diet consisted mainly of detritus, fish, zooplankton, macrophytes, and insects. This information confirms the omnivorous nature of </w:t>
      </w:r>
      <w:r w:rsidRPr="0081253A">
        <w:rPr>
          <w:rFonts w:ascii="Times New Roman" w:hAnsi="Times New Roman" w:cs="Times New Roman"/>
          <w:i/>
          <w:iCs/>
          <w:lang w:val="en-US"/>
        </w:rPr>
        <w:t xml:space="preserve">Clarias </w:t>
      </w:r>
      <w:proofErr w:type="spellStart"/>
      <w:r w:rsidRPr="0081253A">
        <w:rPr>
          <w:rFonts w:ascii="Times New Roman" w:hAnsi="Times New Roman" w:cs="Times New Roman"/>
          <w:i/>
          <w:iCs/>
          <w:lang w:val="en-US"/>
        </w:rPr>
        <w:t>gariepinus</w:t>
      </w:r>
      <w:proofErr w:type="spellEnd"/>
      <w:r w:rsidRPr="00E85979">
        <w:rPr>
          <w:rFonts w:ascii="Times New Roman" w:hAnsi="Times New Roman" w:cs="Times New Roman"/>
          <w:lang w:val="en-US"/>
        </w:rPr>
        <w:t>, which can feed on plants, plankton, arthropods, mollus</w:t>
      </w:r>
      <w:r w:rsidR="00A811DD">
        <w:rPr>
          <w:rFonts w:ascii="Times New Roman" w:hAnsi="Times New Roman" w:cs="Times New Roman"/>
          <w:lang w:val="en-US"/>
        </w:rPr>
        <w:t>k</w:t>
      </w:r>
      <w:r w:rsidRPr="00E85979">
        <w:rPr>
          <w:rFonts w:ascii="Times New Roman" w:hAnsi="Times New Roman" w:cs="Times New Roman"/>
          <w:lang w:val="en-US"/>
        </w:rPr>
        <w:t>s, and fish (Jubb, 1967).</w:t>
      </w:r>
    </w:p>
    <w:p w14:paraId="38DC1056" w14:textId="64693741" w:rsidR="00474E39" w:rsidRPr="00E85979" w:rsidRDefault="00474E39" w:rsidP="008C03E4">
      <w:pPr>
        <w:spacing w:after="0" w:line="360" w:lineRule="auto"/>
        <w:jc w:val="both"/>
        <w:rPr>
          <w:rFonts w:ascii="Times New Roman" w:hAnsi="Times New Roman" w:cs="Times New Roman"/>
          <w:lang w:val="en-US"/>
        </w:rPr>
      </w:pPr>
      <w:r w:rsidRPr="00E85979">
        <w:rPr>
          <w:rFonts w:ascii="Times New Roman" w:hAnsi="Times New Roman" w:cs="Times New Roman"/>
          <w:lang w:val="en-US"/>
        </w:rPr>
        <w:t xml:space="preserve">During the dry season, analysis of collected stomachs shows that plant and animal debris constitutes the largest part of the diet. This predominance of detritus may be linked to the decreased availability of live aquatic prey during this period, a common situation in tropical environments </w:t>
      </w:r>
      <w:proofErr w:type="gramStart"/>
      <w:r w:rsidRPr="00E85979">
        <w:rPr>
          <w:rFonts w:ascii="Times New Roman" w:hAnsi="Times New Roman" w:cs="Times New Roman"/>
          <w:lang w:val="en-US"/>
        </w:rPr>
        <w:t>where</w:t>
      </w:r>
      <w:proofErr w:type="gramEnd"/>
      <w:r w:rsidRPr="00E85979">
        <w:rPr>
          <w:rFonts w:ascii="Times New Roman" w:hAnsi="Times New Roman" w:cs="Times New Roman"/>
          <w:lang w:val="en-US"/>
        </w:rPr>
        <w:t xml:space="preserve"> bodies of water experience shrinkage and decreased oxygenation, coupled with rising temperatures (Legendre </w:t>
      </w:r>
      <w:r w:rsidR="00CA7FF1">
        <w:rPr>
          <w:rFonts w:ascii="Calibri" w:hAnsi="Calibri" w:cs="Calibri"/>
          <w:lang w:val="en-US"/>
        </w:rPr>
        <w:t>&amp;</w:t>
      </w:r>
      <w:r w:rsidRPr="00E85979">
        <w:rPr>
          <w:rFonts w:ascii="Times New Roman" w:hAnsi="Times New Roman" w:cs="Times New Roman"/>
          <w:lang w:val="en-US"/>
        </w:rPr>
        <w:t xml:space="preserve"> </w:t>
      </w:r>
      <w:proofErr w:type="spellStart"/>
      <w:r w:rsidRPr="00E85979">
        <w:rPr>
          <w:rFonts w:ascii="Times New Roman" w:hAnsi="Times New Roman" w:cs="Times New Roman"/>
          <w:lang w:val="en-US"/>
        </w:rPr>
        <w:t>Teugels</w:t>
      </w:r>
      <w:proofErr w:type="spellEnd"/>
      <w:r w:rsidRPr="00E85979">
        <w:rPr>
          <w:rFonts w:ascii="Times New Roman" w:hAnsi="Times New Roman" w:cs="Times New Roman"/>
          <w:lang w:val="en-US"/>
        </w:rPr>
        <w:t xml:space="preserve">, 1991). Conversely, during the rainy season, the drop in temperature and the influx of </w:t>
      </w:r>
      <w:r w:rsidR="008C03E4" w:rsidRPr="00E85979">
        <w:rPr>
          <w:rFonts w:ascii="Times New Roman" w:hAnsi="Times New Roman" w:cs="Times New Roman"/>
          <w:lang w:val="en-US"/>
        </w:rPr>
        <w:t>freshwater</w:t>
      </w:r>
      <w:r w:rsidRPr="00E85979">
        <w:rPr>
          <w:rFonts w:ascii="Times New Roman" w:hAnsi="Times New Roman" w:cs="Times New Roman"/>
          <w:lang w:val="en-US"/>
        </w:rPr>
        <w:t xml:space="preserve"> lead to a surge and restructuring of the aquatic fauna, reflected in a higher proportion of </w:t>
      </w:r>
      <w:proofErr w:type="spellStart"/>
      <w:r w:rsidRPr="00E85979">
        <w:rPr>
          <w:rFonts w:ascii="Times New Roman" w:hAnsi="Times New Roman" w:cs="Times New Roman"/>
          <w:lang w:val="en-US"/>
        </w:rPr>
        <w:t>diptera</w:t>
      </w:r>
      <w:proofErr w:type="spellEnd"/>
      <w:r w:rsidRPr="00E85979">
        <w:rPr>
          <w:rFonts w:ascii="Times New Roman" w:hAnsi="Times New Roman" w:cs="Times New Roman"/>
          <w:lang w:val="en-US"/>
        </w:rPr>
        <w:t>, hymenoptera, and mollus</w:t>
      </w:r>
      <w:r w:rsidR="00A811DD">
        <w:rPr>
          <w:rFonts w:ascii="Times New Roman" w:hAnsi="Times New Roman" w:cs="Times New Roman"/>
          <w:lang w:val="en-US"/>
        </w:rPr>
        <w:t>k</w:t>
      </w:r>
      <w:r w:rsidRPr="00E85979">
        <w:rPr>
          <w:rFonts w:ascii="Times New Roman" w:hAnsi="Times New Roman" w:cs="Times New Roman"/>
          <w:lang w:val="en-US"/>
        </w:rPr>
        <w:t xml:space="preserve">s in the diet, as observed in the present results. This aligns with the observations of </w:t>
      </w:r>
      <w:proofErr w:type="spellStart"/>
      <w:r w:rsidRPr="00E85979">
        <w:rPr>
          <w:rFonts w:ascii="Times New Roman" w:hAnsi="Times New Roman" w:cs="Times New Roman"/>
          <w:lang w:val="en-US"/>
        </w:rPr>
        <w:t>Dadebo</w:t>
      </w:r>
      <w:proofErr w:type="spellEnd"/>
      <w:r w:rsidRPr="00E85979">
        <w:rPr>
          <w:rFonts w:ascii="Times New Roman" w:hAnsi="Times New Roman" w:cs="Times New Roman"/>
          <w:lang w:val="en-US"/>
        </w:rPr>
        <w:t xml:space="preserve"> </w:t>
      </w:r>
      <w:r w:rsidRPr="00CA7FF1">
        <w:rPr>
          <w:rFonts w:ascii="Times New Roman" w:hAnsi="Times New Roman" w:cs="Times New Roman"/>
          <w:iCs/>
          <w:lang w:val="en-US"/>
        </w:rPr>
        <w:t>et al.</w:t>
      </w:r>
      <w:r w:rsidRPr="00E85979">
        <w:rPr>
          <w:rFonts w:ascii="Times New Roman" w:hAnsi="Times New Roman" w:cs="Times New Roman"/>
          <w:lang w:val="en-US"/>
        </w:rPr>
        <w:t xml:space="preserve"> (2013) that the rainy season coincides with a greater availability of mobile prey.</w:t>
      </w:r>
      <w:r w:rsidR="008C03E4">
        <w:rPr>
          <w:rFonts w:ascii="Times New Roman" w:hAnsi="Times New Roman" w:cs="Times New Roman"/>
          <w:lang w:val="en-US"/>
        </w:rPr>
        <w:t xml:space="preserve"> </w:t>
      </w:r>
      <w:r w:rsidRPr="00E85979">
        <w:rPr>
          <w:rFonts w:ascii="Times New Roman" w:hAnsi="Times New Roman" w:cs="Times New Roman"/>
          <w:lang w:val="en-US"/>
        </w:rPr>
        <w:t xml:space="preserve">However, despite these seasonal fluctuations in diet, the Schoener similarity index (0.99) indicates a similarity in the diet of </w:t>
      </w:r>
      <w:r w:rsidRPr="008C03E4">
        <w:rPr>
          <w:rFonts w:ascii="Times New Roman" w:hAnsi="Times New Roman" w:cs="Times New Roman"/>
          <w:i/>
          <w:iCs/>
          <w:lang w:val="en-US"/>
        </w:rPr>
        <w:t xml:space="preserve">Clarias </w:t>
      </w:r>
      <w:proofErr w:type="spellStart"/>
      <w:r w:rsidRPr="008C03E4">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across seasons.</w:t>
      </w:r>
    </w:p>
    <w:p w14:paraId="52B9C8AB" w14:textId="77777777" w:rsidR="00474E39" w:rsidRPr="00E85979" w:rsidRDefault="00474E39" w:rsidP="00E85979">
      <w:pPr>
        <w:spacing w:line="360" w:lineRule="auto"/>
        <w:jc w:val="both"/>
        <w:rPr>
          <w:rFonts w:ascii="Times New Roman" w:hAnsi="Times New Roman" w:cs="Times New Roman"/>
          <w:lang w:val="en-US"/>
        </w:rPr>
      </w:pPr>
      <w:r w:rsidRPr="00E85979">
        <w:rPr>
          <w:rFonts w:ascii="Times New Roman" w:hAnsi="Times New Roman" w:cs="Times New Roman"/>
          <w:lang w:val="en-US"/>
        </w:rPr>
        <w:t xml:space="preserve">Indeed, during certain times of the year, particularly the rainy season, the abundance and increased availability of food resources can encourage fish to modify their feeding strategy. This translates, for example, into a preferential selection of prey with high energy value, such as lipid-rich benthic invertebrates or aquatic insect larvae (Kreiling </w:t>
      </w:r>
      <w:r w:rsidRPr="00CA7FF1">
        <w:rPr>
          <w:rFonts w:ascii="Times New Roman" w:hAnsi="Times New Roman" w:cs="Times New Roman"/>
          <w:iCs/>
          <w:lang w:val="en-US"/>
        </w:rPr>
        <w:t>et al.,</w:t>
      </w:r>
      <w:r w:rsidRPr="00E85979">
        <w:rPr>
          <w:rFonts w:ascii="Times New Roman" w:hAnsi="Times New Roman" w:cs="Times New Roman"/>
          <w:lang w:val="en-US"/>
        </w:rPr>
        <w:t xml:space="preserve"> 2021). These dietary </w:t>
      </w:r>
      <w:r w:rsidRPr="00E85979">
        <w:rPr>
          <w:rFonts w:ascii="Times New Roman" w:hAnsi="Times New Roman" w:cs="Times New Roman"/>
          <w:lang w:val="en-US"/>
        </w:rPr>
        <w:lastRenderedPageBreak/>
        <w:t xml:space="preserve">choices, geared towards optimal energy gain, are often observed during favorable periods, when predation effort is more profitable in terms of energy cost-benefit (Xu </w:t>
      </w:r>
      <w:r w:rsidRPr="00CA7FF1">
        <w:rPr>
          <w:rFonts w:ascii="Times New Roman" w:hAnsi="Times New Roman" w:cs="Times New Roman"/>
          <w:iCs/>
          <w:lang w:val="en-US"/>
        </w:rPr>
        <w:t>et al.,</w:t>
      </w:r>
      <w:r w:rsidRPr="00E85979">
        <w:rPr>
          <w:rFonts w:ascii="Times New Roman" w:hAnsi="Times New Roman" w:cs="Times New Roman"/>
          <w:lang w:val="en-US"/>
        </w:rPr>
        <w:t xml:space="preserve"> 2022).</w:t>
      </w:r>
    </w:p>
    <w:p w14:paraId="74BA8459" w14:textId="1ACE70D1" w:rsidR="00474E39" w:rsidRPr="00E85979" w:rsidRDefault="00474E39" w:rsidP="00E85979">
      <w:pPr>
        <w:spacing w:line="360" w:lineRule="auto"/>
        <w:jc w:val="both"/>
        <w:rPr>
          <w:rFonts w:ascii="Times New Roman" w:hAnsi="Times New Roman" w:cs="Times New Roman"/>
          <w:b/>
          <w:bCs/>
          <w:lang w:val="en-US"/>
        </w:rPr>
      </w:pPr>
      <w:r w:rsidRPr="00E85979">
        <w:rPr>
          <w:rFonts w:ascii="Times New Roman" w:hAnsi="Times New Roman" w:cs="Times New Roman"/>
          <w:b/>
          <w:bCs/>
          <w:lang w:val="en-US"/>
        </w:rPr>
        <w:t>CONCLUSION</w:t>
      </w:r>
    </w:p>
    <w:p w14:paraId="32744CC9" w14:textId="69265031" w:rsidR="00474E39" w:rsidRPr="00E85979" w:rsidRDefault="00474E39" w:rsidP="00E85979">
      <w:pPr>
        <w:spacing w:line="360" w:lineRule="auto"/>
        <w:jc w:val="both"/>
        <w:rPr>
          <w:rFonts w:ascii="Times New Roman" w:hAnsi="Times New Roman" w:cs="Times New Roman"/>
          <w:lang w:val="en-US"/>
        </w:rPr>
      </w:pPr>
      <w:r w:rsidRPr="00E85979">
        <w:rPr>
          <w:rFonts w:ascii="Times New Roman" w:hAnsi="Times New Roman" w:cs="Times New Roman"/>
          <w:lang w:val="en-US"/>
        </w:rPr>
        <w:t xml:space="preserve">The results of our work show that the sampled population ranges in size from </w:t>
      </w:r>
      <w:r w:rsidR="001071CC" w:rsidRPr="001071CC">
        <w:rPr>
          <w:rFonts w:ascii="Times New Roman" w:hAnsi="Times New Roman" w:cs="Times New Roman"/>
          <w:lang w:val="en-US"/>
        </w:rPr>
        <w:t>[</w:t>
      </w:r>
      <w:r w:rsidRPr="00E85979">
        <w:rPr>
          <w:rFonts w:ascii="Times New Roman" w:hAnsi="Times New Roman" w:cs="Times New Roman"/>
          <w:lang w:val="en-US"/>
        </w:rPr>
        <w:t>18.5 to 88.85</w:t>
      </w:r>
      <w:r w:rsidR="001071CC" w:rsidRPr="001071CC">
        <w:rPr>
          <w:rFonts w:ascii="Times New Roman" w:hAnsi="Times New Roman" w:cs="Times New Roman"/>
          <w:lang w:val="en-US"/>
        </w:rPr>
        <w:t>[</w:t>
      </w:r>
      <w:r w:rsidRPr="00E85979">
        <w:rPr>
          <w:rFonts w:ascii="Times New Roman" w:hAnsi="Times New Roman" w:cs="Times New Roman"/>
          <w:lang w:val="en-US"/>
        </w:rPr>
        <w:t xml:space="preserve"> cm. The majority of </w:t>
      </w:r>
      <w:r w:rsidRPr="00942169">
        <w:rPr>
          <w:rFonts w:ascii="Times New Roman" w:hAnsi="Times New Roman" w:cs="Times New Roman"/>
          <w:i/>
          <w:iCs/>
          <w:lang w:val="en-US"/>
        </w:rPr>
        <w:t xml:space="preserve">Clarias </w:t>
      </w:r>
      <w:proofErr w:type="spellStart"/>
      <w:r w:rsidRPr="00942169">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individuals from the </w:t>
      </w:r>
      <w:proofErr w:type="spellStart"/>
      <w:r w:rsidRPr="00E85979">
        <w:rPr>
          <w:rFonts w:ascii="Times New Roman" w:hAnsi="Times New Roman" w:cs="Times New Roman"/>
          <w:lang w:val="en-US"/>
        </w:rPr>
        <w:t>Solomougou</w:t>
      </w:r>
      <w:proofErr w:type="spellEnd"/>
      <w:r w:rsidRPr="00E85979">
        <w:rPr>
          <w:rFonts w:ascii="Times New Roman" w:hAnsi="Times New Roman" w:cs="Times New Roman"/>
          <w:lang w:val="en-US"/>
        </w:rPr>
        <w:t xml:space="preserve"> lake range in size from </w:t>
      </w:r>
      <w:r w:rsidR="001071CC" w:rsidRPr="001071CC">
        <w:rPr>
          <w:rFonts w:ascii="Times New Roman" w:hAnsi="Times New Roman" w:cs="Times New Roman"/>
          <w:lang w:val="en-US"/>
        </w:rPr>
        <w:t>[</w:t>
      </w:r>
      <w:r w:rsidRPr="00E85979">
        <w:rPr>
          <w:rFonts w:ascii="Times New Roman" w:hAnsi="Times New Roman" w:cs="Times New Roman"/>
          <w:lang w:val="en-US"/>
        </w:rPr>
        <w:t>18.5 to 27.94</w:t>
      </w:r>
      <w:r w:rsidR="001071CC" w:rsidRPr="001071CC">
        <w:rPr>
          <w:rFonts w:ascii="Times New Roman" w:hAnsi="Times New Roman" w:cs="Times New Roman"/>
          <w:lang w:val="en-US"/>
        </w:rPr>
        <w:t>[</w:t>
      </w:r>
      <w:r w:rsidRPr="00E85979">
        <w:rPr>
          <w:rFonts w:ascii="Times New Roman" w:hAnsi="Times New Roman" w:cs="Times New Roman"/>
          <w:lang w:val="en-US"/>
        </w:rPr>
        <w:t xml:space="preserve"> cm. The </w:t>
      </w:r>
      <w:r w:rsidR="001071CC">
        <w:rPr>
          <w:rFonts w:ascii="Times New Roman" w:hAnsi="Times New Roman" w:cs="Times New Roman"/>
          <w:lang w:val="en-US"/>
        </w:rPr>
        <w:t>mean</w:t>
      </w:r>
      <w:r w:rsidRPr="00E85979">
        <w:rPr>
          <w:rFonts w:ascii="Times New Roman" w:hAnsi="Times New Roman" w:cs="Times New Roman"/>
          <w:lang w:val="en-US"/>
        </w:rPr>
        <w:t xml:space="preserve"> condition factor (K), 0.69 and 0.66 in the dry and rainy seasons respectively, is well below 1. Analysis of the stomach contents of </w:t>
      </w:r>
      <w:r w:rsidRPr="00942169">
        <w:rPr>
          <w:rFonts w:ascii="Times New Roman" w:hAnsi="Times New Roman" w:cs="Times New Roman"/>
          <w:i/>
          <w:iCs/>
          <w:lang w:val="en-US"/>
        </w:rPr>
        <w:t xml:space="preserve">Clarias </w:t>
      </w:r>
      <w:proofErr w:type="spellStart"/>
      <w:r w:rsidRPr="00942169">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from </w:t>
      </w:r>
      <w:proofErr w:type="spellStart"/>
      <w:r w:rsidRPr="00E85979">
        <w:rPr>
          <w:rFonts w:ascii="Times New Roman" w:hAnsi="Times New Roman" w:cs="Times New Roman"/>
          <w:lang w:val="en-US"/>
        </w:rPr>
        <w:t>Solomougou</w:t>
      </w:r>
      <w:proofErr w:type="spellEnd"/>
      <w:r w:rsidRPr="00E85979">
        <w:rPr>
          <w:rFonts w:ascii="Times New Roman" w:hAnsi="Times New Roman" w:cs="Times New Roman"/>
          <w:lang w:val="en-US"/>
        </w:rPr>
        <w:t xml:space="preserve"> </w:t>
      </w:r>
      <w:r w:rsidR="00942169">
        <w:rPr>
          <w:rFonts w:ascii="Times New Roman" w:hAnsi="Times New Roman" w:cs="Times New Roman"/>
          <w:lang w:val="en-US"/>
        </w:rPr>
        <w:t xml:space="preserve">lake </w:t>
      </w:r>
      <w:r w:rsidRPr="00E85979">
        <w:rPr>
          <w:rFonts w:ascii="Times New Roman" w:hAnsi="Times New Roman" w:cs="Times New Roman"/>
          <w:lang w:val="en-US"/>
        </w:rPr>
        <w:t xml:space="preserve">revealed a diverse diet for this species. This diet is dominated by animal prey such as </w:t>
      </w:r>
      <w:proofErr w:type="spellStart"/>
      <w:r w:rsidR="001071CC">
        <w:rPr>
          <w:rFonts w:ascii="Times New Roman" w:hAnsi="Times New Roman" w:cs="Times New Roman"/>
          <w:lang w:val="en-US"/>
        </w:rPr>
        <w:t>diptera</w:t>
      </w:r>
      <w:proofErr w:type="spellEnd"/>
      <w:r w:rsidRPr="00E85979">
        <w:rPr>
          <w:rFonts w:ascii="Times New Roman" w:hAnsi="Times New Roman" w:cs="Times New Roman"/>
          <w:lang w:val="en-US"/>
        </w:rPr>
        <w:t xml:space="preserve">, </w:t>
      </w:r>
      <w:r w:rsidR="001071CC">
        <w:rPr>
          <w:rFonts w:ascii="Times New Roman" w:hAnsi="Times New Roman" w:cs="Times New Roman"/>
          <w:lang w:val="en-US"/>
        </w:rPr>
        <w:t>coleoptera</w:t>
      </w:r>
      <w:r w:rsidRPr="00E85979">
        <w:rPr>
          <w:rFonts w:ascii="Times New Roman" w:hAnsi="Times New Roman" w:cs="Times New Roman"/>
          <w:lang w:val="en-US"/>
        </w:rPr>
        <w:t xml:space="preserve">, and crustaceans, as well as various plant and organic matter, reflecting an adaptive feeding strategy. Furthermore, the Schoener diversity index also showed that the diet of </w:t>
      </w:r>
      <w:r w:rsidRPr="00942169">
        <w:rPr>
          <w:rFonts w:ascii="Times New Roman" w:hAnsi="Times New Roman" w:cs="Times New Roman"/>
          <w:i/>
          <w:iCs/>
          <w:lang w:val="en-US"/>
        </w:rPr>
        <w:t xml:space="preserve">Clarias </w:t>
      </w:r>
      <w:proofErr w:type="spellStart"/>
      <w:r w:rsidRPr="00942169">
        <w:rPr>
          <w:rFonts w:ascii="Times New Roman" w:hAnsi="Times New Roman" w:cs="Times New Roman"/>
          <w:i/>
          <w:iCs/>
          <w:lang w:val="en-US"/>
        </w:rPr>
        <w:t>gariepinus</w:t>
      </w:r>
      <w:proofErr w:type="spellEnd"/>
      <w:r w:rsidRPr="00E85979">
        <w:rPr>
          <w:rFonts w:ascii="Times New Roman" w:hAnsi="Times New Roman" w:cs="Times New Roman"/>
          <w:lang w:val="en-US"/>
        </w:rPr>
        <w:t xml:space="preserve"> does not vary according to individual size or season. The data collected in this study provides a valuable foundation for stakeholders involved in local fisheries management. Similarly, it appears necessary to implement long-term ecological monitoring strategies that integrate trophic dynamics, reproduction, and interspecific interactions.</w:t>
      </w:r>
    </w:p>
    <w:p w14:paraId="7BB6623C" w14:textId="4DF15AC1" w:rsidR="00B77F98" w:rsidRPr="004A5EED" w:rsidRDefault="004A5EED" w:rsidP="00474E39">
      <w:pPr>
        <w:jc w:val="both"/>
        <w:rPr>
          <w:rFonts w:ascii="Times New Roman" w:hAnsi="Times New Roman" w:cs="Times New Roman"/>
          <w:lang w:val="en-US"/>
        </w:rPr>
      </w:pPr>
      <w:r w:rsidRPr="004A5EED">
        <w:rPr>
          <w:rFonts w:ascii="Times New Roman" w:hAnsi="Times New Roman" w:cs="Times New Roman"/>
          <w:b/>
          <w:bCs/>
          <w:lang w:val="en-US"/>
        </w:rPr>
        <w:t>DECLARATION OF INTERESTS</w:t>
      </w:r>
    </w:p>
    <w:p w14:paraId="33686A81" w14:textId="647F4D84" w:rsidR="004A5EED" w:rsidRDefault="004A5EED" w:rsidP="00226632">
      <w:pPr>
        <w:spacing w:line="360" w:lineRule="auto"/>
        <w:jc w:val="both"/>
        <w:rPr>
          <w:rFonts w:ascii="Times New Roman" w:hAnsi="Times New Roman" w:cs="Times New Roman"/>
          <w:lang w:val="en-US"/>
        </w:rPr>
      </w:pPr>
      <w:r w:rsidRPr="004A5EED">
        <w:rPr>
          <w:rFonts w:ascii="Times New Roman" w:hAnsi="Times New Roman" w:cs="Times New Roman"/>
          <w:lang w:val="en-US"/>
        </w:rPr>
        <w:t>The authors declare that there is no conflict of interest whatsoever among the authors in the cause of executing this research work.</w:t>
      </w:r>
    </w:p>
    <w:p w14:paraId="6CE2DB5F" w14:textId="77777777" w:rsidR="00670535" w:rsidRDefault="00670535" w:rsidP="00670535">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5606AA25" w14:textId="77777777" w:rsidR="00670535" w:rsidRDefault="00670535" w:rsidP="00670535">
      <w:pPr>
        <w:spacing w:after="0" w:line="240" w:lineRule="auto"/>
        <w:rPr>
          <w:rFonts w:ascii="Times New Roman" w:hAnsi="Times New Roman" w:cs="Times New Roman"/>
          <w:b/>
        </w:rPr>
      </w:pPr>
    </w:p>
    <w:p w14:paraId="58BA372A" w14:textId="77777777" w:rsidR="00670535" w:rsidRDefault="00670535" w:rsidP="00670535">
      <w:pPr>
        <w:spacing w:after="0" w:line="240" w:lineRule="auto"/>
        <w:rPr>
          <w:rFonts w:ascii="Times New Roman" w:hAnsi="Times New Roman" w:cs="Times New Roman"/>
          <w:b/>
        </w:rPr>
      </w:pPr>
    </w:p>
    <w:p w14:paraId="7AE32B68" w14:textId="77777777" w:rsidR="00670535" w:rsidRDefault="00670535" w:rsidP="00670535">
      <w:pPr>
        <w:spacing w:after="0" w:line="240" w:lineRule="auto"/>
        <w:rPr>
          <w:rFonts w:ascii="Times New Roman" w:hAnsi="Times New Roman" w:cs="Times New Roman"/>
          <w:b/>
        </w:rPr>
      </w:pPr>
    </w:p>
    <w:p w14:paraId="78053D39" w14:textId="77777777" w:rsidR="00670535" w:rsidRPr="002D08AC" w:rsidRDefault="00670535" w:rsidP="00670535">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4501B0A7" w14:textId="77777777" w:rsidR="00670535" w:rsidRPr="004A5EED" w:rsidRDefault="00670535" w:rsidP="00226632">
      <w:pPr>
        <w:spacing w:line="360" w:lineRule="auto"/>
        <w:jc w:val="both"/>
        <w:rPr>
          <w:rFonts w:ascii="Times New Roman" w:hAnsi="Times New Roman" w:cs="Times New Roman"/>
          <w:lang w:val="en-US"/>
        </w:rPr>
      </w:pPr>
    </w:p>
    <w:p w14:paraId="69979584" w14:textId="23069944" w:rsidR="007A71D5" w:rsidRPr="00EA20F1" w:rsidRDefault="00B77F98" w:rsidP="00226632">
      <w:pPr>
        <w:spacing w:line="360" w:lineRule="auto"/>
        <w:jc w:val="both"/>
        <w:rPr>
          <w:rFonts w:ascii="Times New Roman" w:hAnsi="Times New Roman" w:cs="Times New Roman"/>
          <w:b/>
          <w:bCs/>
          <w:lang w:val="en-GB"/>
        </w:rPr>
      </w:pPr>
      <w:r w:rsidRPr="00EA20F1">
        <w:rPr>
          <w:rFonts w:ascii="Times New Roman" w:hAnsi="Times New Roman" w:cs="Times New Roman"/>
          <w:b/>
          <w:bCs/>
          <w:lang w:val="en-GB"/>
        </w:rPr>
        <w:t>REFERENCES</w:t>
      </w:r>
    </w:p>
    <w:p w14:paraId="6FF0712F" w14:textId="615ECB75" w:rsidR="00B77F98" w:rsidRPr="00226632" w:rsidRDefault="00B77F98" w:rsidP="00226632">
      <w:pPr>
        <w:spacing w:after="0" w:line="360" w:lineRule="auto"/>
        <w:jc w:val="both"/>
        <w:rPr>
          <w:rFonts w:ascii="Times New Roman" w:hAnsi="Times New Roman" w:cs="Times New Roman"/>
          <w:lang w:val="en-GB"/>
        </w:rPr>
      </w:pPr>
      <w:r w:rsidRPr="00152BA0">
        <w:rPr>
          <w:rFonts w:ascii="Times New Roman" w:hAnsi="Times New Roman" w:cs="Times New Roman"/>
          <w:b/>
          <w:lang w:val="en-GB"/>
        </w:rPr>
        <w:t>Adebayo O</w:t>
      </w:r>
      <w:r w:rsidR="00152BA0" w:rsidRPr="00152BA0">
        <w:rPr>
          <w:rFonts w:ascii="Times New Roman" w:hAnsi="Times New Roman" w:cs="Times New Roman"/>
          <w:b/>
          <w:lang w:val="en-GB"/>
        </w:rPr>
        <w:t>.</w:t>
      </w:r>
      <w:r w:rsidRPr="00152BA0">
        <w:rPr>
          <w:rFonts w:ascii="Times New Roman" w:hAnsi="Times New Roman" w:cs="Times New Roman"/>
          <w:b/>
          <w:lang w:val="en-GB"/>
        </w:rPr>
        <w:t>T</w:t>
      </w:r>
      <w:r w:rsidR="00152BA0" w:rsidRPr="00152BA0">
        <w:rPr>
          <w:rFonts w:ascii="Times New Roman" w:hAnsi="Times New Roman" w:cs="Times New Roman"/>
          <w:b/>
          <w:lang w:val="en-GB"/>
        </w:rPr>
        <w:t>.</w:t>
      </w:r>
      <w:r w:rsidRPr="00152BA0">
        <w:rPr>
          <w:rFonts w:ascii="Times New Roman" w:hAnsi="Times New Roman" w:cs="Times New Roman"/>
          <w:b/>
          <w:lang w:val="en-GB"/>
        </w:rPr>
        <w:t xml:space="preserve">, </w:t>
      </w:r>
      <w:r w:rsidR="00B30E55" w:rsidRPr="00152BA0">
        <w:rPr>
          <w:rFonts w:ascii="Calibri" w:hAnsi="Calibri" w:cs="Calibri"/>
          <w:b/>
          <w:lang w:val="en-GB"/>
        </w:rPr>
        <w:t>&amp;</w:t>
      </w:r>
      <w:r w:rsidR="00B30E55" w:rsidRPr="00152BA0">
        <w:rPr>
          <w:rFonts w:ascii="Times New Roman" w:hAnsi="Times New Roman" w:cs="Times New Roman"/>
          <w:b/>
          <w:lang w:val="en-GB"/>
        </w:rPr>
        <w:t xml:space="preserve"> </w:t>
      </w:r>
      <w:proofErr w:type="spellStart"/>
      <w:r w:rsidRPr="00152BA0">
        <w:rPr>
          <w:rFonts w:ascii="Times New Roman" w:hAnsi="Times New Roman" w:cs="Times New Roman"/>
          <w:b/>
          <w:lang w:val="en-GB"/>
        </w:rPr>
        <w:t>Fagbenro</w:t>
      </w:r>
      <w:proofErr w:type="spellEnd"/>
      <w:r w:rsidRPr="00152BA0">
        <w:rPr>
          <w:rFonts w:ascii="Times New Roman" w:hAnsi="Times New Roman" w:cs="Times New Roman"/>
          <w:b/>
          <w:lang w:val="en-GB"/>
        </w:rPr>
        <w:t xml:space="preserve"> O</w:t>
      </w:r>
      <w:r w:rsidR="00152BA0">
        <w:rPr>
          <w:rFonts w:ascii="Times New Roman" w:hAnsi="Times New Roman" w:cs="Times New Roman"/>
          <w:b/>
          <w:lang w:val="en-GB"/>
        </w:rPr>
        <w:t>.</w:t>
      </w:r>
      <w:r w:rsidRPr="00152BA0">
        <w:rPr>
          <w:rFonts w:ascii="Times New Roman" w:hAnsi="Times New Roman" w:cs="Times New Roman"/>
          <w:b/>
          <w:lang w:val="en-GB"/>
        </w:rPr>
        <w:t xml:space="preserve">A. </w:t>
      </w:r>
      <w:r w:rsidR="00152BA0">
        <w:rPr>
          <w:rFonts w:ascii="Times New Roman" w:hAnsi="Times New Roman" w:cs="Times New Roman"/>
          <w:b/>
          <w:lang w:val="en-GB"/>
        </w:rPr>
        <w:t>(</w:t>
      </w:r>
      <w:r w:rsidRPr="00152BA0">
        <w:rPr>
          <w:rFonts w:ascii="Times New Roman" w:hAnsi="Times New Roman" w:cs="Times New Roman"/>
          <w:b/>
          <w:lang w:val="en-GB"/>
        </w:rPr>
        <w:t>2004</w:t>
      </w:r>
      <w:r w:rsidR="00152BA0">
        <w:rPr>
          <w:rFonts w:ascii="Times New Roman" w:hAnsi="Times New Roman" w:cs="Times New Roman"/>
          <w:b/>
          <w:lang w:val="en-GB"/>
        </w:rPr>
        <w:t>)</w:t>
      </w:r>
      <w:r w:rsidRPr="00152BA0">
        <w:rPr>
          <w:rFonts w:ascii="Times New Roman" w:hAnsi="Times New Roman" w:cs="Times New Roman"/>
          <w:lang w:val="en-GB"/>
        </w:rPr>
        <w:t xml:space="preserve">. </w:t>
      </w:r>
      <w:r w:rsidRPr="00827A52">
        <w:rPr>
          <w:rFonts w:ascii="Times New Roman" w:hAnsi="Times New Roman" w:cs="Times New Roman"/>
          <w:lang w:val="en-GB"/>
        </w:rPr>
        <w:t>Dietary protein level for African catfish (</w:t>
      </w:r>
      <w:r w:rsidRPr="00827A52">
        <w:rPr>
          <w:rFonts w:ascii="Times New Roman" w:hAnsi="Times New Roman" w:cs="Times New Roman"/>
          <w:i/>
          <w:lang w:val="en-GB"/>
        </w:rPr>
        <w:t>Clarias</w:t>
      </w:r>
      <w:r w:rsidRPr="00827A52">
        <w:rPr>
          <w:rFonts w:ascii="Times New Roman" w:hAnsi="Times New Roman" w:cs="Times New Roman"/>
          <w:lang w:val="en-GB"/>
        </w:rPr>
        <w:t xml:space="preserve"> </w:t>
      </w:r>
      <w:proofErr w:type="spellStart"/>
      <w:r w:rsidRPr="00827A52">
        <w:rPr>
          <w:rFonts w:ascii="Times New Roman" w:hAnsi="Times New Roman" w:cs="Times New Roman"/>
          <w:i/>
          <w:lang w:val="en-GB"/>
        </w:rPr>
        <w:t>gariepinus</w:t>
      </w:r>
      <w:proofErr w:type="spellEnd"/>
      <w:r w:rsidRPr="00827A52">
        <w:rPr>
          <w:rFonts w:ascii="Times New Roman" w:hAnsi="Times New Roman" w:cs="Times New Roman"/>
          <w:lang w:val="en-GB"/>
        </w:rPr>
        <w:t>) fingerlings. Journal of Aqua</w:t>
      </w:r>
      <w:r w:rsidRPr="00226632">
        <w:rPr>
          <w:rFonts w:ascii="Times New Roman" w:hAnsi="Times New Roman" w:cs="Times New Roman"/>
          <w:lang w:val="en-GB"/>
        </w:rPr>
        <w:t xml:space="preserve">tic Sciences </w:t>
      </w:r>
      <w:r w:rsidRPr="00226632">
        <w:rPr>
          <w:rFonts w:ascii="Times New Roman" w:hAnsi="Times New Roman" w:cs="Times New Roman"/>
          <w:b/>
          <w:bCs/>
          <w:lang w:val="en-GB"/>
        </w:rPr>
        <w:t>19</w:t>
      </w:r>
      <w:r w:rsidRPr="00226632">
        <w:rPr>
          <w:rFonts w:ascii="Times New Roman" w:hAnsi="Times New Roman" w:cs="Times New Roman"/>
          <w:lang w:val="en-GB"/>
        </w:rPr>
        <w:t>, 35–38.</w:t>
      </w:r>
    </w:p>
    <w:p w14:paraId="76331B92" w14:textId="5D35508B" w:rsidR="00B77F98" w:rsidRPr="00226632" w:rsidRDefault="00B77F98" w:rsidP="00226632">
      <w:pPr>
        <w:spacing w:after="0" w:line="360" w:lineRule="auto"/>
        <w:jc w:val="both"/>
        <w:rPr>
          <w:rFonts w:ascii="Times New Roman" w:hAnsi="Times New Roman" w:cs="Times New Roman"/>
          <w:bCs/>
          <w:lang w:val="en-US"/>
        </w:rPr>
      </w:pPr>
      <w:proofErr w:type="spellStart"/>
      <w:r w:rsidRPr="00226632">
        <w:rPr>
          <w:rFonts w:ascii="Times New Roman" w:hAnsi="Times New Roman" w:cs="Times New Roman"/>
          <w:b/>
          <w:bCs/>
          <w:lang w:val="en-US"/>
        </w:rPr>
        <w:t>Adewolu</w:t>
      </w:r>
      <w:proofErr w:type="spellEnd"/>
      <w:r w:rsidRPr="00226632">
        <w:rPr>
          <w:rFonts w:ascii="Times New Roman" w:hAnsi="Times New Roman" w:cs="Times New Roman"/>
          <w:b/>
          <w:bCs/>
          <w:lang w:val="en-US"/>
        </w:rPr>
        <w:t xml:space="preserve"> M</w:t>
      </w:r>
      <w:r w:rsidR="00152BA0">
        <w:rPr>
          <w:rFonts w:ascii="Times New Roman" w:hAnsi="Times New Roman" w:cs="Times New Roman"/>
          <w:b/>
          <w:bCs/>
          <w:lang w:val="en-US"/>
        </w:rPr>
        <w:t>.</w:t>
      </w:r>
      <w:r w:rsidRPr="00226632">
        <w:rPr>
          <w:rFonts w:ascii="Times New Roman" w:hAnsi="Times New Roman" w:cs="Times New Roman"/>
          <w:b/>
          <w:bCs/>
          <w:lang w:val="en-US"/>
        </w:rPr>
        <w:t>A</w:t>
      </w:r>
      <w:r w:rsidR="00152BA0">
        <w:rPr>
          <w:rFonts w:ascii="Times New Roman" w:hAnsi="Times New Roman" w:cs="Times New Roman"/>
          <w:b/>
          <w:bCs/>
          <w:lang w:val="en-US"/>
        </w:rPr>
        <w:t>.</w:t>
      </w:r>
      <w:r w:rsidRPr="00226632">
        <w:rPr>
          <w:rFonts w:ascii="Times New Roman" w:hAnsi="Times New Roman" w:cs="Times New Roman"/>
          <w:b/>
          <w:bCs/>
          <w:lang w:val="en-US"/>
        </w:rPr>
        <w:t>, Adeniji C</w:t>
      </w:r>
      <w:r w:rsidR="00152BA0">
        <w:rPr>
          <w:rFonts w:ascii="Times New Roman" w:hAnsi="Times New Roman" w:cs="Times New Roman"/>
          <w:b/>
          <w:bCs/>
          <w:lang w:val="en-US"/>
        </w:rPr>
        <w:t>.</w:t>
      </w:r>
      <w:r w:rsidRPr="00226632">
        <w:rPr>
          <w:rFonts w:ascii="Times New Roman" w:hAnsi="Times New Roman" w:cs="Times New Roman"/>
          <w:b/>
          <w:bCs/>
          <w:lang w:val="en-US"/>
        </w:rPr>
        <w:t>A</w:t>
      </w:r>
      <w:r w:rsidR="00152BA0">
        <w:rPr>
          <w:rFonts w:ascii="Times New Roman" w:hAnsi="Times New Roman" w:cs="Times New Roman"/>
          <w:b/>
          <w:bCs/>
          <w:lang w:val="en-US"/>
        </w:rPr>
        <w:t>.</w:t>
      </w:r>
      <w:r w:rsidRPr="00226632">
        <w:rPr>
          <w:rFonts w:ascii="Times New Roman" w:hAnsi="Times New Roman" w:cs="Times New Roman"/>
          <w:b/>
          <w:bCs/>
          <w:lang w:val="en-US"/>
        </w:rPr>
        <w:t xml:space="preserve">, </w:t>
      </w:r>
      <w:r w:rsidR="00B30E55" w:rsidRPr="00152BA0">
        <w:rPr>
          <w:rFonts w:ascii="Calibri" w:hAnsi="Calibri" w:cs="Calibri"/>
          <w:b/>
          <w:lang w:val="en-GB"/>
        </w:rPr>
        <w:t xml:space="preserve">&amp; </w:t>
      </w:r>
      <w:r w:rsidRPr="00226632">
        <w:rPr>
          <w:rFonts w:ascii="Times New Roman" w:hAnsi="Times New Roman" w:cs="Times New Roman"/>
          <w:b/>
          <w:bCs/>
          <w:lang w:val="en-US"/>
        </w:rPr>
        <w:t xml:space="preserve">Adejobi AB. </w:t>
      </w:r>
      <w:r w:rsidR="00152BA0">
        <w:rPr>
          <w:rFonts w:ascii="Times New Roman" w:hAnsi="Times New Roman" w:cs="Times New Roman"/>
          <w:b/>
          <w:bCs/>
          <w:lang w:val="en-US"/>
        </w:rPr>
        <w:t>(</w:t>
      </w:r>
      <w:r w:rsidRPr="00226632">
        <w:rPr>
          <w:rFonts w:ascii="Times New Roman" w:hAnsi="Times New Roman" w:cs="Times New Roman"/>
          <w:b/>
          <w:bCs/>
          <w:lang w:val="en-US"/>
        </w:rPr>
        <w:t>2008</w:t>
      </w:r>
      <w:r w:rsidR="00152BA0">
        <w:rPr>
          <w:rFonts w:ascii="Times New Roman" w:hAnsi="Times New Roman" w:cs="Times New Roman"/>
          <w:b/>
          <w:bCs/>
          <w:lang w:val="en-US"/>
        </w:rPr>
        <w:t>)</w:t>
      </w:r>
      <w:r w:rsidRPr="00226632">
        <w:rPr>
          <w:rFonts w:ascii="Times New Roman" w:hAnsi="Times New Roman" w:cs="Times New Roman"/>
          <w:b/>
          <w:bCs/>
          <w:lang w:val="en-US"/>
        </w:rPr>
        <w:t xml:space="preserve">. </w:t>
      </w:r>
      <w:r w:rsidRPr="00226632">
        <w:rPr>
          <w:rFonts w:ascii="Times New Roman" w:hAnsi="Times New Roman" w:cs="Times New Roman"/>
          <w:bCs/>
          <w:lang w:val="en-US"/>
        </w:rPr>
        <w:t xml:space="preserve">Feed utilization, growth and survival of </w:t>
      </w:r>
      <w:r w:rsidRPr="00226632">
        <w:rPr>
          <w:rFonts w:ascii="Times New Roman" w:hAnsi="Times New Roman" w:cs="Times New Roman"/>
          <w:bCs/>
          <w:i/>
          <w:lang w:val="en-US"/>
        </w:rPr>
        <w:t xml:space="preserve">Clarias </w:t>
      </w:r>
      <w:proofErr w:type="spellStart"/>
      <w:r w:rsidRPr="00226632">
        <w:rPr>
          <w:rFonts w:ascii="Times New Roman" w:hAnsi="Times New Roman" w:cs="Times New Roman"/>
          <w:bCs/>
          <w:i/>
          <w:lang w:val="en-US"/>
        </w:rPr>
        <w:t>gariepinus</w:t>
      </w:r>
      <w:proofErr w:type="spellEnd"/>
      <w:r w:rsidRPr="00226632">
        <w:rPr>
          <w:rFonts w:ascii="Times New Roman" w:hAnsi="Times New Roman" w:cs="Times New Roman"/>
          <w:bCs/>
          <w:lang w:val="en-US"/>
        </w:rPr>
        <w:t xml:space="preserve"> fingerlings cultured under different photoperiods. Aquaculture </w:t>
      </w:r>
      <w:r w:rsidRPr="00226632">
        <w:rPr>
          <w:rFonts w:ascii="Times New Roman" w:hAnsi="Times New Roman" w:cs="Times New Roman"/>
          <w:b/>
          <w:lang w:val="en-US"/>
        </w:rPr>
        <w:t>283</w:t>
      </w:r>
      <w:r w:rsidRPr="00226632">
        <w:rPr>
          <w:rFonts w:ascii="Times New Roman" w:hAnsi="Times New Roman" w:cs="Times New Roman"/>
          <w:bCs/>
          <w:lang w:val="en-US"/>
        </w:rPr>
        <w:t xml:space="preserve">, 64-67. </w:t>
      </w:r>
    </w:p>
    <w:p w14:paraId="21B5A7DA" w14:textId="32B0C86C" w:rsidR="00B77F98" w:rsidRPr="00226632" w:rsidRDefault="00B77F98" w:rsidP="00226632">
      <w:pPr>
        <w:spacing w:after="0" w:line="360" w:lineRule="auto"/>
        <w:jc w:val="both"/>
        <w:rPr>
          <w:rFonts w:ascii="Times New Roman" w:hAnsi="Times New Roman" w:cs="Times New Roman"/>
          <w:lang w:val="en-US"/>
        </w:rPr>
      </w:pPr>
      <w:r w:rsidRPr="00226632">
        <w:rPr>
          <w:rFonts w:ascii="Times New Roman" w:hAnsi="Times New Roman" w:cs="Times New Roman"/>
          <w:b/>
          <w:lang w:val="en-US"/>
        </w:rPr>
        <w:t>Ahmed Q</w:t>
      </w:r>
      <w:r w:rsidR="00152BA0">
        <w:rPr>
          <w:rFonts w:ascii="Times New Roman" w:hAnsi="Times New Roman" w:cs="Times New Roman"/>
          <w:b/>
          <w:lang w:val="en-US"/>
        </w:rPr>
        <w:t>.</w:t>
      </w:r>
      <w:r w:rsidRPr="00226632">
        <w:rPr>
          <w:rFonts w:ascii="Times New Roman" w:hAnsi="Times New Roman" w:cs="Times New Roman"/>
          <w:b/>
          <w:lang w:val="en-US"/>
        </w:rPr>
        <w:t>, Poot-Salazar A</w:t>
      </w:r>
      <w:r w:rsidR="00152BA0">
        <w:rPr>
          <w:rFonts w:ascii="Times New Roman" w:hAnsi="Times New Roman" w:cs="Times New Roman"/>
          <w:b/>
          <w:lang w:val="en-US"/>
        </w:rPr>
        <w:t>.</w:t>
      </w:r>
      <w:r w:rsidRPr="00226632">
        <w:rPr>
          <w:rFonts w:ascii="Times New Roman" w:hAnsi="Times New Roman" w:cs="Times New Roman"/>
          <w:b/>
          <w:lang w:val="en-US"/>
        </w:rPr>
        <w:t>, Ali Q</w:t>
      </w:r>
      <w:r w:rsidR="00152BA0">
        <w:rPr>
          <w:rFonts w:ascii="Times New Roman" w:hAnsi="Times New Roman" w:cs="Times New Roman"/>
          <w:b/>
          <w:lang w:val="en-US"/>
        </w:rPr>
        <w:t>.</w:t>
      </w:r>
      <w:r w:rsidRPr="00226632">
        <w:rPr>
          <w:rFonts w:ascii="Times New Roman" w:hAnsi="Times New Roman" w:cs="Times New Roman"/>
          <w:b/>
          <w:lang w:val="en-US"/>
        </w:rPr>
        <w:t>M</w:t>
      </w:r>
      <w:r w:rsidR="00152BA0">
        <w:rPr>
          <w:rFonts w:ascii="Times New Roman" w:hAnsi="Times New Roman" w:cs="Times New Roman"/>
          <w:b/>
          <w:lang w:val="en-US"/>
        </w:rPr>
        <w:t>.</w:t>
      </w:r>
      <w:r w:rsidRPr="00226632">
        <w:rPr>
          <w:rFonts w:ascii="Times New Roman" w:hAnsi="Times New Roman" w:cs="Times New Roman"/>
          <w:b/>
          <w:lang w:val="en-US"/>
        </w:rPr>
        <w:t xml:space="preserve">, </w:t>
      </w:r>
      <w:r w:rsidR="00B30E55" w:rsidRPr="00B30E55">
        <w:rPr>
          <w:rFonts w:ascii="Calibri" w:hAnsi="Calibri" w:cs="Calibri"/>
          <w:b/>
          <w:lang w:val="en-GB"/>
        </w:rPr>
        <w:t>&amp;</w:t>
      </w:r>
      <w:r w:rsidRPr="00226632">
        <w:rPr>
          <w:rFonts w:ascii="Times New Roman" w:hAnsi="Times New Roman" w:cs="Times New Roman"/>
          <w:b/>
          <w:lang w:val="en-US"/>
        </w:rPr>
        <w:t xml:space="preserve">Bat L. </w:t>
      </w:r>
      <w:r w:rsidR="00152BA0">
        <w:rPr>
          <w:rFonts w:ascii="Times New Roman" w:hAnsi="Times New Roman" w:cs="Times New Roman"/>
          <w:b/>
          <w:lang w:val="en-US"/>
        </w:rPr>
        <w:t>(</w:t>
      </w:r>
      <w:r w:rsidRPr="00226632">
        <w:rPr>
          <w:rFonts w:ascii="Times New Roman" w:hAnsi="Times New Roman" w:cs="Times New Roman"/>
          <w:b/>
          <w:lang w:val="en-US"/>
        </w:rPr>
        <w:t>2018</w:t>
      </w:r>
      <w:r w:rsidR="00152BA0">
        <w:rPr>
          <w:rFonts w:ascii="Times New Roman" w:hAnsi="Times New Roman" w:cs="Times New Roman"/>
          <w:b/>
          <w:lang w:val="en-US"/>
        </w:rPr>
        <w:t>)</w:t>
      </w:r>
      <w:r w:rsidRPr="00226632">
        <w:rPr>
          <w:rFonts w:ascii="Times New Roman" w:hAnsi="Times New Roman" w:cs="Times New Roman"/>
          <w:b/>
          <w:lang w:val="en-US"/>
        </w:rPr>
        <w:t>.</w:t>
      </w:r>
      <w:r w:rsidRPr="00226632">
        <w:rPr>
          <w:rFonts w:ascii="Times New Roman" w:hAnsi="Times New Roman" w:cs="Times New Roman"/>
          <w:lang w:val="en-US"/>
        </w:rPr>
        <w:t xml:space="preserve"> Seasonal Variation in the Length- Weight Relationships and Condition Factor of Four Commercially Important Sea Cucumbers </w:t>
      </w:r>
      <w:r w:rsidRPr="00226632">
        <w:rPr>
          <w:rFonts w:ascii="Times New Roman" w:hAnsi="Times New Roman" w:cs="Times New Roman"/>
          <w:lang w:val="en-US"/>
        </w:rPr>
        <w:lastRenderedPageBreak/>
        <w:t>Species from Karachi Coast-Northern Arabian Sea. Natural and Engineering Sciences</w:t>
      </w:r>
      <w:r w:rsidR="0028364B">
        <w:rPr>
          <w:rFonts w:ascii="Times New Roman" w:hAnsi="Times New Roman" w:cs="Times New Roman"/>
          <w:lang w:val="en-US"/>
        </w:rPr>
        <w:t xml:space="preserve"> </w:t>
      </w:r>
      <w:r w:rsidRPr="00226632">
        <w:rPr>
          <w:rFonts w:ascii="Times New Roman" w:hAnsi="Times New Roman" w:cs="Times New Roman"/>
          <w:b/>
          <w:bCs/>
          <w:lang w:val="en-US"/>
        </w:rPr>
        <w:t>3</w:t>
      </w:r>
      <w:r w:rsidRPr="00226632">
        <w:rPr>
          <w:rFonts w:ascii="Times New Roman" w:hAnsi="Times New Roman" w:cs="Times New Roman"/>
          <w:lang w:val="en-US"/>
        </w:rPr>
        <w:t>, 265-281.</w:t>
      </w:r>
    </w:p>
    <w:p w14:paraId="66103FAB" w14:textId="00C03671" w:rsidR="00B77F98" w:rsidRPr="00226632" w:rsidRDefault="00B77F98" w:rsidP="00226632">
      <w:pPr>
        <w:spacing w:after="0" w:line="360" w:lineRule="auto"/>
        <w:jc w:val="both"/>
        <w:rPr>
          <w:rFonts w:ascii="Times New Roman" w:hAnsi="Times New Roman" w:cs="Times New Roman"/>
          <w:b/>
          <w:lang w:val="en-US"/>
        </w:rPr>
      </w:pPr>
      <w:r w:rsidRPr="00226632">
        <w:rPr>
          <w:rFonts w:ascii="Times New Roman" w:hAnsi="Times New Roman" w:cs="Times New Roman"/>
          <w:b/>
          <w:bCs/>
          <w:lang w:val="en-GB"/>
        </w:rPr>
        <w:t>Anusuya D</w:t>
      </w:r>
      <w:r w:rsidR="00152BA0">
        <w:rPr>
          <w:rFonts w:ascii="Times New Roman" w:hAnsi="Times New Roman" w:cs="Times New Roman"/>
          <w:b/>
          <w:bCs/>
          <w:lang w:val="en-GB"/>
        </w:rPr>
        <w:t>.</w:t>
      </w:r>
      <w:r w:rsidRPr="00226632">
        <w:rPr>
          <w:rFonts w:ascii="Times New Roman" w:hAnsi="Times New Roman" w:cs="Times New Roman"/>
          <w:b/>
          <w:bCs/>
          <w:lang w:val="en-GB"/>
        </w:rPr>
        <w:t>P</w:t>
      </w:r>
      <w:r w:rsidR="00152BA0">
        <w:rPr>
          <w:rFonts w:ascii="Times New Roman" w:hAnsi="Times New Roman" w:cs="Times New Roman"/>
          <w:b/>
          <w:bCs/>
          <w:lang w:val="en-GB"/>
        </w:rPr>
        <w:t>.</w:t>
      </w:r>
      <w:r w:rsidRPr="00226632">
        <w:rPr>
          <w:rFonts w:ascii="Times New Roman" w:hAnsi="Times New Roman" w:cs="Times New Roman"/>
          <w:b/>
          <w:bCs/>
          <w:lang w:val="en-GB"/>
        </w:rPr>
        <w:t>, Padmavathy P</w:t>
      </w:r>
      <w:r w:rsidR="00152BA0">
        <w:rPr>
          <w:rFonts w:ascii="Times New Roman" w:hAnsi="Times New Roman" w:cs="Times New Roman"/>
          <w:b/>
          <w:bCs/>
          <w:lang w:val="en-GB"/>
        </w:rPr>
        <w:t>.</w:t>
      </w:r>
      <w:r w:rsidRPr="00226632">
        <w:rPr>
          <w:rFonts w:ascii="Times New Roman" w:hAnsi="Times New Roman" w:cs="Times New Roman"/>
          <w:b/>
          <w:bCs/>
          <w:lang w:val="en-GB"/>
        </w:rPr>
        <w:t>, Aanand S</w:t>
      </w:r>
      <w:r w:rsidR="00152BA0">
        <w:rPr>
          <w:rFonts w:ascii="Times New Roman" w:hAnsi="Times New Roman" w:cs="Times New Roman"/>
          <w:b/>
          <w:bCs/>
          <w:lang w:val="en-GB"/>
        </w:rPr>
        <w:t>.</w:t>
      </w:r>
      <w:r w:rsidRPr="00226632">
        <w:rPr>
          <w:rFonts w:ascii="Times New Roman" w:hAnsi="Times New Roman" w:cs="Times New Roman"/>
          <w:b/>
          <w:bCs/>
          <w:lang w:val="en-GB"/>
        </w:rPr>
        <w:t xml:space="preserve">, </w:t>
      </w:r>
      <w:r w:rsidR="00B30E55" w:rsidRPr="00B30E55">
        <w:rPr>
          <w:rFonts w:ascii="Calibri" w:hAnsi="Calibri" w:cs="Calibri"/>
          <w:b/>
          <w:lang w:val="en-GB"/>
        </w:rPr>
        <w:t xml:space="preserve">&amp; </w:t>
      </w:r>
      <w:proofErr w:type="spellStart"/>
      <w:r w:rsidRPr="00226632">
        <w:rPr>
          <w:rFonts w:ascii="Times New Roman" w:hAnsi="Times New Roman" w:cs="Times New Roman"/>
          <w:b/>
          <w:bCs/>
          <w:lang w:val="en-GB"/>
        </w:rPr>
        <w:t>Aruljothi</w:t>
      </w:r>
      <w:proofErr w:type="spellEnd"/>
      <w:r w:rsidRPr="00226632">
        <w:rPr>
          <w:rFonts w:ascii="Times New Roman" w:hAnsi="Times New Roman" w:cs="Times New Roman"/>
          <w:b/>
          <w:bCs/>
          <w:lang w:val="en-GB"/>
        </w:rPr>
        <w:t xml:space="preserve"> K. </w:t>
      </w:r>
      <w:r w:rsidR="00152BA0">
        <w:rPr>
          <w:rFonts w:ascii="Times New Roman" w:hAnsi="Times New Roman" w:cs="Times New Roman"/>
          <w:b/>
          <w:bCs/>
          <w:lang w:val="en-GB"/>
        </w:rPr>
        <w:t>(</w:t>
      </w:r>
      <w:r w:rsidRPr="00226632">
        <w:rPr>
          <w:rFonts w:ascii="Times New Roman" w:hAnsi="Times New Roman" w:cs="Times New Roman"/>
          <w:b/>
          <w:bCs/>
          <w:lang w:val="en-GB"/>
        </w:rPr>
        <w:t>2017</w:t>
      </w:r>
      <w:r w:rsidR="00152BA0">
        <w:rPr>
          <w:rFonts w:ascii="Times New Roman" w:hAnsi="Times New Roman" w:cs="Times New Roman"/>
          <w:b/>
          <w:bCs/>
          <w:lang w:val="en-GB"/>
        </w:rPr>
        <w:t>)</w:t>
      </w:r>
      <w:r w:rsidRPr="00226632">
        <w:rPr>
          <w:rFonts w:ascii="Times New Roman" w:hAnsi="Times New Roman" w:cs="Times New Roman"/>
          <w:b/>
          <w:bCs/>
          <w:lang w:val="en-GB"/>
        </w:rPr>
        <w:t>.</w:t>
      </w:r>
      <w:r w:rsidRPr="00226632">
        <w:rPr>
          <w:rFonts w:ascii="Times New Roman" w:hAnsi="Times New Roman" w:cs="Times New Roman"/>
          <w:lang w:val="en-GB"/>
        </w:rPr>
        <w:t xml:space="preserve"> Review on water quality parameters in freshwater cage fish culture. International of Applied Research </w:t>
      </w:r>
      <w:r w:rsidRPr="00226632">
        <w:rPr>
          <w:rFonts w:ascii="Times New Roman" w:hAnsi="Times New Roman" w:cs="Times New Roman"/>
          <w:b/>
          <w:bCs/>
          <w:lang w:val="en-GB"/>
        </w:rPr>
        <w:t>3</w:t>
      </w:r>
      <w:r w:rsidRPr="00226632">
        <w:rPr>
          <w:rFonts w:ascii="Times New Roman" w:hAnsi="Times New Roman" w:cs="Times New Roman"/>
          <w:lang w:val="en-GB"/>
        </w:rPr>
        <w:t>, 114-120.</w:t>
      </w:r>
    </w:p>
    <w:p w14:paraId="53403A30" w14:textId="2B4BC24D" w:rsidR="00B77F98" w:rsidRPr="00226632" w:rsidRDefault="00B77F98" w:rsidP="00226632">
      <w:pPr>
        <w:spacing w:after="0" w:line="360" w:lineRule="auto"/>
        <w:jc w:val="both"/>
        <w:rPr>
          <w:rFonts w:ascii="Times New Roman" w:hAnsi="Times New Roman" w:cs="Times New Roman"/>
          <w:iCs/>
          <w:lang w:val="en-US"/>
        </w:rPr>
      </w:pPr>
      <w:r w:rsidRPr="00226632">
        <w:rPr>
          <w:rFonts w:ascii="Times New Roman" w:hAnsi="Times New Roman" w:cs="Times New Roman"/>
          <w:b/>
          <w:lang w:val="en-US"/>
        </w:rPr>
        <w:t xml:space="preserve">Aydın M. </w:t>
      </w:r>
      <w:r w:rsidR="00621381">
        <w:rPr>
          <w:rFonts w:ascii="Times New Roman" w:hAnsi="Times New Roman" w:cs="Times New Roman"/>
          <w:b/>
          <w:lang w:val="en-US"/>
        </w:rPr>
        <w:t>(</w:t>
      </w:r>
      <w:r w:rsidRPr="00226632">
        <w:rPr>
          <w:rFonts w:ascii="Times New Roman" w:hAnsi="Times New Roman" w:cs="Times New Roman"/>
          <w:b/>
          <w:lang w:val="en-US"/>
        </w:rPr>
        <w:t>2020</w:t>
      </w:r>
      <w:r w:rsidR="00621381">
        <w:rPr>
          <w:rFonts w:ascii="Times New Roman" w:hAnsi="Times New Roman" w:cs="Times New Roman"/>
          <w:b/>
          <w:lang w:val="en-US"/>
        </w:rPr>
        <w:t>)</w:t>
      </w:r>
      <w:r w:rsidRPr="00226632">
        <w:rPr>
          <w:rFonts w:ascii="Times New Roman" w:hAnsi="Times New Roman" w:cs="Times New Roman"/>
          <w:b/>
          <w:lang w:val="en-US"/>
        </w:rPr>
        <w:t>.</w:t>
      </w:r>
      <w:r w:rsidRPr="00226632">
        <w:rPr>
          <w:rFonts w:ascii="Times New Roman" w:hAnsi="Times New Roman" w:cs="Times New Roman"/>
          <w:lang w:val="en-US"/>
        </w:rPr>
        <w:t xml:space="preserve"> Length-weight relationships and condition factor of four different sea cucumber species in the Aegean Sea. </w:t>
      </w:r>
      <w:r w:rsidRPr="00226632">
        <w:rPr>
          <w:rFonts w:ascii="Times New Roman" w:hAnsi="Times New Roman" w:cs="Times New Roman"/>
          <w:iCs/>
          <w:lang w:val="en-US"/>
        </w:rPr>
        <w:t xml:space="preserve">Journal of Anatolian Environmental and Animal Sciences </w:t>
      </w:r>
      <w:r w:rsidRPr="00226632">
        <w:rPr>
          <w:rFonts w:ascii="Times New Roman" w:hAnsi="Times New Roman" w:cs="Times New Roman"/>
          <w:b/>
          <w:bCs/>
          <w:iCs/>
          <w:lang w:val="en-US"/>
        </w:rPr>
        <w:t>5</w:t>
      </w:r>
      <w:r w:rsidRPr="00226632">
        <w:rPr>
          <w:rFonts w:ascii="Times New Roman" w:hAnsi="Times New Roman" w:cs="Times New Roman"/>
          <w:iCs/>
          <w:lang w:val="en-US"/>
        </w:rPr>
        <w:t xml:space="preserve">, 80-85. </w:t>
      </w:r>
    </w:p>
    <w:p w14:paraId="62053840" w14:textId="37E5FA7C" w:rsidR="00B77F98" w:rsidRPr="00226632" w:rsidRDefault="00B77F98" w:rsidP="00226632">
      <w:pPr>
        <w:autoSpaceDE w:val="0"/>
        <w:autoSpaceDN w:val="0"/>
        <w:adjustRightInd w:val="0"/>
        <w:spacing w:after="0" w:line="360" w:lineRule="auto"/>
        <w:jc w:val="both"/>
        <w:rPr>
          <w:rFonts w:ascii="Times New Roman" w:hAnsi="Times New Roman" w:cs="Times New Roman"/>
          <w:lang w:val="en-US"/>
        </w:rPr>
      </w:pPr>
      <w:proofErr w:type="spellStart"/>
      <w:r w:rsidRPr="00226632">
        <w:rPr>
          <w:rFonts w:ascii="Times New Roman" w:hAnsi="Times New Roman" w:cs="Times New Roman"/>
          <w:b/>
          <w:lang w:val="en-GB"/>
        </w:rPr>
        <w:t>Bagenal</w:t>
      </w:r>
      <w:proofErr w:type="spellEnd"/>
      <w:r w:rsidRPr="00226632">
        <w:rPr>
          <w:rFonts w:ascii="Times New Roman" w:hAnsi="Times New Roman" w:cs="Times New Roman"/>
          <w:b/>
          <w:lang w:val="en-GB"/>
        </w:rPr>
        <w:t xml:space="preserve"> T</w:t>
      </w:r>
      <w:r w:rsidR="00621381">
        <w:rPr>
          <w:rFonts w:ascii="Times New Roman" w:hAnsi="Times New Roman" w:cs="Times New Roman"/>
          <w:b/>
          <w:lang w:val="en-GB"/>
        </w:rPr>
        <w:t>.</w:t>
      </w:r>
      <w:r w:rsidRPr="00226632">
        <w:rPr>
          <w:rFonts w:ascii="Times New Roman" w:hAnsi="Times New Roman" w:cs="Times New Roman"/>
          <w:b/>
          <w:lang w:val="en-GB"/>
        </w:rPr>
        <w:t>B</w:t>
      </w:r>
      <w:r w:rsidR="00621381">
        <w:rPr>
          <w:rFonts w:ascii="Times New Roman" w:hAnsi="Times New Roman" w:cs="Times New Roman"/>
          <w:b/>
          <w:lang w:val="en-GB"/>
        </w:rPr>
        <w:t>.</w:t>
      </w:r>
      <w:r w:rsidRPr="00226632">
        <w:rPr>
          <w:rFonts w:ascii="Times New Roman" w:hAnsi="Times New Roman" w:cs="Times New Roman"/>
          <w:b/>
          <w:lang w:val="en-GB"/>
        </w:rPr>
        <w:t xml:space="preserve">, </w:t>
      </w:r>
      <w:r w:rsidR="008D4EE6" w:rsidRPr="00621381">
        <w:rPr>
          <w:rFonts w:ascii="Calibri" w:hAnsi="Calibri" w:cs="Calibri"/>
          <w:b/>
          <w:lang w:val="en-GB"/>
        </w:rPr>
        <w:t>&amp;</w:t>
      </w:r>
      <w:r w:rsidRPr="00226632">
        <w:rPr>
          <w:rFonts w:ascii="Times New Roman" w:hAnsi="Times New Roman" w:cs="Times New Roman"/>
          <w:b/>
          <w:lang w:val="en-GB"/>
        </w:rPr>
        <w:t>Tesch F</w:t>
      </w:r>
      <w:r w:rsidR="00621381">
        <w:rPr>
          <w:rFonts w:ascii="Times New Roman" w:hAnsi="Times New Roman" w:cs="Times New Roman"/>
          <w:b/>
          <w:lang w:val="en-GB"/>
        </w:rPr>
        <w:t>.</w:t>
      </w:r>
      <w:r w:rsidRPr="00226632">
        <w:rPr>
          <w:rFonts w:ascii="Times New Roman" w:hAnsi="Times New Roman" w:cs="Times New Roman"/>
          <w:b/>
          <w:lang w:val="en-GB"/>
        </w:rPr>
        <w:t xml:space="preserve">W. </w:t>
      </w:r>
      <w:r w:rsidR="00621381">
        <w:rPr>
          <w:rFonts w:ascii="Times New Roman" w:hAnsi="Times New Roman" w:cs="Times New Roman"/>
          <w:b/>
          <w:lang w:val="en-GB"/>
        </w:rPr>
        <w:t>(</w:t>
      </w:r>
      <w:r w:rsidRPr="00226632">
        <w:rPr>
          <w:rFonts w:ascii="Times New Roman" w:hAnsi="Times New Roman" w:cs="Times New Roman"/>
          <w:b/>
          <w:lang w:val="en-GB"/>
        </w:rPr>
        <w:t>1978</w:t>
      </w:r>
      <w:r w:rsidR="00621381">
        <w:rPr>
          <w:rFonts w:ascii="Times New Roman" w:hAnsi="Times New Roman" w:cs="Times New Roman"/>
          <w:b/>
          <w:lang w:val="en-GB"/>
        </w:rPr>
        <w:t>)</w:t>
      </w:r>
      <w:r w:rsidRPr="00226632">
        <w:rPr>
          <w:rFonts w:ascii="Times New Roman" w:hAnsi="Times New Roman" w:cs="Times New Roman"/>
          <w:lang w:val="en-GB"/>
        </w:rPr>
        <w:t xml:space="preserve">. </w:t>
      </w:r>
      <w:r w:rsidRPr="00226632">
        <w:rPr>
          <w:rFonts w:ascii="Times New Roman" w:hAnsi="Times New Roman" w:cs="Times New Roman"/>
          <w:iCs/>
          <w:lang w:val="en-GB"/>
        </w:rPr>
        <w:t>Methods of Assessment of Fish Production in Fresh Waters</w:t>
      </w:r>
      <w:r w:rsidRPr="00226632">
        <w:rPr>
          <w:rFonts w:ascii="Times New Roman" w:hAnsi="Times New Roman" w:cs="Times New Roman"/>
          <w:lang w:val="en-GB"/>
        </w:rPr>
        <w:t>.</w:t>
      </w:r>
      <w:r w:rsidRPr="00226632">
        <w:rPr>
          <w:rFonts w:ascii="Times New Roman" w:hAnsi="Times New Roman" w:cs="Times New Roman"/>
          <w:iCs/>
          <w:lang w:val="en-GB"/>
        </w:rPr>
        <w:t xml:space="preserve"> </w:t>
      </w:r>
      <w:r w:rsidRPr="00226632">
        <w:rPr>
          <w:rFonts w:ascii="Times New Roman" w:hAnsi="Times New Roman" w:cs="Times New Roman"/>
          <w:lang w:val="en-US"/>
        </w:rPr>
        <w:t>Oxford Black well Scientific Publication, London. 101-136p.</w:t>
      </w:r>
      <w:r w:rsidRPr="00226632">
        <w:rPr>
          <w:rFonts w:ascii="Times New Roman" w:hAnsi="Times New Roman" w:cs="Times New Roman"/>
          <w:bCs/>
          <w:lang w:val="en-US"/>
        </w:rPr>
        <w:t xml:space="preserve">                                                                           </w:t>
      </w:r>
    </w:p>
    <w:p w14:paraId="7D4BCFE7" w14:textId="30BF73AE" w:rsidR="00B77F98" w:rsidRPr="00226632" w:rsidRDefault="00B77F98" w:rsidP="00226632">
      <w:pPr>
        <w:spacing w:after="0" w:line="360" w:lineRule="auto"/>
        <w:jc w:val="both"/>
        <w:rPr>
          <w:rFonts w:ascii="Times New Roman" w:hAnsi="Times New Roman" w:cs="Times New Roman"/>
          <w:b/>
          <w:shd w:val="clear" w:color="auto" w:fill="FFFFFF"/>
        </w:rPr>
      </w:pPr>
      <w:proofErr w:type="spellStart"/>
      <w:r w:rsidRPr="00226632">
        <w:rPr>
          <w:rFonts w:ascii="Times New Roman" w:hAnsi="Times New Roman" w:cs="Times New Roman"/>
          <w:b/>
          <w:iCs/>
          <w:lang w:val="en-US"/>
        </w:rPr>
        <w:t>Barhalengehwa</w:t>
      </w:r>
      <w:proofErr w:type="spellEnd"/>
      <w:r w:rsidRPr="00226632">
        <w:rPr>
          <w:rFonts w:ascii="Times New Roman" w:hAnsi="Times New Roman" w:cs="Times New Roman"/>
          <w:b/>
          <w:iCs/>
          <w:lang w:val="en-US"/>
        </w:rPr>
        <w:t xml:space="preserve"> B</w:t>
      </w:r>
      <w:r w:rsidR="00621381">
        <w:rPr>
          <w:rFonts w:ascii="Times New Roman" w:hAnsi="Times New Roman" w:cs="Times New Roman"/>
          <w:b/>
          <w:iCs/>
          <w:lang w:val="en-US"/>
        </w:rPr>
        <w:t>.</w:t>
      </w:r>
      <w:r w:rsidRPr="00226632">
        <w:rPr>
          <w:rFonts w:ascii="Times New Roman" w:hAnsi="Times New Roman" w:cs="Times New Roman"/>
          <w:b/>
          <w:iCs/>
          <w:lang w:val="en-US"/>
        </w:rPr>
        <w:t xml:space="preserve">, </w:t>
      </w:r>
      <w:proofErr w:type="spellStart"/>
      <w:r w:rsidRPr="00226632">
        <w:rPr>
          <w:rFonts w:ascii="Times New Roman" w:hAnsi="Times New Roman" w:cs="Times New Roman"/>
          <w:b/>
          <w:iCs/>
          <w:lang w:val="en-US"/>
        </w:rPr>
        <w:t>Akonkwa</w:t>
      </w:r>
      <w:proofErr w:type="spellEnd"/>
      <w:r w:rsidRPr="00226632">
        <w:rPr>
          <w:rFonts w:ascii="Times New Roman" w:hAnsi="Times New Roman" w:cs="Times New Roman"/>
          <w:b/>
          <w:iCs/>
          <w:lang w:val="en-US"/>
        </w:rPr>
        <w:t xml:space="preserve"> B</w:t>
      </w:r>
      <w:r w:rsidR="00621381">
        <w:rPr>
          <w:rFonts w:ascii="Times New Roman" w:hAnsi="Times New Roman" w:cs="Times New Roman"/>
          <w:b/>
          <w:iCs/>
          <w:lang w:val="en-US"/>
        </w:rPr>
        <w:t>.</w:t>
      </w:r>
      <w:r w:rsidRPr="00226632">
        <w:rPr>
          <w:rFonts w:ascii="Times New Roman" w:hAnsi="Times New Roman" w:cs="Times New Roman"/>
          <w:b/>
          <w:iCs/>
          <w:lang w:val="en-US"/>
        </w:rPr>
        <w:t>, Lina A</w:t>
      </w:r>
      <w:r w:rsidR="00621381">
        <w:rPr>
          <w:rFonts w:ascii="Times New Roman" w:hAnsi="Times New Roman" w:cs="Times New Roman"/>
          <w:b/>
          <w:iCs/>
          <w:lang w:val="en-US"/>
        </w:rPr>
        <w:t>.</w:t>
      </w:r>
      <w:r w:rsidRPr="00226632">
        <w:rPr>
          <w:rFonts w:ascii="Times New Roman" w:hAnsi="Times New Roman" w:cs="Times New Roman"/>
          <w:b/>
          <w:iCs/>
          <w:lang w:val="en-US"/>
        </w:rPr>
        <w:t xml:space="preserve">, </w:t>
      </w:r>
      <w:proofErr w:type="spellStart"/>
      <w:r w:rsidRPr="00226632">
        <w:rPr>
          <w:rFonts w:ascii="Times New Roman" w:hAnsi="Times New Roman" w:cs="Times New Roman"/>
          <w:b/>
          <w:iCs/>
          <w:lang w:val="en-US"/>
        </w:rPr>
        <w:t>Lushombo</w:t>
      </w:r>
      <w:proofErr w:type="spellEnd"/>
      <w:r w:rsidRPr="00226632">
        <w:rPr>
          <w:rFonts w:ascii="Times New Roman" w:hAnsi="Times New Roman" w:cs="Times New Roman"/>
          <w:b/>
          <w:iCs/>
          <w:lang w:val="en-US"/>
        </w:rPr>
        <w:t xml:space="preserve"> M</w:t>
      </w:r>
      <w:r w:rsidR="00621381">
        <w:rPr>
          <w:rFonts w:ascii="Times New Roman" w:hAnsi="Times New Roman" w:cs="Times New Roman"/>
          <w:b/>
          <w:iCs/>
          <w:lang w:val="en-US"/>
        </w:rPr>
        <w:t>.</w:t>
      </w:r>
      <w:r w:rsidRPr="00226632">
        <w:rPr>
          <w:rFonts w:ascii="Times New Roman" w:hAnsi="Times New Roman" w:cs="Times New Roman"/>
          <w:b/>
          <w:iCs/>
          <w:lang w:val="en-US"/>
        </w:rPr>
        <w:t>,</w:t>
      </w:r>
      <w:r w:rsidR="008D4EE6" w:rsidRPr="008D4EE6">
        <w:rPr>
          <w:rFonts w:ascii="Calibri" w:hAnsi="Calibri" w:cs="Calibri"/>
          <w:b/>
          <w:lang w:val="en-GB"/>
        </w:rPr>
        <w:t xml:space="preserve"> &amp;</w:t>
      </w:r>
      <w:r w:rsidRPr="00226632">
        <w:rPr>
          <w:rFonts w:ascii="Times New Roman" w:hAnsi="Times New Roman" w:cs="Times New Roman"/>
          <w:b/>
          <w:iCs/>
          <w:lang w:val="en-US"/>
        </w:rPr>
        <w:t xml:space="preserve"> </w:t>
      </w:r>
      <w:proofErr w:type="spellStart"/>
      <w:r w:rsidRPr="00226632">
        <w:rPr>
          <w:rFonts w:ascii="Times New Roman" w:hAnsi="Times New Roman" w:cs="Times New Roman"/>
          <w:b/>
          <w:iCs/>
          <w:lang w:val="en-US"/>
        </w:rPr>
        <w:t>Mulongaibalu</w:t>
      </w:r>
      <w:proofErr w:type="spellEnd"/>
      <w:r w:rsidRPr="00226632">
        <w:rPr>
          <w:rFonts w:ascii="Times New Roman" w:hAnsi="Times New Roman" w:cs="Times New Roman"/>
          <w:b/>
          <w:iCs/>
          <w:lang w:val="en-US"/>
        </w:rPr>
        <w:t xml:space="preserve"> M. </w:t>
      </w:r>
      <w:r w:rsidR="00621381">
        <w:rPr>
          <w:rFonts w:ascii="Times New Roman" w:hAnsi="Times New Roman" w:cs="Times New Roman"/>
          <w:b/>
          <w:iCs/>
          <w:lang w:val="en-US"/>
        </w:rPr>
        <w:t>(</w:t>
      </w:r>
      <w:r w:rsidRPr="00226632">
        <w:rPr>
          <w:rFonts w:ascii="Times New Roman" w:hAnsi="Times New Roman" w:cs="Times New Roman"/>
          <w:b/>
          <w:iCs/>
          <w:lang w:val="en-US"/>
        </w:rPr>
        <w:t>2018</w:t>
      </w:r>
      <w:r w:rsidR="00621381">
        <w:rPr>
          <w:rFonts w:ascii="Times New Roman" w:hAnsi="Times New Roman" w:cs="Times New Roman"/>
          <w:b/>
          <w:iCs/>
          <w:lang w:val="en-US"/>
        </w:rPr>
        <w:t>)</w:t>
      </w:r>
      <w:r w:rsidRPr="00226632">
        <w:rPr>
          <w:rFonts w:ascii="Times New Roman" w:hAnsi="Times New Roman" w:cs="Times New Roman"/>
          <w:b/>
          <w:iCs/>
          <w:lang w:val="en-US"/>
        </w:rPr>
        <w:t>.</w:t>
      </w:r>
      <w:r w:rsidRPr="00226632">
        <w:rPr>
          <w:rFonts w:ascii="Times New Roman" w:hAnsi="Times New Roman" w:cs="Times New Roman"/>
          <w:bCs/>
          <w:iCs/>
          <w:lang w:val="en-US"/>
        </w:rPr>
        <w:t xml:space="preserve"> </w:t>
      </w:r>
      <w:r w:rsidRPr="00226632">
        <w:rPr>
          <w:rFonts w:ascii="Times New Roman" w:hAnsi="Times New Roman" w:cs="Times New Roman"/>
          <w:bCs/>
          <w:iCs/>
        </w:rPr>
        <w:t xml:space="preserve">Régime alimentaire de </w:t>
      </w:r>
      <w:r w:rsidRPr="00226632">
        <w:rPr>
          <w:rFonts w:ascii="Times New Roman" w:hAnsi="Times New Roman" w:cs="Times New Roman"/>
          <w:bCs/>
          <w:i/>
          <w:iCs/>
        </w:rPr>
        <w:t xml:space="preserve">Clarias </w:t>
      </w:r>
      <w:proofErr w:type="spellStart"/>
      <w:r w:rsidRPr="00226632">
        <w:rPr>
          <w:rFonts w:ascii="Times New Roman" w:hAnsi="Times New Roman" w:cs="Times New Roman"/>
          <w:bCs/>
          <w:i/>
          <w:iCs/>
        </w:rPr>
        <w:t>gariepinus</w:t>
      </w:r>
      <w:proofErr w:type="spellEnd"/>
      <w:r w:rsidRPr="00226632">
        <w:rPr>
          <w:rFonts w:ascii="Times New Roman" w:hAnsi="Times New Roman" w:cs="Times New Roman"/>
          <w:bCs/>
          <w:iCs/>
        </w:rPr>
        <w:t xml:space="preserve"> (Burchell, </w:t>
      </w:r>
      <w:proofErr w:type="gramStart"/>
      <w:r w:rsidRPr="00226632">
        <w:rPr>
          <w:rFonts w:ascii="Times New Roman" w:hAnsi="Times New Roman" w:cs="Times New Roman"/>
          <w:bCs/>
          <w:iCs/>
        </w:rPr>
        <w:t>1822)(</w:t>
      </w:r>
      <w:proofErr w:type="spellStart"/>
      <w:proofErr w:type="gramEnd"/>
      <w:r w:rsidRPr="00226632">
        <w:rPr>
          <w:rFonts w:ascii="Times New Roman" w:hAnsi="Times New Roman" w:cs="Times New Roman"/>
          <w:bCs/>
          <w:iCs/>
        </w:rPr>
        <w:t>Clariidae</w:t>
      </w:r>
      <w:proofErr w:type="spellEnd"/>
      <w:r w:rsidRPr="00226632">
        <w:rPr>
          <w:rFonts w:ascii="Times New Roman" w:hAnsi="Times New Roman" w:cs="Times New Roman"/>
          <w:bCs/>
          <w:iCs/>
        </w:rPr>
        <w:t xml:space="preserve">, </w:t>
      </w:r>
      <w:proofErr w:type="spellStart"/>
      <w:r w:rsidRPr="00226632">
        <w:rPr>
          <w:rFonts w:ascii="Times New Roman" w:hAnsi="Times New Roman" w:cs="Times New Roman"/>
          <w:bCs/>
          <w:iCs/>
        </w:rPr>
        <w:t>Teleostei</w:t>
      </w:r>
      <w:proofErr w:type="spellEnd"/>
      <w:r w:rsidRPr="00226632">
        <w:rPr>
          <w:rFonts w:ascii="Times New Roman" w:hAnsi="Times New Roman" w:cs="Times New Roman"/>
          <w:bCs/>
          <w:iCs/>
        </w:rPr>
        <w:t xml:space="preserve">) dans le réservoir de </w:t>
      </w:r>
      <w:proofErr w:type="spellStart"/>
      <w:r w:rsidRPr="00226632">
        <w:rPr>
          <w:rFonts w:ascii="Times New Roman" w:hAnsi="Times New Roman" w:cs="Times New Roman"/>
          <w:bCs/>
          <w:iCs/>
        </w:rPr>
        <w:t>Nyangara</w:t>
      </w:r>
      <w:proofErr w:type="spellEnd"/>
      <w:r w:rsidRPr="00226632">
        <w:rPr>
          <w:rFonts w:ascii="Times New Roman" w:hAnsi="Times New Roman" w:cs="Times New Roman"/>
          <w:bCs/>
          <w:iCs/>
        </w:rPr>
        <w:t xml:space="preserve">, bassin du Lac Tanganyika à Uvira (Sud –Kivu, RD Congo). </w:t>
      </w:r>
      <w:r w:rsidRPr="00226632">
        <w:rPr>
          <w:rFonts w:ascii="Times New Roman" w:hAnsi="Times New Roman" w:cs="Times New Roman"/>
          <w:bCs/>
        </w:rPr>
        <w:t xml:space="preserve">Annales des Sciences et des Sciences Appliquées </w:t>
      </w:r>
      <w:r w:rsidRPr="00226632">
        <w:rPr>
          <w:rFonts w:ascii="Times New Roman" w:hAnsi="Times New Roman" w:cs="Times New Roman"/>
          <w:b/>
        </w:rPr>
        <w:t>4</w:t>
      </w:r>
      <w:r w:rsidRPr="00226632">
        <w:rPr>
          <w:rFonts w:ascii="Times New Roman" w:hAnsi="Times New Roman" w:cs="Times New Roman"/>
          <w:bCs/>
        </w:rPr>
        <w:t>, 237-255</w:t>
      </w:r>
      <w:r w:rsidR="00D61A17">
        <w:rPr>
          <w:rFonts w:ascii="Times New Roman" w:hAnsi="Times New Roman" w:cs="Times New Roman"/>
          <w:bCs/>
        </w:rPr>
        <w:t>(</w:t>
      </w:r>
      <w:r w:rsidR="00D61A17" w:rsidRPr="00D61A17">
        <w:rPr>
          <w:rFonts w:ascii="Times New Roman" w:hAnsi="Times New Roman" w:cs="Times New Roman"/>
          <w:bCs/>
        </w:rPr>
        <w:t xml:space="preserve">Diet of *Clarias </w:t>
      </w:r>
      <w:proofErr w:type="spellStart"/>
      <w:r w:rsidR="00D61A17" w:rsidRPr="00D61A17">
        <w:rPr>
          <w:rFonts w:ascii="Times New Roman" w:hAnsi="Times New Roman" w:cs="Times New Roman"/>
          <w:bCs/>
        </w:rPr>
        <w:t>gariepinus</w:t>
      </w:r>
      <w:proofErr w:type="spellEnd"/>
      <w:r w:rsidR="00D61A17" w:rsidRPr="00D61A17">
        <w:rPr>
          <w:rFonts w:ascii="Times New Roman" w:hAnsi="Times New Roman" w:cs="Times New Roman"/>
          <w:bCs/>
        </w:rPr>
        <w:t>* (Burchell, 1822) (</w:t>
      </w:r>
      <w:proofErr w:type="spellStart"/>
      <w:r w:rsidR="00D61A17" w:rsidRPr="00D61A17">
        <w:rPr>
          <w:rFonts w:ascii="Times New Roman" w:hAnsi="Times New Roman" w:cs="Times New Roman"/>
          <w:bCs/>
        </w:rPr>
        <w:t>Clariidae</w:t>
      </w:r>
      <w:proofErr w:type="spellEnd"/>
      <w:r w:rsidR="00D61A17" w:rsidRPr="00D61A17">
        <w:rPr>
          <w:rFonts w:ascii="Times New Roman" w:hAnsi="Times New Roman" w:cs="Times New Roman"/>
          <w:bCs/>
        </w:rPr>
        <w:t xml:space="preserve">, </w:t>
      </w:r>
      <w:proofErr w:type="spellStart"/>
      <w:r w:rsidR="00D61A17" w:rsidRPr="00D61A17">
        <w:rPr>
          <w:rFonts w:ascii="Times New Roman" w:hAnsi="Times New Roman" w:cs="Times New Roman"/>
          <w:bCs/>
        </w:rPr>
        <w:t>Teleostei</w:t>
      </w:r>
      <w:proofErr w:type="spellEnd"/>
      <w:r w:rsidR="00D61A17" w:rsidRPr="00D61A17">
        <w:rPr>
          <w:rFonts w:ascii="Times New Roman" w:hAnsi="Times New Roman" w:cs="Times New Roman"/>
          <w:bCs/>
        </w:rPr>
        <w:t xml:space="preserve">) in the </w:t>
      </w:r>
      <w:proofErr w:type="spellStart"/>
      <w:r w:rsidR="00D61A17" w:rsidRPr="00D61A17">
        <w:rPr>
          <w:rFonts w:ascii="Times New Roman" w:hAnsi="Times New Roman" w:cs="Times New Roman"/>
          <w:bCs/>
        </w:rPr>
        <w:t>Nyangara</w:t>
      </w:r>
      <w:proofErr w:type="spellEnd"/>
      <w:r w:rsidR="00D61A17" w:rsidRPr="00D61A17">
        <w:rPr>
          <w:rFonts w:ascii="Times New Roman" w:hAnsi="Times New Roman" w:cs="Times New Roman"/>
          <w:bCs/>
        </w:rPr>
        <w:t xml:space="preserve"> </w:t>
      </w:r>
      <w:proofErr w:type="spellStart"/>
      <w:r w:rsidR="00D61A17" w:rsidRPr="00D61A17">
        <w:rPr>
          <w:rFonts w:ascii="Times New Roman" w:hAnsi="Times New Roman" w:cs="Times New Roman"/>
          <w:bCs/>
        </w:rPr>
        <w:t>Reservoir</w:t>
      </w:r>
      <w:proofErr w:type="spellEnd"/>
      <w:r w:rsidR="00D61A17" w:rsidRPr="00D61A17">
        <w:rPr>
          <w:rFonts w:ascii="Times New Roman" w:hAnsi="Times New Roman" w:cs="Times New Roman"/>
          <w:bCs/>
        </w:rPr>
        <w:t>, Lake Tanganyika basin, Uvira (South Kivu, DR Congo). Annales des Sciences et des Sciences Appliquées</w:t>
      </w:r>
      <w:r w:rsidR="00D61A17">
        <w:rPr>
          <w:rFonts w:ascii="Times New Roman" w:hAnsi="Times New Roman" w:cs="Times New Roman"/>
          <w:bCs/>
        </w:rPr>
        <w:t>)</w:t>
      </w:r>
    </w:p>
    <w:p w14:paraId="6073DD42" w14:textId="72D0BC96" w:rsidR="00B77F98" w:rsidRPr="00226632" w:rsidRDefault="00B77F98" w:rsidP="00226632">
      <w:pPr>
        <w:spacing w:after="0" w:line="360" w:lineRule="auto"/>
        <w:jc w:val="both"/>
        <w:rPr>
          <w:rFonts w:ascii="Times New Roman" w:hAnsi="Times New Roman" w:cs="Times New Roman"/>
          <w:shd w:val="clear" w:color="auto" w:fill="FFFFFF"/>
        </w:rPr>
      </w:pPr>
      <w:r w:rsidRPr="00EA20F1">
        <w:rPr>
          <w:rFonts w:ascii="Times New Roman" w:hAnsi="Times New Roman" w:cs="Times New Roman"/>
          <w:b/>
          <w:shd w:val="clear" w:color="auto" w:fill="FFFFFF"/>
        </w:rPr>
        <w:t>Bibentyo B</w:t>
      </w:r>
      <w:r w:rsidR="00621381" w:rsidRPr="00EA20F1">
        <w:rPr>
          <w:rFonts w:ascii="Times New Roman" w:hAnsi="Times New Roman" w:cs="Times New Roman"/>
          <w:b/>
          <w:shd w:val="clear" w:color="auto" w:fill="FFFFFF"/>
        </w:rPr>
        <w:t>.</w:t>
      </w:r>
      <w:r w:rsidRPr="00EA20F1">
        <w:rPr>
          <w:rFonts w:ascii="Times New Roman" w:hAnsi="Times New Roman" w:cs="Times New Roman"/>
          <w:b/>
          <w:shd w:val="clear" w:color="auto" w:fill="FFFFFF"/>
        </w:rPr>
        <w:t xml:space="preserve">, </w:t>
      </w:r>
      <w:proofErr w:type="spellStart"/>
      <w:r w:rsidRPr="00EA20F1">
        <w:rPr>
          <w:rFonts w:ascii="Times New Roman" w:hAnsi="Times New Roman" w:cs="Times New Roman"/>
          <w:b/>
          <w:shd w:val="clear" w:color="auto" w:fill="FFFFFF"/>
        </w:rPr>
        <w:t>Balagizi</w:t>
      </w:r>
      <w:proofErr w:type="spellEnd"/>
      <w:r w:rsidRPr="00EA20F1">
        <w:rPr>
          <w:rFonts w:ascii="Times New Roman" w:hAnsi="Times New Roman" w:cs="Times New Roman"/>
          <w:b/>
          <w:shd w:val="clear" w:color="auto" w:fill="FFFFFF"/>
        </w:rPr>
        <w:t xml:space="preserve"> A</w:t>
      </w:r>
      <w:r w:rsidR="00621381" w:rsidRPr="00EA20F1">
        <w:rPr>
          <w:rFonts w:ascii="Times New Roman" w:hAnsi="Times New Roman" w:cs="Times New Roman"/>
          <w:b/>
          <w:shd w:val="clear" w:color="auto" w:fill="FFFFFF"/>
        </w:rPr>
        <w:t>.</w:t>
      </w:r>
      <w:r w:rsidRPr="00EA20F1">
        <w:rPr>
          <w:rFonts w:ascii="Times New Roman" w:hAnsi="Times New Roman" w:cs="Times New Roman"/>
          <w:b/>
          <w:shd w:val="clear" w:color="auto" w:fill="FFFFFF"/>
        </w:rPr>
        <w:t>,</w:t>
      </w:r>
      <w:r w:rsidR="008D4EE6" w:rsidRPr="00EA20F1">
        <w:rPr>
          <w:rFonts w:ascii="Calibri" w:hAnsi="Calibri" w:cs="Calibri"/>
          <w:b/>
        </w:rPr>
        <w:t xml:space="preserve"> &amp;</w:t>
      </w:r>
      <w:r w:rsidRPr="00EA20F1">
        <w:rPr>
          <w:rFonts w:ascii="Times New Roman" w:hAnsi="Times New Roman" w:cs="Times New Roman"/>
          <w:b/>
          <w:shd w:val="clear" w:color="auto" w:fill="FFFFFF"/>
        </w:rPr>
        <w:t xml:space="preserve"> </w:t>
      </w:r>
      <w:proofErr w:type="spellStart"/>
      <w:r w:rsidRPr="00EA20F1">
        <w:rPr>
          <w:rFonts w:ascii="Times New Roman" w:hAnsi="Times New Roman" w:cs="Times New Roman"/>
          <w:b/>
          <w:shd w:val="clear" w:color="auto" w:fill="FFFFFF"/>
        </w:rPr>
        <w:t>Aleke</w:t>
      </w:r>
      <w:proofErr w:type="spellEnd"/>
      <w:r w:rsidRPr="00EA20F1">
        <w:rPr>
          <w:rFonts w:ascii="Times New Roman" w:hAnsi="Times New Roman" w:cs="Times New Roman"/>
          <w:b/>
          <w:shd w:val="clear" w:color="auto" w:fill="FFFFFF"/>
        </w:rPr>
        <w:t xml:space="preserve"> L. </w:t>
      </w:r>
      <w:r w:rsidR="00621381" w:rsidRPr="00EA20F1">
        <w:rPr>
          <w:rFonts w:ascii="Times New Roman" w:hAnsi="Times New Roman" w:cs="Times New Roman"/>
          <w:b/>
          <w:shd w:val="clear" w:color="auto" w:fill="FFFFFF"/>
        </w:rPr>
        <w:t>(</w:t>
      </w:r>
      <w:r w:rsidRPr="00EA20F1">
        <w:rPr>
          <w:rFonts w:ascii="Times New Roman" w:hAnsi="Times New Roman" w:cs="Times New Roman"/>
          <w:b/>
          <w:shd w:val="clear" w:color="auto" w:fill="FFFFFF"/>
        </w:rPr>
        <w:t>2018</w:t>
      </w:r>
      <w:r w:rsidR="00621381" w:rsidRPr="00EA20F1">
        <w:rPr>
          <w:rFonts w:ascii="Times New Roman" w:hAnsi="Times New Roman" w:cs="Times New Roman"/>
          <w:b/>
          <w:shd w:val="clear" w:color="auto" w:fill="FFFFFF"/>
        </w:rPr>
        <w:t>)</w:t>
      </w:r>
      <w:r w:rsidRPr="00EA20F1">
        <w:rPr>
          <w:rFonts w:ascii="Times New Roman" w:hAnsi="Times New Roman" w:cs="Times New Roman"/>
          <w:shd w:val="clear" w:color="auto" w:fill="FFFFFF"/>
        </w:rPr>
        <w:t xml:space="preserve">. </w:t>
      </w:r>
      <w:r w:rsidRPr="00226632">
        <w:rPr>
          <w:rFonts w:ascii="Times New Roman" w:hAnsi="Times New Roman" w:cs="Times New Roman"/>
          <w:shd w:val="clear" w:color="auto" w:fill="FFFFFF"/>
          <w:lang w:val="fr-CI"/>
        </w:rPr>
        <w:t xml:space="preserve">Régime alimentaire de </w:t>
      </w:r>
      <w:r w:rsidRPr="00226632">
        <w:rPr>
          <w:rFonts w:ascii="Times New Roman" w:hAnsi="Times New Roman" w:cs="Times New Roman"/>
          <w:i/>
          <w:shd w:val="clear" w:color="auto" w:fill="FFFFFF"/>
          <w:lang w:val="fr-CI"/>
        </w:rPr>
        <w:t xml:space="preserve">Clarias </w:t>
      </w:r>
      <w:proofErr w:type="spellStart"/>
      <w:r w:rsidRPr="00226632">
        <w:rPr>
          <w:rFonts w:ascii="Times New Roman" w:hAnsi="Times New Roman" w:cs="Times New Roman"/>
          <w:i/>
          <w:shd w:val="clear" w:color="auto" w:fill="FFFFFF"/>
          <w:lang w:val="fr-CI"/>
        </w:rPr>
        <w:t>gariepinus</w:t>
      </w:r>
      <w:proofErr w:type="spellEnd"/>
      <w:r w:rsidRPr="00226632">
        <w:rPr>
          <w:rFonts w:ascii="Times New Roman" w:hAnsi="Times New Roman" w:cs="Times New Roman"/>
          <w:shd w:val="clear" w:color="auto" w:fill="FFFFFF"/>
          <w:lang w:val="fr-CI"/>
        </w:rPr>
        <w:t xml:space="preserve"> </w:t>
      </w:r>
      <w:r w:rsidRPr="00226632">
        <w:rPr>
          <w:rFonts w:ascii="Times New Roman" w:hAnsi="Times New Roman" w:cs="Times New Roman"/>
          <w:shd w:val="clear" w:color="auto" w:fill="FFFFFF"/>
        </w:rPr>
        <w:t xml:space="preserve">dans le réservoir de </w:t>
      </w:r>
      <w:proofErr w:type="spellStart"/>
      <w:r w:rsidRPr="00226632">
        <w:rPr>
          <w:rFonts w:ascii="Times New Roman" w:hAnsi="Times New Roman" w:cs="Times New Roman"/>
          <w:shd w:val="clear" w:color="auto" w:fill="FFFFFF"/>
        </w:rPr>
        <w:t>Nyangara</w:t>
      </w:r>
      <w:proofErr w:type="spellEnd"/>
      <w:r w:rsidRPr="00226632">
        <w:rPr>
          <w:rFonts w:ascii="Times New Roman" w:hAnsi="Times New Roman" w:cs="Times New Roman"/>
          <w:shd w:val="clear" w:color="auto" w:fill="FFFFFF"/>
        </w:rPr>
        <w:t>, bassin du Lac Tanganyika à Uvira (Sud–Kivu, RD Congo). Annales des Sciences et des Sciences Appliquées </w:t>
      </w:r>
      <w:r w:rsidRPr="00226632">
        <w:rPr>
          <w:rFonts w:ascii="Times New Roman" w:hAnsi="Times New Roman" w:cs="Times New Roman"/>
          <w:b/>
          <w:bCs/>
          <w:shd w:val="clear" w:color="auto" w:fill="FFFFFF"/>
        </w:rPr>
        <w:t>4</w:t>
      </w:r>
      <w:r w:rsidRPr="00226632">
        <w:rPr>
          <w:rFonts w:ascii="Times New Roman" w:hAnsi="Times New Roman" w:cs="Times New Roman"/>
          <w:shd w:val="clear" w:color="auto" w:fill="FFFFFF"/>
        </w:rPr>
        <w:t>, 237-</w:t>
      </w:r>
      <w:proofErr w:type="gramStart"/>
      <w:r w:rsidRPr="00226632">
        <w:rPr>
          <w:rFonts w:ascii="Times New Roman" w:hAnsi="Times New Roman" w:cs="Times New Roman"/>
          <w:shd w:val="clear" w:color="auto" w:fill="FFFFFF"/>
        </w:rPr>
        <w:t>255.</w:t>
      </w:r>
      <w:r w:rsidR="00D61A17">
        <w:rPr>
          <w:rFonts w:ascii="Times New Roman" w:hAnsi="Times New Roman" w:cs="Times New Roman"/>
          <w:shd w:val="clear" w:color="auto" w:fill="FFFFFF"/>
        </w:rPr>
        <w:t>(</w:t>
      </w:r>
      <w:proofErr w:type="gramEnd"/>
      <w:r w:rsidR="00D61A17" w:rsidRPr="00D61A17">
        <w:t xml:space="preserve"> </w:t>
      </w:r>
      <w:r w:rsidR="00D61A17" w:rsidRPr="00D61A17">
        <w:rPr>
          <w:rFonts w:ascii="Times New Roman" w:hAnsi="Times New Roman" w:cs="Times New Roman"/>
          <w:shd w:val="clear" w:color="auto" w:fill="FFFFFF"/>
        </w:rPr>
        <w:t xml:space="preserve">Diet of *Clarias </w:t>
      </w:r>
      <w:proofErr w:type="spellStart"/>
      <w:r w:rsidR="00D61A17" w:rsidRPr="00D61A17">
        <w:rPr>
          <w:rFonts w:ascii="Times New Roman" w:hAnsi="Times New Roman" w:cs="Times New Roman"/>
          <w:shd w:val="clear" w:color="auto" w:fill="FFFFFF"/>
        </w:rPr>
        <w:t>gariepinus</w:t>
      </w:r>
      <w:proofErr w:type="spellEnd"/>
      <w:r w:rsidR="00D61A17" w:rsidRPr="00D61A17">
        <w:rPr>
          <w:rFonts w:ascii="Times New Roman" w:hAnsi="Times New Roman" w:cs="Times New Roman"/>
          <w:shd w:val="clear" w:color="auto" w:fill="FFFFFF"/>
        </w:rPr>
        <w:t xml:space="preserve">* in the </w:t>
      </w:r>
      <w:proofErr w:type="spellStart"/>
      <w:r w:rsidR="00D61A17" w:rsidRPr="00D61A17">
        <w:rPr>
          <w:rFonts w:ascii="Times New Roman" w:hAnsi="Times New Roman" w:cs="Times New Roman"/>
          <w:shd w:val="clear" w:color="auto" w:fill="FFFFFF"/>
        </w:rPr>
        <w:t>Nyangara</w:t>
      </w:r>
      <w:proofErr w:type="spellEnd"/>
      <w:r w:rsidR="00D61A17" w:rsidRPr="00D61A17">
        <w:rPr>
          <w:rFonts w:ascii="Times New Roman" w:hAnsi="Times New Roman" w:cs="Times New Roman"/>
          <w:shd w:val="clear" w:color="auto" w:fill="FFFFFF"/>
        </w:rPr>
        <w:t xml:space="preserve"> </w:t>
      </w:r>
      <w:proofErr w:type="spellStart"/>
      <w:r w:rsidR="00D61A17" w:rsidRPr="00D61A17">
        <w:rPr>
          <w:rFonts w:ascii="Times New Roman" w:hAnsi="Times New Roman" w:cs="Times New Roman"/>
          <w:shd w:val="clear" w:color="auto" w:fill="FFFFFF"/>
        </w:rPr>
        <w:t>reservoir</w:t>
      </w:r>
      <w:proofErr w:type="spellEnd"/>
      <w:r w:rsidR="00D61A17" w:rsidRPr="00D61A17">
        <w:rPr>
          <w:rFonts w:ascii="Times New Roman" w:hAnsi="Times New Roman" w:cs="Times New Roman"/>
          <w:shd w:val="clear" w:color="auto" w:fill="FFFFFF"/>
        </w:rPr>
        <w:t>, Lake Tanganyika basin, Uvira (South Kivu, DR Congo). Annales des Sciences et des Sciences Appliquées</w:t>
      </w:r>
      <w:r w:rsidR="00D61A17">
        <w:rPr>
          <w:rFonts w:ascii="Times New Roman" w:hAnsi="Times New Roman" w:cs="Times New Roman"/>
          <w:shd w:val="clear" w:color="auto" w:fill="FFFFFF"/>
        </w:rPr>
        <w:t>)</w:t>
      </w:r>
    </w:p>
    <w:p w14:paraId="57FC0F0E" w14:textId="440BEC86" w:rsidR="00B77F98" w:rsidRPr="00226632" w:rsidRDefault="00B77F98" w:rsidP="00226632">
      <w:pPr>
        <w:spacing w:after="0" w:line="360" w:lineRule="auto"/>
        <w:jc w:val="both"/>
        <w:rPr>
          <w:rFonts w:ascii="Times New Roman" w:hAnsi="Times New Roman" w:cs="Times New Roman"/>
          <w:bCs/>
          <w:lang w:val="fr-CI"/>
        </w:rPr>
      </w:pPr>
      <w:r w:rsidRPr="00EA20F1">
        <w:rPr>
          <w:rFonts w:ascii="Times New Roman" w:hAnsi="Times New Roman" w:cs="Times New Roman"/>
          <w:b/>
          <w:bCs/>
        </w:rPr>
        <w:t>Borror D</w:t>
      </w:r>
      <w:r w:rsidR="00621381" w:rsidRPr="00EA20F1">
        <w:rPr>
          <w:rFonts w:ascii="Times New Roman" w:hAnsi="Times New Roman" w:cs="Times New Roman"/>
          <w:b/>
          <w:bCs/>
        </w:rPr>
        <w:t>.</w:t>
      </w:r>
      <w:r w:rsidRPr="00EA20F1">
        <w:rPr>
          <w:rFonts w:ascii="Times New Roman" w:hAnsi="Times New Roman" w:cs="Times New Roman"/>
          <w:b/>
          <w:bCs/>
        </w:rPr>
        <w:t>J</w:t>
      </w:r>
      <w:r w:rsidR="00621381" w:rsidRPr="00EA20F1">
        <w:rPr>
          <w:rFonts w:ascii="Times New Roman" w:hAnsi="Times New Roman" w:cs="Times New Roman"/>
          <w:b/>
          <w:bCs/>
        </w:rPr>
        <w:t>.</w:t>
      </w:r>
      <w:r w:rsidRPr="00EA20F1">
        <w:rPr>
          <w:rFonts w:ascii="Times New Roman" w:hAnsi="Times New Roman" w:cs="Times New Roman"/>
          <w:b/>
          <w:bCs/>
        </w:rPr>
        <w:t xml:space="preserve">, </w:t>
      </w:r>
      <w:r w:rsidR="008D4EE6" w:rsidRPr="00EA20F1">
        <w:rPr>
          <w:rFonts w:ascii="Calibri" w:hAnsi="Calibri" w:cs="Calibri"/>
          <w:b/>
        </w:rPr>
        <w:t xml:space="preserve">&amp; </w:t>
      </w:r>
      <w:r w:rsidRPr="00EA20F1">
        <w:rPr>
          <w:rFonts w:ascii="Times New Roman" w:hAnsi="Times New Roman" w:cs="Times New Roman"/>
          <w:b/>
          <w:bCs/>
        </w:rPr>
        <w:t>White R</w:t>
      </w:r>
      <w:r w:rsidR="00621381" w:rsidRPr="00EA20F1">
        <w:rPr>
          <w:rFonts w:ascii="Times New Roman" w:hAnsi="Times New Roman" w:cs="Times New Roman"/>
          <w:b/>
          <w:bCs/>
        </w:rPr>
        <w:t>.</w:t>
      </w:r>
      <w:r w:rsidRPr="00EA20F1">
        <w:rPr>
          <w:rFonts w:ascii="Times New Roman" w:hAnsi="Times New Roman" w:cs="Times New Roman"/>
          <w:b/>
          <w:bCs/>
        </w:rPr>
        <w:t xml:space="preserve">E. </w:t>
      </w:r>
      <w:r w:rsidR="00621381" w:rsidRPr="00EA20F1">
        <w:rPr>
          <w:rFonts w:ascii="Times New Roman" w:hAnsi="Times New Roman" w:cs="Times New Roman"/>
          <w:b/>
          <w:bCs/>
        </w:rPr>
        <w:t>(</w:t>
      </w:r>
      <w:r w:rsidRPr="00EA20F1">
        <w:rPr>
          <w:rFonts w:ascii="Times New Roman" w:hAnsi="Times New Roman" w:cs="Times New Roman"/>
          <w:b/>
          <w:bCs/>
        </w:rPr>
        <w:t>1991</w:t>
      </w:r>
      <w:r w:rsidR="00621381" w:rsidRPr="00EA20F1">
        <w:rPr>
          <w:rFonts w:ascii="Times New Roman" w:hAnsi="Times New Roman" w:cs="Times New Roman"/>
          <w:b/>
          <w:bCs/>
        </w:rPr>
        <w:t>)</w:t>
      </w:r>
      <w:r w:rsidRPr="00EA20F1">
        <w:rPr>
          <w:rFonts w:ascii="Times New Roman" w:hAnsi="Times New Roman" w:cs="Times New Roman"/>
          <w:b/>
          <w:bCs/>
        </w:rPr>
        <w:t xml:space="preserve">. </w:t>
      </w:r>
      <w:r w:rsidRPr="00226632">
        <w:rPr>
          <w:rFonts w:ascii="Times New Roman" w:hAnsi="Times New Roman" w:cs="Times New Roman"/>
          <w:bCs/>
          <w:lang w:val="fr-CI"/>
        </w:rPr>
        <w:t xml:space="preserve">Les insectes de l’Amérique du nord (nord du Mexique). </w:t>
      </w:r>
      <w:proofErr w:type="spellStart"/>
      <w:r w:rsidRPr="00226632">
        <w:rPr>
          <w:rFonts w:ascii="Times New Roman" w:hAnsi="Times New Roman" w:cs="Times New Roman"/>
          <w:bCs/>
          <w:lang w:val="fr-CI"/>
        </w:rPr>
        <w:t>Broquet</w:t>
      </w:r>
      <w:proofErr w:type="spellEnd"/>
      <w:r w:rsidRPr="00226632">
        <w:rPr>
          <w:rFonts w:ascii="Times New Roman" w:hAnsi="Times New Roman" w:cs="Times New Roman"/>
          <w:bCs/>
          <w:lang w:val="fr-CI"/>
        </w:rPr>
        <w:t xml:space="preserve"> (éd), Laprairie, 408p. </w:t>
      </w:r>
      <w:r w:rsidR="00D61A17">
        <w:rPr>
          <w:rFonts w:ascii="Times New Roman" w:hAnsi="Times New Roman" w:cs="Times New Roman"/>
          <w:bCs/>
          <w:lang w:val="fr-CI"/>
        </w:rPr>
        <w:t>(</w:t>
      </w:r>
      <w:proofErr w:type="spellStart"/>
      <w:r w:rsidR="00D61A17" w:rsidRPr="00D61A17">
        <w:rPr>
          <w:rFonts w:ascii="Times New Roman" w:hAnsi="Times New Roman" w:cs="Times New Roman"/>
          <w:bCs/>
          <w:lang w:val="fr-CI"/>
        </w:rPr>
        <w:t>Insects</w:t>
      </w:r>
      <w:proofErr w:type="spellEnd"/>
      <w:r w:rsidR="00D61A17" w:rsidRPr="00D61A17">
        <w:rPr>
          <w:rFonts w:ascii="Times New Roman" w:hAnsi="Times New Roman" w:cs="Times New Roman"/>
          <w:bCs/>
          <w:lang w:val="fr-CI"/>
        </w:rPr>
        <w:t xml:space="preserve"> of North America (</w:t>
      </w:r>
      <w:proofErr w:type="spellStart"/>
      <w:r w:rsidR="00D61A17" w:rsidRPr="00D61A17">
        <w:rPr>
          <w:rFonts w:ascii="Times New Roman" w:hAnsi="Times New Roman" w:cs="Times New Roman"/>
          <w:bCs/>
          <w:lang w:val="fr-CI"/>
        </w:rPr>
        <w:t>northern</w:t>
      </w:r>
      <w:proofErr w:type="spellEnd"/>
      <w:r w:rsidR="00D61A17" w:rsidRPr="00D61A17">
        <w:rPr>
          <w:rFonts w:ascii="Times New Roman" w:hAnsi="Times New Roman" w:cs="Times New Roman"/>
          <w:bCs/>
          <w:lang w:val="fr-CI"/>
        </w:rPr>
        <w:t xml:space="preserve"> Mexico). </w:t>
      </w:r>
      <w:proofErr w:type="spellStart"/>
      <w:r w:rsidR="00D61A17" w:rsidRPr="00D61A17">
        <w:rPr>
          <w:rFonts w:ascii="Times New Roman" w:hAnsi="Times New Roman" w:cs="Times New Roman"/>
          <w:bCs/>
          <w:lang w:val="fr-CI"/>
        </w:rPr>
        <w:t>Broquet</w:t>
      </w:r>
      <w:proofErr w:type="spellEnd"/>
      <w:r w:rsidR="00D61A17" w:rsidRPr="00D61A17">
        <w:rPr>
          <w:rFonts w:ascii="Times New Roman" w:hAnsi="Times New Roman" w:cs="Times New Roman"/>
          <w:bCs/>
          <w:lang w:val="fr-CI"/>
        </w:rPr>
        <w:t xml:space="preserve"> (</w:t>
      </w:r>
      <w:proofErr w:type="spellStart"/>
      <w:r w:rsidR="00D61A17" w:rsidRPr="00D61A17">
        <w:rPr>
          <w:rFonts w:ascii="Times New Roman" w:hAnsi="Times New Roman" w:cs="Times New Roman"/>
          <w:bCs/>
          <w:lang w:val="fr-CI"/>
        </w:rPr>
        <w:t>ed</w:t>
      </w:r>
      <w:proofErr w:type="spellEnd"/>
      <w:r w:rsidR="00D61A17" w:rsidRPr="00D61A17">
        <w:rPr>
          <w:rFonts w:ascii="Times New Roman" w:hAnsi="Times New Roman" w:cs="Times New Roman"/>
          <w:bCs/>
          <w:lang w:val="fr-CI"/>
        </w:rPr>
        <w:t>), Laprairie, 408p.</w:t>
      </w:r>
      <w:r w:rsidR="00D61A17">
        <w:rPr>
          <w:rFonts w:ascii="Times New Roman" w:hAnsi="Times New Roman" w:cs="Times New Roman"/>
          <w:bCs/>
          <w:lang w:val="fr-CI"/>
        </w:rPr>
        <w:t>)</w:t>
      </w:r>
    </w:p>
    <w:p w14:paraId="7BDA835E" w14:textId="1E947340" w:rsidR="00B77F98" w:rsidRPr="002B4168" w:rsidRDefault="00B77F98" w:rsidP="00226632">
      <w:pPr>
        <w:autoSpaceDE w:val="0"/>
        <w:autoSpaceDN w:val="0"/>
        <w:adjustRightInd w:val="0"/>
        <w:spacing w:after="0" w:line="360" w:lineRule="auto"/>
        <w:jc w:val="both"/>
        <w:rPr>
          <w:rFonts w:ascii="Times New Roman" w:hAnsi="Times New Roman" w:cs="Times New Roman"/>
          <w:lang w:val="fr-CI"/>
        </w:rPr>
      </w:pPr>
      <w:r w:rsidRPr="002B4168">
        <w:rPr>
          <w:rFonts w:ascii="Times New Roman" w:hAnsi="Times New Roman" w:cs="Times New Roman"/>
          <w:b/>
          <w:lang w:val="fr-CI"/>
        </w:rPr>
        <w:t>Bowen S</w:t>
      </w:r>
      <w:r w:rsidR="00621381">
        <w:rPr>
          <w:rFonts w:ascii="Times New Roman" w:hAnsi="Times New Roman" w:cs="Times New Roman"/>
          <w:b/>
          <w:lang w:val="fr-CI"/>
        </w:rPr>
        <w:t>.</w:t>
      </w:r>
      <w:r w:rsidRPr="002B4168">
        <w:rPr>
          <w:rFonts w:ascii="Times New Roman" w:hAnsi="Times New Roman" w:cs="Times New Roman"/>
          <w:b/>
          <w:lang w:val="fr-CI"/>
        </w:rPr>
        <w:t xml:space="preserve">H. </w:t>
      </w:r>
      <w:r w:rsidR="00621381">
        <w:rPr>
          <w:rFonts w:ascii="Times New Roman" w:hAnsi="Times New Roman" w:cs="Times New Roman"/>
          <w:b/>
          <w:lang w:val="fr-CI"/>
        </w:rPr>
        <w:t>(</w:t>
      </w:r>
      <w:r w:rsidRPr="002B4168">
        <w:rPr>
          <w:rFonts w:ascii="Times New Roman" w:hAnsi="Times New Roman" w:cs="Times New Roman"/>
          <w:b/>
          <w:lang w:val="fr-CI"/>
        </w:rPr>
        <w:t>1983</w:t>
      </w:r>
      <w:r w:rsidR="00621381">
        <w:rPr>
          <w:rFonts w:ascii="Times New Roman" w:hAnsi="Times New Roman" w:cs="Times New Roman"/>
          <w:b/>
          <w:lang w:val="fr-CI"/>
        </w:rPr>
        <w:t>)</w:t>
      </w:r>
      <w:r w:rsidRPr="002B4168">
        <w:rPr>
          <w:rFonts w:ascii="Times New Roman" w:hAnsi="Times New Roman" w:cs="Times New Roman"/>
          <w:lang w:val="fr-CI"/>
        </w:rPr>
        <w:t xml:space="preserve">. Quantitative description of the </w:t>
      </w:r>
      <w:proofErr w:type="spellStart"/>
      <w:r w:rsidRPr="002B4168">
        <w:rPr>
          <w:rFonts w:ascii="Times New Roman" w:hAnsi="Times New Roman" w:cs="Times New Roman"/>
          <w:lang w:val="fr-CI"/>
        </w:rPr>
        <w:t>diet</w:t>
      </w:r>
      <w:proofErr w:type="spellEnd"/>
      <w:r w:rsidRPr="002B4168">
        <w:rPr>
          <w:rFonts w:ascii="Times New Roman" w:hAnsi="Times New Roman" w:cs="Times New Roman"/>
          <w:lang w:val="fr-CI"/>
        </w:rPr>
        <w:t xml:space="preserve">. </w:t>
      </w:r>
      <w:proofErr w:type="gramStart"/>
      <w:r w:rsidRPr="002B4168">
        <w:rPr>
          <w:rFonts w:ascii="Times New Roman" w:hAnsi="Times New Roman" w:cs="Times New Roman"/>
          <w:iCs/>
          <w:lang w:val="fr-CI"/>
        </w:rPr>
        <w:t>In:</w:t>
      </w:r>
      <w:proofErr w:type="gramEnd"/>
      <w:r w:rsidRPr="002B4168">
        <w:rPr>
          <w:rFonts w:ascii="Times New Roman" w:hAnsi="Times New Roman" w:cs="Times New Roman"/>
          <w:lang w:val="fr-CI"/>
        </w:rPr>
        <w:t xml:space="preserve"> Nielsen, L.A et Johnson, D.L. </w:t>
      </w:r>
      <w:proofErr w:type="spellStart"/>
      <w:r w:rsidRPr="002B4168">
        <w:rPr>
          <w:rFonts w:ascii="Times New Roman" w:hAnsi="Times New Roman" w:cs="Times New Roman"/>
          <w:lang w:val="fr-CI"/>
        </w:rPr>
        <w:t>Fisheries</w:t>
      </w:r>
      <w:proofErr w:type="spellEnd"/>
      <w:r w:rsidRPr="002B4168">
        <w:rPr>
          <w:rFonts w:ascii="Times New Roman" w:hAnsi="Times New Roman" w:cs="Times New Roman"/>
          <w:lang w:val="fr-CI"/>
        </w:rPr>
        <w:t xml:space="preserve"> techniques, Bethesda, Maryland</w:t>
      </w:r>
      <w:r w:rsidR="0028364B" w:rsidRPr="002B4168">
        <w:rPr>
          <w:rFonts w:ascii="Times New Roman" w:hAnsi="Times New Roman" w:cs="Times New Roman"/>
          <w:lang w:val="fr-CI"/>
        </w:rPr>
        <w:t>,</w:t>
      </w:r>
      <w:r w:rsidRPr="002B4168">
        <w:rPr>
          <w:rFonts w:ascii="Times New Roman" w:hAnsi="Times New Roman" w:cs="Times New Roman"/>
          <w:lang w:val="fr-CI"/>
        </w:rPr>
        <w:t xml:space="preserve"> 325-336</w:t>
      </w:r>
      <w:r w:rsidR="0028364B" w:rsidRPr="002B4168">
        <w:rPr>
          <w:rFonts w:ascii="Times New Roman" w:hAnsi="Times New Roman" w:cs="Times New Roman"/>
          <w:lang w:val="fr-CI"/>
        </w:rPr>
        <w:t>p</w:t>
      </w:r>
      <w:r w:rsidRPr="002B4168">
        <w:rPr>
          <w:rFonts w:ascii="Times New Roman" w:hAnsi="Times New Roman" w:cs="Times New Roman"/>
          <w:lang w:val="fr-CI"/>
        </w:rPr>
        <w:t>.</w:t>
      </w:r>
    </w:p>
    <w:p w14:paraId="08EEB3F3" w14:textId="26A411D3" w:rsidR="00B77F98" w:rsidRPr="00226632" w:rsidRDefault="00B77F98" w:rsidP="00226632">
      <w:pPr>
        <w:spacing w:after="0" w:line="360" w:lineRule="auto"/>
        <w:jc w:val="both"/>
        <w:rPr>
          <w:rFonts w:ascii="Times New Roman" w:hAnsi="Times New Roman" w:cs="Times New Roman"/>
        </w:rPr>
      </w:pPr>
      <w:r w:rsidRPr="00226632">
        <w:rPr>
          <w:rFonts w:ascii="Times New Roman" w:hAnsi="Times New Roman" w:cs="Times New Roman"/>
          <w:b/>
          <w:lang w:val="en-US"/>
        </w:rPr>
        <w:t xml:space="preserve">Bruton MN. </w:t>
      </w:r>
      <w:r w:rsidR="00FE7726">
        <w:rPr>
          <w:rFonts w:ascii="Times New Roman" w:hAnsi="Times New Roman" w:cs="Times New Roman"/>
          <w:b/>
          <w:lang w:val="en-US"/>
        </w:rPr>
        <w:t>(</w:t>
      </w:r>
      <w:r w:rsidRPr="00226632">
        <w:rPr>
          <w:rFonts w:ascii="Times New Roman" w:hAnsi="Times New Roman" w:cs="Times New Roman"/>
          <w:b/>
          <w:lang w:val="en-US"/>
        </w:rPr>
        <w:t>1979</w:t>
      </w:r>
      <w:r w:rsidR="00FE7726">
        <w:rPr>
          <w:rFonts w:ascii="Times New Roman" w:hAnsi="Times New Roman" w:cs="Times New Roman"/>
          <w:b/>
          <w:lang w:val="en-US"/>
        </w:rPr>
        <w:t>)</w:t>
      </w:r>
      <w:r w:rsidRPr="00226632">
        <w:rPr>
          <w:rFonts w:ascii="Times New Roman" w:hAnsi="Times New Roman" w:cs="Times New Roman"/>
          <w:lang w:val="en-US"/>
        </w:rPr>
        <w:t xml:space="preserve">. The food and feeding </w:t>
      </w:r>
      <w:proofErr w:type="spellStart"/>
      <w:r w:rsidRPr="00226632">
        <w:rPr>
          <w:rFonts w:ascii="Times New Roman" w:hAnsi="Times New Roman" w:cs="Times New Roman"/>
          <w:lang w:val="en-US"/>
        </w:rPr>
        <w:t>behaviour</w:t>
      </w:r>
      <w:proofErr w:type="spellEnd"/>
      <w:r w:rsidRPr="00226632">
        <w:rPr>
          <w:rFonts w:ascii="Times New Roman" w:hAnsi="Times New Roman" w:cs="Times New Roman"/>
          <w:lang w:val="en-US"/>
        </w:rPr>
        <w:t xml:space="preserve"> of </w:t>
      </w:r>
      <w:r w:rsidRPr="00226632">
        <w:rPr>
          <w:rFonts w:ascii="Times New Roman" w:hAnsi="Times New Roman" w:cs="Times New Roman"/>
          <w:i/>
          <w:lang w:val="en-US"/>
        </w:rPr>
        <w:t xml:space="preserve">Clarias </w:t>
      </w:r>
      <w:proofErr w:type="spellStart"/>
      <w:r w:rsidRPr="00226632">
        <w:rPr>
          <w:rFonts w:ascii="Times New Roman" w:hAnsi="Times New Roman" w:cs="Times New Roman"/>
          <w:i/>
          <w:lang w:val="en-US"/>
        </w:rPr>
        <w:t>gariepinus</w:t>
      </w:r>
      <w:proofErr w:type="spellEnd"/>
      <w:r w:rsidRPr="00226632">
        <w:rPr>
          <w:rFonts w:ascii="Times New Roman" w:hAnsi="Times New Roman" w:cs="Times New Roman"/>
          <w:lang w:val="en-US"/>
        </w:rPr>
        <w:t xml:space="preserve"> in Lake Sibaya, South Africa, with emphasis on its role as a predator of cichlids. </w:t>
      </w:r>
      <w:r w:rsidRPr="00226632">
        <w:rPr>
          <w:rFonts w:ascii="Times New Roman" w:hAnsi="Times New Roman" w:cs="Times New Roman"/>
        </w:rPr>
        <w:t xml:space="preserve">Transactions of the </w:t>
      </w:r>
      <w:proofErr w:type="spellStart"/>
      <w:r w:rsidRPr="00226632">
        <w:rPr>
          <w:rFonts w:ascii="Times New Roman" w:hAnsi="Times New Roman" w:cs="Times New Roman"/>
        </w:rPr>
        <w:t>Zoological</w:t>
      </w:r>
      <w:proofErr w:type="spellEnd"/>
      <w:r w:rsidRPr="00226632">
        <w:rPr>
          <w:rFonts w:ascii="Times New Roman" w:hAnsi="Times New Roman" w:cs="Times New Roman"/>
        </w:rPr>
        <w:t xml:space="preserve"> Society of London </w:t>
      </w:r>
      <w:r w:rsidRPr="00226632">
        <w:rPr>
          <w:rFonts w:ascii="Times New Roman" w:hAnsi="Times New Roman" w:cs="Times New Roman"/>
          <w:b/>
          <w:bCs/>
        </w:rPr>
        <w:t>35</w:t>
      </w:r>
      <w:r w:rsidRPr="00226632">
        <w:rPr>
          <w:rFonts w:ascii="Times New Roman" w:hAnsi="Times New Roman" w:cs="Times New Roman"/>
        </w:rPr>
        <w:t>, 47</w:t>
      </w:r>
      <w:r w:rsidR="0028364B">
        <w:rPr>
          <w:rFonts w:ascii="Times New Roman" w:hAnsi="Times New Roman" w:cs="Times New Roman"/>
        </w:rPr>
        <w:t>-</w:t>
      </w:r>
      <w:r w:rsidRPr="00226632">
        <w:rPr>
          <w:rFonts w:ascii="Times New Roman" w:hAnsi="Times New Roman" w:cs="Times New Roman"/>
        </w:rPr>
        <w:t>114.</w:t>
      </w:r>
    </w:p>
    <w:p w14:paraId="487A1C10" w14:textId="65795E46" w:rsidR="00B77F98" w:rsidRPr="00226632" w:rsidRDefault="00B77F98" w:rsidP="00226632">
      <w:pPr>
        <w:spacing w:after="0" w:line="360" w:lineRule="auto"/>
        <w:jc w:val="both"/>
        <w:rPr>
          <w:rFonts w:ascii="Times New Roman" w:hAnsi="Times New Roman" w:cs="Times New Roman"/>
        </w:rPr>
      </w:pPr>
      <w:r w:rsidRPr="00226632">
        <w:rPr>
          <w:rFonts w:ascii="Times New Roman" w:hAnsi="Times New Roman" w:cs="Times New Roman"/>
          <w:b/>
        </w:rPr>
        <w:t xml:space="preserve">Charrier S. </w:t>
      </w:r>
      <w:r w:rsidR="00FE7726">
        <w:rPr>
          <w:rFonts w:ascii="Times New Roman" w:hAnsi="Times New Roman" w:cs="Times New Roman"/>
          <w:b/>
        </w:rPr>
        <w:t>(</w:t>
      </w:r>
      <w:r w:rsidRPr="00226632">
        <w:rPr>
          <w:rFonts w:ascii="Times New Roman" w:hAnsi="Times New Roman" w:cs="Times New Roman"/>
          <w:b/>
        </w:rPr>
        <w:t>2002</w:t>
      </w:r>
      <w:r w:rsidR="00FE7726">
        <w:rPr>
          <w:rFonts w:ascii="Times New Roman" w:hAnsi="Times New Roman" w:cs="Times New Roman"/>
          <w:b/>
        </w:rPr>
        <w:t>)</w:t>
      </w:r>
      <w:r w:rsidRPr="00226632">
        <w:rPr>
          <w:rFonts w:ascii="Times New Roman" w:hAnsi="Times New Roman" w:cs="Times New Roman"/>
          <w:b/>
        </w:rPr>
        <w:t>.</w:t>
      </w:r>
      <w:r w:rsidRPr="00226632">
        <w:rPr>
          <w:rFonts w:ascii="Times New Roman" w:hAnsi="Times New Roman" w:cs="Times New Roman"/>
        </w:rPr>
        <w:t xml:space="preserve"> Clé de détermination des Coléoptères Lucanidés Nord et Scarabéidés de Vendée et de l’Ouest de la France. Le Naturaliste </w:t>
      </w:r>
      <w:r w:rsidRPr="00226632">
        <w:rPr>
          <w:rFonts w:ascii="Times New Roman" w:hAnsi="Times New Roman" w:cs="Times New Roman"/>
          <w:b/>
          <w:bCs/>
        </w:rPr>
        <w:t>2</w:t>
      </w:r>
      <w:r w:rsidRPr="00226632">
        <w:rPr>
          <w:rFonts w:ascii="Times New Roman" w:hAnsi="Times New Roman" w:cs="Times New Roman"/>
        </w:rPr>
        <w:t>, 61</w:t>
      </w:r>
      <w:r w:rsidR="0028364B">
        <w:rPr>
          <w:rFonts w:ascii="Times New Roman" w:hAnsi="Times New Roman" w:cs="Times New Roman"/>
        </w:rPr>
        <w:t>-</w:t>
      </w:r>
      <w:proofErr w:type="gramStart"/>
      <w:r w:rsidRPr="00226632">
        <w:rPr>
          <w:rFonts w:ascii="Times New Roman" w:hAnsi="Times New Roman" w:cs="Times New Roman"/>
        </w:rPr>
        <w:t>93.</w:t>
      </w:r>
      <w:r w:rsidR="00D61A17">
        <w:rPr>
          <w:rFonts w:ascii="Times New Roman" w:hAnsi="Times New Roman" w:cs="Times New Roman"/>
        </w:rPr>
        <w:t>(</w:t>
      </w:r>
      <w:proofErr w:type="gramEnd"/>
      <w:r w:rsidR="00D61A17" w:rsidRPr="00D61A17">
        <w:t xml:space="preserve"> </w:t>
      </w:r>
      <w:r w:rsidR="00D61A17" w:rsidRPr="00D61A17">
        <w:rPr>
          <w:rFonts w:ascii="Times New Roman" w:hAnsi="Times New Roman" w:cs="Times New Roman"/>
        </w:rPr>
        <w:t xml:space="preserve">Identification key for </w:t>
      </w:r>
      <w:proofErr w:type="spellStart"/>
      <w:r w:rsidR="00D61A17" w:rsidRPr="00D61A17">
        <w:rPr>
          <w:rFonts w:ascii="Times New Roman" w:hAnsi="Times New Roman" w:cs="Times New Roman"/>
        </w:rPr>
        <w:t>Lucanidae</w:t>
      </w:r>
      <w:proofErr w:type="spellEnd"/>
      <w:r w:rsidR="00D61A17" w:rsidRPr="00D61A17">
        <w:rPr>
          <w:rFonts w:ascii="Times New Roman" w:hAnsi="Times New Roman" w:cs="Times New Roman"/>
        </w:rPr>
        <w:t xml:space="preserve"> and </w:t>
      </w:r>
      <w:proofErr w:type="spellStart"/>
      <w:r w:rsidR="00D61A17" w:rsidRPr="00D61A17">
        <w:rPr>
          <w:rFonts w:ascii="Times New Roman" w:hAnsi="Times New Roman" w:cs="Times New Roman"/>
        </w:rPr>
        <w:t>Scarabaeidae</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beetles</w:t>
      </w:r>
      <w:proofErr w:type="spellEnd"/>
      <w:r w:rsidR="00D61A17" w:rsidRPr="00D61A17">
        <w:rPr>
          <w:rFonts w:ascii="Times New Roman" w:hAnsi="Times New Roman" w:cs="Times New Roman"/>
        </w:rPr>
        <w:t xml:space="preserve"> of the Vendée and Western France. Le Naturaliste.</w:t>
      </w:r>
      <w:r w:rsidR="00D61A17">
        <w:rPr>
          <w:rFonts w:ascii="Times New Roman" w:hAnsi="Times New Roman" w:cs="Times New Roman"/>
        </w:rPr>
        <w:t>)</w:t>
      </w:r>
    </w:p>
    <w:p w14:paraId="0F9360CA" w14:textId="5EBAF853" w:rsidR="00B77F98" w:rsidRPr="00226632" w:rsidRDefault="00B77F98" w:rsidP="00226632">
      <w:pPr>
        <w:spacing w:after="0" w:line="360" w:lineRule="auto"/>
        <w:jc w:val="both"/>
        <w:rPr>
          <w:rFonts w:ascii="Times New Roman" w:hAnsi="Times New Roman" w:cs="Times New Roman"/>
        </w:rPr>
      </w:pPr>
      <w:proofErr w:type="spellStart"/>
      <w:r w:rsidRPr="00EA20F1">
        <w:rPr>
          <w:rFonts w:ascii="Times New Roman" w:hAnsi="Times New Roman" w:cs="Times New Roman"/>
          <w:b/>
        </w:rPr>
        <w:t>Cherghou</w:t>
      </w:r>
      <w:proofErr w:type="spellEnd"/>
      <w:r w:rsidRPr="00EA20F1">
        <w:rPr>
          <w:rFonts w:ascii="Times New Roman" w:hAnsi="Times New Roman" w:cs="Times New Roman"/>
          <w:b/>
        </w:rPr>
        <w:t xml:space="preserve"> S</w:t>
      </w:r>
      <w:r w:rsidR="00FE7726" w:rsidRPr="00EA20F1">
        <w:rPr>
          <w:rFonts w:ascii="Times New Roman" w:hAnsi="Times New Roman" w:cs="Times New Roman"/>
          <w:b/>
        </w:rPr>
        <w:t>.</w:t>
      </w:r>
      <w:r w:rsidRPr="00EA20F1">
        <w:rPr>
          <w:rFonts w:ascii="Times New Roman" w:hAnsi="Times New Roman" w:cs="Times New Roman"/>
          <w:b/>
        </w:rPr>
        <w:t xml:space="preserve">, </w:t>
      </w:r>
      <w:proofErr w:type="spellStart"/>
      <w:r w:rsidRPr="00EA20F1">
        <w:rPr>
          <w:rFonts w:ascii="Times New Roman" w:hAnsi="Times New Roman" w:cs="Times New Roman"/>
          <w:b/>
        </w:rPr>
        <w:t>Khodari</w:t>
      </w:r>
      <w:proofErr w:type="spellEnd"/>
      <w:r w:rsidRPr="00EA20F1">
        <w:rPr>
          <w:rFonts w:ascii="Times New Roman" w:hAnsi="Times New Roman" w:cs="Times New Roman"/>
          <w:b/>
        </w:rPr>
        <w:t xml:space="preserve"> M</w:t>
      </w:r>
      <w:r w:rsidR="00FE7726" w:rsidRPr="00EA20F1">
        <w:rPr>
          <w:rFonts w:ascii="Times New Roman" w:hAnsi="Times New Roman" w:cs="Times New Roman"/>
          <w:b/>
        </w:rPr>
        <w:t>.</w:t>
      </w:r>
      <w:r w:rsidRPr="00EA20F1">
        <w:rPr>
          <w:rFonts w:ascii="Times New Roman" w:hAnsi="Times New Roman" w:cs="Times New Roman"/>
          <w:b/>
        </w:rPr>
        <w:t xml:space="preserve">, </w:t>
      </w:r>
      <w:proofErr w:type="spellStart"/>
      <w:r w:rsidRPr="00EA20F1">
        <w:rPr>
          <w:rFonts w:ascii="Times New Roman" w:hAnsi="Times New Roman" w:cs="Times New Roman"/>
          <w:b/>
        </w:rPr>
        <w:t>Yaâkoubi</w:t>
      </w:r>
      <w:proofErr w:type="spellEnd"/>
      <w:r w:rsidRPr="00EA20F1">
        <w:rPr>
          <w:rFonts w:ascii="Times New Roman" w:hAnsi="Times New Roman" w:cs="Times New Roman"/>
          <w:b/>
        </w:rPr>
        <w:t xml:space="preserve"> F</w:t>
      </w:r>
      <w:r w:rsidR="00FE7726" w:rsidRPr="00EA20F1">
        <w:rPr>
          <w:rFonts w:ascii="Times New Roman" w:hAnsi="Times New Roman" w:cs="Times New Roman"/>
          <w:b/>
        </w:rPr>
        <w:t>.</w:t>
      </w:r>
      <w:r w:rsidRPr="00EA20F1">
        <w:rPr>
          <w:rFonts w:ascii="Times New Roman" w:hAnsi="Times New Roman" w:cs="Times New Roman"/>
          <w:b/>
        </w:rPr>
        <w:t>, Benabid M</w:t>
      </w:r>
      <w:r w:rsidR="00FE7726" w:rsidRPr="00EA20F1">
        <w:rPr>
          <w:rFonts w:ascii="Times New Roman" w:hAnsi="Times New Roman" w:cs="Times New Roman"/>
          <w:b/>
        </w:rPr>
        <w:t>.</w:t>
      </w:r>
      <w:r w:rsidRPr="00EA20F1">
        <w:rPr>
          <w:rFonts w:ascii="Times New Roman" w:hAnsi="Times New Roman" w:cs="Times New Roman"/>
          <w:b/>
        </w:rPr>
        <w:t xml:space="preserve">, </w:t>
      </w:r>
      <w:r w:rsidR="008D4EE6" w:rsidRPr="00EA20F1">
        <w:rPr>
          <w:rFonts w:ascii="Calibri" w:hAnsi="Calibri" w:cs="Calibri"/>
          <w:b/>
        </w:rPr>
        <w:t xml:space="preserve">&amp; </w:t>
      </w:r>
      <w:r w:rsidRPr="00EA20F1">
        <w:rPr>
          <w:rFonts w:ascii="Times New Roman" w:hAnsi="Times New Roman" w:cs="Times New Roman"/>
          <w:b/>
        </w:rPr>
        <w:t xml:space="preserve">Badri A. </w:t>
      </w:r>
      <w:r w:rsidR="00FE7726" w:rsidRPr="00EA20F1">
        <w:rPr>
          <w:rFonts w:ascii="Times New Roman" w:hAnsi="Times New Roman" w:cs="Times New Roman"/>
          <w:b/>
        </w:rPr>
        <w:t>(</w:t>
      </w:r>
      <w:r w:rsidRPr="00EA20F1">
        <w:rPr>
          <w:rFonts w:ascii="Times New Roman" w:hAnsi="Times New Roman" w:cs="Times New Roman"/>
          <w:b/>
        </w:rPr>
        <w:t>2002</w:t>
      </w:r>
      <w:r w:rsidR="00FE7726" w:rsidRPr="00EA20F1">
        <w:rPr>
          <w:rFonts w:ascii="Times New Roman" w:hAnsi="Times New Roman" w:cs="Times New Roman"/>
          <w:b/>
        </w:rPr>
        <w:t>)</w:t>
      </w:r>
      <w:r w:rsidRPr="00EA20F1">
        <w:rPr>
          <w:rFonts w:ascii="Times New Roman" w:hAnsi="Times New Roman" w:cs="Times New Roman"/>
        </w:rPr>
        <w:t xml:space="preserve">. </w:t>
      </w:r>
      <w:r w:rsidRPr="00226632">
        <w:rPr>
          <w:rFonts w:ascii="Times New Roman" w:hAnsi="Times New Roman" w:cs="Times New Roman"/>
        </w:rPr>
        <w:t>Contribution à l’étude du régime alimentaire du barbeau (</w:t>
      </w:r>
      <w:r w:rsidRPr="00226632">
        <w:rPr>
          <w:rFonts w:ascii="Times New Roman" w:hAnsi="Times New Roman" w:cs="Times New Roman"/>
          <w:i/>
        </w:rPr>
        <w:t xml:space="preserve">Barbus </w:t>
      </w:r>
      <w:proofErr w:type="spellStart"/>
      <w:r w:rsidRPr="00226632">
        <w:rPr>
          <w:rFonts w:ascii="Times New Roman" w:hAnsi="Times New Roman" w:cs="Times New Roman"/>
          <w:i/>
        </w:rPr>
        <w:t>barbus</w:t>
      </w:r>
      <w:proofErr w:type="spellEnd"/>
      <w:r w:rsidRPr="00226632">
        <w:rPr>
          <w:rFonts w:ascii="Times New Roman" w:hAnsi="Times New Roman" w:cs="Times New Roman"/>
          <w:i/>
        </w:rPr>
        <w:t xml:space="preserve"> </w:t>
      </w:r>
      <w:proofErr w:type="spellStart"/>
      <w:r w:rsidRPr="00226632">
        <w:rPr>
          <w:rFonts w:ascii="Times New Roman" w:hAnsi="Times New Roman" w:cs="Times New Roman"/>
          <w:i/>
        </w:rPr>
        <w:t>callensis</w:t>
      </w:r>
      <w:proofErr w:type="spellEnd"/>
      <w:r w:rsidRPr="00226632">
        <w:rPr>
          <w:rFonts w:ascii="Times New Roman" w:hAnsi="Times New Roman" w:cs="Times New Roman"/>
        </w:rPr>
        <w:t xml:space="preserve">) d’un cours d’eau du </w:t>
      </w:r>
      <w:r w:rsidRPr="00226632">
        <w:rPr>
          <w:rFonts w:ascii="Times New Roman" w:hAnsi="Times New Roman" w:cs="Times New Roman"/>
        </w:rPr>
        <w:lastRenderedPageBreak/>
        <w:t xml:space="preserve">Moyen-Atlas (Maroc) : Oued </w:t>
      </w:r>
      <w:proofErr w:type="spellStart"/>
      <w:r w:rsidRPr="00226632">
        <w:rPr>
          <w:rFonts w:ascii="Times New Roman" w:hAnsi="Times New Roman" w:cs="Times New Roman"/>
        </w:rPr>
        <w:t>Boufekrane</w:t>
      </w:r>
      <w:proofErr w:type="spellEnd"/>
      <w:r w:rsidRPr="00226632">
        <w:rPr>
          <w:rFonts w:ascii="Times New Roman" w:hAnsi="Times New Roman" w:cs="Times New Roman"/>
        </w:rPr>
        <w:t xml:space="preserve">. </w:t>
      </w:r>
      <w:r w:rsidRPr="00226632">
        <w:rPr>
          <w:rFonts w:ascii="Times New Roman" w:hAnsi="Times New Roman" w:cs="Times New Roman"/>
          <w:iCs/>
        </w:rPr>
        <w:t xml:space="preserve">Revis </w:t>
      </w:r>
      <w:proofErr w:type="spellStart"/>
      <w:r w:rsidRPr="00226632">
        <w:rPr>
          <w:rFonts w:ascii="Times New Roman" w:hAnsi="Times New Roman" w:cs="Times New Roman"/>
          <w:iCs/>
        </w:rPr>
        <w:t>Scieence</w:t>
      </w:r>
      <w:proofErr w:type="spellEnd"/>
      <w:r w:rsidRPr="00226632">
        <w:rPr>
          <w:rFonts w:ascii="Times New Roman" w:hAnsi="Times New Roman" w:cs="Times New Roman"/>
        </w:rPr>
        <w:t xml:space="preserve"> </w:t>
      </w:r>
      <w:r w:rsidRPr="00226632">
        <w:rPr>
          <w:rFonts w:ascii="Times New Roman" w:hAnsi="Times New Roman" w:cs="Times New Roman"/>
          <w:b/>
          <w:bCs/>
        </w:rPr>
        <w:t>15</w:t>
      </w:r>
      <w:r w:rsidRPr="00226632">
        <w:rPr>
          <w:rFonts w:ascii="Times New Roman" w:hAnsi="Times New Roman" w:cs="Times New Roman"/>
        </w:rPr>
        <w:t xml:space="preserve">, </w:t>
      </w:r>
      <w:r w:rsidR="00D61A17">
        <w:rPr>
          <w:rFonts w:ascii="Times New Roman" w:hAnsi="Times New Roman" w:cs="Times New Roman"/>
        </w:rPr>
        <w:t>(</w:t>
      </w:r>
      <w:r w:rsidR="00D61A17" w:rsidRPr="00D61A17">
        <w:rPr>
          <w:rFonts w:ascii="Times New Roman" w:hAnsi="Times New Roman" w:cs="Times New Roman"/>
        </w:rPr>
        <w:t xml:space="preserve">Contribution to the </w:t>
      </w:r>
      <w:proofErr w:type="spellStart"/>
      <w:r w:rsidR="00D61A17" w:rsidRPr="00D61A17">
        <w:rPr>
          <w:rFonts w:ascii="Times New Roman" w:hAnsi="Times New Roman" w:cs="Times New Roman"/>
        </w:rPr>
        <w:t>study</w:t>
      </w:r>
      <w:proofErr w:type="spellEnd"/>
      <w:r w:rsidR="00D61A17" w:rsidRPr="00D61A17">
        <w:rPr>
          <w:rFonts w:ascii="Times New Roman" w:hAnsi="Times New Roman" w:cs="Times New Roman"/>
        </w:rPr>
        <w:t xml:space="preserve"> of the </w:t>
      </w:r>
      <w:proofErr w:type="spellStart"/>
      <w:r w:rsidR="00D61A17" w:rsidRPr="00D61A17">
        <w:rPr>
          <w:rFonts w:ascii="Times New Roman" w:hAnsi="Times New Roman" w:cs="Times New Roman"/>
        </w:rPr>
        <w:t>diet</w:t>
      </w:r>
      <w:proofErr w:type="spellEnd"/>
      <w:r w:rsidR="00D61A17" w:rsidRPr="00D61A17">
        <w:rPr>
          <w:rFonts w:ascii="Times New Roman" w:hAnsi="Times New Roman" w:cs="Times New Roman"/>
        </w:rPr>
        <w:t xml:space="preserve"> of the </w:t>
      </w:r>
      <w:proofErr w:type="spellStart"/>
      <w:r w:rsidR="00D61A17" w:rsidRPr="00D61A17">
        <w:rPr>
          <w:rFonts w:ascii="Times New Roman" w:hAnsi="Times New Roman" w:cs="Times New Roman"/>
        </w:rPr>
        <w:t>barbel</w:t>
      </w:r>
      <w:proofErr w:type="spellEnd"/>
      <w:r w:rsidR="00D61A17" w:rsidRPr="00D61A17">
        <w:rPr>
          <w:rFonts w:ascii="Times New Roman" w:hAnsi="Times New Roman" w:cs="Times New Roman"/>
        </w:rPr>
        <w:t xml:space="preserve"> (*Barbus </w:t>
      </w:r>
      <w:proofErr w:type="spellStart"/>
      <w:r w:rsidR="00D61A17" w:rsidRPr="00D61A17">
        <w:rPr>
          <w:rFonts w:ascii="Times New Roman" w:hAnsi="Times New Roman" w:cs="Times New Roman"/>
        </w:rPr>
        <w:t>barbus</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callensis</w:t>
      </w:r>
      <w:proofErr w:type="spellEnd"/>
      <w:r w:rsidR="00D61A17" w:rsidRPr="00D61A17">
        <w:rPr>
          <w:rFonts w:ascii="Times New Roman" w:hAnsi="Times New Roman" w:cs="Times New Roman"/>
        </w:rPr>
        <w:t xml:space="preserve">*) in a Middle Atlas </w:t>
      </w:r>
      <w:proofErr w:type="spellStart"/>
      <w:r w:rsidR="00D61A17" w:rsidRPr="00D61A17">
        <w:rPr>
          <w:rFonts w:ascii="Times New Roman" w:hAnsi="Times New Roman" w:cs="Times New Roman"/>
        </w:rPr>
        <w:t>watercourse</w:t>
      </w:r>
      <w:proofErr w:type="spellEnd"/>
      <w:r w:rsidR="00D61A17" w:rsidRPr="00D61A17">
        <w:rPr>
          <w:rFonts w:ascii="Times New Roman" w:hAnsi="Times New Roman" w:cs="Times New Roman"/>
        </w:rPr>
        <w:t xml:space="preserve"> (Morocco</w:t>
      </w:r>
      <w:proofErr w:type="gramStart"/>
      <w:r w:rsidR="00D61A17" w:rsidRPr="00D61A17">
        <w:rPr>
          <w:rFonts w:ascii="Times New Roman" w:hAnsi="Times New Roman" w:cs="Times New Roman"/>
        </w:rPr>
        <w:t>):</w:t>
      </w:r>
      <w:proofErr w:type="gramEnd"/>
      <w:r w:rsidR="00D61A17" w:rsidRPr="00D61A17">
        <w:rPr>
          <w:rFonts w:ascii="Times New Roman" w:hAnsi="Times New Roman" w:cs="Times New Roman"/>
        </w:rPr>
        <w:t xml:space="preserve"> the </w:t>
      </w:r>
      <w:proofErr w:type="spellStart"/>
      <w:r w:rsidR="00D61A17" w:rsidRPr="00D61A17">
        <w:rPr>
          <w:rFonts w:ascii="Times New Roman" w:hAnsi="Times New Roman" w:cs="Times New Roman"/>
        </w:rPr>
        <w:t>Boufekrane</w:t>
      </w:r>
      <w:proofErr w:type="spellEnd"/>
      <w:r w:rsidR="00D61A17" w:rsidRPr="00D61A17">
        <w:rPr>
          <w:rFonts w:ascii="Times New Roman" w:hAnsi="Times New Roman" w:cs="Times New Roman"/>
        </w:rPr>
        <w:t xml:space="preserve"> River.</w:t>
      </w:r>
      <w:r w:rsidR="00D61A17">
        <w:rPr>
          <w:rFonts w:ascii="Times New Roman" w:hAnsi="Times New Roman" w:cs="Times New Roman"/>
        </w:rPr>
        <w:t>)</w:t>
      </w:r>
      <w:r w:rsidRPr="00226632">
        <w:rPr>
          <w:rFonts w:ascii="Times New Roman" w:hAnsi="Times New Roman" w:cs="Times New Roman"/>
        </w:rPr>
        <w:t>153</w:t>
      </w:r>
      <w:r w:rsidR="0028364B">
        <w:rPr>
          <w:rFonts w:ascii="Times New Roman" w:hAnsi="Times New Roman" w:cs="Times New Roman"/>
        </w:rPr>
        <w:t>-</w:t>
      </w:r>
      <w:r w:rsidRPr="00226632">
        <w:rPr>
          <w:rFonts w:ascii="Times New Roman" w:hAnsi="Times New Roman" w:cs="Times New Roman"/>
        </w:rPr>
        <w:t xml:space="preserve">164. </w:t>
      </w:r>
    </w:p>
    <w:p w14:paraId="23F4EA18" w14:textId="1CA7F4E0" w:rsidR="00B77F98" w:rsidRPr="00226632" w:rsidRDefault="00B77F98" w:rsidP="00226632">
      <w:pPr>
        <w:autoSpaceDE w:val="0"/>
        <w:autoSpaceDN w:val="0"/>
        <w:adjustRightInd w:val="0"/>
        <w:spacing w:line="360" w:lineRule="auto"/>
        <w:jc w:val="both"/>
        <w:rPr>
          <w:rFonts w:ascii="Times New Roman" w:hAnsi="Times New Roman" w:cs="Times New Roman"/>
          <w:lang w:val="en-US"/>
        </w:rPr>
      </w:pPr>
      <w:proofErr w:type="spellStart"/>
      <w:r w:rsidRPr="00226632">
        <w:rPr>
          <w:rFonts w:ascii="Times New Roman" w:hAnsi="Times New Roman" w:cs="Times New Roman"/>
          <w:b/>
        </w:rPr>
        <w:t>Chikou</w:t>
      </w:r>
      <w:proofErr w:type="spellEnd"/>
      <w:r w:rsidRPr="00226632">
        <w:rPr>
          <w:rFonts w:ascii="Times New Roman" w:hAnsi="Times New Roman" w:cs="Times New Roman"/>
          <w:b/>
        </w:rPr>
        <w:t xml:space="preserve"> A</w:t>
      </w:r>
      <w:r w:rsidR="00FE7726">
        <w:rPr>
          <w:rFonts w:ascii="Times New Roman" w:hAnsi="Times New Roman" w:cs="Times New Roman"/>
          <w:b/>
        </w:rPr>
        <w:t>.</w:t>
      </w:r>
      <w:r w:rsidRPr="00226632">
        <w:rPr>
          <w:rFonts w:ascii="Times New Roman" w:hAnsi="Times New Roman" w:cs="Times New Roman"/>
          <w:b/>
        </w:rPr>
        <w:t>, Laleye P</w:t>
      </w:r>
      <w:r w:rsidR="00FE7726">
        <w:rPr>
          <w:rFonts w:ascii="Times New Roman" w:hAnsi="Times New Roman" w:cs="Times New Roman"/>
          <w:b/>
        </w:rPr>
        <w:t>.</w:t>
      </w:r>
      <w:r w:rsidRPr="00226632">
        <w:rPr>
          <w:rFonts w:ascii="Times New Roman" w:hAnsi="Times New Roman" w:cs="Times New Roman"/>
          <w:b/>
        </w:rPr>
        <w:t>A</w:t>
      </w:r>
      <w:r w:rsidR="00FE7726">
        <w:rPr>
          <w:rFonts w:ascii="Times New Roman" w:hAnsi="Times New Roman" w:cs="Times New Roman"/>
          <w:b/>
        </w:rPr>
        <w:t>.</w:t>
      </w:r>
      <w:r w:rsidRPr="00226632">
        <w:rPr>
          <w:rFonts w:ascii="Times New Roman" w:hAnsi="Times New Roman" w:cs="Times New Roman"/>
          <w:b/>
        </w:rPr>
        <w:t xml:space="preserve">, </w:t>
      </w:r>
      <w:proofErr w:type="spellStart"/>
      <w:r w:rsidRPr="00226632">
        <w:rPr>
          <w:rFonts w:ascii="Times New Roman" w:hAnsi="Times New Roman" w:cs="Times New Roman"/>
          <w:b/>
        </w:rPr>
        <w:t>Raemakers</w:t>
      </w:r>
      <w:proofErr w:type="spellEnd"/>
      <w:r w:rsidRPr="00226632">
        <w:rPr>
          <w:rFonts w:ascii="Times New Roman" w:hAnsi="Times New Roman" w:cs="Times New Roman"/>
          <w:b/>
        </w:rPr>
        <w:t xml:space="preserve"> V</w:t>
      </w:r>
      <w:r w:rsidR="00FE7726">
        <w:rPr>
          <w:rFonts w:ascii="Times New Roman" w:hAnsi="Times New Roman" w:cs="Times New Roman"/>
          <w:b/>
        </w:rPr>
        <w:t>.</w:t>
      </w:r>
      <w:r w:rsidRPr="00226632">
        <w:rPr>
          <w:rFonts w:ascii="Times New Roman" w:hAnsi="Times New Roman" w:cs="Times New Roman"/>
          <w:b/>
        </w:rPr>
        <w:t>, Vandewalle P</w:t>
      </w:r>
      <w:r w:rsidR="00FE7726">
        <w:rPr>
          <w:rFonts w:ascii="Times New Roman" w:hAnsi="Times New Roman" w:cs="Times New Roman"/>
          <w:b/>
        </w:rPr>
        <w:t>.</w:t>
      </w:r>
      <w:r w:rsidRPr="00226632">
        <w:rPr>
          <w:rFonts w:ascii="Times New Roman" w:hAnsi="Times New Roman" w:cs="Times New Roman"/>
          <w:b/>
        </w:rPr>
        <w:t xml:space="preserve">, </w:t>
      </w:r>
      <w:r w:rsidR="008D4EE6">
        <w:rPr>
          <w:rFonts w:ascii="Calibri" w:hAnsi="Calibri" w:cs="Calibri"/>
          <w:b/>
          <w:lang w:val="fr-CI"/>
        </w:rPr>
        <w:t xml:space="preserve">&amp; </w:t>
      </w:r>
      <w:r w:rsidRPr="00226632">
        <w:rPr>
          <w:rFonts w:ascii="Times New Roman" w:hAnsi="Times New Roman" w:cs="Times New Roman"/>
          <w:b/>
        </w:rPr>
        <w:t xml:space="preserve">Philippart J-C. </w:t>
      </w:r>
      <w:r w:rsidR="00FE7726">
        <w:rPr>
          <w:rFonts w:ascii="Times New Roman" w:hAnsi="Times New Roman" w:cs="Times New Roman"/>
          <w:b/>
        </w:rPr>
        <w:t>(</w:t>
      </w:r>
      <w:r w:rsidRPr="00226632">
        <w:rPr>
          <w:rFonts w:ascii="Times New Roman" w:hAnsi="Times New Roman" w:cs="Times New Roman"/>
          <w:b/>
        </w:rPr>
        <w:t>2008</w:t>
      </w:r>
      <w:r w:rsidR="00FE7726">
        <w:rPr>
          <w:rFonts w:ascii="Times New Roman" w:hAnsi="Times New Roman" w:cs="Times New Roman"/>
          <w:b/>
        </w:rPr>
        <w:t>)</w:t>
      </w:r>
      <w:r w:rsidRPr="00226632">
        <w:rPr>
          <w:rFonts w:ascii="Times New Roman" w:hAnsi="Times New Roman" w:cs="Times New Roman"/>
        </w:rPr>
        <w:t xml:space="preserve">. Étude de l’âge et de la croissance chez </w:t>
      </w:r>
      <w:r w:rsidRPr="00226632">
        <w:rPr>
          <w:rFonts w:ascii="Times New Roman" w:hAnsi="Times New Roman" w:cs="Times New Roman"/>
          <w:i/>
          <w:iCs/>
        </w:rPr>
        <w:t xml:space="preserve">Clarias </w:t>
      </w:r>
      <w:proofErr w:type="spellStart"/>
      <w:r w:rsidRPr="00226632">
        <w:rPr>
          <w:rFonts w:ascii="Times New Roman" w:hAnsi="Times New Roman" w:cs="Times New Roman"/>
          <w:i/>
          <w:iCs/>
        </w:rPr>
        <w:t>gariepinus</w:t>
      </w:r>
      <w:proofErr w:type="spellEnd"/>
      <w:r w:rsidRPr="00226632">
        <w:rPr>
          <w:rFonts w:ascii="Times New Roman" w:hAnsi="Times New Roman" w:cs="Times New Roman"/>
        </w:rPr>
        <w:t xml:space="preserve"> dans le delta de l’Ouémé au Bénin (Afrique de l’Ouest). </w:t>
      </w:r>
      <w:r w:rsidRPr="00226632">
        <w:rPr>
          <w:rFonts w:ascii="Times New Roman" w:hAnsi="Times New Roman" w:cs="Times New Roman"/>
          <w:iCs/>
          <w:lang w:val="en-US"/>
        </w:rPr>
        <w:t>International Journal of Biological and Chemical</w:t>
      </w:r>
      <w:r w:rsidRPr="00226632">
        <w:rPr>
          <w:rFonts w:ascii="Times New Roman" w:hAnsi="Times New Roman" w:cs="Times New Roman"/>
          <w:lang w:val="en-US"/>
        </w:rPr>
        <w:t xml:space="preserve"> </w:t>
      </w:r>
      <w:r w:rsidRPr="00226632">
        <w:rPr>
          <w:rFonts w:ascii="Times New Roman" w:hAnsi="Times New Roman" w:cs="Times New Roman"/>
          <w:iCs/>
          <w:lang w:val="en-US"/>
        </w:rPr>
        <w:t>Science</w:t>
      </w:r>
      <w:r w:rsidRPr="00226632">
        <w:rPr>
          <w:rFonts w:ascii="Times New Roman" w:hAnsi="Times New Roman" w:cs="Times New Roman"/>
          <w:i/>
          <w:iCs/>
          <w:lang w:val="en-US"/>
        </w:rPr>
        <w:t xml:space="preserve"> </w:t>
      </w:r>
      <w:proofErr w:type="gramStart"/>
      <w:r w:rsidRPr="00226632">
        <w:rPr>
          <w:rFonts w:ascii="Times New Roman" w:hAnsi="Times New Roman" w:cs="Times New Roman"/>
          <w:b/>
          <w:lang w:val="en-US"/>
        </w:rPr>
        <w:t>2</w:t>
      </w:r>
      <w:r w:rsidRPr="00226632">
        <w:rPr>
          <w:rFonts w:ascii="Times New Roman" w:hAnsi="Times New Roman" w:cs="Times New Roman"/>
          <w:lang w:val="en-US"/>
        </w:rPr>
        <w:t>,</w:t>
      </w:r>
      <w:r w:rsidR="00D61A17">
        <w:rPr>
          <w:rFonts w:ascii="Times New Roman" w:hAnsi="Times New Roman" w:cs="Times New Roman"/>
          <w:lang w:val="en-US"/>
        </w:rPr>
        <w:t>(</w:t>
      </w:r>
      <w:proofErr w:type="gramEnd"/>
      <w:r w:rsidR="00D61A17" w:rsidRPr="00D61A17">
        <w:t xml:space="preserve"> </w:t>
      </w:r>
      <w:r w:rsidR="00D61A17" w:rsidRPr="00D61A17">
        <w:rPr>
          <w:rFonts w:ascii="Times New Roman" w:hAnsi="Times New Roman" w:cs="Times New Roman"/>
          <w:lang w:val="en-US"/>
        </w:rPr>
        <w:t xml:space="preserve">Study of age and growth of *Clarias </w:t>
      </w:r>
      <w:proofErr w:type="spellStart"/>
      <w:r w:rsidR="00D61A17" w:rsidRPr="00D61A17">
        <w:rPr>
          <w:rFonts w:ascii="Times New Roman" w:hAnsi="Times New Roman" w:cs="Times New Roman"/>
          <w:lang w:val="en-US"/>
        </w:rPr>
        <w:t>gariepinus</w:t>
      </w:r>
      <w:proofErr w:type="spellEnd"/>
      <w:r w:rsidR="00D61A17" w:rsidRPr="00D61A17">
        <w:rPr>
          <w:rFonts w:ascii="Times New Roman" w:hAnsi="Times New Roman" w:cs="Times New Roman"/>
          <w:lang w:val="en-US"/>
        </w:rPr>
        <w:t xml:space="preserve">* in the </w:t>
      </w:r>
      <w:proofErr w:type="spellStart"/>
      <w:r w:rsidR="00D61A17" w:rsidRPr="00D61A17">
        <w:rPr>
          <w:rFonts w:ascii="Times New Roman" w:hAnsi="Times New Roman" w:cs="Times New Roman"/>
          <w:lang w:val="en-US"/>
        </w:rPr>
        <w:t>Ouémé</w:t>
      </w:r>
      <w:proofErr w:type="spellEnd"/>
      <w:r w:rsidR="00D61A17" w:rsidRPr="00D61A17">
        <w:rPr>
          <w:rFonts w:ascii="Times New Roman" w:hAnsi="Times New Roman" w:cs="Times New Roman"/>
          <w:lang w:val="en-US"/>
        </w:rPr>
        <w:t xml:space="preserve"> Delta, Benin (West Africa). International Journal of Biological and Chemical Sciences 2,</w:t>
      </w:r>
      <w:r w:rsidR="00D61A17">
        <w:rPr>
          <w:rFonts w:ascii="Times New Roman" w:hAnsi="Times New Roman" w:cs="Times New Roman"/>
          <w:lang w:val="en-US"/>
        </w:rPr>
        <w:t>)</w:t>
      </w:r>
      <w:r w:rsidRPr="00226632">
        <w:rPr>
          <w:rFonts w:ascii="Times New Roman" w:hAnsi="Times New Roman" w:cs="Times New Roman"/>
          <w:lang w:val="en-US"/>
        </w:rPr>
        <w:t xml:space="preserve"> 157-167.</w:t>
      </w:r>
    </w:p>
    <w:p w14:paraId="05C563DA" w14:textId="12A43071" w:rsidR="00B77F98" w:rsidRPr="00EA20F1" w:rsidRDefault="00B77F98" w:rsidP="00226632">
      <w:pPr>
        <w:autoSpaceDE w:val="0"/>
        <w:autoSpaceDN w:val="0"/>
        <w:adjustRightInd w:val="0"/>
        <w:spacing w:after="0" w:line="360" w:lineRule="auto"/>
        <w:jc w:val="both"/>
        <w:rPr>
          <w:rFonts w:ascii="Times New Roman" w:hAnsi="Times New Roman" w:cs="Times New Roman"/>
          <w:lang w:val="en-GB"/>
        </w:rPr>
      </w:pPr>
      <w:r w:rsidRPr="00226632">
        <w:rPr>
          <w:rFonts w:ascii="Times New Roman" w:hAnsi="Times New Roman" w:cs="Times New Roman"/>
          <w:b/>
          <w:lang w:val="en-US"/>
        </w:rPr>
        <w:t xml:space="preserve">Clay D. </w:t>
      </w:r>
      <w:r w:rsidR="00FE7726">
        <w:rPr>
          <w:rFonts w:ascii="Times New Roman" w:hAnsi="Times New Roman" w:cs="Times New Roman"/>
          <w:b/>
          <w:lang w:val="en-US"/>
        </w:rPr>
        <w:t>(</w:t>
      </w:r>
      <w:r w:rsidRPr="00226632">
        <w:rPr>
          <w:rFonts w:ascii="Times New Roman" w:hAnsi="Times New Roman" w:cs="Times New Roman"/>
          <w:b/>
          <w:lang w:val="en-US"/>
        </w:rPr>
        <w:t>1979</w:t>
      </w:r>
      <w:r w:rsidR="00FE7726">
        <w:rPr>
          <w:rFonts w:ascii="Times New Roman" w:hAnsi="Times New Roman" w:cs="Times New Roman"/>
          <w:b/>
          <w:lang w:val="en-US"/>
        </w:rPr>
        <w:t>)</w:t>
      </w:r>
      <w:r w:rsidRPr="00226632">
        <w:rPr>
          <w:rFonts w:ascii="Times New Roman" w:hAnsi="Times New Roman" w:cs="Times New Roman"/>
          <w:lang w:val="en-US"/>
        </w:rPr>
        <w:t>.</w:t>
      </w:r>
      <w:r w:rsidRPr="00226632">
        <w:rPr>
          <w:rFonts w:ascii="Times New Roman" w:hAnsi="Times New Roman" w:cs="Times New Roman"/>
          <w:lang w:val="en-GB"/>
        </w:rPr>
        <w:t xml:space="preserve"> Population biology, growth and feeding of African catfish (</w:t>
      </w:r>
      <w:r w:rsidRPr="00226632">
        <w:rPr>
          <w:rFonts w:ascii="Times New Roman" w:hAnsi="Times New Roman" w:cs="Times New Roman"/>
          <w:i/>
          <w:iCs/>
          <w:lang w:val="en-GB"/>
        </w:rPr>
        <w:t xml:space="preserve">Clarias </w:t>
      </w:r>
      <w:proofErr w:type="spellStart"/>
      <w:r w:rsidRPr="00226632">
        <w:rPr>
          <w:rFonts w:ascii="Times New Roman" w:hAnsi="Times New Roman" w:cs="Times New Roman"/>
          <w:i/>
          <w:iCs/>
          <w:lang w:val="en-GB"/>
        </w:rPr>
        <w:t>gariepinus</w:t>
      </w:r>
      <w:proofErr w:type="spellEnd"/>
      <w:r w:rsidRPr="00226632">
        <w:rPr>
          <w:rFonts w:ascii="Times New Roman" w:hAnsi="Times New Roman" w:cs="Times New Roman"/>
          <w:lang w:val="en-GB"/>
        </w:rPr>
        <w:t xml:space="preserve">) with special reference to juveniles and their importance in fish culture. </w:t>
      </w:r>
      <w:r w:rsidRPr="00EA20F1">
        <w:rPr>
          <w:rFonts w:ascii="Times New Roman" w:hAnsi="Times New Roman" w:cs="Times New Roman"/>
          <w:lang w:val="en-GB"/>
        </w:rPr>
        <w:t xml:space="preserve">Archive Fur Hydrobiology </w:t>
      </w:r>
      <w:r w:rsidRPr="00EA20F1">
        <w:rPr>
          <w:rFonts w:ascii="Times New Roman" w:hAnsi="Times New Roman" w:cs="Times New Roman"/>
          <w:b/>
          <w:bCs/>
          <w:iCs/>
          <w:lang w:val="en-GB"/>
        </w:rPr>
        <w:t>87</w:t>
      </w:r>
      <w:r w:rsidRPr="00EA20F1">
        <w:rPr>
          <w:rFonts w:ascii="Times New Roman" w:hAnsi="Times New Roman" w:cs="Times New Roman"/>
          <w:lang w:val="en-GB"/>
        </w:rPr>
        <w:t>, 453-482.</w:t>
      </w:r>
    </w:p>
    <w:p w14:paraId="57456688" w14:textId="0291436E" w:rsidR="00B77F98" w:rsidRPr="00226632" w:rsidRDefault="00B77F98" w:rsidP="00226632">
      <w:pPr>
        <w:autoSpaceDE w:val="0"/>
        <w:autoSpaceDN w:val="0"/>
        <w:adjustRightInd w:val="0"/>
        <w:spacing w:after="0" w:line="360" w:lineRule="auto"/>
        <w:jc w:val="both"/>
        <w:rPr>
          <w:rFonts w:ascii="Times New Roman" w:hAnsi="Times New Roman" w:cs="Times New Roman"/>
          <w:lang w:val="en-US"/>
        </w:rPr>
      </w:pPr>
      <w:proofErr w:type="spellStart"/>
      <w:r w:rsidRPr="00226632">
        <w:rPr>
          <w:rFonts w:ascii="Times New Roman" w:hAnsi="Times New Roman" w:cs="Times New Roman"/>
          <w:b/>
          <w:lang w:val="en-US"/>
        </w:rPr>
        <w:t>Dadebo</w:t>
      </w:r>
      <w:proofErr w:type="spellEnd"/>
      <w:r w:rsidRPr="00226632">
        <w:rPr>
          <w:rFonts w:ascii="Times New Roman" w:hAnsi="Times New Roman" w:cs="Times New Roman"/>
          <w:b/>
          <w:lang w:val="en-US"/>
        </w:rPr>
        <w:t xml:space="preserve"> E</w:t>
      </w:r>
      <w:r w:rsidR="00FE7726">
        <w:rPr>
          <w:rFonts w:ascii="Times New Roman" w:hAnsi="Times New Roman" w:cs="Times New Roman"/>
          <w:b/>
          <w:lang w:val="en-US"/>
        </w:rPr>
        <w:t>.</w:t>
      </w:r>
      <w:r w:rsidRPr="00226632">
        <w:rPr>
          <w:rFonts w:ascii="Times New Roman" w:hAnsi="Times New Roman" w:cs="Times New Roman"/>
          <w:b/>
          <w:lang w:val="en-US"/>
        </w:rPr>
        <w:t>, Ahlgren G</w:t>
      </w:r>
      <w:r w:rsidR="00FE7726">
        <w:rPr>
          <w:rFonts w:ascii="Times New Roman" w:hAnsi="Times New Roman" w:cs="Times New Roman"/>
          <w:b/>
          <w:lang w:val="en-US"/>
        </w:rPr>
        <w:t>.</w:t>
      </w:r>
      <w:r w:rsidRPr="00226632">
        <w:rPr>
          <w:rFonts w:ascii="Times New Roman" w:hAnsi="Times New Roman" w:cs="Times New Roman"/>
          <w:b/>
          <w:lang w:val="en-US"/>
        </w:rPr>
        <w:t xml:space="preserve">, </w:t>
      </w:r>
      <w:r w:rsidR="008D4EE6" w:rsidRPr="008D4EE6">
        <w:rPr>
          <w:rFonts w:ascii="Calibri" w:hAnsi="Calibri" w:cs="Calibri"/>
          <w:b/>
          <w:lang w:val="en-GB"/>
        </w:rPr>
        <w:t xml:space="preserve">&amp; </w:t>
      </w:r>
      <w:r w:rsidRPr="00226632">
        <w:rPr>
          <w:rFonts w:ascii="Times New Roman" w:hAnsi="Times New Roman" w:cs="Times New Roman"/>
          <w:b/>
          <w:lang w:val="en-US"/>
        </w:rPr>
        <w:t xml:space="preserve">Ahlgren I. </w:t>
      </w:r>
      <w:r w:rsidR="00FE7726">
        <w:rPr>
          <w:rFonts w:ascii="Times New Roman" w:hAnsi="Times New Roman" w:cs="Times New Roman"/>
          <w:b/>
          <w:lang w:val="en-US"/>
        </w:rPr>
        <w:t>(</w:t>
      </w:r>
      <w:r w:rsidRPr="00226632">
        <w:rPr>
          <w:rFonts w:ascii="Times New Roman" w:hAnsi="Times New Roman" w:cs="Times New Roman"/>
          <w:b/>
          <w:lang w:val="en-US"/>
        </w:rPr>
        <w:t>2013</w:t>
      </w:r>
      <w:r w:rsidR="00FE7726">
        <w:rPr>
          <w:rFonts w:ascii="Times New Roman" w:hAnsi="Times New Roman" w:cs="Times New Roman"/>
          <w:b/>
          <w:lang w:val="en-US"/>
        </w:rPr>
        <w:t>)</w:t>
      </w:r>
      <w:r w:rsidRPr="00226632">
        <w:rPr>
          <w:rFonts w:ascii="Times New Roman" w:hAnsi="Times New Roman" w:cs="Times New Roman"/>
          <w:lang w:val="en-US"/>
        </w:rPr>
        <w:t xml:space="preserve">. Aspects of the biology of </w:t>
      </w:r>
      <w:r w:rsidRPr="00226632">
        <w:rPr>
          <w:rFonts w:ascii="Times New Roman" w:hAnsi="Times New Roman" w:cs="Times New Roman"/>
          <w:i/>
          <w:lang w:val="en-US"/>
        </w:rPr>
        <w:t xml:space="preserve">Clarias </w:t>
      </w:r>
      <w:proofErr w:type="spellStart"/>
      <w:r w:rsidRPr="00226632">
        <w:rPr>
          <w:rFonts w:ascii="Times New Roman" w:hAnsi="Times New Roman" w:cs="Times New Roman"/>
          <w:i/>
          <w:lang w:val="en-US"/>
        </w:rPr>
        <w:t>gariepinus</w:t>
      </w:r>
      <w:proofErr w:type="spellEnd"/>
      <w:r w:rsidRPr="00226632">
        <w:rPr>
          <w:rFonts w:ascii="Times New Roman" w:hAnsi="Times New Roman" w:cs="Times New Roman"/>
          <w:lang w:val="en-US"/>
        </w:rPr>
        <w:t xml:space="preserve"> in Lake </w:t>
      </w:r>
      <w:proofErr w:type="spellStart"/>
      <w:r w:rsidRPr="00226632">
        <w:rPr>
          <w:rFonts w:ascii="Times New Roman" w:hAnsi="Times New Roman" w:cs="Times New Roman"/>
          <w:lang w:val="en-US"/>
        </w:rPr>
        <w:t>Chamo</w:t>
      </w:r>
      <w:proofErr w:type="spellEnd"/>
      <w:r w:rsidRPr="00226632">
        <w:rPr>
          <w:rFonts w:ascii="Times New Roman" w:hAnsi="Times New Roman" w:cs="Times New Roman"/>
          <w:lang w:val="en-US"/>
        </w:rPr>
        <w:t xml:space="preserve">, Ethiopia. Ethiopian Journal of Science </w:t>
      </w:r>
      <w:r w:rsidRPr="00226632">
        <w:rPr>
          <w:rFonts w:ascii="Times New Roman" w:hAnsi="Times New Roman" w:cs="Times New Roman"/>
          <w:b/>
          <w:bCs/>
          <w:lang w:val="en-US"/>
        </w:rPr>
        <w:t>36</w:t>
      </w:r>
      <w:r w:rsidRPr="00226632">
        <w:rPr>
          <w:rFonts w:ascii="Times New Roman" w:hAnsi="Times New Roman" w:cs="Times New Roman"/>
          <w:lang w:val="en-US"/>
        </w:rPr>
        <w:t>, 1</w:t>
      </w:r>
      <w:r w:rsidR="0028364B">
        <w:rPr>
          <w:rFonts w:ascii="Times New Roman" w:hAnsi="Times New Roman" w:cs="Times New Roman"/>
          <w:lang w:val="en-US"/>
        </w:rPr>
        <w:t>-</w:t>
      </w:r>
      <w:r w:rsidRPr="00226632">
        <w:rPr>
          <w:rFonts w:ascii="Times New Roman" w:hAnsi="Times New Roman" w:cs="Times New Roman"/>
          <w:lang w:val="en-US"/>
        </w:rPr>
        <w:t>12.</w:t>
      </w:r>
    </w:p>
    <w:p w14:paraId="1C7B5D2E" w14:textId="06005967" w:rsidR="00B77F98" w:rsidRPr="00EA20F1" w:rsidRDefault="00B77F98" w:rsidP="00226632">
      <w:pPr>
        <w:spacing w:after="0" w:line="360" w:lineRule="auto"/>
        <w:jc w:val="both"/>
        <w:rPr>
          <w:rFonts w:ascii="Times New Roman" w:hAnsi="Times New Roman" w:cs="Times New Roman"/>
          <w:shd w:val="clear" w:color="auto" w:fill="FFFFFF"/>
        </w:rPr>
      </w:pPr>
      <w:proofErr w:type="spellStart"/>
      <w:r w:rsidRPr="00226632">
        <w:rPr>
          <w:rFonts w:ascii="Times New Roman" w:hAnsi="Times New Roman" w:cs="Times New Roman"/>
          <w:b/>
          <w:shd w:val="clear" w:color="auto" w:fill="FFFFFF"/>
          <w:lang w:val="en-US"/>
        </w:rPr>
        <w:t>Dadebo</w:t>
      </w:r>
      <w:proofErr w:type="spellEnd"/>
      <w:r w:rsidRPr="00226632">
        <w:rPr>
          <w:rFonts w:ascii="Times New Roman" w:hAnsi="Times New Roman" w:cs="Times New Roman"/>
          <w:b/>
          <w:shd w:val="clear" w:color="auto" w:fill="FFFFFF"/>
          <w:lang w:val="en-US"/>
        </w:rPr>
        <w:t xml:space="preserve"> E</w:t>
      </w:r>
      <w:r w:rsidR="007D1ADE">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 Gebre-Mariam Z</w:t>
      </w:r>
      <w:r w:rsidR="007D1ADE">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w:t>
      </w:r>
      <w:r w:rsidR="008D4EE6" w:rsidRPr="007D1ADE">
        <w:rPr>
          <w:rFonts w:ascii="Calibri" w:hAnsi="Calibri" w:cs="Calibri"/>
          <w:b/>
          <w:lang w:val="en-GB"/>
        </w:rPr>
        <w:t xml:space="preserve"> &amp;</w:t>
      </w:r>
      <w:r w:rsidRPr="00226632">
        <w:rPr>
          <w:rFonts w:ascii="Times New Roman" w:hAnsi="Times New Roman" w:cs="Times New Roman"/>
          <w:b/>
          <w:shd w:val="clear" w:color="auto" w:fill="FFFFFF"/>
          <w:lang w:val="en-US"/>
        </w:rPr>
        <w:t xml:space="preserve"> </w:t>
      </w:r>
      <w:proofErr w:type="spellStart"/>
      <w:r w:rsidRPr="00226632">
        <w:rPr>
          <w:rFonts w:ascii="Times New Roman" w:hAnsi="Times New Roman" w:cs="Times New Roman"/>
          <w:b/>
          <w:shd w:val="clear" w:color="auto" w:fill="FFFFFF"/>
          <w:lang w:val="en-US"/>
        </w:rPr>
        <w:t>Mengistou</w:t>
      </w:r>
      <w:proofErr w:type="spellEnd"/>
      <w:r w:rsidRPr="00226632">
        <w:rPr>
          <w:rFonts w:ascii="Times New Roman" w:hAnsi="Times New Roman" w:cs="Times New Roman"/>
          <w:b/>
          <w:shd w:val="clear" w:color="auto" w:fill="FFFFFF"/>
          <w:lang w:val="en-US"/>
        </w:rPr>
        <w:t xml:space="preserve"> S. </w:t>
      </w:r>
      <w:r w:rsidR="007D1ADE">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2011</w:t>
      </w:r>
      <w:r w:rsidR="007D1ADE">
        <w:rPr>
          <w:rFonts w:ascii="Times New Roman" w:hAnsi="Times New Roman" w:cs="Times New Roman"/>
          <w:b/>
          <w:shd w:val="clear" w:color="auto" w:fill="FFFFFF"/>
          <w:lang w:val="en-US"/>
        </w:rPr>
        <w:t>)</w:t>
      </w:r>
      <w:r w:rsidRPr="00226632">
        <w:rPr>
          <w:rFonts w:ascii="Times New Roman" w:hAnsi="Times New Roman" w:cs="Times New Roman"/>
          <w:shd w:val="clear" w:color="auto" w:fill="FFFFFF"/>
          <w:lang w:val="en-US"/>
        </w:rPr>
        <w:t xml:space="preserve">. </w:t>
      </w:r>
      <w:r w:rsidRPr="00226632">
        <w:rPr>
          <w:rFonts w:ascii="Times New Roman" w:hAnsi="Times New Roman" w:cs="Times New Roman"/>
          <w:shd w:val="clear" w:color="auto" w:fill="FFFFFF"/>
          <w:lang w:val="en-GB"/>
        </w:rPr>
        <w:t xml:space="preserve">Breeding Season, Maturation, Fecundity and Condition Factor of the African Catfish </w:t>
      </w:r>
      <w:r w:rsidRPr="00226632">
        <w:rPr>
          <w:rFonts w:ascii="Times New Roman" w:hAnsi="Times New Roman" w:cs="Times New Roman"/>
          <w:i/>
          <w:shd w:val="clear" w:color="auto" w:fill="FFFFFF"/>
          <w:lang w:val="en-GB"/>
        </w:rPr>
        <w:t xml:space="preserve">Clarias </w:t>
      </w:r>
      <w:proofErr w:type="spellStart"/>
      <w:r w:rsidRPr="00226632">
        <w:rPr>
          <w:rFonts w:ascii="Times New Roman" w:hAnsi="Times New Roman" w:cs="Times New Roman"/>
          <w:i/>
          <w:shd w:val="clear" w:color="auto" w:fill="FFFFFF"/>
          <w:lang w:val="en-GB"/>
        </w:rPr>
        <w:t>gariepinus</w:t>
      </w:r>
      <w:proofErr w:type="spellEnd"/>
      <w:r w:rsidRPr="00226632">
        <w:rPr>
          <w:rFonts w:ascii="Times New Roman" w:hAnsi="Times New Roman" w:cs="Times New Roman"/>
          <w:shd w:val="clear" w:color="auto" w:fill="FFFFFF"/>
          <w:lang w:val="en-GB"/>
        </w:rPr>
        <w:t xml:space="preserve"> in Lake </w:t>
      </w:r>
      <w:proofErr w:type="spellStart"/>
      <w:r w:rsidRPr="00226632">
        <w:rPr>
          <w:rFonts w:ascii="Times New Roman" w:hAnsi="Times New Roman" w:cs="Times New Roman"/>
          <w:shd w:val="clear" w:color="auto" w:fill="FFFFFF"/>
          <w:lang w:val="en-GB"/>
        </w:rPr>
        <w:t>Chamo</w:t>
      </w:r>
      <w:proofErr w:type="spellEnd"/>
      <w:r w:rsidRPr="00226632">
        <w:rPr>
          <w:rFonts w:ascii="Times New Roman" w:hAnsi="Times New Roman" w:cs="Times New Roman"/>
          <w:shd w:val="clear" w:color="auto" w:fill="FFFFFF"/>
          <w:lang w:val="en-GB"/>
        </w:rPr>
        <w:t xml:space="preserve">, Ethiopia. </w:t>
      </w:r>
      <w:r w:rsidRPr="00EA20F1">
        <w:rPr>
          <w:rFonts w:ascii="Times New Roman" w:hAnsi="Times New Roman" w:cs="Times New Roman"/>
          <w:shd w:val="clear" w:color="auto" w:fill="FFFFFF"/>
        </w:rPr>
        <w:t xml:space="preserve">Journal </w:t>
      </w:r>
      <w:proofErr w:type="spellStart"/>
      <w:r w:rsidRPr="00EA20F1">
        <w:rPr>
          <w:rFonts w:ascii="Times New Roman" w:hAnsi="Times New Roman" w:cs="Times New Roman"/>
          <w:shd w:val="clear" w:color="auto" w:fill="FFFFFF"/>
        </w:rPr>
        <w:t>Biological</w:t>
      </w:r>
      <w:proofErr w:type="spellEnd"/>
      <w:r w:rsidRPr="00EA20F1">
        <w:rPr>
          <w:rFonts w:ascii="Times New Roman" w:hAnsi="Times New Roman" w:cs="Times New Roman"/>
          <w:shd w:val="clear" w:color="auto" w:fill="FFFFFF"/>
        </w:rPr>
        <w:t xml:space="preserve"> Science </w:t>
      </w:r>
      <w:r w:rsidRPr="00EA20F1">
        <w:rPr>
          <w:rFonts w:ascii="Times New Roman" w:hAnsi="Times New Roman" w:cs="Times New Roman"/>
          <w:b/>
          <w:bCs/>
          <w:shd w:val="clear" w:color="auto" w:fill="FFFFFF"/>
        </w:rPr>
        <w:t>10</w:t>
      </w:r>
      <w:r w:rsidRPr="00EA20F1">
        <w:rPr>
          <w:rFonts w:ascii="Times New Roman" w:hAnsi="Times New Roman" w:cs="Times New Roman"/>
          <w:shd w:val="clear" w:color="auto" w:fill="FFFFFF"/>
        </w:rPr>
        <w:t xml:space="preserve">, 1-17. </w:t>
      </w:r>
    </w:p>
    <w:p w14:paraId="43B2709F" w14:textId="0E2D96D6" w:rsidR="00B77F98" w:rsidRPr="00226632" w:rsidRDefault="00B77F98" w:rsidP="00226632">
      <w:pPr>
        <w:spacing w:after="0" w:line="360" w:lineRule="auto"/>
        <w:jc w:val="both"/>
        <w:rPr>
          <w:rFonts w:ascii="Times New Roman" w:hAnsi="Times New Roman" w:cs="Times New Roman"/>
          <w:b/>
          <w:shd w:val="clear" w:color="auto" w:fill="FFFFFF"/>
        </w:rPr>
      </w:pPr>
      <w:r w:rsidRPr="00EA20F1">
        <w:rPr>
          <w:rFonts w:ascii="Times New Roman" w:hAnsi="Times New Roman" w:cs="Times New Roman"/>
          <w:b/>
          <w:bCs/>
        </w:rPr>
        <w:t>Dejoux C</w:t>
      </w:r>
      <w:r w:rsidR="007D1ADE" w:rsidRPr="00EA20F1">
        <w:rPr>
          <w:rFonts w:ascii="Times New Roman" w:hAnsi="Times New Roman" w:cs="Times New Roman"/>
          <w:b/>
          <w:bCs/>
        </w:rPr>
        <w:t>.</w:t>
      </w:r>
      <w:r w:rsidRPr="00EA20F1">
        <w:rPr>
          <w:rFonts w:ascii="Times New Roman" w:hAnsi="Times New Roman" w:cs="Times New Roman"/>
          <w:b/>
          <w:bCs/>
        </w:rPr>
        <w:t xml:space="preserve">, </w:t>
      </w:r>
      <w:proofErr w:type="spellStart"/>
      <w:r w:rsidRPr="00EA20F1">
        <w:rPr>
          <w:rFonts w:ascii="Times New Roman" w:hAnsi="Times New Roman" w:cs="Times New Roman"/>
          <w:b/>
          <w:bCs/>
        </w:rPr>
        <w:t>Elouard</w:t>
      </w:r>
      <w:proofErr w:type="spellEnd"/>
      <w:r w:rsidRPr="00EA20F1">
        <w:rPr>
          <w:rFonts w:ascii="Times New Roman" w:hAnsi="Times New Roman" w:cs="Times New Roman"/>
          <w:b/>
          <w:bCs/>
        </w:rPr>
        <w:t xml:space="preserve"> J</w:t>
      </w:r>
      <w:r w:rsidR="007D1ADE" w:rsidRPr="00EA20F1">
        <w:rPr>
          <w:rFonts w:ascii="Times New Roman" w:hAnsi="Times New Roman" w:cs="Times New Roman"/>
          <w:b/>
          <w:bCs/>
        </w:rPr>
        <w:t>.</w:t>
      </w:r>
      <w:r w:rsidRPr="00EA20F1">
        <w:rPr>
          <w:rFonts w:ascii="Times New Roman" w:hAnsi="Times New Roman" w:cs="Times New Roman"/>
          <w:b/>
          <w:bCs/>
        </w:rPr>
        <w:t>M</w:t>
      </w:r>
      <w:r w:rsidR="007D1ADE" w:rsidRPr="00EA20F1">
        <w:rPr>
          <w:rFonts w:ascii="Times New Roman" w:hAnsi="Times New Roman" w:cs="Times New Roman"/>
          <w:b/>
          <w:bCs/>
        </w:rPr>
        <w:t>.</w:t>
      </w:r>
      <w:r w:rsidRPr="00EA20F1">
        <w:rPr>
          <w:rFonts w:ascii="Times New Roman" w:hAnsi="Times New Roman" w:cs="Times New Roman"/>
          <w:b/>
          <w:bCs/>
        </w:rPr>
        <w:t>, Forge P</w:t>
      </w:r>
      <w:r w:rsidR="007D1ADE" w:rsidRPr="00EA20F1">
        <w:rPr>
          <w:rFonts w:ascii="Times New Roman" w:hAnsi="Times New Roman" w:cs="Times New Roman"/>
          <w:b/>
          <w:bCs/>
        </w:rPr>
        <w:t>.</w:t>
      </w:r>
      <w:r w:rsidRPr="00EA20F1">
        <w:rPr>
          <w:rFonts w:ascii="Times New Roman" w:hAnsi="Times New Roman" w:cs="Times New Roman"/>
          <w:b/>
          <w:bCs/>
        </w:rPr>
        <w:t xml:space="preserve">, </w:t>
      </w:r>
      <w:r w:rsidR="008D4EE6" w:rsidRPr="00EA20F1">
        <w:rPr>
          <w:rFonts w:ascii="Calibri" w:hAnsi="Calibri" w:cs="Calibri"/>
          <w:b/>
        </w:rPr>
        <w:t xml:space="preserve">&amp; </w:t>
      </w:r>
      <w:r w:rsidRPr="00EA20F1">
        <w:rPr>
          <w:rFonts w:ascii="Times New Roman" w:hAnsi="Times New Roman" w:cs="Times New Roman"/>
          <w:b/>
          <w:bCs/>
        </w:rPr>
        <w:t xml:space="preserve">Masin J. </w:t>
      </w:r>
      <w:r w:rsidR="007D1ADE" w:rsidRPr="00EA20F1">
        <w:rPr>
          <w:rFonts w:ascii="Times New Roman" w:hAnsi="Times New Roman" w:cs="Times New Roman"/>
          <w:b/>
          <w:bCs/>
        </w:rPr>
        <w:t>(</w:t>
      </w:r>
      <w:r w:rsidRPr="00EA20F1">
        <w:rPr>
          <w:rFonts w:ascii="Times New Roman" w:hAnsi="Times New Roman" w:cs="Times New Roman"/>
          <w:b/>
          <w:bCs/>
        </w:rPr>
        <w:t>1981</w:t>
      </w:r>
      <w:r w:rsidR="007D1ADE" w:rsidRPr="00EA20F1">
        <w:rPr>
          <w:rFonts w:ascii="Times New Roman" w:hAnsi="Times New Roman" w:cs="Times New Roman"/>
          <w:b/>
          <w:bCs/>
        </w:rPr>
        <w:t>)</w:t>
      </w:r>
      <w:r w:rsidRPr="00EA20F1">
        <w:rPr>
          <w:rFonts w:ascii="Times New Roman" w:hAnsi="Times New Roman" w:cs="Times New Roman"/>
          <w:b/>
          <w:bCs/>
        </w:rPr>
        <w:t>.</w:t>
      </w:r>
      <w:r w:rsidRPr="00EA20F1">
        <w:rPr>
          <w:rFonts w:ascii="Times New Roman" w:hAnsi="Times New Roman" w:cs="Times New Roman"/>
        </w:rPr>
        <w:t xml:space="preserve"> </w:t>
      </w:r>
      <w:r w:rsidRPr="00226632">
        <w:rPr>
          <w:rFonts w:ascii="Times New Roman" w:hAnsi="Times New Roman" w:cs="Times New Roman"/>
        </w:rPr>
        <w:t>Catalogue iconographique des insectes aquatiques de Côte d’Ivoire. Rapport ORSTOM, 178 pp.</w:t>
      </w:r>
    </w:p>
    <w:p w14:paraId="2F976578" w14:textId="08144F29" w:rsidR="00B77F98" w:rsidRPr="00226632" w:rsidRDefault="00B77F98" w:rsidP="00226632">
      <w:pPr>
        <w:spacing w:after="0" w:line="360" w:lineRule="auto"/>
        <w:jc w:val="both"/>
        <w:rPr>
          <w:rFonts w:ascii="Times New Roman" w:hAnsi="Times New Roman" w:cs="Times New Roman"/>
          <w:lang w:val="en-US"/>
        </w:rPr>
      </w:pPr>
      <w:r w:rsidRPr="00226632">
        <w:rPr>
          <w:rFonts w:ascii="Times New Roman" w:hAnsi="Times New Roman" w:cs="Times New Roman"/>
          <w:b/>
          <w:lang w:val="fr-CI"/>
        </w:rPr>
        <w:t>Dessie A</w:t>
      </w:r>
      <w:r w:rsidR="007D1ADE">
        <w:rPr>
          <w:rFonts w:ascii="Times New Roman" w:hAnsi="Times New Roman" w:cs="Times New Roman"/>
          <w:b/>
          <w:lang w:val="fr-CI"/>
        </w:rPr>
        <w:t>.</w:t>
      </w:r>
      <w:r w:rsidRPr="00226632">
        <w:rPr>
          <w:rFonts w:ascii="Times New Roman" w:hAnsi="Times New Roman" w:cs="Times New Roman"/>
          <w:b/>
          <w:lang w:val="fr-CI"/>
        </w:rPr>
        <w:t xml:space="preserve">, </w:t>
      </w:r>
      <w:proofErr w:type="spellStart"/>
      <w:r w:rsidRPr="00226632">
        <w:rPr>
          <w:rFonts w:ascii="Times New Roman" w:hAnsi="Times New Roman" w:cs="Times New Roman"/>
          <w:b/>
          <w:lang w:val="fr-CI"/>
        </w:rPr>
        <w:t>Mingist</w:t>
      </w:r>
      <w:proofErr w:type="spellEnd"/>
      <w:r w:rsidRPr="00226632">
        <w:rPr>
          <w:rFonts w:ascii="Times New Roman" w:hAnsi="Times New Roman" w:cs="Times New Roman"/>
          <w:b/>
          <w:lang w:val="fr-CI"/>
        </w:rPr>
        <w:t xml:space="preserve"> M</w:t>
      </w:r>
      <w:r w:rsidR="007D1ADE">
        <w:rPr>
          <w:rFonts w:ascii="Times New Roman" w:hAnsi="Times New Roman" w:cs="Times New Roman"/>
          <w:b/>
          <w:lang w:val="fr-CI"/>
        </w:rPr>
        <w:t>.</w:t>
      </w:r>
      <w:r w:rsidRPr="00226632">
        <w:rPr>
          <w:rFonts w:ascii="Times New Roman" w:hAnsi="Times New Roman" w:cs="Times New Roman"/>
          <w:b/>
          <w:lang w:val="fr-CI"/>
        </w:rPr>
        <w:t xml:space="preserve">, </w:t>
      </w:r>
      <w:proofErr w:type="spellStart"/>
      <w:r w:rsidRPr="00226632">
        <w:rPr>
          <w:rFonts w:ascii="Times New Roman" w:hAnsi="Times New Roman" w:cs="Times New Roman"/>
          <w:b/>
          <w:lang w:val="fr-CI"/>
        </w:rPr>
        <w:t>Mequanent</w:t>
      </w:r>
      <w:proofErr w:type="spellEnd"/>
      <w:r w:rsidRPr="00226632">
        <w:rPr>
          <w:rFonts w:ascii="Times New Roman" w:hAnsi="Times New Roman" w:cs="Times New Roman"/>
          <w:b/>
          <w:lang w:val="fr-CI"/>
        </w:rPr>
        <w:t xml:space="preserve"> D</w:t>
      </w:r>
      <w:r w:rsidR="007D1ADE">
        <w:rPr>
          <w:rFonts w:ascii="Times New Roman" w:hAnsi="Times New Roman" w:cs="Times New Roman"/>
          <w:b/>
          <w:lang w:val="fr-CI"/>
        </w:rPr>
        <w:t>.</w:t>
      </w:r>
      <w:r w:rsidRPr="00226632">
        <w:rPr>
          <w:rFonts w:ascii="Times New Roman" w:hAnsi="Times New Roman" w:cs="Times New Roman"/>
          <w:b/>
          <w:lang w:val="fr-CI"/>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lang w:val="fr-CI"/>
        </w:rPr>
        <w:t xml:space="preserve"> </w:t>
      </w:r>
      <w:proofErr w:type="spellStart"/>
      <w:r w:rsidRPr="00226632">
        <w:rPr>
          <w:rFonts w:ascii="Times New Roman" w:hAnsi="Times New Roman" w:cs="Times New Roman"/>
          <w:b/>
          <w:lang w:val="fr-CI"/>
        </w:rPr>
        <w:t>Degsera</w:t>
      </w:r>
      <w:proofErr w:type="spellEnd"/>
      <w:r w:rsidRPr="00226632">
        <w:rPr>
          <w:rFonts w:ascii="Times New Roman" w:hAnsi="Times New Roman" w:cs="Times New Roman"/>
          <w:b/>
          <w:lang w:val="fr-CI"/>
        </w:rPr>
        <w:t xml:space="preserve"> A. </w:t>
      </w:r>
      <w:r w:rsidR="007D1ADE">
        <w:rPr>
          <w:rFonts w:ascii="Times New Roman" w:hAnsi="Times New Roman" w:cs="Times New Roman"/>
          <w:b/>
          <w:lang w:val="fr-CI"/>
        </w:rPr>
        <w:t>(</w:t>
      </w:r>
      <w:r w:rsidRPr="00226632">
        <w:rPr>
          <w:rFonts w:ascii="Times New Roman" w:hAnsi="Times New Roman" w:cs="Times New Roman"/>
          <w:b/>
          <w:lang w:val="fr-CI"/>
        </w:rPr>
        <w:t>2024</w:t>
      </w:r>
      <w:r w:rsidR="007D1ADE">
        <w:rPr>
          <w:rFonts w:ascii="Times New Roman" w:hAnsi="Times New Roman" w:cs="Times New Roman"/>
          <w:b/>
          <w:lang w:val="fr-CI"/>
        </w:rPr>
        <w:t>)</w:t>
      </w:r>
      <w:r w:rsidRPr="00226632">
        <w:rPr>
          <w:rFonts w:ascii="Times New Roman" w:hAnsi="Times New Roman" w:cs="Times New Roman"/>
          <w:lang w:val="fr-CI"/>
        </w:rPr>
        <w:t xml:space="preserve">. </w:t>
      </w:r>
      <w:r w:rsidRPr="00226632">
        <w:rPr>
          <w:rFonts w:ascii="Times New Roman" w:hAnsi="Times New Roman" w:cs="Times New Roman"/>
          <w:lang w:val="en-GB"/>
        </w:rPr>
        <w:t xml:space="preserve">Food and feeding habits of the African catfish </w:t>
      </w:r>
      <w:r w:rsidRPr="00226632">
        <w:rPr>
          <w:rFonts w:ascii="Times New Roman" w:hAnsi="Times New Roman" w:cs="Times New Roman"/>
          <w:i/>
          <w:lang w:val="en-GB"/>
        </w:rPr>
        <w:t xml:space="preserve">Clarias </w:t>
      </w:r>
      <w:proofErr w:type="spellStart"/>
      <w:r w:rsidRPr="00226632">
        <w:rPr>
          <w:rFonts w:ascii="Times New Roman" w:hAnsi="Times New Roman" w:cs="Times New Roman"/>
          <w:i/>
          <w:lang w:val="en-GB"/>
        </w:rPr>
        <w:t>gariepinus</w:t>
      </w:r>
      <w:proofErr w:type="spellEnd"/>
      <w:r w:rsidRPr="00226632">
        <w:rPr>
          <w:rFonts w:ascii="Times New Roman" w:hAnsi="Times New Roman" w:cs="Times New Roman"/>
          <w:lang w:val="en-GB"/>
        </w:rPr>
        <w:t xml:space="preserve"> in the newly built Ribb Reservoir, north‑west Ethiopia. </w:t>
      </w:r>
      <w:r w:rsidRPr="00226632">
        <w:rPr>
          <w:rFonts w:ascii="Times New Roman" w:hAnsi="Times New Roman" w:cs="Times New Roman"/>
          <w:lang w:val="en-US"/>
        </w:rPr>
        <w:t xml:space="preserve">Indian Journal of Fisheries </w:t>
      </w:r>
      <w:r w:rsidRPr="00226632">
        <w:rPr>
          <w:rFonts w:ascii="Times New Roman" w:hAnsi="Times New Roman" w:cs="Times New Roman"/>
          <w:b/>
          <w:bCs/>
          <w:lang w:val="en-US"/>
        </w:rPr>
        <w:t>71</w:t>
      </w:r>
      <w:r w:rsidRPr="00226632">
        <w:rPr>
          <w:rFonts w:ascii="Times New Roman" w:hAnsi="Times New Roman" w:cs="Times New Roman"/>
          <w:lang w:val="en-US"/>
        </w:rPr>
        <w:t>, 37</w:t>
      </w:r>
      <w:r w:rsidR="0028364B">
        <w:rPr>
          <w:rFonts w:ascii="Times New Roman" w:hAnsi="Times New Roman" w:cs="Times New Roman"/>
          <w:lang w:val="en-US"/>
        </w:rPr>
        <w:t>-</w:t>
      </w:r>
      <w:r w:rsidRPr="00226632">
        <w:rPr>
          <w:rFonts w:ascii="Times New Roman" w:hAnsi="Times New Roman" w:cs="Times New Roman"/>
          <w:lang w:val="en-US"/>
        </w:rPr>
        <w:t>42.</w:t>
      </w:r>
    </w:p>
    <w:p w14:paraId="5E1C8109" w14:textId="2487C81A" w:rsidR="00B77F98" w:rsidRPr="00226632" w:rsidRDefault="00B77F98" w:rsidP="00226632">
      <w:pPr>
        <w:autoSpaceDE w:val="0"/>
        <w:autoSpaceDN w:val="0"/>
        <w:adjustRightInd w:val="0"/>
        <w:spacing w:after="0" w:line="360" w:lineRule="auto"/>
        <w:jc w:val="both"/>
        <w:rPr>
          <w:rFonts w:ascii="Times New Roman" w:hAnsi="Times New Roman" w:cs="Times New Roman"/>
        </w:rPr>
      </w:pPr>
      <w:r w:rsidRPr="00226632">
        <w:rPr>
          <w:rFonts w:ascii="Times New Roman" w:hAnsi="Times New Roman" w:cs="Times New Roman"/>
          <w:b/>
          <w:lang w:val="en-US"/>
        </w:rPr>
        <w:t>Desta Z</w:t>
      </w:r>
      <w:r w:rsidR="007D1ADE">
        <w:rPr>
          <w:rFonts w:ascii="Times New Roman" w:hAnsi="Times New Roman" w:cs="Times New Roman"/>
          <w:b/>
          <w:lang w:val="en-US"/>
        </w:rPr>
        <w:t>.</w:t>
      </w:r>
      <w:r w:rsidRPr="00226632">
        <w:rPr>
          <w:rFonts w:ascii="Times New Roman" w:hAnsi="Times New Roman" w:cs="Times New Roman"/>
          <w:b/>
          <w:lang w:val="en-US"/>
        </w:rPr>
        <w:t xml:space="preserve">, </w:t>
      </w:r>
      <w:proofErr w:type="spellStart"/>
      <w:r w:rsidRPr="00226632">
        <w:rPr>
          <w:rFonts w:ascii="Times New Roman" w:hAnsi="Times New Roman" w:cs="Times New Roman"/>
          <w:b/>
          <w:lang w:val="en-US"/>
        </w:rPr>
        <w:t>Børgstrom</w:t>
      </w:r>
      <w:proofErr w:type="spellEnd"/>
      <w:r w:rsidRPr="00226632">
        <w:rPr>
          <w:rFonts w:ascii="Times New Roman" w:hAnsi="Times New Roman" w:cs="Times New Roman"/>
          <w:b/>
          <w:lang w:val="en-US"/>
        </w:rPr>
        <w:t xml:space="preserve"> R</w:t>
      </w:r>
      <w:r w:rsidR="007D1ADE">
        <w:rPr>
          <w:rFonts w:ascii="Times New Roman" w:hAnsi="Times New Roman" w:cs="Times New Roman"/>
          <w:b/>
          <w:lang w:val="en-US"/>
        </w:rPr>
        <w:t>.</w:t>
      </w:r>
      <w:r w:rsidRPr="00226632">
        <w:rPr>
          <w:rFonts w:ascii="Times New Roman" w:hAnsi="Times New Roman" w:cs="Times New Roman"/>
          <w:b/>
          <w:lang w:val="en-US"/>
        </w:rPr>
        <w:t>, Rosseland B</w:t>
      </w:r>
      <w:r w:rsidR="007D1ADE">
        <w:rPr>
          <w:rFonts w:ascii="Times New Roman" w:hAnsi="Times New Roman" w:cs="Times New Roman"/>
          <w:b/>
          <w:lang w:val="en-US"/>
        </w:rPr>
        <w:t>.</w:t>
      </w:r>
      <w:r w:rsidRPr="00226632">
        <w:rPr>
          <w:rFonts w:ascii="Times New Roman" w:hAnsi="Times New Roman" w:cs="Times New Roman"/>
          <w:b/>
          <w:lang w:val="en-US"/>
        </w:rPr>
        <w:t>O</w:t>
      </w:r>
      <w:r w:rsidR="007D1ADE">
        <w:rPr>
          <w:rFonts w:ascii="Times New Roman" w:hAnsi="Times New Roman" w:cs="Times New Roman"/>
          <w:b/>
          <w:lang w:val="en-US"/>
        </w:rPr>
        <w:t>.</w:t>
      </w:r>
      <w:r w:rsidRPr="00226632">
        <w:rPr>
          <w:rFonts w:ascii="Times New Roman" w:hAnsi="Times New Roman" w:cs="Times New Roman"/>
          <w:b/>
          <w:lang w:val="en-US"/>
        </w:rPr>
        <w:t>,</w:t>
      </w:r>
      <w:r w:rsidR="008D4EE6" w:rsidRPr="008D4EE6">
        <w:rPr>
          <w:rFonts w:ascii="Calibri" w:hAnsi="Calibri" w:cs="Calibri"/>
          <w:b/>
          <w:lang w:val="en-GB"/>
        </w:rPr>
        <w:t xml:space="preserve"> &amp;</w:t>
      </w:r>
      <w:r w:rsidRPr="00226632">
        <w:rPr>
          <w:rFonts w:ascii="Times New Roman" w:hAnsi="Times New Roman" w:cs="Times New Roman"/>
          <w:b/>
          <w:lang w:val="en-US"/>
        </w:rPr>
        <w:t xml:space="preserve"> </w:t>
      </w:r>
      <w:proofErr w:type="spellStart"/>
      <w:r w:rsidRPr="00226632">
        <w:rPr>
          <w:rFonts w:ascii="Times New Roman" w:hAnsi="Times New Roman" w:cs="Times New Roman"/>
          <w:b/>
          <w:lang w:val="en-US"/>
        </w:rPr>
        <w:t>Dadebo</w:t>
      </w:r>
      <w:proofErr w:type="spellEnd"/>
      <w:r w:rsidRPr="00226632">
        <w:rPr>
          <w:rFonts w:ascii="Times New Roman" w:hAnsi="Times New Roman" w:cs="Times New Roman"/>
          <w:b/>
          <w:lang w:val="en-US"/>
        </w:rPr>
        <w:t xml:space="preserve"> E. </w:t>
      </w:r>
      <w:r w:rsidR="007D1ADE">
        <w:rPr>
          <w:rFonts w:ascii="Times New Roman" w:hAnsi="Times New Roman" w:cs="Times New Roman"/>
          <w:b/>
          <w:lang w:val="en-US"/>
        </w:rPr>
        <w:t>(</w:t>
      </w:r>
      <w:r w:rsidRPr="00226632">
        <w:rPr>
          <w:rFonts w:ascii="Times New Roman" w:hAnsi="Times New Roman" w:cs="Times New Roman"/>
          <w:b/>
          <w:lang w:val="en-US"/>
        </w:rPr>
        <w:t>2007</w:t>
      </w:r>
      <w:r w:rsidR="007D1ADE">
        <w:rPr>
          <w:rFonts w:ascii="Times New Roman" w:hAnsi="Times New Roman" w:cs="Times New Roman"/>
          <w:b/>
          <w:lang w:val="en-US"/>
        </w:rPr>
        <w:t>)</w:t>
      </w:r>
      <w:r w:rsidRPr="00226632">
        <w:rPr>
          <w:rFonts w:ascii="Times New Roman" w:hAnsi="Times New Roman" w:cs="Times New Roman"/>
          <w:lang w:val="en-US"/>
        </w:rPr>
        <w:t xml:space="preserve">. Lower than expected mercury concentrations in piscivorous African </w:t>
      </w:r>
      <w:proofErr w:type="spellStart"/>
      <w:r w:rsidRPr="00226632">
        <w:rPr>
          <w:rFonts w:ascii="Times New Roman" w:hAnsi="Times New Roman" w:cs="Times New Roman"/>
          <w:lang w:val="en-US"/>
        </w:rPr>
        <w:t>sharptooth</w:t>
      </w:r>
      <w:proofErr w:type="spellEnd"/>
      <w:r w:rsidRPr="00226632">
        <w:rPr>
          <w:rFonts w:ascii="Times New Roman" w:hAnsi="Times New Roman" w:cs="Times New Roman"/>
          <w:lang w:val="en-US"/>
        </w:rPr>
        <w:t xml:space="preserve"> catfish, </w:t>
      </w:r>
      <w:r w:rsidRPr="00226632">
        <w:rPr>
          <w:rFonts w:ascii="Times New Roman" w:hAnsi="Times New Roman" w:cs="Times New Roman"/>
          <w:i/>
          <w:iCs/>
          <w:lang w:val="en-US"/>
        </w:rPr>
        <w:t xml:space="preserve">Clarias </w:t>
      </w:r>
      <w:proofErr w:type="spellStart"/>
      <w:r w:rsidRPr="00226632">
        <w:rPr>
          <w:rFonts w:ascii="Times New Roman" w:hAnsi="Times New Roman" w:cs="Times New Roman"/>
          <w:i/>
          <w:iCs/>
          <w:lang w:val="en-US"/>
        </w:rPr>
        <w:t>gariepinus</w:t>
      </w:r>
      <w:proofErr w:type="spellEnd"/>
      <w:r w:rsidRPr="00226632">
        <w:rPr>
          <w:rFonts w:ascii="Times New Roman" w:hAnsi="Times New Roman" w:cs="Times New Roman"/>
          <w:lang w:val="en-US"/>
        </w:rPr>
        <w:t xml:space="preserve">. </w:t>
      </w:r>
      <w:r w:rsidRPr="00226632">
        <w:rPr>
          <w:rFonts w:ascii="Times New Roman" w:hAnsi="Times New Roman" w:cs="Times New Roman"/>
          <w:iCs/>
        </w:rPr>
        <w:t xml:space="preserve">Science and </w:t>
      </w:r>
      <w:proofErr w:type="spellStart"/>
      <w:r w:rsidRPr="00226632">
        <w:rPr>
          <w:rFonts w:ascii="Times New Roman" w:hAnsi="Times New Roman" w:cs="Times New Roman"/>
          <w:iCs/>
        </w:rPr>
        <w:t>Environment</w:t>
      </w:r>
      <w:proofErr w:type="spellEnd"/>
      <w:r w:rsidRPr="00226632">
        <w:rPr>
          <w:rFonts w:ascii="Times New Roman" w:hAnsi="Times New Roman" w:cs="Times New Roman"/>
          <w:iCs/>
        </w:rPr>
        <w:t xml:space="preserve"> </w:t>
      </w:r>
      <w:r w:rsidRPr="00226632">
        <w:rPr>
          <w:rFonts w:ascii="Times New Roman" w:hAnsi="Times New Roman" w:cs="Times New Roman"/>
          <w:b/>
          <w:bCs/>
        </w:rPr>
        <w:t>371</w:t>
      </w:r>
      <w:r w:rsidRPr="00226632">
        <w:rPr>
          <w:rFonts w:ascii="Times New Roman" w:hAnsi="Times New Roman" w:cs="Times New Roman"/>
        </w:rPr>
        <w:t>, 134</w:t>
      </w:r>
      <w:r w:rsidR="0028364B">
        <w:rPr>
          <w:rFonts w:ascii="Times New Roman" w:hAnsi="Times New Roman" w:cs="Times New Roman"/>
        </w:rPr>
        <w:t>-</w:t>
      </w:r>
      <w:r w:rsidRPr="00226632">
        <w:rPr>
          <w:rFonts w:ascii="Times New Roman" w:hAnsi="Times New Roman" w:cs="Times New Roman"/>
        </w:rPr>
        <w:t>142.</w:t>
      </w:r>
    </w:p>
    <w:p w14:paraId="068F2B50" w14:textId="676C6450" w:rsidR="00B77F98" w:rsidRPr="00226632" w:rsidRDefault="00B77F98" w:rsidP="00226632">
      <w:pPr>
        <w:spacing w:after="0" w:line="360" w:lineRule="auto"/>
        <w:jc w:val="both"/>
        <w:rPr>
          <w:rFonts w:ascii="Times New Roman" w:hAnsi="Times New Roman" w:cs="Times New Roman"/>
          <w:bCs/>
          <w:lang w:val="fr-CI"/>
        </w:rPr>
      </w:pPr>
      <w:r w:rsidRPr="008D4EE6">
        <w:rPr>
          <w:rFonts w:ascii="Times New Roman" w:hAnsi="Times New Roman" w:cs="Times New Roman"/>
          <w:b/>
          <w:bCs/>
          <w:lang w:val="en-GB"/>
        </w:rPr>
        <w:t>Ferhani K</w:t>
      </w:r>
      <w:r w:rsidR="007D1ADE">
        <w:rPr>
          <w:rFonts w:ascii="Times New Roman" w:hAnsi="Times New Roman" w:cs="Times New Roman"/>
          <w:b/>
          <w:bCs/>
          <w:lang w:val="en-GB"/>
        </w:rPr>
        <w:t>.</w:t>
      </w:r>
      <w:r w:rsidRPr="008D4EE6">
        <w:rPr>
          <w:rFonts w:ascii="Times New Roman" w:hAnsi="Times New Roman" w:cs="Times New Roman"/>
          <w:b/>
          <w:bCs/>
          <w:lang w:val="en-GB"/>
        </w:rPr>
        <w:t xml:space="preserve">, </w:t>
      </w:r>
      <w:proofErr w:type="spellStart"/>
      <w:r w:rsidRPr="008D4EE6">
        <w:rPr>
          <w:rFonts w:ascii="Times New Roman" w:hAnsi="Times New Roman" w:cs="Times New Roman"/>
          <w:b/>
          <w:bCs/>
          <w:lang w:val="en-GB"/>
        </w:rPr>
        <w:t>Hemida</w:t>
      </w:r>
      <w:proofErr w:type="spellEnd"/>
      <w:r w:rsidRPr="008D4EE6">
        <w:rPr>
          <w:rFonts w:ascii="Times New Roman" w:hAnsi="Times New Roman" w:cs="Times New Roman"/>
          <w:b/>
          <w:bCs/>
          <w:lang w:val="en-GB"/>
        </w:rPr>
        <w:t xml:space="preserve"> F</w:t>
      </w:r>
      <w:r w:rsidR="007D1ADE">
        <w:rPr>
          <w:rFonts w:ascii="Times New Roman" w:hAnsi="Times New Roman" w:cs="Times New Roman"/>
          <w:b/>
          <w:bCs/>
          <w:lang w:val="en-GB"/>
        </w:rPr>
        <w:t>.</w:t>
      </w:r>
      <w:r w:rsidRPr="008D4EE6">
        <w:rPr>
          <w:rFonts w:ascii="Times New Roman" w:hAnsi="Times New Roman" w:cs="Times New Roman"/>
          <w:b/>
          <w:bCs/>
          <w:lang w:val="en-GB"/>
        </w:rPr>
        <w:t>,</w:t>
      </w:r>
      <w:r w:rsidR="008D4EE6" w:rsidRPr="008D4EE6">
        <w:rPr>
          <w:rFonts w:ascii="Calibri" w:hAnsi="Calibri" w:cs="Calibri"/>
          <w:b/>
          <w:lang w:val="en-GB"/>
        </w:rPr>
        <w:t xml:space="preserve"> &amp;</w:t>
      </w:r>
      <w:r w:rsidRPr="008D4EE6">
        <w:rPr>
          <w:rFonts w:ascii="Times New Roman" w:hAnsi="Times New Roman" w:cs="Times New Roman"/>
          <w:b/>
          <w:bCs/>
          <w:lang w:val="en-GB"/>
        </w:rPr>
        <w:t xml:space="preserve"> </w:t>
      </w:r>
      <w:proofErr w:type="spellStart"/>
      <w:r w:rsidRPr="008D4EE6">
        <w:rPr>
          <w:rFonts w:ascii="Times New Roman" w:hAnsi="Times New Roman" w:cs="Times New Roman"/>
          <w:b/>
          <w:bCs/>
          <w:lang w:val="en-GB"/>
        </w:rPr>
        <w:t>Chakour</w:t>
      </w:r>
      <w:proofErr w:type="spellEnd"/>
      <w:r w:rsidRPr="008D4EE6">
        <w:rPr>
          <w:rFonts w:ascii="Times New Roman" w:hAnsi="Times New Roman" w:cs="Times New Roman"/>
          <w:b/>
          <w:bCs/>
          <w:lang w:val="en-GB"/>
        </w:rPr>
        <w:t xml:space="preserve"> SC. </w:t>
      </w:r>
      <w:r w:rsidR="007D1ADE">
        <w:rPr>
          <w:rFonts w:ascii="Times New Roman" w:hAnsi="Times New Roman" w:cs="Times New Roman"/>
          <w:b/>
          <w:bCs/>
          <w:lang w:val="en-GB"/>
        </w:rPr>
        <w:t>(</w:t>
      </w:r>
      <w:r w:rsidRPr="008D4EE6">
        <w:rPr>
          <w:rFonts w:ascii="Times New Roman" w:hAnsi="Times New Roman" w:cs="Times New Roman"/>
          <w:b/>
          <w:bCs/>
          <w:lang w:val="en-GB"/>
        </w:rPr>
        <w:t>2017</w:t>
      </w:r>
      <w:r w:rsidR="007D1ADE">
        <w:rPr>
          <w:rFonts w:ascii="Times New Roman" w:hAnsi="Times New Roman" w:cs="Times New Roman"/>
          <w:b/>
          <w:bCs/>
          <w:lang w:val="en-GB"/>
        </w:rPr>
        <w:t>)</w:t>
      </w:r>
      <w:r w:rsidRPr="008D4EE6">
        <w:rPr>
          <w:rFonts w:ascii="Times New Roman" w:hAnsi="Times New Roman" w:cs="Times New Roman"/>
          <w:b/>
          <w:bCs/>
          <w:lang w:val="en-GB"/>
        </w:rPr>
        <w:t xml:space="preserve">. </w:t>
      </w:r>
      <w:r w:rsidRPr="00226632">
        <w:rPr>
          <w:rFonts w:ascii="Times New Roman" w:hAnsi="Times New Roman" w:cs="Times New Roman"/>
          <w:bCs/>
          <w:lang w:val="fr-CI"/>
        </w:rPr>
        <w:t>Contribution à l’étude du régime alimentaire de la melva (</w:t>
      </w:r>
      <w:proofErr w:type="spellStart"/>
      <w:r w:rsidRPr="00226632">
        <w:rPr>
          <w:rFonts w:ascii="Times New Roman" w:hAnsi="Times New Roman" w:cs="Times New Roman"/>
          <w:bCs/>
          <w:i/>
          <w:lang w:val="fr-CI"/>
        </w:rPr>
        <w:t>Auxis</w:t>
      </w:r>
      <w:proofErr w:type="spellEnd"/>
      <w:r w:rsidRPr="00226632">
        <w:rPr>
          <w:rFonts w:ascii="Times New Roman" w:hAnsi="Times New Roman" w:cs="Times New Roman"/>
          <w:bCs/>
          <w:i/>
          <w:lang w:val="fr-CI"/>
        </w:rPr>
        <w:t xml:space="preserve"> </w:t>
      </w:r>
      <w:proofErr w:type="spellStart"/>
      <w:r w:rsidRPr="00226632">
        <w:rPr>
          <w:rFonts w:ascii="Times New Roman" w:hAnsi="Times New Roman" w:cs="Times New Roman"/>
          <w:bCs/>
          <w:i/>
          <w:lang w:val="fr-CI"/>
        </w:rPr>
        <w:t>rochei</w:t>
      </w:r>
      <w:proofErr w:type="spellEnd"/>
      <w:r w:rsidRPr="00226632">
        <w:rPr>
          <w:rFonts w:ascii="Times New Roman" w:hAnsi="Times New Roman" w:cs="Times New Roman"/>
          <w:bCs/>
          <w:lang w:val="fr-CI"/>
        </w:rPr>
        <w:t xml:space="preserve">) de la cote algérienne. Collective Volume of Scientific </w:t>
      </w:r>
      <w:proofErr w:type="spellStart"/>
      <w:r w:rsidRPr="00226632">
        <w:rPr>
          <w:rFonts w:ascii="Times New Roman" w:hAnsi="Times New Roman" w:cs="Times New Roman"/>
          <w:bCs/>
          <w:lang w:val="fr-CI"/>
        </w:rPr>
        <w:t>papers</w:t>
      </w:r>
      <w:proofErr w:type="spellEnd"/>
      <w:r w:rsidRPr="00226632">
        <w:rPr>
          <w:rFonts w:ascii="Times New Roman" w:hAnsi="Times New Roman" w:cs="Times New Roman"/>
          <w:bCs/>
          <w:lang w:val="fr-CI"/>
        </w:rPr>
        <w:t xml:space="preserve">-Comité International pour la Conservation des Thonidés de l’Atlantique (CICTAT) </w:t>
      </w:r>
      <w:r w:rsidRPr="00226632">
        <w:rPr>
          <w:rFonts w:ascii="Times New Roman" w:hAnsi="Times New Roman" w:cs="Times New Roman"/>
          <w:b/>
          <w:lang w:val="fr-CI"/>
        </w:rPr>
        <w:t>73</w:t>
      </w:r>
      <w:r w:rsidRPr="00226632">
        <w:rPr>
          <w:rFonts w:ascii="Times New Roman" w:hAnsi="Times New Roman" w:cs="Times New Roman"/>
          <w:bCs/>
          <w:lang w:val="fr-CI"/>
        </w:rPr>
        <w:t xml:space="preserve">, 2688-2694. </w:t>
      </w:r>
      <w:r w:rsidR="00D61A17">
        <w:rPr>
          <w:rFonts w:ascii="Times New Roman" w:hAnsi="Times New Roman" w:cs="Times New Roman"/>
          <w:bCs/>
          <w:lang w:val="fr-CI"/>
        </w:rPr>
        <w:t>(</w:t>
      </w:r>
      <w:r w:rsidR="00D61A17" w:rsidRPr="00D61A17">
        <w:rPr>
          <w:rFonts w:ascii="Times New Roman" w:hAnsi="Times New Roman" w:cs="Times New Roman"/>
          <w:bCs/>
          <w:lang w:val="fr-CI"/>
        </w:rPr>
        <w:t xml:space="preserve">Contribution to the </w:t>
      </w:r>
      <w:proofErr w:type="spellStart"/>
      <w:r w:rsidR="00D61A17" w:rsidRPr="00D61A17">
        <w:rPr>
          <w:rFonts w:ascii="Times New Roman" w:hAnsi="Times New Roman" w:cs="Times New Roman"/>
          <w:bCs/>
          <w:lang w:val="fr-CI"/>
        </w:rPr>
        <w:t>study</w:t>
      </w:r>
      <w:proofErr w:type="spellEnd"/>
      <w:r w:rsidR="00D61A17" w:rsidRPr="00D61A17">
        <w:rPr>
          <w:rFonts w:ascii="Times New Roman" w:hAnsi="Times New Roman" w:cs="Times New Roman"/>
          <w:bCs/>
          <w:lang w:val="fr-CI"/>
        </w:rPr>
        <w:t xml:space="preserve"> of the </w:t>
      </w:r>
      <w:proofErr w:type="spellStart"/>
      <w:r w:rsidR="00D61A17" w:rsidRPr="00D61A17">
        <w:rPr>
          <w:rFonts w:ascii="Times New Roman" w:hAnsi="Times New Roman" w:cs="Times New Roman"/>
          <w:bCs/>
          <w:lang w:val="fr-CI"/>
        </w:rPr>
        <w:t>diet</w:t>
      </w:r>
      <w:proofErr w:type="spellEnd"/>
      <w:r w:rsidR="00D61A17" w:rsidRPr="00D61A17">
        <w:rPr>
          <w:rFonts w:ascii="Times New Roman" w:hAnsi="Times New Roman" w:cs="Times New Roman"/>
          <w:bCs/>
          <w:lang w:val="fr-CI"/>
        </w:rPr>
        <w:t xml:space="preserve"> of the </w:t>
      </w:r>
      <w:proofErr w:type="spellStart"/>
      <w:r w:rsidR="00D61A17" w:rsidRPr="00D61A17">
        <w:rPr>
          <w:rFonts w:ascii="Times New Roman" w:hAnsi="Times New Roman" w:cs="Times New Roman"/>
          <w:bCs/>
          <w:lang w:val="fr-CI"/>
        </w:rPr>
        <w:t>bullet</w:t>
      </w:r>
      <w:proofErr w:type="spellEnd"/>
      <w:r w:rsidR="00D61A17" w:rsidRPr="00D61A17">
        <w:rPr>
          <w:rFonts w:ascii="Times New Roman" w:hAnsi="Times New Roman" w:cs="Times New Roman"/>
          <w:bCs/>
          <w:lang w:val="fr-CI"/>
        </w:rPr>
        <w:t xml:space="preserve"> </w:t>
      </w:r>
      <w:proofErr w:type="spellStart"/>
      <w:r w:rsidR="00D61A17" w:rsidRPr="00D61A17">
        <w:rPr>
          <w:rFonts w:ascii="Times New Roman" w:hAnsi="Times New Roman" w:cs="Times New Roman"/>
          <w:bCs/>
          <w:lang w:val="fr-CI"/>
        </w:rPr>
        <w:t>tuna</w:t>
      </w:r>
      <w:proofErr w:type="spellEnd"/>
      <w:r w:rsidR="00D61A17" w:rsidRPr="00D61A17">
        <w:rPr>
          <w:rFonts w:ascii="Times New Roman" w:hAnsi="Times New Roman" w:cs="Times New Roman"/>
          <w:bCs/>
          <w:lang w:val="fr-CI"/>
        </w:rPr>
        <w:t xml:space="preserve"> (*</w:t>
      </w:r>
      <w:proofErr w:type="spellStart"/>
      <w:r w:rsidR="00D61A17" w:rsidRPr="00D61A17">
        <w:rPr>
          <w:rFonts w:ascii="Times New Roman" w:hAnsi="Times New Roman" w:cs="Times New Roman"/>
          <w:bCs/>
          <w:lang w:val="fr-CI"/>
        </w:rPr>
        <w:t>Auxis</w:t>
      </w:r>
      <w:proofErr w:type="spellEnd"/>
      <w:r w:rsidR="00D61A17" w:rsidRPr="00D61A17">
        <w:rPr>
          <w:rFonts w:ascii="Times New Roman" w:hAnsi="Times New Roman" w:cs="Times New Roman"/>
          <w:bCs/>
          <w:lang w:val="fr-CI"/>
        </w:rPr>
        <w:t xml:space="preserve"> </w:t>
      </w:r>
      <w:proofErr w:type="spellStart"/>
      <w:r w:rsidR="00D61A17" w:rsidRPr="00D61A17">
        <w:rPr>
          <w:rFonts w:ascii="Times New Roman" w:hAnsi="Times New Roman" w:cs="Times New Roman"/>
          <w:bCs/>
          <w:lang w:val="fr-CI"/>
        </w:rPr>
        <w:t>rochei</w:t>
      </w:r>
      <w:proofErr w:type="spellEnd"/>
      <w:r w:rsidR="00D61A17" w:rsidRPr="00D61A17">
        <w:rPr>
          <w:rFonts w:ascii="Times New Roman" w:hAnsi="Times New Roman" w:cs="Times New Roman"/>
          <w:bCs/>
          <w:lang w:val="fr-CI"/>
        </w:rPr>
        <w:t xml:space="preserve">*) off the Algerian </w:t>
      </w:r>
      <w:proofErr w:type="spellStart"/>
      <w:r w:rsidR="00D61A17" w:rsidRPr="00D61A17">
        <w:rPr>
          <w:rFonts w:ascii="Times New Roman" w:hAnsi="Times New Roman" w:cs="Times New Roman"/>
          <w:bCs/>
          <w:lang w:val="fr-CI"/>
        </w:rPr>
        <w:t>coast</w:t>
      </w:r>
      <w:proofErr w:type="spellEnd"/>
      <w:r w:rsidR="00D61A17" w:rsidRPr="00D61A17">
        <w:rPr>
          <w:rFonts w:ascii="Times New Roman" w:hAnsi="Times New Roman" w:cs="Times New Roman"/>
          <w:bCs/>
          <w:lang w:val="fr-CI"/>
        </w:rPr>
        <w:t>. Collective Volume of Scientific Papers – International Commission for the Conservation of Atlantic Tunas (ICCAT) 73, 2688–2694.</w:t>
      </w:r>
      <w:r w:rsidR="00D61A17">
        <w:rPr>
          <w:rFonts w:ascii="Times New Roman" w:hAnsi="Times New Roman" w:cs="Times New Roman"/>
          <w:bCs/>
          <w:lang w:val="fr-CI"/>
        </w:rPr>
        <w:t>)</w:t>
      </w:r>
    </w:p>
    <w:p w14:paraId="3D7D44E6" w14:textId="58551260" w:rsidR="00B77F98" w:rsidRPr="00EA20F1" w:rsidRDefault="00B77F98" w:rsidP="00226632">
      <w:pPr>
        <w:spacing w:after="0" w:line="360" w:lineRule="auto"/>
        <w:jc w:val="both"/>
        <w:rPr>
          <w:rFonts w:ascii="Times New Roman" w:hAnsi="Times New Roman" w:cs="Times New Roman"/>
          <w:shd w:val="clear" w:color="auto" w:fill="FFFFFF"/>
        </w:rPr>
      </w:pPr>
      <w:proofErr w:type="spellStart"/>
      <w:r w:rsidRPr="007D1ADE">
        <w:rPr>
          <w:rFonts w:ascii="Times New Roman" w:hAnsi="Times New Roman" w:cs="Times New Roman"/>
          <w:b/>
          <w:shd w:val="clear" w:color="auto" w:fill="FFFFFF"/>
          <w:lang w:val="en-GB"/>
        </w:rPr>
        <w:t>Folefack</w:t>
      </w:r>
      <w:proofErr w:type="spellEnd"/>
      <w:r w:rsidRPr="007D1ADE">
        <w:rPr>
          <w:rFonts w:ascii="Times New Roman" w:hAnsi="Times New Roman" w:cs="Times New Roman"/>
          <w:b/>
          <w:shd w:val="clear" w:color="auto" w:fill="FFFFFF"/>
          <w:lang w:val="en-GB"/>
        </w:rPr>
        <w:t xml:space="preserve"> G</w:t>
      </w:r>
      <w:r w:rsidR="007D1ADE" w:rsidRPr="007D1ADE">
        <w:rPr>
          <w:rFonts w:ascii="Times New Roman" w:hAnsi="Times New Roman" w:cs="Times New Roman"/>
          <w:b/>
          <w:shd w:val="clear" w:color="auto" w:fill="FFFFFF"/>
          <w:lang w:val="en-GB"/>
        </w:rPr>
        <w:t>.</w:t>
      </w:r>
      <w:r w:rsidRPr="007D1ADE">
        <w:rPr>
          <w:rFonts w:ascii="Times New Roman" w:hAnsi="Times New Roman" w:cs="Times New Roman"/>
          <w:b/>
          <w:shd w:val="clear" w:color="auto" w:fill="FFFFFF"/>
          <w:lang w:val="en-GB"/>
        </w:rPr>
        <w:t>L</w:t>
      </w:r>
      <w:r w:rsidR="007D1ADE" w:rsidRPr="007D1ADE">
        <w:rPr>
          <w:rFonts w:ascii="Times New Roman" w:hAnsi="Times New Roman" w:cs="Times New Roman"/>
          <w:b/>
          <w:shd w:val="clear" w:color="auto" w:fill="FFFFFF"/>
          <w:lang w:val="en-GB"/>
        </w:rPr>
        <w:t>.</w:t>
      </w:r>
      <w:r w:rsidRPr="007D1ADE">
        <w:rPr>
          <w:rFonts w:ascii="Times New Roman" w:hAnsi="Times New Roman" w:cs="Times New Roman"/>
          <w:b/>
          <w:shd w:val="clear" w:color="auto" w:fill="FFFFFF"/>
          <w:lang w:val="en-GB"/>
        </w:rPr>
        <w:t>,</w:t>
      </w:r>
      <w:r w:rsidR="008D4EE6" w:rsidRPr="007D1ADE">
        <w:rPr>
          <w:rFonts w:ascii="Calibri" w:hAnsi="Calibri" w:cs="Calibri"/>
          <w:b/>
          <w:lang w:val="en-GB"/>
        </w:rPr>
        <w:t xml:space="preserve"> &amp;</w:t>
      </w:r>
      <w:r w:rsidRPr="007D1ADE">
        <w:rPr>
          <w:rFonts w:ascii="Times New Roman" w:hAnsi="Times New Roman" w:cs="Times New Roman"/>
          <w:b/>
          <w:shd w:val="clear" w:color="auto" w:fill="FFFFFF"/>
          <w:lang w:val="en-GB"/>
        </w:rPr>
        <w:t xml:space="preserve"> Fomena A. </w:t>
      </w:r>
      <w:r w:rsidR="007D1ADE">
        <w:rPr>
          <w:rFonts w:ascii="Times New Roman" w:hAnsi="Times New Roman" w:cs="Times New Roman"/>
          <w:b/>
          <w:shd w:val="clear" w:color="auto" w:fill="FFFFFF"/>
          <w:lang w:val="en-GB"/>
        </w:rPr>
        <w:t>(</w:t>
      </w:r>
      <w:r w:rsidRPr="007D1ADE">
        <w:rPr>
          <w:rFonts w:ascii="Times New Roman" w:hAnsi="Times New Roman" w:cs="Times New Roman"/>
          <w:b/>
          <w:shd w:val="clear" w:color="auto" w:fill="FFFFFF"/>
          <w:lang w:val="en-GB"/>
        </w:rPr>
        <w:t>2013</w:t>
      </w:r>
      <w:r w:rsidR="007D1ADE">
        <w:rPr>
          <w:rFonts w:ascii="Times New Roman" w:hAnsi="Times New Roman" w:cs="Times New Roman"/>
          <w:b/>
          <w:shd w:val="clear" w:color="auto" w:fill="FFFFFF"/>
          <w:lang w:val="en-GB"/>
        </w:rPr>
        <w:t>)</w:t>
      </w:r>
      <w:r w:rsidRPr="007D1ADE">
        <w:rPr>
          <w:rFonts w:ascii="Times New Roman" w:hAnsi="Times New Roman" w:cs="Times New Roman"/>
          <w:shd w:val="clear" w:color="auto" w:fill="FFFFFF"/>
          <w:lang w:val="en-GB"/>
        </w:rPr>
        <w:t xml:space="preserve">. </w:t>
      </w:r>
      <w:r w:rsidRPr="00226632">
        <w:rPr>
          <w:rFonts w:ascii="Times New Roman" w:hAnsi="Times New Roman" w:cs="Times New Roman"/>
          <w:shd w:val="clear" w:color="auto" w:fill="FFFFFF"/>
        </w:rPr>
        <w:t xml:space="preserve">Structure et dynamique des </w:t>
      </w:r>
      <w:proofErr w:type="spellStart"/>
      <w:r w:rsidRPr="00226632">
        <w:rPr>
          <w:rFonts w:ascii="Times New Roman" w:hAnsi="Times New Roman" w:cs="Times New Roman"/>
          <w:shd w:val="clear" w:color="auto" w:fill="FFFFFF"/>
        </w:rPr>
        <w:t>infracommunautés</w:t>
      </w:r>
      <w:proofErr w:type="spellEnd"/>
      <w:r w:rsidRPr="00226632">
        <w:rPr>
          <w:rFonts w:ascii="Times New Roman" w:hAnsi="Times New Roman" w:cs="Times New Roman"/>
          <w:shd w:val="clear" w:color="auto" w:fill="FFFFFF"/>
        </w:rPr>
        <w:t xml:space="preserve"> de myxosporidies parasites de </w:t>
      </w:r>
      <w:proofErr w:type="spellStart"/>
      <w:r w:rsidRPr="00226632">
        <w:rPr>
          <w:rFonts w:ascii="Times New Roman" w:hAnsi="Times New Roman" w:cs="Times New Roman"/>
          <w:i/>
          <w:shd w:val="clear" w:color="auto" w:fill="FFFFFF"/>
        </w:rPr>
        <w:t>Ctenopoma</w:t>
      </w:r>
      <w:proofErr w:type="spellEnd"/>
      <w:r w:rsidRPr="00226632">
        <w:rPr>
          <w:rFonts w:ascii="Times New Roman" w:hAnsi="Times New Roman" w:cs="Times New Roman"/>
          <w:i/>
          <w:shd w:val="clear" w:color="auto" w:fill="FFFFFF"/>
        </w:rPr>
        <w:t xml:space="preserve"> </w:t>
      </w:r>
      <w:proofErr w:type="spellStart"/>
      <w:r w:rsidRPr="00226632">
        <w:rPr>
          <w:rFonts w:ascii="Times New Roman" w:hAnsi="Times New Roman" w:cs="Times New Roman"/>
          <w:i/>
          <w:shd w:val="clear" w:color="auto" w:fill="FFFFFF"/>
        </w:rPr>
        <w:t>petherici</w:t>
      </w:r>
      <w:proofErr w:type="spellEnd"/>
      <w:r w:rsidRPr="00226632">
        <w:rPr>
          <w:rFonts w:ascii="Times New Roman" w:hAnsi="Times New Roman" w:cs="Times New Roman"/>
          <w:shd w:val="clear" w:color="auto" w:fill="FFFFFF"/>
        </w:rPr>
        <w:t xml:space="preserve">, </w:t>
      </w:r>
      <w:r w:rsidRPr="00226632">
        <w:rPr>
          <w:rFonts w:ascii="Times New Roman" w:hAnsi="Times New Roman" w:cs="Times New Roman"/>
          <w:i/>
          <w:shd w:val="clear" w:color="auto" w:fill="FFFFFF"/>
        </w:rPr>
        <w:t xml:space="preserve">Clarias </w:t>
      </w:r>
      <w:proofErr w:type="spellStart"/>
      <w:r w:rsidRPr="00226632">
        <w:rPr>
          <w:rFonts w:ascii="Times New Roman" w:hAnsi="Times New Roman" w:cs="Times New Roman"/>
          <w:i/>
          <w:shd w:val="clear" w:color="auto" w:fill="FFFFFF"/>
        </w:rPr>
        <w:t>pachynema</w:t>
      </w:r>
      <w:proofErr w:type="spellEnd"/>
      <w:r w:rsidRPr="00226632">
        <w:rPr>
          <w:rFonts w:ascii="Times New Roman" w:hAnsi="Times New Roman" w:cs="Times New Roman"/>
          <w:shd w:val="clear" w:color="auto" w:fill="FFFFFF"/>
        </w:rPr>
        <w:t xml:space="preserve"> et </w:t>
      </w:r>
      <w:proofErr w:type="spellStart"/>
      <w:r w:rsidRPr="00226632">
        <w:rPr>
          <w:rFonts w:ascii="Times New Roman" w:hAnsi="Times New Roman" w:cs="Times New Roman"/>
          <w:i/>
          <w:iCs/>
          <w:shd w:val="clear" w:color="auto" w:fill="FFFFFF"/>
        </w:rPr>
        <w:t>Hepsetus</w:t>
      </w:r>
      <w:proofErr w:type="spellEnd"/>
      <w:r w:rsidRPr="00226632">
        <w:rPr>
          <w:rFonts w:ascii="Times New Roman" w:hAnsi="Times New Roman" w:cs="Times New Roman"/>
          <w:i/>
          <w:iCs/>
          <w:shd w:val="clear" w:color="auto" w:fill="FFFFFF"/>
        </w:rPr>
        <w:t xml:space="preserve"> </w:t>
      </w:r>
      <w:proofErr w:type="spellStart"/>
      <w:r w:rsidRPr="00226632">
        <w:rPr>
          <w:rFonts w:ascii="Times New Roman" w:hAnsi="Times New Roman" w:cs="Times New Roman"/>
          <w:i/>
          <w:iCs/>
          <w:shd w:val="clear" w:color="auto" w:fill="FFFFFF"/>
        </w:rPr>
        <w:t>odoe</w:t>
      </w:r>
      <w:proofErr w:type="spellEnd"/>
      <w:r w:rsidRPr="00226632">
        <w:rPr>
          <w:rFonts w:ascii="Times New Roman" w:hAnsi="Times New Roman" w:cs="Times New Roman"/>
          <w:shd w:val="clear" w:color="auto" w:fill="FFFFFF"/>
        </w:rPr>
        <w:t xml:space="preserve"> dans la rivière Sangé au Cameroun. </w:t>
      </w:r>
      <w:r w:rsidRPr="00EA20F1">
        <w:rPr>
          <w:rFonts w:ascii="Times New Roman" w:hAnsi="Times New Roman" w:cs="Times New Roman"/>
          <w:iCs/>
          <w:shd w:val="clear" w:color="auto" w:fill="FFFFFF"/>
        </w:rPr>
        <w:t xml:space="preserve">International Journal of </w:t>
      </w:r>
      <w:proofErr w:type="spellStart"/>
      <w:r w:rsidRPr="00EA20F1">
        <w:rPr>
          <w:rFonts w:ascii="Times New Roman" w:hAnsi="Times New Roman" w:cs="Times New Roman"/>
          <w:iCs/>
          <w:shd w:val="clear" w:color="auto" w:fill="FFFFFF"/>
        </w:rPr>
        <w:t>Biological</w:t>
      </w:r>
      <w:proofErr w:type="spellEnd"/>
      <w:r w:rsidRPr="00EA20F1">
        <w:rPr>
          <w:rFonts w:ascii="Times New Roman" w:hAnsi="Times New Roman" w:cs="Times New Roman"/>
          <w:iCs/>
          <w:shd w:val="clear" w:color="auto" w:fill="FFFFFF"/>
        </w:rPr>
        <w:t xml:space="preserve"> and Chemical Sciences</w:t>
      </w:r>
      <w:r w:rsidRPr="00EA20F1">
        <w:rPr>
          <w:rFonts w:ascii="Times New Roman" w:hAnsi="Times New Roman" w:cs="Times New Roman"/>
          <w:shd w:val="clear" w:color="auto" w:fill="FFFFFF"/>
        </w:rPr>
        <w:t> </w:t>
      </w:r>
      <w:r w:rsidRPr="00EA20F1">
        <w:rPr>
          <w:rFonts w:ascii="Times New Roman" w:hAnsi="Times New Roman" w:cs="Times New Roman"/>
          <w:b/>
          <w:bCs/>
          <w:shd w:val="clear" w:color="auto" w:fill="FFFFFF"/>
        </w:rPr>
        <w:t>7</w:t>
      </w:r>
      <w:r w:rsidRPr="00EA20F1">
        <w:rPr>
          <w:rFonts w:ascii="Times New Roman" w:hAnsi="Times New Roman" w:cs="Times New Roman"/>
          <w:shd w:val="clear" w:color="auto" w:fill="FFFFFF"/>
        </w:rPr>
        <w:t xml:space="preserve">, </w:t>
      </w:r>
      <w:r w:rsidR="00D61A17">
        <w:rPr>
          <w:rFonts w:ascii="Times New Roman" w:hAnsi="Times New Roman" w:cs="Times New Roman"/>
          <w:shd w:val="clear" w:color="auto" w:fill="FFFFFF"/>
        </w:rPr>
        <w:lastRenderedPageBreak/>
        <w:t>(</w:t>
      </w:r>
      <w:r w:rsidR="00D61A17" w:rsidRPr="00D61A17">
        <w:rPr>
          <w:rFonts w:ascii="Times New Roman" w:hAnsi="Times New Roman" w:cs="Times New Roman"/>
          <w:shd w:val="clear" w:color="auto" w:fill="FFFFFF"/>
        </w:rPr>
        <w:t xml:space="preserve">Structure and </w:t>
      </w:r>
      <w:proofErr w:type="spellStart"/>
      <w:r w:rsidR="00D61A17" w:rsidRPr="00D61A17">
        <w:rPr>
          <w:rFonts w:ascii="Times New Roman" w:hAnsi="Times New Roman" w:cs="Times New Roman"/>
          <w:shd w:val="clear" w:color="auto" w:fill="FFFFFF"/>
        </w:rPr>
        <w:t>dynamics</w:t>
      </w:r>
      <w:proofErr w:type="spellEnd"/>
      <w:r w:rsidR="00D61A17" w:rsidRPr="00D61A17">
        <w:rPr>
          <w:rFonts w:ascii="Times New Roman" w:hAnsi="Times New Roman" w:cs="Times New Roman"/>
          <w:shd w:val="clear" w:color="auto" w:fill="FFFFFF"/>
        </w:rPr>
        <w:t xml:space="preserve"> of </w:t>
      </w:r>
      <w:proofErr w:type="spellStart"/>
      <w:r w:rsidR="00D61A17" w:rsidRPr="00D61A17">
        <w:rPr>
          <w:rFonts w:ascii="Times New Roman" w:hAnsi="Times New Roman" w:cs="Times New Roman"/>
          <w:shd w:val="clear" w:color="auto" w:fill="FFFFFF"/>
        </w:rPr>
        <w:t>myxosporean</w:t>
      </w:r>
      <w:proofErr w:type="spellEnd"/>
      <w:r w:rsidR="00D61A17" w:rsidRPr="00D61A17">
        <w:rPr>
          <w:rFonts w:ascii="Times New Roman" w:hAnsi="Times New Roman" w:cs="Times New Roman"/>
          <w:shd w:val="clear" w:color="auto" w:fill="FFFFFF"/>
        </w:rPr>
        <w:t xml:space="preserve"> parasite </w:t>
      </w:r>
      <w:proofErr w:type="spellStart"/>
      <w:r w:rsidR="00D61A17" w:rsidRPr="00D61A17">
        <w:rPr>
          <w:rFonts w:ascii="Times New Roman" w:hAnsi="Times New Roman" w:cs="Times New Roman"/>
          <w:shd w:val="clear" w:color="auto" w:fill="FFFFFF"/>
        </w:rPr>
        <w:t>infracommunities</w:t>
      </w:r>
      <w:proofErr w:type="spellEnd"/>
      <w:r w:rsidR="00D61A17" w:rsidRPr="00D61A17">
        <w:rPr>
          <w:rFonts w:ascii="Times New Roman" w:hAnsi="Times New Roman" w:cs="Times New Roman"/>
          <w:shd w:val="clear" w:color="auto" w:fill="FFFFFF"/>
        </w:rPr>
        <w:t xml:space="preserve"> in *</w:t>
      </w:r>
      <w:proofErr w:type="spellStart"/>
      <w:r w:rsidR="00D61A17" w:rsidRPr="00D61A17">
        <w:rPr>
          <w:rFonts w:ascii="Times New Roman" w:hAnsi="Times New Roman" w:cs="Times New Roman"/>
          <w:shd w:val="clear" w:color="auto" w:fill="FFFFFF"/>
        </w:rPr>
        <w:t>Ctenopoma</w:t>
      </w:r>
      <w:proofErr w:type="spellEnd"/>
      <w:r w:rsidR="00D61A17" w:rsidRPr="00D61A17">
        <w:rPr>
          <w:rFonts w:ascii="Times New Roman" w:hAnsi="Times New Roman" w:cs="Times New Roman"/>
          <w:shd w:val="clear" w:color="auto" w:fill="FFFFFF"/>
        </w:rPr>
        <w:t xml:space="preserve"> </w:t>
      </w:r>
      <w:proofErr w:type="spellStart"/>
      <w:r w:rsidR="00D61A17" w:rsidRPr="00D61A17">
        <w:rPr>
          <w:rFonts w:ascii="Times New Roman" w:hAnsi="Times New Roman" w:cs="Times New Roman"/>
          <w:shd w:val="clear" w:color="auto" w:fill="FFFFFF"/>
        </w:rPr>
        <w:t>petherici</w:t>
      </w:r>
      <w:proofErr w:type="spellEnd"/>
      <w:r w:rsidR="00D61A17" w:rsidRPr="00D61A17">
        <w:rPr>
          <w:rFonts w:ascii="Times New Roman" w:hAnsi="Times New Roman" w:cs="Times New Roman"/>
          <w:shd w:val="clear" w:color="auto" w:fill="FFFFFF"/>
        </w:rPr>
        <w:t xml:space="preserve">*, *Clarias </w:t>
      </w:r>
      <w:proofErr w:type="spellStart"/>
      <w:r w:rsidR="00D61A17" w:rsidRPr="00D61A17">
        <w:rPr>
          <w:rFonts w:ascii="Times New Roman" w:hAnsi="Times New Roman" w:cs="Times New Roman"/>
          <w:shd w:val="clear" w:color="auto" w:fill="FFFFFF"/>
        </w:rPr>
        <w:t>pachynema</w:t>
      </w:r>
      <w:proofErr w:type="spellEnd"/>
      <w:r w:rsidR="00D61A17" w:rsidRPr="00D61A17">
        <w:rPr>
          <w:rFonts w:ascii="Times New Roman" w:hAnsi="Times New Roman" w:cs="Times New Roman"/>
          <w:shd w:val="clear" w:color="auto" w:fill="FFFFFF"/>
        </w:rPr>
        <w:t>*, and *</w:t>
      </w:r>
      <w:proofErr w:type="spellStart"/>
      <w:r w:rsidR="00D61A17" w:rsidRPr="00D61A17">
        <w:rPr>
          <w:rFonts w:ascii="Times New Roman" w:hAnsi="Times New Roman" w:cs="Times New Roman"/>
          <w:shd w:val="clear" w:color="auto" w:fill="FFFFFF"/>
        </w:rPr>
        <w:t>Hepsetus</w:t>
      </w:r>
      <w:proofErr w:type="spellEnd"/>
      <w:r w:rsidR="00D61A17" w:rsidRPr="00D61A17">
        <w:rPr>
          <w:rFonts w:ascii="Times New Roman" w:hAnsi="Times New Roman" w:cs="Times New Roman"/>
          <w:shd w:val="clear" w:color="auto" w:fill="FFFFFF"/>
        </w:rPr>
        <w:t xml:space="preserve"> </w:t>
      </w:r>
      <w:proofErr w:type="spellStart"/>
      <w:r w:rsidR="00D61A17" w:rsidRPr="00D61A17">
        <w:rPr>
          <w:rFonts w:ascii="Times New Roman" w:hAnsi="Times New Roman" w:cs="Times New Roman"/>
          <w:shd w:val="clear" w:color="auto" w:fill="FFFFFF"/>
        </w:rPr>
        <w:t>odoe</w:t>
      </w:r>
      <w:proofErr w:type="spellEnd"/>
      <w:r w:rsidR="00D61A17" w:rsidRPr="00D61A17">
        <w:rPr>
          <w:rFonts w:ascii="Times New Roman" w:hAnsi="Times New Roman" w:cs="Times New Roman"/>
          <w:shd w:val="clear" w:color="auto" w:fill="FFFFFF"/>
        </w:rPr>
        <w:t xml:space="preserve">* in the Sangé River, </w:t>
      </w:r>
      <w:proofErr w:type="spellStart"/>
      <w:r w:rsidR="00D61A17" w:rsidRPr="00D61A17">
        <w:rPr>
          <w:rFonts w:ascii="Times New Roman" w:hAnsi="Times New Roman" w:cs="Times New Roman"/>
          <w:shd w:val="clear" w:color="auto" w:fill="FFFFFF"/>
        </w:rPr>
        <w:t>Cameroon</w:t>
      </w:r>
      <w:proofErr w:type="spellEnd"/>
      <w:r w:rsidR="00D61A17" w:rsidRPr="00D61A17">
        <w:rPr>
          <w:rFonts w:ascii="Times New Roman" w:hAnsi="Times New Roman" w:cs="Times New Roman"/>
          <w:shd w:val="clear" w:color="auto" w:fill="FFFFFF"/>
        </w:rPr>
        <w:t xml:space="preserve">. International Journal of </w:t>
      </w:r>
      <w:proofErr w:type="spellStart"/>
      <w:r w:rsidR="00D61A17" w:rsidRPr="00D61A17">
        <w:rPr>
          <w:rFonts w:ascii="Times New Roman" w:hAnsi="Times New Roman" w:cs="Times New Roman"/>
          <w:shd w:val="clear" w:color="auto" w:fill="FFFFFF"/>
        </w:rPr>
        <w:t>Biological</w:t>
      </w:r>
      <w:proofErr w:type="spellEnd"/>
      <w:r w:rsidR="00D61A17" w:rsidRPr="00D61A17">
        <w:rPr>
          <w:rFonts w:ascii="Times New Roman" w:hAnsi="Times New Roman" w:cs="Times New Roman"/>
          <w:shd w:val="clear" w:color="auto" w:fill="FFFFFF"/>
        </w:rPr>
        <w:t xml:space="preserve"> and Chemical Sciences</w:t>
      </w:r>
      <w:r w:rsidR="00D61A17">
        <w:rPr>
          <w:rFonts w:ascii="Times New Roman" w:hAnsi="Times New Roman" w:cs="Times New Roman"/>
          <w:shd w:val="clear" w:color="auto" w:fill="FFFFFF"/>
        </w:rPr>
        <w:t>)</w:t>
      </w:r>
      <w:r w:rsidRPr="00EA20F1">
        <w:rPr>
          <w:rFonts w:ascii="Times New Roman" w:hAnsi="Times New Roman" w:cs="Times New Roman"/>
          <w:shd w:val="clear" w:color="auto" w:fill="FFFFFF"/>
        </w:rPr>
        <w:t>2301-2316.</w:t>
      </w:r>
    </w:p>
    <w:p w14:paraId="09C9052C" w14:textId="74D46F20" w:rsidR="00B77F98" w:rsidRPr="00226632" w:rsidRDefault="00B77F98" w:rsidP="00226632">
      <w:pPr>
        <w:spacing w:after="0" w:line="360" w:lineRule="auto"/>
        <w:jc w:val="both"/>
        <w:rPr>
          <w:rFonts w:ascii="Times New Roman" w:hAnsi="Times New Roman" w:cs="Times New Roman"/>
          <w:lang w:val="en-US"/>
        </w:rPr>
      </w:pPr>
      <w:proofErr w:type="spellStart"/>
      <w:r w:rsidRPr="008D4EE6">
        <w:rPr>
          <w:rFonts w:ascii="Times New Roman" w:hAnsi="Times New Roman" w:cs="Times New Roman"/>
          <w:b/>
          <w:shd w:val="clear" w:color="auto" w:fill="FFFFFF"/>
        </w:rPr>
        <w:t>Géoffroy</w:t>
      </w:r>
      <w:proofErr w:type="spellEnd"/>
      <w:r w:rsidRPr="008D4EE6">
        <w:rPr>
          <w:rFonts w:ascii="Times New Roman" w:hAnsi="Times New Roman" w:cs="Times New Roman"/>
          <w:b/>
          <w:shd w:val="clear" w:color="auto" w:fill="FFFFFF"/>
        </w:rPr>
        <w:t xml:space="preserve"> E</w:t>
      </w:r>
      <w:r w:rsidR="00564202">
        <w:rPr>
          <w:rFonts w:ascii="Times New Roman" w:hAnsi="Times New Roman" w:cs="Times New Roman"/>
          <w:b/>
          <w:shd w:val="clear" w:color="auto" w:fill="FFFFFF"/>
        </w:rPr>
        <w:t>.</w:t>
      </w:r>
      <w:r w:rsidRPr="008D4EE6">
        <w:rPr>
          <w:rFonts w:ascii="Times New Roman" w:hAnsi="Times New Roman" w:cs="Times New Roman"/>
          <w:b/>
          <w:shd w:val="clear" w:color="auto" w:fill="FFFFFF"/>
        </w:rPr>
        <w:t>O</w:t>
      </w:r>
      <w:r w:rsidR="00564202">
        <w:rPr>
          <w:rFonts w:ascii="Times New Roman" w:hAnsi="Times New Roman" w:cs="Times New Roman"/>
          <w:b/>
          <w:shd w:val="clear" w:color="auto" w:fill="FFFFFF"/>
        </w:rPr>
        <w:t>.</w:t>
      </w:r>
      <w:r w:rsidRPr="008D4EE6">
        <w:rPr>
          <w:rFonts w:ascii="Times New Roman" w:hAnsi="Times New Roman" w:cs="Times New Roman"/>
          <w:b/>
          <w:shd w:val="clear" w:color="auto" w:fill="FFFFFF"/>
        </w:rPr>
        <w:t>, Cloud H</w:t>
      </w:r>
      <w:r w:rsidR="00564202">
        <w:rPr>
          <w:rFonts w:ascii="Times New Roman" w:hAnsi="Times New Roman" w:cs="Times New Roman"/>
          <w:b/>
          <w:shd w:val="clear" w:color="auto" w:fill="FFFFFF"/>
        </w:rPr>
        <w:t>.</w:t>
      </w:r>
      <w:r w:rsidRPr="008D4EE6">
        <w:rPr>
          <w:rFonts w:ascii="Times New Roman" w:hAnsi="Times New Roman" w:cs="Times New Roman"/>
          <w:b/>
          <w:shd w:val="clear" w:color="auto" w:fill="FFFFFF"/>
        </w:rPr>
        <w:t>L,</w:t>
      </w:r>
      <w:r w:rsidR="008D4EE6" w:rsidRPr="008D4EE6">
        <w:rPr>
          <w:rFonts w:ascii="Calibri" w:hAnsi="Calibri" w:cs="Calibri"/>
          <w:b/>
          <w:lang w:val="fr-CI"/>
        </w:rPr>
        <w:t xml:space="preserve"> </w:t>
      </w:r>
      <w:r w:rsidR="008D4EE6">
        <w:rPr>
          <w:rFonts w:ascii="Calibri" w:hAnsi="Calibri" w:cs="Calibri"/>
          <w:b/>
          <w:lang w:val="fr-CI"/>
        </w:rPr>
        <w:t>&amp;</w:t>
      </w:r>
      <w:r w:rsidRPr="008D4EE6">
        <w:rPr>
          <w:rFonts w:ascii="Times New Roman" w:hAnsi="Times New Roman" w:cs="Times New Roman"/>
          <w:b/>
          <w:shd w:val="clear" w:color="auto" w:fill="FFFFFF"/>
        </w:rPr>
        <w:t xml:space="preserve"> Bienvenu G</w:t>
      </w:r>
      <w:r w:rsidR="00564202">
        <w:rPr>
          <w:rFonts w:ascii="Times New Roman" w:hAnsi="Times New Roman" w:cs="Times New Roman"/>
          <w:b/>
          <w:shd w:val="clear" w:color="auto" w:fill="FFFFFF"/>
        </w:rPr>
        <w:t>.</w:t>
      </w:r>
      <w:r w:rsidRPr="008D4EE6">
        <w:rPr>
          <w:rFonts w:ascii="Times New Roman" w:hAnsi="Times New Roman" w:cs="Times New Roman"/>
          <w:b/>
          <w:shd w:val="clear" w:color="auto" w:fill="FFFFFF"/>
        </w:rPr>
        <w:t xml:space="preserve">A. </w:t>
      </w:r>
      <w:r w:rsidR="00564202">
        <w:rPr>
          <w:rFonts w:ascii="Times New Roman" w:hAnsi="Times New Roman" w:cs="Times New Roman"/>
          <w:b/>
          <w:shd w:val="clear" w:color="auto" w:fill="FFFFFF"/>
        </w:rPr>
        <w:t>(</w:t>
      </w:r>
      <w:r w:rsidRPr="008D4EE6">
        <w:rPr>
          <w:rFonts w:ascii="Times New Roman" w:hAnsi="Times New Roman" w:cs="Times New Roman"/>
          <w:b/>
          <w:shd w:val="clear" w:color="auto" w:fill="FFFFFF"/>
        </w:rPr>
        <w:t>2019</w:t>
      </w:r>
      <w:r w:rsidR="00564202">
        <w:rPr>
          <w:rFonts w:ascii="Times New Roman" w:hAnsi="Times New Roman" w:cs="Times New Roman"/>
          <w:b/>
          <w:shd w:val="clear" w:color="auto" w:fill="FFFFFF"/>
        </w:rPr>
        <w:t>)</w:t>
      </w:r>
      <w:r w:rsidRPr="008D4EE6">
        <w:rPr>
          <w:rFonts w:ascii="Times New Roman" w:hAnsi="Times New Roman" w:cs="Times New Roman"/>
          <w:shd w:val="clear" w:color="auto" w:fill="FFFFFF"/>
        </w:rPr>
        <w:t xml:space="preserve">. </w:t>
      </w:r>
      <w:r w:rsidRPr="00226632">
        <w:rPr>
          <w:rFonts w:ascii="Times New Roman" w:hAnsi="Times New Roman" w:cs="Times New Roman"/>
          <w:shd w:val="clear" w:color="auto" w:fill="FFFFFF"/>
        </w:rPr>
        <w:t xml:space="preserve">Synthèse bibliographique sur des paramètres biologiques et zootechniques du poisson-chat Africain </w:t>
      </w:r>
      <w:r w:rsidRPr="00226632">
        <w:rPr>
          <w:rFonts w:ascii="Times New Roman" w:hAnsi="Times New Roman" w:cs="Times New Roman"/>
          <w:i/>
          <w:shd w:val="clear" w:color="auto" w:fill="FFFFFF"/>
        </w:rPr>
        <w:t xml:space="preserve">Clarias </w:t>
      </w:r>
      <w:proofErr w:type="spellStart"/>
      <w:r w:rsidRPr="00226632">
        <w:rPr>
          <w:rFonts w:ascii="Times New Roman" w:hAnsi="Times New Roman" w:cs="Times New Roman"/>
          <w:i/>
          <w:shd w:val="clear" w:color="auto" w:fill="FFFFFF"/>
        </w:rPr>
        <w:t>gariepinus</w:t>
      </w:r>
      <w:proofErr w:type="spellEnd"/>
      <w:r w:rsidRPr="00226632">
        <w:rPr>
          <w:rFonts w:ascii="Times New Roman" w:hAnsi="Times New Roman" w:cs="Times New Roman"/>
          <w:shd w:val="clear" w:color="auto" w:fill="FFFFFF"/>
        </w:rPr>
        <w:t>. </w:t>
      </w:r>
      <w:r w:rsidRPr="00226632">
        <w:rPr>
          <w:rFonts w:ascii="Times New Roman" w:hAnsi="Times New Roman" w:cs="Times New Roman"/>
          <w:iCs/>
          <w:shd w:val="clear" w:color="auto" w:fill="FFFFFF"/>
          <w:lang w:val="en-US"/>
        </w:rPr>
        <w:t>European Scientific Journal</w:t>
      </w:r>
      <w:r w:rsidRPr="00226632">
        <w:rPr>
          <w:rFonts w:ascii="Times New Roman" w:hAnsi="Times New Roman" w:cs="Times New Roman"/>
          <w:shd w:val="clear" w:color="auto" w:fill="FFFFFF"/>
          <w:lang w:val="en-US"/>
        </w:rPr>
        <w:t> </w:t>
      </w:r>
      <w:r w:rsidRPr="00226632">
        <w:rPr>
          <w:rFonts w:ascii="Times New Roman" w:hAnsi="Times New Roman" w:cs="Times New Roman"/>
          <w:b/>
          <w:bCs/>
          <w:iCs/>
          <w:shd w:val="clear" w:color="auto" w:fill="FFFFFF"/>
          <w:lang w:val="en-US"/>
        </w:rPr>
        <w:t>15</w:t>
      </w:r>
      <w:r w:rsidRPr="00226632">
        <w:rPr>
          <w:rFonts w:ascii="Times New Roman" w:hAnsi="Times New Roman" w:cs="Times New Roman"/>
          <w:shd w:val="clear" w:color="auto" w:fill="FFFFFF"/>
          <w:lang w:val="en-US"/>
        </w:rPr>
        <w:t>, 54-88.</w:t>
      </w:r>
    </w:p>
    <w:p w14:paraId="7FD825BF" w14:textId="55BBD06D" w:rsidR="00B77F98" w:rsidRPr="00226632" w:rsidRDefault="00B77F98" w:rsidP="00226632">
      <w:pPr>
        <w:autoSpaceDE w:val="0"/>
        <w:autoSpaceDN w:val="0"/>
        <w:adjustRightInd w:val="0"/>
        <w:spacing w:after="0" w:line="360" w:lineRule="auto"/>
        <w:jc w:val="both"/>
        <w:rPr>
          <w:rFonts w:ascii="Times New Roman" w:hAnsi="Times New Roman" w:cs="Times New Roman"/>
          <w:shd w:val="clear" w:color="auto" w:fill="FFFFFF"/>
          <w:lang w:val="en-GB"/>
        </w:rPr>
      </w:pPr>
      <w:proofErr w:type="spellStart"/>
      <w:r w:rsidRPr="00564202">
        <w:rPr>
          <w:rFonts w:ascii="Times New Roman" w:hAnsi="Times New Roman" w:cs="Times New Roman"/>
          <w:b/>
          <w:shd w:val="clear" w:color="auto" w:fill="FFFFFF"/>
          <w:lang w:val="en-US"/>
        </w:rPr>
        <w:t>Getso</w:t>
      </w:r>
      <w:proofErr w:type="spellEnd"/>
      <w:r w:rsidRPr="00564202">
        <w:rPr>
          <w:rFonts w:ascii="Times New Roman" w:hAnsi="Times New Roman" w:cs="Times New Roman"/>
          <w:b/>
          <w:shd w:val="clear" w:color="auto" w:fill="FFFFFF"/>
          <w:lang w:val="en-US"/>
        </w:rPr>
        <w:t xml:space="preserve"> B</w:t>
      </w:r>
      <w:r w:rsidR="00564202" w:rsidRPr="00564202">
        <w:rPr>
          <w:rFonts w:ascii="Times New Roman" w:hAnsi="Times New Roman" w:cs="Times New Roman"/>
          <w:b/>
          <w:shd w:val="clear" w:color="auto" w:fill="FFFFFF"/>
          <w:lang w:val="en-US"/>
        </w:rPr>
        <w:t>.</w:t>
      </w:r>
      <w:r w:rsidRPr="00564202">
        <w:rPr>
          <w:rFonts w:ascii="Times New Roman" w:hAnsi="Times New Roman" w:cs="Times New Roman"/>
          <w:b/>
          <w:shd w:val="clear" w:color="auto" w:fill="FFFFFF"/>
          <w:lang w:val="en-US"/>
        </w:rPr>
        <w:t>U</w:t>
      </w:r>
      <w:r w:rsidR="00564202" w:rsidRPr="00564202">
        <w:rPr>
          <w:rFonts w:ascii="Times New Roman" w:hAnsi="Times New Roman" w:cs="Times New Roman"/>
          <w:b/>
          <w:shd w:val="clear" w:color="auto" w:fill="FFFFFF"/>
          <w:lang w:val="en-US"/>
        </w:rPr>
        <w:t>.</w:t>
      </w:r>
      <w:r w:rsidRPr="00564202">
        <w:rPr>
          <w:rFonts w:ascii="Times New Roman" w:hAnsi="Times New Roman" w:cs="Times New Roman"/>
          <w:b/>
          <w:shd w:val="clear" w:color="auto" w:fill="FFFFFF"/>
          <w:lang w:val="en-US"/>
        </w:rPr>
        <w:t>, Abdullahi J</w:t>
      </w:r>
      <w:r w:rsidR="00564202" w:rsidRPr="00564202">
        <w:rPr>
          <w:rFonts w:ascii="Times New Roman" w:hAnsi="Times New Roman" w:cs="Times New Roman"/>
          <w:b/>
          <w:shd w:val="clear" w:color="auto" w:fill="FFFFFF"/>
          <w:lang w:val="en-US"/>
        </w:rPr>
        <w:t>.</w:t>
      </w:r>
      <w:r w:rsidRPr="00564202">
        <w:rPr>
          <w:rFonts w:ascii="Times New Roman" w:hAnsi="Times New Roman" w:cs="Times New Roman"/>
          <w:b/>
          <w:shd w:val="clear" w:color="auto" w:fill="FFFFFF"/>
          <w:lang w:val="en-US"/>
        </w:rPr>
        <w:t>M</w:t>
      </w:r>
      <w:r w:rsidR="00564202" w:rsidRPr="00564202">
        <w:rPr>
          <w:rFonts w:ascii="Times New Roman" w:hAnsi="Times New Roman" w:cs="Times New Roman"/>
          <w:b/>
          <w:shd w:val="clear" w:color="auto" w:fill="FFFFFF"/>
          <w:lang w:val="en-US"/>
        </w:rPr>
        <w:t>.</w:t>
      </w:r>
      <w:r w:rsidRPr="00564202">
        <w:rPr>
          <w:rFonts w:ascii="Times New Roman" w:hAnsi="Times New Roman" w:cs="Times New Roman"/>
          <w:b/>
          <w:shd w:val="clear" w:color="auto" w:fill="FFFFFF"/>
          <w:lang w:val="en-US"/>
        </w:rPr>
        <w:t xml:space="preserve">, </w:t>
      </w:r>
      <w:r w:rsidR="008D4EE6" w:rsidRPr="00564202">
        <w:rPr>
          <w:rFonts w:ascii="Calibri" w:hAnsi="Calibri" w:cs="Calibri"/>
          <w:b/>
          <w:lang w:val="en-US"/>
        </w:rPr>
        <w:t xml:space="preserve">&amp; </w:t>
      </w:r>
      <w:r w:rsidRPr="00564202">
        <w:rPr>
          <w:rFonts w:ascii="Times New Roman" w:hAnsi="Times New Roman" w:cs="Times New Roman"/>
          <w:b/>
          <w:shd w:val="clear" w:color="auto" w:fill="FFFFFF"/>
          <w:lang w:val="en-US"/>
        </w:rPr>
        <w:t>Yola L</w:t>
      </w:r>
      <w:r w:rsidR="00564202" w:rsidRPr="00564202">
        <w:rPr>
          <w:rFonts w:ascii="Times New Roman" w:hAnsi="Times New Roman" w:cs="Times New Roman"/>
          <w:b/>
          <w:shd w:val="clear" w:color="auto" w:fill="FFFFFF"/>
          <w:lang w:val="en-US"/>
        </w:rPr>
        <w:t>.</w:t>
      </w:r>
      <w:r w:rsidRPr="00564202">
        <w:rPr>
          <w:rFonts w:ascii="Times New Roman" w:hAnsi="Times New Roman" w:cs="Times New Roman"/>
          <w:b/>
          <w:shd w:val="clear" w:color="auto" w:fill="FFFFFF"/>
          <w:lang w:val="en-US"/>
        </w:rPr>
        <w:t xml:space="preserve">A. </w:t>
      </w:r>
      <w:r w:rsidR="00564202">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2017</w:t>
      </w:r>
      <w:r w:rsidR="00564202">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w:t>
      </w:r>
      <w:r w:rsidRPr="00226632">
        <w:rPr>
          <w:rFonts w:ascii="Times New Roman" w:hAnsi="Times New Roman" w:cs="Times New Roman"/>
          <w:shd w:val="clear" w:color="auto" w:fill="FFFFFF"/>
          <w:lang w:val="en-US"/>
        </w:rPr>
        <w:t xml:space="preserve"> </w:t>
      </w:r>
      <w:r w:rsidRPr="00226632">
        <w:rPr>
          <w:rFonts w:ascii="Times New Roman" w:hAnsi="Times New Roman" w:cs="Times New Roman"/>
          <w:shd w:val="clear" w:color="auto" w:fill="FFFFFF"/>
          <w:lang w:val="en-GB"/>
        </w:rPr>
        <w:t xml:space="preserve">Length weight relationship and condition factor of </w:t>
      </w:r>
      <w:r w:rsidRPr="00226632">
        <w:rPr>
          <w:rFonts w:ascii="Times New Roman" w:hAnsi="Times New Roman" w:cs="Times New Roman"/>
          <w:i/>
          <w:shd w:val="clear" w:color="auto" w:fill="FFFFFF"/>
          <w:lang w:val="en-GB"/>
        </w:rPr>
        <w:t xml:space="preserve">Clarias </w:t>
      </w:r>
      <w:proofErr w:type="spellStart"/>
      <w:r w:rsidRPr="00226632">
        <w:rPr>
          <w:rFonts w:ascii="Times New Roman" w:hAnsi="Times New Roman" w:cs="Times New Roman"/>
          <w:i/>
          <w:shd w:val="clear" w:color="auto" w:fill="FFFFFF"/>
          <w:lang w:val="en-GB"/>
        </w:rPr>
        <w:t>gariepinus</w:t>
      </w:r>
      <w:proofErr w:type="spellEnd"/>
      <w:r w:rsidRPr="00226632">
        <w:rPr>
          <w:rFonts w:ascii="Times New Roman" w:hAnsi="Times New Roman" w:cs="Times New Roman"/>
          <w:shd w:val="clear" w:color="auto" w:fill="FFFFFF"/>
          <w:lang w:val="en-GB"/>
        </w:rPr>
        <w:t xml:space="preserve"> and </w:t>
      </w:r>
      <w:r w:rsidRPr="00226632">
        <w:rPr>
          <w:rFonts w:ascii="Times New Roman" w:hAnsi="Times New Roman" w:cs="Times New Roman"/>
          <w:i/>
          <w:iCs/>
          <w:shd w:val="clear" w:color="auto" w:fill="FFFFFF"/>
          <w:lang w:val="en-GB"/>
        </w:rPr>
        <w:t>Oreochromis niloticus</w:t>
      </w:r>
      <w:r w:rsidRPr="00226632">
        <w:rPr>
          <w:rFonts w:ascii="Times New Roman" w:hAnsi="Times New Roman" w:cs="Times New Roman"/>
          <w:shd w:val="clear" w:color="auto" w:fill="FFFFFF"/>
          <w:lang w:val="en-GB"/>
        </w:rPr>
        <w:t xml:space="preserve"> of </w:t>
      </w:r>
      <w:proofErr w:type="spellStart"/>
      <w:r w:rsidRPr="00226632">
        <w:rPr>
          <w:rFonts w:ascii="Times New Roman" w:hAnsi="Times New Roman" w:cs="Times New Roman"/>
          <w:shd w:val="clear" w:color="auto" w:fill="FFFFFF"/>
          <w:lang w:val="en-GB"/>
        </w:rPr>
        <w:t>Wudil</w:t>
      </w:r>
      <w:proofErr w:type="spellEnd"/>
      <w:r w:rsidRPr="00226632">
        <w:rPr>
          <w:rFonts w:ascii="Times New Roman" w:hAnsi="Times New Roman" w:cs="Times New Roman"/>
          <w:shd w:val="clear" w:color="auto" w:fill="FFFFFF"/>
          <w:lang w:val="en-GB"/>
        </w:rPr>
        <w:t xml:space="preserve"> river, Kano, Nigeria. Journal of Tropical </w:t>
      </w:r>
      <w:r w:rsidRPr="00226632">
        <w:rPr>
          <w:rFonts w:ascii="Times New Roman" w:hAnsi="Times New Roman" w:cs="Times New Roman"/>
          <w:iCs/>
          <w:shd w:val="clear" w:color="auto" w:fill="FFFFFF"/>
          <w:lang w:val="en-GB"/>
        </w:rPr>
        <w:t>Agriculture</w:t>
      </w:r>
      <w:r w:rsidRPr="00226632">
        <w:rPr>
          <w:rFonts w:ascii="Times New Roman" w:hAnsi="Times New Roman" w:cs="Times New Roman"/>
          <w:shd w:val="clear" w:color="auto" w:fill="FFFFFF"/>
          <w:lang w:val="en-GB"/>
        </w:rPr>
        <w:t xml:space="preserve">, Food, Environment and Extension </w:t>
      </w:r>
      <w:r w:rsidRPr="00226632">
        <w:rPr>
          <w:rFonts w:ascii="Times New Roman" w:hAnsi="Times New Roman" w:cs="Times New Roman"/>
          <w:b/>
          <w:bCs/>
          <w:shd w:val="clear" w:color="auto" w:fill="FFFFFF"/>
          <w:lang w:val="en-GB"/>
        </w:rPr>
        <w:t>16</w:t>
      </w:r>
      <w:r w:rsidRPr="00226632">
        <w:rPr>
          <w:rFonts w:ascii="Times New Roman" w:hAnsi="Times New Roman" w:cs="Times New Roman"/>
          <w:shd w:val="clear" w:color="auto" w:fill="FFFFFF"/>
          <w:lang w:val="en-GB"/>
        </w:rPr>
        <w:t xml:space="preserve">, 1-4. </w:t>
      </w:r>
    </w:p>
    <w:p w14:paraId="222D1C81" w14:textId="77777777" w:rsidR="00B77F98" w:rsidRPr="00EA20F1" w:rsidRDefault="00B77F98" w:rsidP="00226632">
      <w:pPr>
        <w:autoSpaceDE w:val="0"/>
        <w:autoSpaceDN w:val="0"/>
        <w:adjustRightInd w:val="0"/>
        <w:spacing w:after="0" w:line="360" w:lineRule="auto"/>
        <w:rPr>
          <w:rFonts w:ascii="Times New Roman" w:hAnsi="Times New Roman" w:cs="Times New Roman"/>
        </w:rPr>
      </w:pPr>
      <w:proofErr w:type="spellStart"/>
      <w:r w:rsidRPr="00226632">
        <w:rPr>
          <w:rFonts w:ascii="Times New Roman" w:hAnsi="Times New Roman" w:cs="Times New Roman"/>
          <w:b/>
          <w:bCs/>
          <w:lang w:val="en-GB"/>
        </w:rPr>
        <w:t>Geistdoerfer</w:t>
      </w:r>
      <w:proofErr w:type="spellEnd"/>
      <w:r w:rsidRPr="00226632">
        <w:rPr>
          <w:rFonts w:ascii="Times New Roman" w:hAnsi="Times New Roman" w:cs="Times New Roman"/>
          <w:b/>
          <w:bCs/>
          <w:lang w:val="en-GB"/>
        </w:rPr>
        <w:t xml:space="preserve"> P. 1975.</w:t>
      </w:r>
      <w:r w:rsidRPr="00226632">
        <w:rPr>
          <w:rFonts w:ascii="Times New Roman" w:hAnsi="Times New Roman" w:cs="Times New Roman"/>
          <w:lang w:val="en-GB"/>
        </w:rPr>
        <w:t xml:space="preserve"> </w:t>
      </w:r>
      <w:r w:rsidRPr="00226632">
        <w:rPr>
          <w:rFonts w:ascii="Times New Roman" w:hAnsi="Times New Roman" w:cs="Times New Roman"/>
        </w:rPr>
        <w:t xml:space="preserve">Ecologie alimentaire des </w:t>
      </w:r>
      <w:proofErr w:type="spellStart"/>
      <w:r w:rsidRPr="00226632">
        <w:rPr>
          <w:rFonts w:ascii="Times New Roman" w:hAnsi="Times New Roman" w:cs="Times New Roman"/>
        </w:rPr>
        <w:t>Macrouridae</w:t>
      </w:r>
      <w:proofErr w:type="spellEnd"/>
      <w:r w:rsidRPr="00226632">
        <w:rPr>
          <w:rFonts w:ascii="Times New Roman" w:hAnsi="Times New Roman" w:cs="Times New Roman"/>
        </w:rPr>
        <w:t xml:space="preserve">-Téléostéens-Gadiformes. </w:t>
      </w:r>
      <w:r w:rsidRPr="00EA20F1">
        <w:rPr>
          <w:rFonts w:ascii="Times New Roman" w:hAnsi="Times New Roman" w:cs="Times New Roman"/>
        </w:rPr>
        <w:t>Thèse Doctorat d’Etat, Université Paris,</w:t>
      </w:r>
      <w:r w:rsidRPr="00EA20F1">
        <w:rPr>
          <w:rFonts w:ascii="Times New Roman" w:hAnsi="Times New Roman" w:cs="Times New Roman"/>
          <w:i/>
          <w:iCs/>
        </w:rPr>
        <w:t xml:space="preserve"> </w:t>
      </w:r>
      <w:r w:rsidRPr="00EA20F1">
        <w:rPr>
          <w:rFonts w:ascii="Times New Roman" w:hAnsi="Times New Roman" w:cs="Times New Roman"/>
        </w:rPr>
        <w:t>315 p.</w:t>
      </w:r>
    </w:p>
    <w:p w14:paraId="41E092CA" w14:textId="5BF7B45C" w:rsidR="00B77F98" w:rsidRPr="00226632" w:rsidRDefault="00B77F98" w:rsidP="00226632">
      <w:pPr>
        <w:spacing w:after="0" w:line="360" w:lineRule="auto"/>
        <w:jc w:val="both"/>
        <w:rPr>
          <w:rFonts w:ascii="Times New Roman" w:hAnsi="Times New Roman" w:cs="Times New Roman"/>
          <w:bCs/>
          <w:lang w:val="en-US"/>
        </w:rPr>
      </w:pPr>
      <w:r w:rsidRPr="00EA20F1">
        <w:rPr>
          <w:rFonts w:ascii="Times New Roman" w:hAnsi="Times New Roman" w:cs="Times New Roman"/>
          <w:b/>
          <w:bCs/>
        </w:rPr>
        <w:t>Gray L</w:t>
      </w:r>
      <w:r w:rsidR="00564202" w:rsidRPr="00EA20F1">
        <w:rPr>
          <w:rFonts w:ascii="Times New Roman" w:hAnsi="Times New Roman" w:cs="Times New Roman"/>
          <w:b/>
          <w:bCs/>
        </w:rPr>
        <w:t>.</w:t>
      </w:r>
      <w:r w:rsidRPr="00EA20F1">
        <w:rPr>
          <w:rFonts w:ascii="Times New Roman" w:hAnsi="Times New Roman" w:cs="Times New Roman"/>
          <w:b/>
          <w:bCs/>
        </w:rPr>
        <w:t>, Williams V</w:t>
      </w:r>
      <w:r w:rsidR="00564202" w:rsidRPr="00EA20F1">
        <w:rPr>
          <w:rFonts w:ascii="Times New Roman" w:hAnsi="Times New Roman" w:cs="Times New Roman"/>
          <w:b/>
          <w:bCs/>
        </w:rPr>
        <w:t>.</w:t>
      </w:r>
      <w:r w:rsidRPr="00EA20F1">
        <w:rPr>
          <w:rFonts w:ascii="Times New Roman" w:hAnsi="Times New Roman" w:cs="Times New Roman"/>
          <w:b/>
          <w:bCs/>
        </w:rPr>
        <w:t>S</w:t>
      </w:r>
      <w:r w:rsidR="00564202" w:rsidRPr="00EA20F1">
        <w:rPr>
          <w:rFonts w:ascii="Times New Roman" w:hAnsi="Times New Roman" w:cs="Times New Roman"/>
          <w:b/>
          <w:bCs/>
        </w:rPr>
        <w:t>.</w:t>
      </w:r>
      <w:r w:rsidRPr="00EA20F1">
        <w:rPr>
          <w:rFonts w:ascii="Times New Roman" w:hAnsi="Times New Roman" w:cs="Times New Roman"/>
          <w:b/>
          <w:bCs/>
        </w:rPr>
        <w:t>L</w:t>
      </w:r>
      <w:r w:rsidR="00564202" w:rsidRPr="00EA20F1">
        <w:rPr>
          <w:rFonts w:ascii="Times New Roman" w:hAnsi="Times New Roman" w:cs="Times New Roman"/>
          <w:b/>
          <w:bCs/>
        </w:rPr>
        <w:t>.</w:t>
      </w:r>
      <w:r w:rsidRPr="00EA20F1">
        <w:rPr>
          <w:rFonts w:ascii="Times New Roman" w:hAnsi="Times New Roman" w:cs="Times New Roman"/>
          <w:b/>
          <w:bCs/>
        </w:rPr>
        <w:t>,</w:t>
      </w:r>
      <w:r w:rsidR="008D4EE6" w:rsidRPr="00EA20F1">
        <w:rPr>
          <w:rFonts w:ascii="Calibri" w:hAnsi="Calibri" w:cs="Calibri"/>
          <w:b/>
        </w:rPr>
        <w:t xml:space="preserve"> &amp;</w:t>
      </w:r>
      <w:r w:rsidRPr="00EA20F1">
        <w:rPr>
          <w:rFonts w:ascii="Times New Roman" w:hAnsi="Times New Roman" w:cs="Times New Roman"/>
          <w:b/>
          <w:bCs/>
        </w:rPr>
        <w:t xml:space="preserve"> Hancock T</w:t>
      </w:r>
      <w:r w:rsidR="00564202" w:rsidRPr="00EA20F1">
        <w:rPr>
          <w:rFonts w:ascii="Times New Roman" w:hAnsi="Times New Roman" w:cs="Times New Roman"/>
          <w:b/>
          <w:bCs/>
        </w:rPr>
        <w:t>.</w:t>
      </w:r>
      <w:r w:rsidRPr="00EA20F1">
        <w:rPr>
          <w:rFonts w:ascii="Times New Roman" w:hAnsi="Times New Roman" w:cs="Times New Roman"/>
          <w:b/>
          <w:bCs/>
        </w:rPr>
        <w:t xml:space="preserve">D. </w:t>
      </w:r>
      <w:r w:rsidR="00564202" w:rsidRPr="00EA20F1">
        <w:rPr>
          <w:rFonts w:ascii="Times New Roman" w:hAnsi="Times New Roman" w:cs="Times New Roman"/>
          <w:b/>
          <w:bCs/>
        </w:rPr>
        <w:t>(</w:t>
      </w:r>
      <w:r w:rsidRPr="00EA20F1">
        <w:rPr>
          <w:rFonts w:ascii="Times New Roman" w:hAnsi="Times New Roman" w:cs="Times New Roman"/>
          <w:b/>
          <w:bCs/>
        </w:rPr>
        <w:t>1997</w:t>
      </w:r>
      <w:r w:rsidR="00564202" w:rsidRPr="00EA20F1">
        <w:rPr>
          <w:rFonts w:ascii="Times New Roman" w:hAnsi="Times New Roman" w:cs="Times New Roman"/>
          <w:b/>
          <w:bCs/>
        </w:rPr>
        <w:t>)</w:t>
      </w:r>
      <w:r w:rsidRPr="00EA20F1">
        <w:rPr>
          <w:rFonts w:ascii="Times New Roman" w:hAnsi="Times New Roman" w:cs="Times New Roman"/>
          <w:bCs/>
        </w:rPr>
        <w:t xml:space="preserve">. </w:t>
      </w:r>
      <w:r w:rsidRPr="00226632">
        <w:rPr>
          <w:rFonts w:ascii="Times New Roman" w:hAnsi="Times New Roman" w:cs="Times New Roman"/>
          <w:bCs/>
          <w:lang w:val="en-US"/>
        </w:rPr>
        <w:t xml:space="preserve">An items response theory analysis of the Rosenberg </w:t>
      </w:r>
      <w:proofErr w:type="spellStart"/>
      <w:r w:rsidRPr="00226632">
        <w:rPr>
          <w:rFonts w:ascii="Times New Roman" w:hAnsi="Times New Roman" w:cs="Times New Roman"/>
          <w:bCs/>
          <w:lang w:val="en-US"/>
        </w:rPr>
        <w:t>sel</w:t>
      </w:r>
      <w:proofErr w:type="spellEnd"/>
      <w:r w:rsidRPr="00226632">
        <w:rPr>
          <w:rFonts w:ascii="Times New Roman" w:hAnsi="Times New Roman" w:cs="Times New Roman"/>
          <w:bCs/>
          <w:lang w:val="en-US"/>
        </w:rPr>
        <w:t xml:space="preserve">-Esteem scale. Personality and social psychology bulletin, </w:t>
      </w:r>
      <w:r w:rsidRPr="00226632">
        <w:rPr>
          <w:rFonts w:ascii="Times New Roman" w:hAnsi="Times New Roman" w:cs="Times New Roman"/>
          <w:b/>
          <w:lang w:val="en-US"/>
        </w:rPr>
        <w:t>23</w:t>
      </w:r>
      <w:r w:rsidRPr="00226632">
        <w:rPr>
          <w:rFonts w:ascii="Times New Roman" w:hAnsi="Times New Roman" w:cs="Times New Roman"/>
          <w:bCs/>
          <w:lang w:val="en-US"/>
        </w:rPr>
        <w:t>, 443-451.</w:t>
      </w:r>
    </w:p>
    <w:p w14:paraId="5F6C2A92" w14:textId="67E6F9FB" w:rsidR="00B77F98" w:rsidRPr="00226632" w:rsidRDefault="00B77F98" w:rsidP="00226632">
      <w:pPr>
        <w:spacing w:after="0" w:line="360" w:lineRule="auto"/>
        <w:jc w:val="both"/>
        <w:rPr>
          <w:rFonts w:ascii="Times New Roman" w:hAnsi="Times New Roman" w:cs="Times New Roman"/>
          <w:bCs/>
          <w:lang w:val="en-GB"/>
        </w:rPr>
      </w:pPr>
      <w:r w:rsidRPr="00226632">
        <w:rPr>
          <w:rFonts w:ascii="Times New Roman" w:hAnsi="Times New Roman" w:cs="Times New Roman"/>
          <w:b/>
          <w:bCs/>
          <w:lang w:val="en-US"/>
        </w:rPr>
        <w:t>Hyslop E</w:t>
      </w:r>
      <w:r w:rsidR="00564202">
        <w:rPr>
          <w:rFonts w:ascii="Times New Roman" w:hAnsi="Times New Roman" w:cs="Times New Roman"/>
          <w:b/>
          <w:bCs/>
          <w:lang w:val="en-US"/>
        </w:rPr>
        <w:t>.</w:t>
      </w:r>
      <w:r w:rsidRPr="00226632">
        <w:rPr>
          <w:rFonts w:ascii="Times New Roman" w:hAnsi="Times New Roman" w:cs="Times New Roman"/>
          <w:b/>
          <w:bCs/>
          <w:lang w:val="en-US"/>
        </w:rPr>
        <w:t xml:space="preserve">J. </w:t>
      </w:r>
      <w:r w:rsidR="00564202">
        <w:rPr>
          <w:rFonts w:ascii="Times New Roman" w:hAnsi="Times New Roman" w:cs="Times New Roman"/>
          <w:b/>
          <w:bCs/>
          <w:lang w:val="en-US"/>
        </w:rPr>
        <w:t>(</w:t>
      </w:r>
      <w:r w:rsidRPr="00226632">
        <w:rPr>
          <w:rFonts w:ascii="Times New Roman" w:hAnsi="Times New Roman" w:cs="Times New Roman"/>
          <w:b/>
          <w:bCs/>
          <w:lang w:val="en-US"/>
        </w:rPr>
        <w:t>1980</w:t>
      </w:r>
      <w:r w:rsidR="00564202">
        <w:rPr>
          <w:rFonts w:ascii="Times New Roman" w:hAnsi="Times New Roman" w:cs="Times New Roman"/>
          <w:b/>
          <w:bCs/>
          <w:lang w:val="en-US"/>
        </w:rPr>
        <w:t>)</w:t>
      </w:r>
      <w:r w:rsidRPr="00226632">
        <w:rPr>
          <w:rFonts w:ascii="Times New Roman" w:hAnsi="Times New Roman" w:cs="Times New Roman"/>
          <w:b/>
          <w:bCs/>
          <w:lang w:val="en-US"/>
        </w:rPr>
        <w:t xml:space="preserve">. </w:t>
      </w:r>
      <w:r w:rsidRPr="00226632">
        <w:rPr>
          <w:rFonts w:ascii="Times New Roman" w:hAnsi="Times New Roman" w:cs="Times New Roman"/>
          <w:bCs/>
          <w:lang w:val="en-US"/>
        </w:rPr>
        <w:t xml:space="preserve">Stomach content analysis review of methods and their application. </w:t>
      </w:r>
      <w:r w:rsidRPr="00226632">
        <w:rPr>
          <w:rFonts w:ascii="Times New Roman" w:hAnsi="Times New Roman" w:cs="Times New Roman"/>
          <w:bCs/>
          <w:lang w:val="en-GB"/>
        </w:rPr>
        <w:t xml:space="preserve">Journal of Fish Biology </w:t>
      </w:r>
      <w:r w:rsidRPr="00226632">
        <w:rPr>
          <w:rFonts w:ascii="Times New Roman" w:hAnsi="Times New Roman" w:cs="Times New Roman"/>
          <w:b/>
          <w:lang w:val="en-GB"/>
        </w:rPr>
        <w:t>17</w:t>
      </w:r>
      <w:r w:rsidRPr="00226632">
        <w:rPr>
          <w:rFonts w:ascii="Times New Roman" w:hAnsi="Times New Roman" w:cs="Times New Roman"/>
          <w:bCs/>
          <w:lang w:val="en-GB"/>
        </w:rPr>
        <w:t>, 411</w:t>
      </w:r>
      <w:r w:rsidR="0028364B">
        <w:rPr>
          <w:rFonts w:ascii="Times New Roman" w:hAnsi="Times New Roman" w:cs="Times New Roman"/>
          <w:bCs/>
          <w:lang w:val="en-GB"/>
        </w:rPr>
        <w:t>-</w:t>
      </w:r>
      <w:r w:rsidRPr="00226632">
        <w:rPr>
          <w:rFonts w:ascii="Times New Roman" w:hAnsi="Times New Roman" w:cs="Times New Roman"/>
          <w:bCs/>
          <w:lang w:val="en-GB"/>
        </w:rPr>
        <w:t>429.</w:t>
      </w:r>
    </w:p>
    <w:p w14:paraId="53A9FF0D" w14:textId="64AABE2C" w:rsidR="00B77F98" w:rsidRPr="00EA20F1" w:rsidRDefault="00B77F98" w:rsidP="00226632">
      <w:pPr>
        <w:autoSpaceDE w:val="0"/>
        <w:autoSpaceDN w:val="0"/>
        <w:adjustRightInd w:val="0"/>
        <w:spacing w:after="0" w:line="360" w:lineRule="auto"/>
        <w:jc w:val="both"/>
        <w:rPr>
          <w:rFonts w:ascii="Times New Roman" w:hAnsi="Times New Roman" w:cs="Times New Roman"/>
        </w:rPr>
      </w:pPr>
      <w:r w:rsidRPr="00226632">
        <w:rPr>
          <w:rFonts w:ascii="Times New Roman" w:hAnsi="Times New Roman" w:cs="Times New Roman"/>
          <w:b/>
          <w:lang w:val="en-US"/>
        </w:rPr>
        <w:t xml:space="preserve">Jubb RA. </w:t>
      </w:r>
      <w:r w:rsidR="00564202">
        <w:rPr>
          <w:rFonts w:ascii="Times New Roman" w:hAnsi="Times New Roman" w:cs="Times New Roman"/>
          <w:b/>
          <w:lang w:val="en-US"/>
        </w:rPr>
        <w:t>(</w:t>
      </w:r>
      <w:r w:rsidRPr="00226632">
        <w:rPr>
          <w:rFonts w:ascii="Times New Roman" w:hAnsi="Times New Roman" w:cs="Times New Roman"/>
          <w:b/>
          <w:lang w:val="en-US"/>
        </w:rPr>
        <w:t>1967</w:t>
      </w:r>
      <w:r w:rsidR="00564202">
        <w:rPr>
          <w:rFonts w:ascii="Times New Roman" w:hAnsi="Times New Roman" w:cs="Times New Roman"/>
          <w:b/>
          <w:lang w:val="en-US"/>
        </w:rPr>
        <w:t>)</w:t>
      </w:r>
      <w:r w:rsidRPr="00226632">
        <w:rPr>
          <w:rFonts w:ascii="Times New Roman" w:hAnsi="Times New Roman" w:cs="Times New Roman"/>
          <w:lang w:val="en-US"/>
        </w:rPr>
        <w:t xml:space="preserve">. </w:t>
      </w:r>
      <w:r w:rsidRPr="00226632">
        <w:rPr>
          <w:rFonts w:ascii="Times New Roman" w:hAnsi="Times New Roman" w:cs="Times New Roman"/>
          <w:iCs/>
          <w:lang w:val="en-US"/>
        </w:rPr>
        <w:t>Freshwater Fishes of Southern Africa</w:t>
      </w:r>
      <w:r w:rsidRPr="00226632">
        <w:rPr>
          <w:rFonts w:ascii="Times New Roman" w:hAnsi="Times New Roman" w:cs="Times New Roman"/>
          <w:lang w:val="en-US"/>
        </w:rPr>
        <w:t xml:space="preserve">. </w:t>
      </w:r>
      <w:r w:rsidRPr="00EA20F1">
        <w:rPr>
          <w:rFonts w:ascii="Times New Roman" w:hAnsi="Times New Roman" w:cs="Times New Roman"/>
        </w:rPr>
        <w:t xml:space="preserve">Balkema, Cape Town. 248p </w:t>
      </w:r>
    </w:p>
    <w:p w14:paraId="3BAA71A9" w14:textId="3A20B32E" w:rsidR="00B77F98" w:rsidRPr="00226632" w:rsidRDefault="00B77F98" w:rsidP="00226632">
      <w:pPr>
        <w:spacing w:after="0" w:line="360" w:lineRule="auto"/>
        <w:jc w:val="both"/>
        <w:rPr>
          <w:rFonts w:ascii="Times New Roman" w:hAnsi="Times New Roman" w:cs="Times New Roman"/>
        </w:rPr>
      </w:pPr>
      <w:proofErr w:type="spellStart"/>
      <w:r w:rsidRPr="00564202">
        <w:rPr>
          <w:rFonts w:ascii="Times New Roman" w:hAnsi="Times New Roman" w:cs="Times New Roman"/>
          <w:b/>
        </w:rPr>
        <w:t>Kartas</w:t>
      </w:r>
      <w:proofErr w:type="spellEnd"/>
      <w:r w:rsidRPr="00564202">
        <w:rPr>
          <w:rFonts w:ascii="Times New Roman" w:hAnsi="Times New Roman" w:cs="Times New Roman"/>
          <w:b/>
        </w:rPr>
        <w:t xml:space="preserve"> F</w:t>
      </w:r>
      <w:r w:rsidR="00564202" w:rsidRPr="00564202">
        <w:rPr>
          <w:rFonts w:ascii="Times New Roman" w:hAnsi="Times New Roman" w:cs="Times New Roman"/>
          <w:b/>
        </w:rPr>
        <w:t>.</w:t>
      </w:r>
      <w:r w:rsidRPr="00564202">
        <w:rPr>
          <w:rFonts w:ascii="Times New Roman" w:hAnsi="Times New Roman" w:cs="Times New Roman"/>
          <w:b/>
        </w:rPr>
        <w:t>,</w:t>
      </w:r>
      <w:r w:rsidR="008D4EE6" w:rsidRPr="008D4EE6">
        <w:rPr>
          <w:rFonts w:ascii="Calibri" w:hAnsi="Calibri" w:cs="Calibri"/>
          <w:b/>
          <w:lang w:val="fr-CI"/>
        </w:rPr>
        <w:t xml:space="preserve"> </w:t>
      </w:r>
      <w:r w:rsidR="008D4EE6">
        <w:rPr>
          <w:rFonts w:ascii="Calibri" w:hAnsi="Calibri" w:cs="Calibri"/>
          <w:b/>
          <w:lang w:val="fr-CI"/>
        </w:rPr>
        <w:t>&amp;</w:t>
      </w:r>
      <w:r w:rsidRPr="00564202">
        <w:rPr>
          <w:rFonts w:ascii="Times New Roman" w:hAnsi="Times New Roman" w:cs="Times New Roman"/>
          <w:b/>
        </w:rPr>
        <w:t xml:space="preserve"> Quignard J</w:t>
      </w:r>
      <w:r w:rsidR="00564202">
        <w:rPr>
          <w:rFonts w:ascii="Times New Roman" w:hAnsi="Times New Roman" w:cs="Times New Roman"/>
          <w:b/>
        </w:rPr>
        <w:t>.</w:t>
      </w:r>
      <w:r w:rsidRPr="00564202">
        <w:rPr>
          <w:rFonts w:ascii="Times New Roman" w:hAnsi="Times New Roman" w:cs="Times New Roman"/>
          <w:b/>
        </w:rPr>
        <w:t xml:space="preserve">P. </w:t>
      </w:r>
      <w:r w:rsidR="00564202" w:rsidRPr="00564202">
        <w:rPr>
          <w:rFonts w:ascii="Times New Roman" w:hAnsi="Times New Roman" w:cs="Times New Roman"/>
          <w:b/>
        </w:rPr>
        <w:t>(</w:t>
      </w:r>
      <w:r w:rsidRPr="00564202">
        <w:rPr>
          <w:rFonts w:ascii="Times New Roman" w:hAnsi="Times New Roman" w:cs="Times New Roman"/>
          <w:b/>
        </w:rPr>
        <w:t>1984</w:t>
      </w:r>
      <w:r w:rsidR="00564202" w:rsidRPr="00564202">
        <w:rPr>
          <w:rFonts w:ascii="Times New Roman" w:hAnsi="Times New Roman" w:cs="Times New Roman"/>
          <w:b/>
        </w:rPr>
        <w:t>)</w:t>
      </w:r>
      <w:r w:rsidRPr="00564202">
        <w:rPr>
          <w:rFonts w:ascii="Times New Roman" w:hAnsi="Times New Roman" w:cs="Times New Roman"/>
          <w:b/>
        </w:rPr>
        <w:t>.</w:t>
      </w:r>
      <w:r w:rsidRPr="00564202">
        <w:rPr>
          <w:rFonts w:ascii="Times New Roman" w:hAnsi="Times New Roman" w:cs="Times New Roman"/>
        </w:rPr>
        <w:t xml:space="preserve"> </w:t>
      </w:r>
      <w:r w:rsidRPr="00226632">
        <w:rPr>
          <w:rFonts w:ascii="Times New Roman" w:hAnsi="Times New Roman" w:cs="Times New Roman"/>
        </w:rPr>
        <w:t>La fécondation des poissons téléostéens. Masson (collection biologie des milieux marins 5), Paris, 117</w:t>
      </w:r>
      <w:proofErr w:type="gramStart"/>
      <w:r w:rsidRPr="00226632">
        <w:rPr>
          <w:rFonts w:ascii="Times New Roman" w:hAnsi="Times New Roman" w:cs="Times New Roman"/>
        </w:rPr>
        <w:t>p.</w:t>
      </w:r>
      <w:r w:rsidR="00D61A17">
        <w:rPr>
          <w:rFonts w:ascii="Times New Roman" w:hAnsi="Times New Roman" w:cs="Times New Roman"/>
        </w:rPr>
        <w:t>(</w:t>
      </w:r>
      <w:r w:rsidR="00D61A17" w:rsidRPr="00D61A17">
        <w:t xml:space="preserve"> </w:t>
      </w:r>
      <w:proofErr w:type="spellStart"/>
      <w:r w:rsidR="00D61A17" w:rsidRPr="00D61A17">
        <w:rPr>
          <w:rFonts w:ascii="Times New Roman" w:hAnsi="Times New Roman" w:cs="Times New Roman"/>
        </w:rPr>
        <w:t>Fertilization</w:t>
      </w:r>
      <w:proofErr w:type="spellEnd"/>
      <w:proofErr w:type="gramEnd"/>
      <w:r w:rsidR="00D61A17" w:rsidRPr="00D61A17">
        <w:rPr>
          <w:rFonts w:ascii="Times New Roman" w:hAnsi="Times New Roman" w:cs="Times New Roman"/>
        </w:rPr>
        <w:t xml:space="preserve"> in </w:t>
      </w:r>
      <w:proofErr w:type="spellStart"/>
      <w:r w:rsidR="00D61A17" w:rsidRPr="00D61A17">
        <w:rPr>
          <w:rFonts w:ascii="Times New Roman" w:hAnsi="Times New Roman" w:cs="Times New Roman"/>
        </w:rPr>
        <w:t>Teleost</w:t>
      </w:r>
      <w:proofErr w:type="spellEnd"/>
      <w:r w:rsidR="00D61A17" w:rsidRPr="00D61A17">
        <w:rPr>
          <w:rFonts w:ascii="Times New Roman" w:hAnsi="Times New Roman" w:cs="Times New Roman"/>
        </w:rPr>
        <w:t xml:space="preserve"> Fish. Masson (Marine </w:t>
      </w:r>
      <w:proofErr w:type="spellStart"/>
      <w:r w:rsidR="00D61A17" w:rsidRPr="00D61A17">
        <w:rPr>
          <w:rFonts w:ascii="Times New Roman" w:hAnsi="Times New Roman" w:cs="Times New Roman"/>
        </w:rPr>
        <w:t>Environments</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Biology</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Series</w:t>
      </w:r>
      <w:proofErr w:type="spellEnd"/>
      <w:r w:rsidR="00D61A17" w:rsidRPr="00D61A17">
        <w:rPr>
          <w:rFonts w:ascii="Times New Roman" w:hAnsi="Times New Roman" w:cs="Times New Roman"/>
        </w:rPr>
        <w:t xml:space="preserve"> 5), Paris.</w:t>
      </w:r>
      <w:r w:rsidR="00D61A17">
        <w:rPr>
          <w:rFonts w:ascii="Times New Roman" w:hAnsi="Times New Roman" w:cs="Times New Roman"/>
        </w:rPr>
        <w:t>)</w:t>
      </w:r>
    </w:p>
    <w:p w14:paraId="1F2709E1" w14:textId="53812986" w:rsidR="00B77F98" w:rsidRPr="00226632" w:rsidRDefault="00B77F98" w:rsidP="00226632">
      <w:pPr>
        <w:spacing w:after="0" w:line="360" w:lineRule="auto"/>
        <w:jc w:val="both"/>
        <w:rPr>
          <w:rFonts w:ascii="Times New Roman" w:hAnsi="Times New Roman" w:cs="Times New Roman"/>
          <w:bCs/>
          <w:lang w:val="fr-CI"/>
        </w:rPr>
      </w:pPr>
      <w:r w:rsidRPr="00564202">
        <w:rPr>
          <w:rFonts w:ascii="Times New Roman" w:hAnsi="Times New Roman" w:cs="Times New Roman"/>
          <w:b/>
          <w:bCs/>
        </w:rPr>
        <w:t>Konan Y</w:t>
      </w:r>
      <w:r w:rsidR="00564202" w:rsidRPr="00564202">
        <w:rPr>
          <w:rFonts w:ascii="Times New Roman" w:hAnsi="Times New Roman" w:cs="Times New Roman"/>
          <w:b/>
          <w:bCs/>
        </w:rPr>
        <w:t>.</w:t>
      </w:r>
      <w:r w:rsidRPr="00564202">
        <w:rPr>
          <w:rFonts w:ascii="Times New Roman" w:hAnsi="Times New Roman" w:cs="Times New Roman"/>
          <w:b/>
          <w:bCs/>
        </w:rPr>
        <w:t>A</w:t>
      </w:r>
      <w:r w:rsidR="00564202" w:rsidRPr="00564202">
        <w:rPr>
          <w:rFonts w:ascii="Times New Roman" w:hAnsi="Times New Roman" w:cs="Times New Roman"/>
          <w:b/>
          <w:bCs/>
        </w:rPr>
        <w:t>.</w:t>
      </w:r>
      <w:r w:rsidRPr="00564202">
        <w:rPr>
          <w:rFonts w:ascii="Times New Roman" w:hAnsi="Times New Roman" w:cs="Times New Roman"/>
          <w:b/>
          <w:bCs/>
        </w:rPr>
        <w:t>, Kessie B</w:t>
      </w:r>
      <w:r w:rsidR="00564202" w:rsidRPr="00564202">
        <w:rPr>
          <w:rFonts w:ascii="Times New Roman" w:hAnsi="Times New Roman" w:cs="Times New Roman"/>
          <w:b/>
          <w:bCs/>
        </w:rPr>
        <w:t>.</w:t>
      </w:r>
      <w:r w:rsidRPr="00564202">
        <w:rPr>
          <w:rFonts w:ascii="Times New Roman" w:hAnsi="Times New Roman" w:cs="Times New Roman"/>
          <w:b/>
          <w:bCs/>
        </w:rPr>
        <w:t>A</w:t>
      </w:r>
      <w:r w:rsidR="00564202" w:rsidRPr="00564202">
        <w:rPr>
          <w:rFonts w:ascii="Times New Roman" w:hAnsi="Times New Roman" w:cs="Times New Roman"/>
          <w:b/>
          <w:bCs/>
        </w:rPr>
        <w:t>.</w:t>
      </w:r>
      <w:r w:rsidRPr="00564202">
        <w:rPr>
          <w:rFonts w:ascii="Times New Roman" w:hAnsi="Times New Roman" w:cs="Times New Roman"/>
          <w:b/>
          <w:bCs/>
        </w:rPr>
        <w:t>, Kamelan T</w:t>
      </w:r>
      <w:r w:rsidR="00564202" w:rsidRPr="00564202">
        <w:rPr>
          <w:rFonts w:ascii="Times New Roman" w:hAnsi="Times New Roman" w:cs="Times New Roman"/>
          <w:b/>
          <w:bCs/>
        </w:rPr>
        <w:t>.</w:t>
      </w:r>
      <w:r w:rsidRPr="00564202">
        <w:rPr>
          <w:rFonts w:ascii="Times New Roman" w:hAnsi="Times New Roman" w:cs="Times New Roman"/>
          <w:b/>
          <w:bCs/>
        </w:rPr>
        <w:t>M</w:t>
      </w:r>
      <w:r w:rsidR="00564202" w:rsidRPr="00564202">
        <w:rPr>
          <w:rFonts w:ascii="Times New Roman" w:hAnsi="Times New Roman" w:cs="Times New Roman"/>
          <w:b/>
          <w:bCs/>
        </w:rPr>
        <w:t>.</w:t>
      </w:r>
      <w:r w:rsidRPr="00564202">
        <w:rPr>
          <w:rFonts w:ascii="Times New Roman" w:hAnsi="Times New Roman" w:cs="Times New Roman"/>
          <w:b/>
          <w:bCs/>
        </w:rPr>
        <w:t>,</w:t>
      </w:r>
      <w:r w:rsidR="008D4EE6" w:rsidRPr="00564202">
        <w:rPr>
          <w:rFonts w:ascii="Calibri" w:hAnsi="Calibri" w:cs="Calibri"/>
          <w:b/>
        </w:rPr>
        <w:t xml:space="preserve"> &amp;</w:t>
      </w:r>
      <w:r w:rsidRPr="00564202">
        <w:rPr>
          <w:rFonts w:ascii="Times New Roman" w:hAnsi="Times New Roman" w:cs="Times New Roman"/>
          <w:b/>
          <w:bCs/>
        </w:rPr>
        <w:t xml:space="preserve"> Kouamelan E</w:t>
      </w:r>
      <w:r w:rsidR="00564202" w:rsidRPr="00564202">
        <w:rPr>
          <w:rFonts w:ascii="Times New Roman" w:hAnsi="Times New Roman" w:cs="Times New Roman"/>
          <w:b/>
          <w:bCs/>
        </w:rPr>
        <w:t>.</w:t>
      </w:r>
      <w:r w:rsidRPr="00564202">
        <w:rPr>
          <w:rFonts w:ascii="Times New Roman" w:hAnsi="Times New Roman" w:cs="Times New Roman"/>
          <w:b/>
          <w:bCs/>
        </w:rPr>
        <w:t xml:space="preserve">P. </w:t>
      </w:r>
      <w:r w:rsidR="00564202" w:rsidRPr="00564202">
        <w:rPr>
          <w:rFonts w:ascii="Times New Roman" w:hAnsi="Times New Roman" w:cs="Times New Roman"/>
          <w:b/>
          <w:bCs/>
        </w:rPr>
        <w:t>(</w:t>
      </w:r>
      <w:r w:rsidRPr="00564202">
        <w:rPr>
          <w:rFonts w:ascii="Times New Roman" w:hAnsi="Times New Roman" w:cs="Times New Roman"/>
          <w:b/>
          <w:bCs/>
        </w:rPr>
        <w:t>2021</w:t>
      </w:r>
      <w:r w:rsidR="00564202" w:rsidRPr="00564202">
        <w:rPr>
          <w:rFonts w:ascii="Times New Roman" w:hAnsi="Times New Roman" w:cs="Times New Roman"/>
          <w:b/>
          <w:bCs/>
        </w:rPr>
        <w:t>)</w:t>
      </w:r>
      <w:r w:rsidRPr="00564202">
        <w:rPr>
          <w:rFonts w:ascii="Times New Roman" w:hAnsi="Times New Roman" w:cs="Times New Roman"/>
          <w:b/>
          <w:bCs/>
        </w:rPr>
        <w:t xml:space="preserve">. </w:t>
      </w:r>
      <w:r w:rsidRPr="00226632">
        <w:rPr>
          <w:rFonts w:ascii="Times New Roman" w:hAnsi="Times New Roman" w:cs="Times New Roman"/>
          <w:bCs/>
          <w:lang w:val="fr-CI"/>
        </w:rPr>
        <w:t xml:space="preserve">Paramètre de croissance et de reproduction de </w:t>
      </w:r>
      <w:proofErr w:type="spellStart"/>
      <w:r w:rsidRPr="00226632">
        <w:rPr>
          <w:rFonts w:ascii="Times New Roman" w:hAnsi="Times New Roman" w:cs="Times New Roman"/>
          <w:bCs/>
          <w:i/>
          <w:lang w:val="fr-CI"/>
        </w:rPr>
        <w:t>Brienomyris</w:t>
      </w:r>
      <w:proofErr w:type="spellEnd"/>
      <w:r w:rsidRPr="00226632">
        <w:rPr>
          <w:rFonts w:ascii="Times New Roman" w:hAnsi="Times New Roman" w:cs="Times New Roman"/>
          <w:bCs/>
          <w:i/>
          <w:lang w:val="fr-CI"/>
        </w:rPr>
        <w:t xml:space="preserve"> </w:t>
      </w:r>
      <w:proofErr w:type="spellStart"/>
      <w:r w:rsidRPr="00226632">
        <w:rPr>
          <w:rFonts w:ascii="Times New Roman" w:hAnsi="Times New Roman" w:cs="Times New Roman"/>
          <w:bCs/>
          <w:i/>
          <w:lang w:val="fr-CI"/>
        </w:rPr>
        <w:t>branchyistius</w:t>
      </w:r>
      <w:proofErr w:type="spellEnd"/>
      <w:r w:rsidRPr="00226632">
        <w:rPr>
          <w:rFonts w:ascii="Times New Roman" w:hAnsi="Times New Roman" w:cs="Times New Roman"/>
          <w:bCs/>
          <w:i/>
          <w:lang w:val="fr-CI"/>
        </w:rPr>
        <w:t xml:space="preserve"> </w:t>
      </w:r>
      <w:r w:rsidRPr="00226632">
        <w:rPr>
          <w:rFonts w:ascii="Times New Roman" w:hAnsi="Times New Roman" w:cs="Times New Roman"/>
          <w:bCs/>
          <w:lang w:val="fr-CI"/>
        </w:rPr>
        <w:t>dans le lac d’</w:t>
      </w:r>
      <w:proofErr w:type="spellStart"/>
      <w:r w:rsidRPr="00226632">
        <w:rPr>
          <w:rFonts w:ascii="Times New Roman" w:hAnsi="Times New Roman" w:cs="Times New Roman"/>
          <w:bCs/>
          <w:lang w:val="fr-CI"/>
        </w:rPr>
        <w:t>Ayamé</w:t>
      </w:r>
      <w:proofErr w:type="spellEnd"/>
      <w:r w:rsidRPr="00226632">
        <w:rPr>
          <w:rFonts w:ascii="Times New Roman" w:hAnsi="Times New Roman" w:cs="Times New Roman"/>
          <w:bCs/>
          <w:lang w:val="fr-CI"/>
        </w:rPr>
        <w:t xml:space="preserve"> 1 (BIA, Côte d’Ivoire). Agronomie Africaine </w:t>
      </w:r>
      <w:r w:rsidRPr="00226632">
        <w:rPr>
          <w:rFonts w:ascii="Times New Roman" w:hAnsi="Times New Roman" w:cs="Times New Roman"/>
          <w:b/>
          <w:lang w:val="fr-CI"/>
        </w:rPr>
        <w:t>33</w:t>
      </w:r>
      <w:r w:rsidRPr="00226632">
        <w:rPr>
          <w:rFonts w:ascii="Times New Roman" w:hAnsi="Times New Roman" w:cs="Times New Roman"/>
          <w:bCs/>
          <w:lang w:val="fr-CI"/>
        </w:rPr>
        <w:t xml:space="preserve">, 215-229. </w:t>
      </w:r>
      <w:r w:rsidR="00D61A17">
        <w:rPr>
          <w:rFonts w:ascii="Times New Roman" w:hAnsi="Times New Roman" w:cs="Times New Roman"/>
          <w:bCs/>
          <w:lang w:val="fr-CI"/>
        </w:rPr>
        <w:t>(</w:t>
      </w:r>
      <w:proofErr w:type="spellStart"/>
      <w:r w:rsidR="00D61A17" w:rsidRPr="00D61A17">
        <w:rPr>
          <w:rFonts w:ascii="Times New Roman" w:hAnsi="Times New Roman" w:cs="Times New Roman"/>
          <w:bCs/>
          <w:lang w:val="fr-CI"/>
        </w:rPr>
        <w:t>Growth</w:t>
      </w:r>
      <w:proofErr w:type="spellEnd"/>
      <w:r w:rsidR="00D61A17" w:rsidRPr="00D61A17">
        <w:rPr>
          <w:rFonts w:ascii="Times New Roman" w:hAnsi="Times New Roman" w:cs="Times New Roman"/>
          <w:bCs/>
          <w:lang w:val="fr-CI"/>
        </w:rPr>
        <w:t xml:space="preserve"> and reproduction </w:t>
      </w:r>
      <w:proofErr w:type="spellStart"/>
      <w:r w:rsidR="00D61A17" w:rsidRPr="00D61A17">
        <w:rPr>
          <w:rFonts w:ascii="Times New Roman" w:hAnsi="Times New Roman" w:cs="Times New Roman"/>
          <w:bCs/>
          <w:lang w:val="fr-CI"/>
        </w:rPr>
        <w:t>parameters</w:t>
      </w:r>
      <w:proofErr w:type="spellEnd"/>
      <w:r w:rsidR="00D61A17" w:rsidRPr="00D61A17">
        <w:rPr>
          <w:rFonts w:ascii="Times New Roman" w:hAnsi="Times New Roman" w:cs="Times New Roman"/>
          <w:bCs/>
          <w:lang w:val="fr-CI"/>
        </w:rPr>
        <w:t xml:space="preserve"> of *</w:t>
      </w:r>
      <w:proofErr w:type="spellStart"/>
      <w:r w:rsidR="00D61A17" w:rsidRPr="00D61A17">
        <w:rPr>
          <w:rFonts w:ascii="Times New Roman" w:hAnsi="Times New Roman" w:cs="Times New Roman"/>
          <w:bCs/>
          <w:lang w:val="fr-CI"/>
        </w:rPr>
        <w:t>Brienomyrus</w:t>
      </w:r>
      <w:proofErr w:type="spellEnd"/>
      <w:r w:rsidR="00D61A17" w:rsidRPr="00D61A17">
        <w:rPr>
          <w:rFonts w:ascii="Times New Roman" w:hAnsi="Times New Roman" w:cs="Times New Roman"/>
          <w:bCs/>
          <w:lang w:val="fr-CI"/>
        </w:rPr>
        <w:t xml:space="preserve"> </w:t>
      </w:r>
      <w:proofErr w:type="spellStart"/>
      <w:r w:rsidR="00D61A17" w:rsidRPr="00D61A17">
        <w:rPr>
          <w:rFonts w:ascii="Times New Roman" w:hAnsi="Times New Roman" w:cs="Times New Roman"/>
          <w:bCs/>
          <w:lang w:val="fr-CI"/>
        </w:rPr>
        <w:t>brachyistius</w:t>
      </w:r>
      <w:proofErr w:type="spellEnd"/>
      <w:r w:rsidR="00D61A17" w:rsidRPr="00D61A17">
        <w:rPr>
          <w:rFonts w:ascii="Times New Roman" w:hAnsi="Times New Roman" w:cs="Times New Roman"/>
          <w:bCs/>
          <w:lang w:val="fr-CI"/>
        </w:rPr>
        <w:t xml:space="preserve">* in Lake </w:t>
      </w:r>
      <w:proofErr w:type="spellStart"/>
      <w:r w:rsidR="00D61A17" w:rsidRPr="00D61A17">
        <w:rPr>
          <w:rFonts w:ascii="Times New Roman" w:hAnsi="Times New Roman" w:cs="Times New Roman"/>
          <w:bCs/>
          <w:lang w:val="fr-CI"/>
        </w:rPr>
        <w:t>Ayamé</w:t>
      </w:r>
      <w:proofErr w:type="spellEnd"/>
      <w:r w:rsidR="00D61A17" w:rsidRPr="00D61A17">
        <w:rPr>
          <w:rFonts w:ascii="Times New Roman" w:hAnsi="Times New Roman" w:cs="Times New Roman"/>
          <w:bCs/>
          <w:lang w:val="fr-CI"/>
        </w:rPr>
        <w:t xml:space="preserve"> 1</w:t>
      </w:r>
      <w:r w:rsidR="00D61A17">
        <w:rPr>
          <w:rFonts w:ascii="Times New Roman" w:hAnsi="Times New Roman" w:cs="Times New Roman"/>
          <w:bCs/>
          <w:lang w:val="fr-CI"/>
        </w:rPr>
        <w:t>)</w:t>
      </w:r>
    </w:p>
    <w:p w14:paraId="2FD0DF48" w14:textId="05137E02" w:rsidR="00226632" w:rsidRDefault="00B77F98" w:rsidP="00226632">
      <w:pPr>
        <w:spacing w:after="0" w:line="360" w:lineRule="auto"/>
        <w:jc w:val="both"/>
        <w:rPr>
          <w:rFonts w:ascii="Times New Roman" w:hAnsi="Times New Roman" w:cs="Times New Roman"/>
        </w:rPr>
      </w:pPr>
      <w:r w:rsidRPr="00226632">
        <w:rPr>
          <w:rFonts w:ascii="Times New Roman" w:hAnsi="Times New Roman" w:cs="Times New Roman"/>
          <w:b/>
          <w:spacing w:val="-2"/>
        </w:rPr>
        <w:t>K</w:t>
      </w:r>
      <w:r w:rsidRPr="00226632">
        <w:rPr>
          <w:rFonts w:ascii="Times New Roman" w:hAnsi="Times New Roman" w:cs="Times New Roman"/>
          <w:b/>
        </w:rPr>
        <w:t>o</w:t>
      </w:r>
      <w:r w:rsidRPr="00226632">
        <w:rPr>
          <w:rFonts w:ascii="Times New Roman" w:hAnsi="Times New Roman" w:cs="Times New Roman"/>
          <w:b/>
          <w:spacing w:val="1"/>
        </w:rPr>
        <w:t>n</w:t>
      </w:r>
      <w:r w:rsidRPr="00226632">
        <w:rPr>
          <w:rFonts w:ascii="Times New Roman" w:hAnsi="Times New Roman" w:cs="Times New Roman"/>
          <w:b/>
        </w:rPr>
        <w:t xml:space="preserve">é </w:t>
      </w:r>
      <w:r w:rsidRPr="00226632">
        <w:rPr>
          <w:rFonts w:ascii="Times New Roman" w:hAnsi="Times New Roman" w:cs="Times New Roman"/>
          <w:b/>
          <w:spacing w:val="1"/>
        </w:rPr>
        <w:t>T</w:t>
      </w:r>
      <w:r w:rsidRPr="00226632">
        <w:rPr>
          <w:rFonts w:ascii="Times New Roman" w:hAnsi="Times New Roman" w:cs="Times New Roman"/>
          <w:b/>
        </w:rPr>
        <w:t xml:space="preserve">. 2000. </w:t>
      </w:r>
      <w:r w:rsidRPr="00226632">
        <w:rPr>
          <w:rFonts w:ascii="Times New Roman" w:hAnsi="Times New Roman" w:cs="Times New Roman"/>
        </w:rPr>
        <w:t>Régime alimentaire et reproduction d’un tilapia lagunaire (</w:t>
      </w:r>
      <w:proofErr w:type="spellStart"/>
      <w:r w:rsidRPr="00226632">
        <w:rPr>
          <w:rFonts w:ascii="Times New Roman" w:hAnsi="Times New Roman" w:cs="Times New Roman"/>
          <w:i/>
        </w:rPr>
        <w:t>Sarotherodon</w:t>
      </w:r>
      <w:proofErr w:type="spellEnd"/>
      <w:r w:rsidRPr="00226632">
        <w:rPr>
          <w:rFonts w:ascii="Times New Roman" w:hAnsi="Times New Roman" w:cs="Times New Roman"/>
          <w:i/>
        </w:rPr>
        <w:t xml:space="preserve"> </w:t>
      </w:r>
      <w:proofErr w:type="spellStart"/>
      <w:r w:rsidRPr="00226632">
        <w:rPr>
          <w:rFonts w:ascii="Times New Roman" w:hAnsi="Times New Roman" w:cs="Times New Roman"/>
          <w:i/>
        </w:rPr>
        <w:t>melanotheron</w:t>
      </w:r>
      <w:proofErr w:type="spellEnd"/>
      <w:r w:rsidRPr="00226632">
        <w:rPr>
          <w:rFonts w:ascii="Times New Roman" w:hAnsi="Times New Roman" w:cs="Times New Roman"/>
        </w:rPr>
        <w:t xml:space="preserve"> dans la rivière Bia et le lac de barrage d’</w:t>
      </w:r>
      <w:proofErr w:type="spellStart"/>
      <w:r w:rsidRPr="00226632">
        <w:rPr>
          <w:rFonts w:ascii="Times New Roman" w:hAnsi="Times New Roman" w:cs="Times New Roman"/>
        </w:rPr>
        <w:t>Ayamé</w:t>
      </w:r>
      <w:proofErr w:type="spellEnd"/>
      <w:r w:rsidRPr="00226632">
        <w:rPr>
          <w:rFonts w:ascii="Times New Roman" w:hAnsi="Times New Roman" w:cs="Times New Roman"/>
        </w:rPr>
        <w:t xml:space="preserve"> (Côte d’Ivoire). Thèse de Doctorat, </w:t>
      </w:r>
      <w:proofErr w:type="spellStart"/>
      <w:r w:rsidRPr="00226632">
        <w:rPr>
          <w:rFonts w:ascii="Times New Roman" w:hAnsi="Times New Roman" w:cs="Times New Roman"/>
        </w:rPr>
        <w:t>Katholieke</w:t>
      </w:r>
      <w:proofErr w:type="spellEnd"/>
      <w:r w:rsidRPr="00226632">
        <w:rPr>
          <w:rFonts w:ascii="Times New Roman" w:hAnsi="Times New Roman" w:cs="Times New Roman"/>
        </w:rPr>
        <w:t xml:space="preserve"> </w:t>
      </w:r>
      <w:proofErr w:type="spellStart"/>
      <w:r w:rsidRPr="00226632">
        <w:rPr>
          <w:rFonts w:ascii="Times New Roman" w:hAnsi="Times New Roman" w:cs="Times New Roman"/>
        </w:rPr>
        <w:t>Universiteit</w:t>
      </w:r>
      <w:proofErr w:type="spellEnd"/>
      <w:r w:rsidRPr="00226632">
        <w:rPr>
          <w:rFonts w:ascii="Times New Roman" w:hAnsi="Times New Roman" w:cs="Times New Roman"/>
        </w:rPr>
        <w:t xml:space="preserve"> Leuven, Belgique, 253p. </w:t>
      </w:r>
      <w:r w:rsidR="00D61A17">
        <w:rPr>
          <w:rFonts w:ascii="Times New Roman" w:hAnsi="Times New Roman" w:cs="Times New Roman"/>
        </w:rPr>
        <w:t>(</w:t>
      </w:r>
      <w:r w:rsidR="00D61A17" w:rsidRPr="00D61A17">
        <w:rPr>
          <w:rFonts w:ascii="Times New Roman" w:hAnsi="Times New Roman" w:cs="Times New Roman"/>
        </w:rPr>
        <w:t xml:space="preserve">Diet and reproduction of a </w:t>
      </w:r>
      <w:proofErr w:type="spellStart"/>
      <w:r w:rsidR="00D61A17" w:rsidRPr="00D61A17">
        <w:rPr>
          <w:rFonts w:ascii="Times New Roman" w:hAnsi="Times New Roman" w:cs="Times New Roman"/>
        </w:rPr>
        <w:t>lagoon</w:t>
      </w:r>
      <w:proofErr w:type="spellEnd"/>
      <w:r w:rsidR="00D61A17" w:rsidRPr="00D61A17">
        <w:rPr>
          <w:rFonts w:ascii="Times New Roman" w:hAnsi="Times New Roman" w:cs="Times New Roman"/>
        </w:rPr>
        <w:t xml:space="preserve"> tilapia (*</w:t>
      </w:r>
      <w:proofErr w:type="spellStart"/>
      <w:r w:rsidR="00D61A17" w:rsidRPr="00D61A17">
        <w:rPr>
          <w:rFonts w:ascii="Times New Roman" w:hAnsi="Times New Roman" w:cs="Times New Roman"/>
        </w:rPr>
        <w:t>Sarotherodon</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melanotheron</w:t>
      </w:r>
      <w:proofErr w:type="spellEnd"/>
      <w:r w:rsidR="00D61A17" w:rsidRPr="00D61A17">
        <w:rPr>
          <w:rFonts w:ascii="Times New Roman" w:hAnsi="Times New Roman" w:cs="Times New Roman"/>
        </w:rPr>
        <w:t xml:space="preserve">*) in the Bia River and </w:t>
      </w:r>
      <w:proofErr w:type="spellStart"/>
      <w:r w:rsidR="00D61A17" w:rsidRPr="00D61A17">
        <w:rPr>
          <w:rFonts w:ascii="Times New Roman" w:hAnsi="Times New Roman" w:cs="Times New Roman"/>
        </w:rPr>
        <w:t>Ayamé</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Reservoir</w:t>
      </w:r>
      <w:proofErr w:type="spellEnd"/>
      <w:r w:rsidR="00D61A17" w:rsidRPr="00D61A17">
        <w:rPr>
          <w:rFonts w:ascii="Times New Roman" w:hAnsi="Times New Roman" w:cs="Times New Roman"/>
        </w:rPr>
        <w:t xml:space="preserve"> (Côte d’Ivoire). Doctoral </w:t>
      </w:r>
      <w:proofErr w:type="spellStart"/>
      <w:r w:rsidR="00D61A17" w:rsidRPr="00D61A17">
        <w:rPr>
          <w:rFonts w:ascii="Times New Roman" w:hAnsi="Times New Roman" w:cs="Times New Roman"/>
        </w:rPr>
        <w:t>thesis</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Katholieke</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Universiteit</w:t>
      </w:r>
      <w:proofErr w:type="spellEnd"/>
      <w:r w:rsidR="00D61A17" w:rsidRPr="00D61A17">
        <w:rPr>
          <w:rFonts w:ascii="Times New Roman" w:hAnsi="Times New Roman" w:cs="Times New Roman"/>
        </w:rPr>
        <w:t xml:space="preserve"> Leuven, </w:t>
      </w:r>
      <w:proofErr w:type="spellStart"/>
      <w:r w:rsidR="00D61A17" w:rsidRPr="00D61A17">
        <w:rPr>
          <w:rFonts w:ascii="Times New Roman" w:hAnsi="Times New Roman" w:cs="Times New Roman"/>
        </w:rPr>
        <w:t>Belgium</w:t>
      </w:r>
      <w:proofErr w:type="spellEnd"/>
      <w:r w:rsidR="00D61A17" w:rsidRPr="00D61A17">
        <w:rPr>
          <w:rFonts w:ascii="Times New Roman" w:hAnsi="Times New Roman" w:cs="Times New Roman"/>
        </w:rPr>
        <w:t>, 253 pp.</w:t>
      </w:r>
      <w:r w:rsidR="00D61A17">
        <w:rPr>
          <w:rFonts w:ascii="Times New Roman" w:hAnsi="Times New Roman" w:cs="Times New Roman"/>
        </w:rPr>
        <w:t>)</w:t>
      </w:r>
    </w:p>
    <w:p w14:paraId="5CF3E197" w14:textId="32AEE9A0" w:rsidR="00B77F98" w:rsidRPr="00B31FA9" w:rsidRDefault="00B77F98" w:rsidP="00226632">
      <w:pPr>
        <w:spacing w:after="0" w:line="360" w:lineRule="auto"/>
        <w:jc w:val="both"/>
        <w:rPr>
          <w:rFonts w:ascii="Times New Roman" w:hAnsi="Times New Roman" w:cs="Times New Roman"/>
          <w:lang w:val="en-GB"/>
        </w:rPr>
      </w:pPr>
      <w:r w:rsidRPr="00226632">
        <w:rPr>
          <w:rFonts w:ascii="Times New Roman" w:eastAsiaTheme="minorEastAsia" w:hAnsi="Times New Roman" w:cs="Times New Roman"/>
          <w:b/>
        </w:rPr>
        <w:t>Kouassi K</w:t>
      </w:r>
      <w:r w:rsidR="008D4EE6">
        <w:rPr>
          <w:rFonts w:ascii="Times New Roman" w:eastAsiaTheme="minorEastAsia" w:hAnsi="Times New Roman" w:cs="Times New Roman"/>
          <w:b/>
        </w:rPr>
        <w:t>.</w:t>
      </w:r>
      <w:r w:rsidRPr="00226632">
        <w:rPr>
          <w:rFonts w:ascii="Times New Roman" w:eastAsiaTheme="minorEastAsia" w:hAnsi="Times New Roman" w:cs="Times New Roman"/>
          <w:b/>
        </w:rPr>
        <w:t>D</w:t>
      </w:r>
      <w:r w:rsidR="008D4EE6">
        <w:rPr>
          <w:rFonts w:ascii="Times New Roman" w:eastAsiaTheme="minorEastAsia" w:hAnsi="Times New Roman" w:cs="Times New Roman"/>
          <w:b/>
        </w:rPr>
        <w:t>.</w:t>
      </w:r>
      <w:r w:rsidRPr="00226632">
        <w:rPr>
          <w:rFonts w:ascii="Times New Roman" w:eastAsiaTheme="minorEastAsia" w:hAnsi="Times New Roman" w:cs="Times New Roman"/>
          <w:b/>
        </w:rPr>
        <w:t>, Moustapha D</w:t>
      </w:r>
      <w:r w:rsidR="008D4EE6">
        <w:rPr>
          <w:rFonts w:ascii="Times New Roman" w:eastAsiaTheme="minorEastAsia" w:hAnsi="Times New Roman" w:cs="Times New Roman"/>
          <w:b/>
        </w:rPr>
        <w:t>.</w:t>
      </w:r>
      <w:r w:rsidRPr="00226632">
        <w:rPr>
          <w:rFonts w:ascii="Times New Roman" w:eastAsiaTheme="minorEastAsia" w:hAnsi="Times New Roman" w:cs="Times New Roman"/>
          <w:b/>
        </w:rPr>
        <w:t>, Soro Y</w:t>
      </w:r>
      <w:r w:rsidR="008D4EE6">
        <w:rPr>
          <w:rFonts w:ascii="Times New Roman" w:eastAsiaTheme="minorEastAsia" w:hAnsi="Times New Roman" w:cs="Times New Roman"/>
          <w:b/>
        </w:rPr>
        <w:t>.</w:t>
      </w:r>
      <w:r w:rsidRPr="00226632">
        <w:rPr>
          <w:rFonts w:ascii="Times New Roman" w:eastAsiaTheme="minorEastAsia" w:hAnsi="Times New Roman" w:cs="Times New Roman"/>
          <w:b/>
        </w:rPr>
        <w:t xml:space="preserve">, </w:t>
      </w:r>
      <w:r w:rsidR="008D4EE6">
        <w:rPr>
          <w:rFonts w:ascii="Calibri" w:hAnsi="Calibri" w:cs="Calibri"/>
          <w:b/>
          <w:lang w:val="fr-CI"/>
        </w:rPr>
        <w:t xml:space="preserve">&amp; </w:t>
      </w:r>
      <w:r w:rsidRPr="00226632">
        <w:rPr>
          <w:rFonts w:ascii="Times New Roman" w:eastAsiaTheme="minorEastAsia" w:hAnsi="Times New Roman" w:cs="Times New Roman"/>
          <w:b/>
        </w:rPr>
        <w:t xml:space="preserve">N’da K. </w:t>
      </w:r>
      <w:r w:rsidR="008D4EE6">
        <w:rPr>
          <w:rFonts w:ascii="Times New Roman" w:eastAsiaTheme="minorEastAsia" w:hAnsi="Times New Roman" w:cs="Times New Roman"/>
          <w:b/>
        </w:rPr>
        <w:t>(</w:t>
      </w:r>
      <w:r w:rsidRPr="00226632">
        <w:rPr>
          <w:rFonts w:ascii="Times New Roman" w:eastAsiaTheme="minorEastAsia" w:hAnsi="Times New Roman" w:cs="Times New Roman"/>
          <w:b/>
        </w:rPr>
        <w:t>2020</w:t>
      </w:r>
      <w:r w:rsidR="008D4EE6">
        <w:rPr>
          <w:rFonts w:ascii="Times New Roman" w:eastAsiaTheme="minorEastAsia" w:hAnsi="Times New Roman" w:cs="Times New Roman"/>
          <w:b/>
        </w:rPr>
        <w:t>)</w:t>
      </w:r>
      <w:r w:rsidRPr="00226632">
        <w:rPr>
          <w:rFonts w:ascii="Times New Roman" w:eastAsiaTheme="minorEastAsia" w:hAnsi="Times New Roman" w:cs="Times New Roman"/>
        </w:rPr>
        <w:t xml:space="preserve">. </w:t>
      </w:r>
      <w:r w:rsidRPr="00226632">
        <w:rPr>
          <w:rFonts w:ascii="Times New Roman" w:hAnsi="Times New Roman" w:cs="Times New Roman"/>
        </w:rPr>
        <w:t xml:space="preserve">Faune ichtyologique du lac de barrage </w:t>
      </w:r>
      <w:proofErr w:type="spellStart"/>
      <w:r w:rsidRPr="00226632">
        <w:rPr>
          <w:rFonts w:ascii="Times New Roman" w:hAnsi="Times New Roman" w:cs="Times New Roman"/>
        </w:rPr>
        <w:t>Solomougou</w:t>
      </w:r>
      <w:proofErr w:type="spellEnd"/>
      <w:r w:rsidRPr="00226632">
        <w:rPr>
          <w:rFonts w:ascii="Times New Roman" w:hAnsi="Times New Roman" w:cs="Times New Roman"/>
        </w:rPr>
        <w:t xml:space="preserve"> (Korhogo, Côte d'Ivoire). </w:t>
      </w:r>
      <w:r w:rsidRPr="00226632">
        <w:rPr>
          <w:rFonts w:ascii="Times New Roman" w:hAnsi="Times New Roman" w:cs="Times New Roman"/>
          <w:lang w:val="en-GB"/>
        </w:rPr>
        <w:t xml:space="preserve">International Journal of </w:t>
      </w:r>
      <w:proofErr w:type="spellStart"/>
      <w:r w:rsidRPr="00226632">
        <w:rPr>
          <w:rFonts w:ascii="Times New Roman" w:hAnsi="Times New Roman" w:cs="Times New Roman"/>
          <w:lang w:val="en-GB"/>
        </w:rPr>
        <w:t>Biolological</w:t>
      </w:r>
      <w:proofErr w:type="spellEnd"/>
      <w:r w:rsidRPr="00226632">
        <w:rPr>
          <w:rFonts w:ascii="Times New Roman" w:hAnsi="Times New Roman" w:cs="Times New Roman"/>
          <w:lang w:val="en-GB"/>
        </w:rPr>
        <w:t xml:space="preserve"> and Chemical Sciences </w:t>
      </w:r>
      <w:r w:rsidRPr="00226632">
        <w:rPr>
          <w:rFonts w:ascii="Times New Roman" w:hAnsi="Times New Roman" w:cs="Times New Roman"/>
          <w:b/>
          <w:bCs/>
          <w:lang w:val="en-GB"/>
        </w:rPr>
        <w:t>14</w:t>
      </w:r>
      <w:r w:rsidRPr="00226632">
        <w:rPr>
          <w:rFonts w:ascii="Times New Roman" w:hAnsi="Times New Roman" w:cs="Times New Roman"/>
          <w:lang w:val="en-GB"/>
        </w:rPr>
        <w:t xml:space="preserve">, 2528-2537. </w:t>
      </w:r>
      <w:r w:rsidR="00D61A17">
        <w:rPr>
          <w:rFonts w:ascii="Times New Roman" w:hAnsi="Times New Roman" w:cs="Times New Roman"/>
          <w:lang w:val="en-GB"/>
        </w:rPr>
        <w:t>(</w:t>
      </w:r>
      <w:r w:rsidR="00D61A17" w:rsidRPr="00D61A17">
        <w:rPr>
          <w:rFonts w:ascii="Times New Roman" w:hAnsi="Times New Roman" w:cs="Times New Roman"/>
          <w:lang w:val="en-GB"/>
        </w:rPr>
        <w:t xml:space="preserve">Fish fauna of the </w:t>
      </w:r>
      <w:proofErr w:type="spellStart"/>
      <w:r w:rsidR="00D61A17" w:rsidRPr="00D61A17">
        <w:rPr>
          <w:rFonts w:ascii="Times New Roman" w:hAnsi="Times New Roman" w:cs="Times New Roman"/>
          <w:lang w:val="en-GB"/>
        </w:rPr>
        <w:t>Solomougou</w:t>
      </w:r>
      <w:proofErr w:type="spellEnd"/>
      <w:r w:rsidR="00D61A17" w:rsidRPr="00D61A17">
        <w:rPr>
          <w:rFonts w:ascii="Times New Roman" w:hAnsi="Times New Roman" w:cs="Times New Roman"/>
          <w:lang w:val="en-GB"/>
        </w:rPr>
        <w:t xml:space="preserve"> reservoir (</w:t>
      </w:r>
      <w:proofErr w:type="spellStart"/>
      <w:r w:rsidR="00D61A17" w:rsidRPr="00D61A17">
        <w:rPr>
          <w:rFonts w:ascii="Times New Roman" w:hAnsi="Times New Roman" w:cs="Times New Roman"/>
          <w:lang w:val="en-GB"/>
        </w:rPr>
        <w:t>Korhogo</w:t>
      </w:r>
      <w:proofErr w:type="spellEnd"/>
      <w:r w:rsidR="00D61A17" w:rsidRPr="00D61A17">
        <w:rPr>
          <w:rFonts w:ascii="Times New Roman" w:hAnsi="Times New Roman" w:cs="Times New Roman"/>
          <w:lang w:val="en-GB"/>
        </w:rPr>
        <w:t>, Côte d'Ivoire). International Journal of Biological and Chemical Sciences 14, 2528-2537</w:t>
      </w:r>
      <w:r w:rsidR="00D61A17">
        <w:rPr>
          <w:rFonts w:ascii="Times New Roman" w:hAnsi="Times New Roman" w:cs="Times New Roman"/>
          <w:lang w:val="en-GB"/>
        </w:rPr>
        <w:t>)</w:t>
      </w:r>
    </w:p>
    <w:p w14:paraId="7202EAA6" w14:textId="3135C2EC" w:rsidR="00D61A17" w:rsidRPr="00D61A17" w:rsidRDefault="008D4EE6" w:rsidP="00D61A17">
      <w:pPr>
        <w:spacing w:after="0" w:line="360" w:lineRule="auto"/>
        <w:jc w:val="both"/>
        <w:rPr>
          <w:rFonts w:ascii="Times New Roman" w:hAnsi="Times New Roman" w:cs="Times New Roman"/>
        </w:rPr>
      </w:pPr>
      <w:r>
        <w:rPr>
          <w:rFonts w:ascii="Times New Roman" w:hAnsi="Times New Roman" w:cs="Times New Roman"/>
          <w:b/>
          <w:bCs/>
          <w:lang w:val="en-GB"/>
        </w:rPr>
        <w:lastRenderedPageBreak/>
        <w:t xml:space="preserve">Koudou D., Kakou Y.S.C., </w:t>
      </w:r>
      <w:r w:rsidRPr="008D4EE6">
        <w:rPr>
          <w:rFonts w:ascii="Calibri" w:hAnsi="Calibri" w:cs="Calibri"/>
          <w:b/>
          <w:lang w:val="en-GB"/>
        </w:rPr>
        <w:t>&amp;</w:t>
      </w:r>
      <w:r>
        <w:rPr>
          <w:rFonts w:ascii="Times New Roman" w:hAnsi="Times New Roman" w:cs="Times New Roman"/>
          <w:b/>
          <w:bCs/>
          <w:lang w:val="en-GB"/>
        </w:rPr>
        <w:t xml:space="preserve"> </w:t>
      </w:r>
      <w:proofErr w:type="spellStart"/>
      <w:r>
        <w:rPr>
          <w:rFonts w:ascii="Times New Roman" w:hAnsi="Times New Roman" w:cs="Times New Roman"/>
          <w:b/>
          <w:bCs/>
          <w:lang w:val="en-GB"/>
        </w:rPr>
        <w:t>Sékongo</w:t>
      </w:r>
      <w:proofErr w:type="spellEnd"/>
      <w:r>
        <w:rPr>
          <w:rFonts w:ascii="Times New Roman" w:hAnsi="Times New Roman" w:cs="Times New Roman"/>
          <w:b/>
          <w:bCs/>
          <w:lang w:val="en-GB"/>
        </w:rPr>
        <w:t xml:space="preserve"> L.G. (2020</w:t>
      </w:r>
      <w:r w:rsidR="00B77F98" w:rsidRPr="00B31FA9">
        <w:rPr>
          <w:rFonts w:ascii="Times New Roman" w:hAnsi="Times New Roman" w:cs="Times New Roman"/>
          <w:b/>
          <w:bCs/>
          <w:lang w:val="en-GB"/>
        </w:rPr>
        <w:t xml:space="preserve">). </w:t>
      </w:r>
      <w:r w:rsidR="00B77F98" w:rsidRPr="00226632">
        <w:rPr>
          <w:rFonts w:ascii="Times New Roman" w:hAnsi="Times New Roman" w:cs="Times New Roman"/>
        </w:rPr>
        <w:t>Pêche dans le lac de Korhogo (Côte</w:t>
      </w:r>
      <w:r w:rsidR="00B77F98" w:rsidRPr="00226632">
        <w:rPr>
          <w:rFonts w:ascii="Times New Roman" w:hAnsi="Times New Roman" w:cs="Times New Roman"/>
        </w:rPr>
        <w:br/>
        <w:t>d’Ivoire) : acteurs, exploitation incontrôlée et signes de dégradation de la ressource</w:t>
      </w:r>
      <w:r w:rsidR="00B77F98" w:rsidRPr="00226632">
        <w:rPr>
          <w:rFonts w:ascii="Times New Roman" w:hAnsi="Times New Roman" w:cs="Times New Roman"/>
        </w:rPr>
        <w:br/>
        <w:t xml:space="preserve">halieutique. </w:t>
      </w:r>
      <w:r w:rsidR="00B77F98" w:rsidRPr="0028364B">
        <w:rPr>
          <w:rFonts w:ascii="Times New Roman" w:hAnsi="Times New Roman" w:cs="Times New Roman"/>
        </w:rPr>
        <w:t>DALAGEO</w:t>
      </w:r>
      <w:r w:rsidR="00B77F98" w:rsidRPr="00226632">
        <w:rPr>
          <w:rFonts w:ascii="Times New Roman" w:hAnsi="Times New Roman" w:cs="Times New Roman"/>
        </w:rPr>
        <w:t xml:space="preserve"> </w:t>
      </w:r>
      <w:r w:rsidR="00B77F98" w:rsidRPr="00FD5FBD">
        <w:rPr>
          <w:rFonts w:ascii="Times New Roman" w:hAnsi="Times New Roman" w:cs="Times New Roman"/>
          <w:b/>
          <w:bCs/>
        </w:rPr>
        <w:t>19</w:t>
      </w:r>
      <w:r w:rsidR="00FD5FBD" w:rsidRPr="00FD5FBD">
        <w:rPr>
          <w:rFonts w:ascii="Times New Roman" w:hAnsi="Times New Roman" w:cs="Times New Roman"/>
          <w:b/>
          <w:bCs/>
        </w:rPr>
        <w:t>,</w:t>
      </w:r>
      <w:r w:rsidR="00B77F98" w:rsidRPr="00226632">
        <w:rPr>
          <w:rFonts w:ascii="Times New Roman" w:hAnsi="Times New Roman" w:cs="Times New Roman"/>
        </w:rPr>
        <w:t xml:space="preserve"> 8-</w:t>
      </w:r>
      <w:proofErr w:type="gramStart"/>
      <w:r w:rsidR="00B77F98" w:rsidRPr="00226632">
        <w:rPr>
          <w:rFonts w:ascii="Times New Roman" w:hAnsi="Times New Roman" w:cs="Times New Roman"/>
        </w:rPr>
        <w:t>19.</w:t>
      </w:r>
      <w:r w:rsidR="00D61A17">
        <w:rPr>
          <w:rFonts w:ascii="Times New Roman" w:hAnsi="Times New Roman" w:cs="Times New Roman"/>
        </w:rPr>
        <w:t>(</w:t>
      </w:r>
      <w:proofErr w:type="gramEnd"/>
      <w:r w:rsidR="00D61A17" w:rsidRPr="00D61A17">
        <w:t xml:space="preserve"> </w:t>
      </w:r>
      <w:proofErr w:type="spellStart"/>
      <w:r w:rsidR="00D61A17" w:rsidRPr="00D61A17">
        <w:rPr>
          <w:rFonts w:ascii="Times New Roman" w:hAnsi="Times New Roman" w:cs="Times New Roman"/>
        </w:rPr>
        <w:t>Fishing</w:t>
      </w:r>
      <w:proofErr w:type="spellEnd"/>
      <w:r w:rsidR="00D61A17" w:rsidRPr="00D61A17">
        <w:rPr>
          <w:rFonts w:ascii="Times New Roman" w:hAnsi="Times New Roman" w:cs="Times New Roman"/>
        </w:rPr>
        <w:t xml:space="preserve"> in Lake Korhogo (Coast</w:t>
      </w:r>
    </w:p>
    <w:p w14:paraId="74F0C85B" w14:textId="77777777" w:rsidR="00D61A17" w:rsidRPr="00D61A17" w:rsidRDefault="00D61A17" w:rsidP="00D61A17">
      <w:pPr>
        <w:spacing w:after="0" w:line="360" w:lineRule="auto"/>
        <w:jc w:val="both"/>
        <w:rPr>
          <w:rFonts w:ascii="Times New Roman" w:hAnsi="Times New Roman" w:cs="Times New Roman"/>
        </w:rPr>
      </w:pPr>
      <w:proofErr w:type="gramStart"/>
      <w:r w:rsidRPr="00D61A17">
        <w:rPr>
          <w:rFonts w:ascii="Times New Roman" w:hAnsi="Times New Roman" w:cs="Times New Roman"/>
        </w:rPr>
        <w:t>d’Ivoire):</w:t>
      </w:r>
      <w:proofErr w:type="gramEnd"/>
      <w:r w:rsidRPr="00D61A17">
        <w:rPr>
          <w:rFonts w:ascii="Times New Roman" w:hAnsi="Times New Roman" w:cs="Times New Roman"/>
        </w:rPr>
        <w:t xml:space="preserve"> </w:t>
      </w:r>
      <w:proofErr w:type="spellStart"/>
      <w:r w:rsidRPr="00D61A17">
        <w:rPr>
          <w:rFonts w:ascii="Times New Roman" w:hAnsi="Times New Roman" w:cs="Times New Roman"/>
        </w:rPr>
        <w:t>actors</w:t>
      </w:r>
      <w:proofErr w:type="spellEnd"/>
      <w:r w:rsidRPr="00D61A17">
        <w:rPr>
          <w:rFonts w:ascii="Times New Roman" w:hAnsi="Times New Roman" w:cs="Times New Roman"/>
        </w:rPr>
        <w:t xml:space="preserve">, </w:t>
      </w:r>
      <w:proofErr w:type="spellStart"/>
      <w:r w:rsidRPr="00D61A17">
        <w:rPr>
          <w:rFonts w:ascii="Times New Roman" w:hAnsi="Times New Roman" w:cs="Times New Roman"/>
        </w:rPr>
        <w:t>uncontrolled</w:t>
      </w:r>
      <w:proofErr w:type="spellEnd"/>
      <w:r w:rsidRPr="00D61A17">
        <w:rPr>
          <w:rFonts w:ascii="Times New Roman" w:hAnsi="Times New Roman" w:cs="Times New Roman"/>
        </w:rPr>
        <w:t xml:space="preserve"> exploitation and </w:t>
      </w:r>
      <w:proofErr w:type="spellStart"/>
      <w:r w:rsidRPr="00D61A17">
        <w:rPr>
          <w:rFonts w:ascii="Times New Roman" w:hAnsi="Times New Roman" w:cs="Times New Roman"/>
        </w:rPr>
        <w:t>signs</w:t>
      </w:r>
      <w:proofErr w:type="spellEnd"/>
      <w:r w:rsidRPr="00D61A17">
        <w:rPr>
          <w:rFonts w:ascii="Times New Roman" w:hAnsi="Times New Roman" w:cs="Times New Roman"/>
        </w:rPr>
        <w:t xml:space="preserve"> of </w:t>
      </w:r>
      <w:proofErr w:type="spellStart"/>
      <w:r w:rsidRPr="00D61A17">
        <w:rPr>
          <w:rFonts w:ascii="Times New Roman" w:hAnsi="Times New Roman" w:cs="Times New Roman"/>
        </w:rPr>
        <w:t>degradation</w:t>
      </w:r>
      <w:proofErr w:type="spellEnd"/>
      <w:r w:rsidRPr="00D61A17">
        <w:rPr>
          <w:rFonts w:ascii="Times New Roman" w:hAnsi="Times New Roman" w:cs="Times New Roman"/>
        </w:rPr>
        <w:t xml:space="preserve"> of the </w:t>
      </w:r>
      <w:proofErr w:type="spellStart"/>
      <w:r w:rsidRPr="00D61A17">
        <w:rPr>
          <w:rFonts w:ascii="Times New Roman" w:hAnsi="Times New Roman" w:cs="Times New Roman"/>
        </w:rPr>
        <w:t>resource</w:t>
      </w:r>
      <w:proofErr w:type="spellEnd"/>
    </w:p>
    <w:p w14:paraId="13224EB3" w14:textId="5443342F" w:rsidR="00B77F98" w:rsidRPr="00226632" w:rsidRDefault="00D61A17" w:rsidP="00D61A17">
      <w:pPr>
        <w:spacing w:after="0" w:line="360" w:lineRule="auto"/>
        <w:jc w:val="both"/>
        <w:rPr>
          <w:rFonts w:ascii="Times New Roman" w:hAnsi="Times New Roman" w:cs="Times New Roman"/>
        </w:rPr>
      </w:pPr>
      <w:proofErr w:type="spellStart"/>
      <w:proofErr w:type="gramStart"/>
      <w:r w:rsidRPr="00D61A17">
        <w:rPr>
          <w:rFonts w:ascii="Times New Roman" w:hAnsi="Times New Roman" w:cs="Times New Roman"/>
        </w:rPr>
        <w:t>fisheries</w:t>
      </w:r>
      <w:proofErr w:type="spellEnd"/>
      <w:proofErr w:type="gramEnd"/>
      <w:r w:rsidRPr="00D61A17">
        <w:rPr>
          <w:rFonts w:ascii="Times New Roman" w:hAnsi="Times New Roman" w:cs="Times New Roman"/>
        </w:rPr>
        <w:t>. DALAGEO 19, 8-19.</w:t>
      </w:r>
      <w:r>
        <w:rPr>
          <w:rFonts w:ascii="Times New Roman" w:hAnsi="Times New Roman" w:cs="Times New Roman"/>
        </w:rPr>
        <w:t>)</w:t>
      </w:r>
    </w:p>
    <w:p w14:paraId="2631F1A2" w14:textId="79EE143C" w:rsidR="00B77F98" w:rsidRPr="00226632" w:rsidRDefault="00B77F98" w:rsidP="00226632">
      <w:pPr>
        <w:spacing w:after="0" w:line="360" w:lineRule="auto"/>
        <w:jc w:val="both"/>
        <w:rPr>
          <w:rFonts w:ascii="Times New Roman" w:hAnsi="Times New Roman" w:cs="Times New Roman"/>
          <w:lang w:val="fr-CI"/>
        </w:rPr>
      </w:pPr>
      <w:r w:rsidRPr="00226632">
        <w:rPr>
          <w:rFonts w:ascii="Times New Roman" w:hAnsi="Times New Roman" w:cs="Times New Roman"/>
          <w:b/>
        </w:rPr>
        <w:t>Kreiling A</w:t>
      </w:r>
      <w:r w:rsidR="008D4EE6">
        <w:rPr>
          <w:rFonts w:ascii="Times New Roman" w:hAnsi="Times New Roman" w:cs="Times New Roman"/>
          <w:b/>
        </w:rPr>
        <w:t>.</w:t>
      </w:r>
      <w:r w:rsidRPr="00226632">
        <w:rPr>
          <w:rFonts w:ascii="Times New Roman" w:hAnsi="Times New Roman" w:cs="Times New Roman"/>
          <w:b/>
        </w:rPr>
        <w:t>K</w:t>
      </w:r>
      <w:r w:rsidR="008D4EE6">
        <w:rPr>
          <w:rFonts w:ascii="Times New Roman" w:hAnsi="Times New Roman" w:cs="Times New Roman"/>
          <w:b/>
        </w:rPr>
        <w:t>.</w:t>
      </w:r>
      <w:r w:rsidRPr="00226632">
        <w:rPr>
          <w:rFonts w:ascii="Times New Roman" w:hAnsi="Times New Roman" w:cs="Times New Roman"/>
          <w:b/>
        </w:rPr>
        <w:t>, O’Gorman E</w:t>
      </w:r>
      <w:r w:rsidR="008D4EE6">
        <w:rPr>
          <w:rFonts w:ascii="Times New Roman" w:hAnsi="Times New Roman" w:cs="Times New Roman"/>
          <w:b/>
        </w:rPr>
        <w:t>.</w:t>
      </w:r>
      <w:r w:rsidRPr="00226632">
        <w:rPr>
          <w:rFonts w:ascii="Times New Roman" w:hAnsi="Times New Roman" w:cs="Times New Roman"/>
          <w:b/>
        </w:rPr>
        <w:t>J</w:t>
      </w:r>
      <w:r w:rsidR="008D4EE6">
        <w:rPr>
          <w:rFonts w:ascii="Times New Roman" w:hAnsi="Times New Roman" w:cs="Times New Roman"/>
          <w:b/>
        </w:rPr>
        <w:t>.</w:t>
      </w:r>
      <w:r w:rsidRPr="00226632">
        <w:rPr>
          <w:rFonts w:ascii="Times New Roman" w:hAnsi="Times New Roman" w:cs="Times New Roman"/>
          <w:b/>
        </w:rPr>
        <w:t>, Pálsson S</w:t>
      </w:r>
      <w:r w:rsidR="008D4EE6">
        <w:rPr>
          <w:rFonts w:ascii="Times New Roman" w:hAnsi="Times New Roman" w:cs="Times New Roman"/>
          <w:b/>
        </w:rPr>
        <w:t>.</w:t>
      </w:r>
      <w:r w:rsidRPr="00226632">
        <w:rPr>
          <w:rFonts w:ascii="Times New Roman" w:hAnsi="Times New Roman" w:cs="Times New Roman"/>
          <w:b/>
        </w:rPr>
        <w:t xml:space="preserve">, </w:t>
      </w:r>
      <w:proofErr w:type="spellStart"/>
      <w:r w:rsidRPr="00226632">
        <w:rPr>
          <w:rFonts w:ascii="Times New Roman" w:hAnsi="Times New Roman" w:cs="Times New Roman"/>
          <w:b/>
        </w:rPr>
        <w:t>Benhaïm</w:t>
      </w:r>
      <w:proofErr w:type="spellEnd"/>
      <w:r w:rsidRPr="00226632">
        <w:rPr>
          <w:rFonts w:ascii="Times New Roman" w:hAnsi="Times New Roman" w:cs="Times New Roman"/>
          <w:b/>
        </w:rPr>
        <w:t xml:space="preserve"> D</w:t>
      </w:r>
      <w:r w:rsidR="008D4EE6">
        <w:rPr>
          <w:rFonts w:ascii="Times New Roman" w:hAnsi="Times New Roman" w:cs="Times New Roman"/>
          <w:b/>
        </w:rPr>
        <w:t>.</w:t>
      </w:r>
      <w:r w:rsidRPr="00226632">
        <w:rPr>
          <w:rFonts w:ascii="Times New Roman" w:hAnsi="Times New Roman" w:cs="Times New Roman"/>
          <w:b/>
        </w:rPr>
        <w:t>, Leblanc C</w:t>
      </w:r>
      <w:r w:rsidR="008D4EE6">
        <w:rPr>
          <w:rFonts w:ascii="Times New Roman" w:hAnsi="Times New Roman" w:cs="Times New Roman"/>
          <w:b/>
        </w:rPr>
        <w:t>.</w:t>
      </w:r>
      <w:r w:rsidRPr="00226632">
        <w:rPr>
          <w:rFonts w:ascii="Times New Roman" w:hAnsi="Times New Roman" w:cs="Times New Roman"/>
          <w:b/>
        </w:rPr>
        <w:t>A</w:t>
      </w:r>
      <w:r w:rsidR="008D4EE6">
        <w:rPr>
          <w:rFonts w:ascii="Times New Roman" w:hAnsi="Times New Roman" w:cs="Times New Roman"/>
          <w:b/>
        </w:rPr>
        <w:t>.</w:t>
      </w:r>
      <w:r w:rsidRPr="00226632">
        <w:rPr>
          <w:rFonts w:ascii="Times New Roman" w:hAnsi="Times New Roman" w:cs="Times New Roman"/>
          <w:b/>
        </w:rPr>
        <w:t>, Ólafsson J</w:t>
      </w:r>
      <w:r w:rsidR="008D4EE6">
        <w:rPr>
          <w:rFonts w:ascii="Times New Roman" w:hAnsi="Times New Roman" w:cs="Times New Roman"/>
          <w:b/>
        </w:rPr>
        <w:t>.</w:t>
      </w:r>
      <w:r w:rsidRPr="00226632">
        <w:rPr>
          <w:rFonts w:ascii="Times New Roman" w:hAnsi="Times New Roman" w:cs="Times New Roman"/>
          <w:b/>
        </w:rPr>
        <w:t>S</w:t>
      </w:r>
      <w:r w:rsidR="008D4EE6">
        <w:rPr>
          <w:rFonts w:ascii="Times New Roman" w:hAnsi="Times New Roman" w:cs="Times New Roman"/>
          <w:b/>
        </w:rPr>
        <w:t>.</w:t>
      </w:r>
      <w:r w:rsidRPr="00226632">
        <w:rPr>
          <w:rFonts w:ascii="Times New Roman" w:hAnsi="Times New Roman" w:cs="Times New Roman"/>
          <w:b/>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rPr>
        <w:t xml:space="preserve"> Kristjánsson BK.</w:t>
      </w:r>
      <w:r w:rsidRPr="00226632">
        <w:rPr>
          <w:rFonts w:ascii="Times New Roman" w:hAnsi="Times New Roman" w:cs="Times New Roman"/>
        </w:rPr>
        <w:t xml:space="preserve"> </w:t>
      </w:r>
      <w:r w:rsidR="008D4EE6" w:rsidRPr="00EA20F1">
        <w:rPr>
          <w:rFonts w:ascii="Times New Roman" w:hAnsi="Times New Roman" w:cs="Times New Roman"/>
          <w:lang w:val="en-GB"/>
        </w:rPr>
        <w:t>(</w:t>
      </w:r>
      <w:r w:rsidRPr="00EA20F1">
        <w:rPr>
          <w:rFonts w:ascii="Times New Roman" w:hAnsi="Times New Roman" w:cs="Times New Roman"/>
          <w:b/>
          <w:lang w:val="en-GB"/>
        </w:rPr>
        <w:t>2021</w:t>
      </w:r>
      <w:r w:rsidR="008D4EE6" w:rsidRPr="00EA20F1">
        <w:rPr>
          <w:rFonts w:ascii="Times New Roman" w:hAnsi="Times New Roman" w:cs="Times New Roman"/>
          <w:b/>
          <w:lang w:val="en-GB"/>
        </w:rPr>
        <w:t>)</w:t>
      </w:r>
      <w:r w:rsidRPr="00EA20F1">
        <w:rPr>
          <w:rFonts w:ascii="Times New Roman" w:hAnsi="Times New Roman" w:cs="Times New Roman"/>
          <w:lang w:val="en-GB"/>
        </w:rPr>
        <w:t xml:space="preserve">. </w:t>
      </w:r>
      <w:r w:rsidRPr="00226632">
        <w:rPr>
          <w:rFonts w:ascii="Times New Roman" w:hAnsi="Times New Roman" w:cs="Times New Roman"/>
          <w:lang w:val="en-GB"/>
        </w:rPr>
        <w:t xml:space="preserve">Seasonal variation in the invertebrate community and diet of a top fish predator in a thermally stable spring. </w:t>
      </w:r>
      <w:proofErr w:type="spellStart"/>
      <w:r w:rsidRPr="00226632">
        <w:rPr>
          <w:rFonts w:ascii="Times New Roman" w:hAnsi="Times New Roman" w:cs="Times New Roman"/>
          <w:lang w:val="fr-CI"/>
        </w:rPr>
        <w:t>Hydrobiologia</w:t>
      </w:r>
      <w:proofErr w:type="spellEnd"/>
      <w:r w:rsidRPr="00226632">
        <w:rPr>
          <w:rFonts w:ascii="Times New Roman" w:hAnsi="Times New Roman" w:cs="Times New Roman"/>
          <w:lang w:val="fr-CI"/>
        </w:rPr>
        <w:t xml:space="preserve"> </w:t>
      </w:r>
      <w:r w:rsidRPr="00226632">
        <w:rPr>
          <w:rFonts w:ascii="Times New Roman" w:hAnsi="Times New Roman" w:cs="Times New Roman"/>
          <w:b/>
          <w:bCs/>
          <w:lang w:val="fr-CI"/>
        </w:rPr>
        <w:t>848</w:t>
      </w:r>
      <w:r w:rsidRPr="00226632">
        <w:rPr>
          <w:rFonts w:ascii="Times New Roman" w:hAnsi="Times New Roman" w:cs="Times New Roman"/>
          <w:lang w:val="fr-CI"/>
        </w:rPr>
        <w:t>, 531</w:t>
      </w:r>
      <w:r w:rsidR="0028364B">
        <w:rPr>
          <w:rFonts w:ascii="Times New Roman" w:hAnsi="Times New Roman" w:cs="Times New Roman"/>
          <w:lang w:val="fr-CI"/>
        </w:rPr>
        <w:t>-</w:t>
      </w:r>
      <w:r w:rsidRPr="00226632">
        <w:rPr>
          <w:rFonts w:ascii="Times New Roman" w:hAnsi="Times New Roman" w:cs="Times New Roman"/>
          <w:lang w:val="fr-CI"/>
        </w:rPr>
        <w:t xml:space="preserve">545.  </w:t>
      </w:r>
    </w:p>
    <w:p w14:paraId="650FAE10" w14:textId="0D1BD37E" w:rsidR="00B77F98" w:rsidRPr="00226632" w:rsidRDefault="00B77F98" w:rsidP="00226632">
      <w:pPr>
        <w:autoSpaceDE w:val="0"/>
        <w:autoSpaceDN w:val="0"/>
        <w:adjustRightInd w:val="0"/>
        <w:spacing w:after="0" w:line="360" w:lineRule="auto"/>
        <w:jc w:val="both"/>
        <w:rPr>
          <w:rFonts w:ascii="Times New Roman" w:hAnsi="Times New Roman" w:cs="Times New Roman"/>
        </w:rPr>
      </w:pPr>
      <w:r w:rsidRPr="00226632">
        <w:rPr>
          <w:rFonts w:ascii="Times New Roman" w:hAnsi="Times New Roman" w:cs="Times New Roman"/>
          <w:b/>
        </w:rPr>
        <w:t>Laleye P</w:t>
      </w:r>
      <w:r w:rsidR="00564202">
        <w:rPr>
          <w:rFonts w:ascii="Times New Roman" w:hAnsi="Times New Roman" w:cs="Times New Roman"/>
          <w:b/>
        </w:rPr>
        <w:t>.</w:t>
      </w:r>
      <w:r w:rsidRPr="00226632">
        <w:rPr>
          <w:rFonts w:ascii="Times New Roman" w:hAnsi="Times New Roman" w:cs="Times New Roman"/>
          <w:b/>
        </w:rPr>
        <w:t>, Philippart J</w:t>
      </w:r>
      <w:r w:rsidR="00564202">
        <w:rPr>
          <w:rFonts w:ascii="Times New Roman" w:hAnsi="Times New Roman" w:cs="Times New Roman"/>
          <w:b/>
        </w:rPr>
        <w:t>.</w:t>
      </w:r>
      <w:r w:rsidRPr="00226632">
        <w:rPr>
          <w:rFonts w:ascii="Times New Roman" w:hAnsi="Times New Roman" w:cs="Times New Roman"/>
          <w:b/>
        </w:rPr>
        <w:t>C</w:t>
      </w:r>
      <w:r w:rsidR="00564202">
        <w:rPr>
          <w:rFonts w:ascii="Times New Roman" w:hAnsi="Times New Roman" w:cs="Times New Roman"/>
          <w:b/>
        </w:rPr>
        <w:t>.</w:t>
      </w:r>
      <w:r w:rsidRPr="00226632">
        <w:rPr>
          <w:rFonts w:ascii="Times New Roman" w:hAnsi="Times New Roman" w:cs="Times New Roman"/>
          <w:b/>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rPr>
        <w:t xml:space="preserve"> Baras E. </w:t>
      </w:r>
      <w:r w:rsidR="008D4EE6">
        <w:rPr>
          <w:rFonts w:ascii="Times New Roman" w:hAnsi="Times New Roman" w:cs="Times New Roman"/>
          <w:b/>
        </w:rPr>
        <w:t>(</w:t>
      </w:r>
      <w:r w:rsidRPr="00226632">
        <w:rPr>
          <w:rFonts w:ascii="Times New Roman" w:hAnsi="Times New Roman" w:cs="Times New Roman"/>
          <w:b/>
        </w:rPr>
        <w:t>1995</w:t>
      </w:r>
      <w:r w:rsidR="008D4EE6">
        <w:rPr>
          <w:rFonts w:ascii="Times New Roman" w:hAnsi="Times New Roman" w:cs="Times New Roman"/>
          <w:b/>
        </w:rPr>
        <w:t>)</w:t>
      </w:r>
      <w:r w:rsidRPr="00226632">
        <w:rPr>
          <w:rFonts w:ascii="Times New Roman" w:hAnsi="Times New Roman" w:cs="Times New Roman"/>
          <w:b/>
        </w:rPr>
        <w:t xml:space="preserve">. </w:t>
      </w:r>
      <w:r w:rsidRPr="00226632">
        <w:rPr>
          <w:rFonts w:ascii="Times New Roman" w:hAnsi="Times New Roman" w:cs="Times New Roman"/>
        </w:rPr>
        <w:t xml:space="preserve">Impacts des activités humaines sur la diversité biologique des communautés de poissons dans le Lac </w:t>
      </w:r>
      <w:proofErr w:type="spellStart"/>
      <w:r w:rsidRPr="00226632">
        <w:rPr>
          <w:rFonts w:ascii="Times New Roman" w:hAnsi="Times New Roman" w:cs="Times New Roman"/>
        </w:rPr>
        <w:t>Nokoué</w:t>
      </w:r>
      <w:proofErr w:type="spellEnd"/>
      <w:r w:rsidRPr="00226632">
        <w:rPr>
          <w:rFonts w:ascii="Times New Roman" w:hAnsi="Times New Roman" w:cs="Times New Roman"/>
        </w:rPr>
        <w:t xml:space="preserve"> et la Lagune de Porto-Novo au Bénin. </w:t>
      </w:r>
      <w:r w:rsidRPr="00226632">
        <w:rPr>
          <w:rFonts w:ascii="Times New Roman" w:hAnsi="Times New Roman" w:cs="Times New Roman"/>
          <w:i/>
        </w:rPr>
        <w:t>In</w:t>
      </w:r>
      <w:r w:rsidRPr="00226632">
        <w:rPr>
          <w:rFonts w:ascii="Times New Roman" w:hAnsi="Times New Roman" w:cs="Times New Roman"/>
        </w:rPr>
        <w:t xml:space="preserve"> : Proc. </w:t>
      </w:r>
      <w:proofErr w:type="spellStart"/>
      <w:r w:rsidRPr="00226632">
        <w:rPr>
          <w:rFonts w:ascii="Times New Roman" w:hAnsi="Times New Roman" w:cs="Times New Roman"/>
        </w:rPr>
        <w:t>Syrnp</w:t>
      </w:r>
      <w:proofErr w:type="spellEnd"/>
      <w:r w:rsidRPr="00226632">
        <w:rPr>
          <w:rFonts w:ascii="Times New Roman" w:hAnsi="Times New Roman" w:cs="Times New Roman"/>
        </w:rPr>
        <w:t xml:space="preserve">. Int. Diversité biologique des poissons d'eaux douces et saumâtres de </w:t>
      </w:r>
      <w:proofErr w:type="spellStart"/>
      <w:r w:rsidRPr="00226632">
        <w:rPr>
          <w:rFonts w:ascii="Times New Roman" w:hAnsi="Times New Roman" w:cs="Times New Roman"/>
        </w:rPr>
        <w:t>I'Afrique</w:t>
      </w:r>
      <w:proofErr w:type="spellEnd"/>
      <w:r w:rsidRPr="00226632">
        <w:rPr>
          <w:rFonts w:ascii="Times New Roman" w:hAnsi="Times New Roman" w:cs="Times New Roman"/>
        </w:rPr>
        <w:t xml:space="preserve">. Dakar. </w:t>
      </w:r>
      <w:proofErr w:type="spellStart"/>
      <w:r w:rsidRPr="00226632">
        <w:rPr>
          <w:rFonts w:ascii="Times New Roman" w:hAnsi="Times New Roman" w:cs="Times New Roman"/>
        </w:rPr>
        <w:t>Orstom</w:t>
      </w:r>
      <w:proofErr w:type="spellEnd"/>
      <w:r w:rsidRPr="00226632">
        <w:rPr>
          <w:rFonts w:ascii="Times New Roman" w:hAnsi="Times New Roman" w:cs="Times New Roman"/>
        </w:rPr>
        <w:t xml:space="preserve">, Paris, in </w:t>
      </w:r>
      <w:proofErr w:type="spellStart"/>
      <w:r w:rsidRPr="00226632">
        <w:rPr>
          <w:rFonts w:ascii="Times New Roman" w:hAnsi="Times New Roman" w:cs="Times New Roman"/>
        </w:rPr>
        <w:t>press</w:t>
      </w:r>
      <w:proofErr w:type="spellEnd"/>
      <w:r w:rsidRPr="00226632">
        <w:rPr>
          <w:rFonts w:ascii="Times New Roman" w:hAnsi="Times New Roman" w:cs="Times New Roman"/>
        </w:rPr>
        <w:t xml:space="preserve">, </w:t>
      </w:r>
      <w:r w:rsidR="00D61A17">
        <w:rPr>
          <w:rFonts w:ascii="Times New Roman" w:hAnsi="Times New Roman" w:cs="Times New Roman"/>
        </w:rPr>
        <w:t>(</w:t>
      </w:r>
      <w:r w:rsidR="00D61A17" w:rsidRPr="00D61A17">
        <w:rPr>
          <w:rFonts w:ascii="Times New Roman" w:hAnsi="Times New Roman" w:cs="Times New Roman"/>
        </w:rPr>
        <w:t xml:space="preserve">Impacts of </w:t>
      </w:r>
      <w:proofErr w:type="spellStart"/>
      <w:r w:rsidR="00D61A17" w:rsidRPr="00D61A17">
        <w:rPr>
          <w:rFonts w:ascii="Times New Roman" w:hAnsi="Times New Roman" w:cs="Times New Roman"/>
        </w:rPr>
        <w:t>human</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activities</w:t>
      </w:r>
      <w:proofErr w:type="spellEnd"/>
      <w:r w:rsidR="00D61A17" w:rsidRPr="00D61A17">
        <w:rPr>
          <w:rFonts w:ascii="Times New Roman" w:hAnsi="Times New Roman" w:cs="Times New Roman"/>
        </w:rPr>
        <w:t xml:space="preserve"> on the </w:t>
      </w:r>
      <w:proofErr w:type="spellStart"/>
      <w:r w:rsidR="00D61A17" w:rsidRPr="00D61A17">
        <w:rPr>
          <w:rFonts w:ascii="Times New Roman" w:hAnsi="Times New Roman" w:cs="Times New Roman"/>
        </w:rPr>
        <w:t>biological</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diversity</w:t>
      </w:r>
      <w:proofErr w:type="spellEnd"/>
      <w:r w:rsidR="00D61A17" w:rsidRPr="00D61A17">
        <w:rPr>
          <w:rFonts w:ascii="Times New Roman" w:hAnsi="Times New Roman" w:cs="Times New Roman"/>
        </w:rPr>
        <w:t xml:space="preserve"> of </w:t>
      </w:r>
      <w:proofErr w:type="spellStart"/>
      <w:r w:rsidR="00D61A17" w:rsidRPr="00D61A17">
        <w:rPr>
          <w:rFonts w:ascii="Times New Roman" w:hAnsi="Times New Roman" w:cs="Times New Roman"/>
        </w:rPr>
        <w:t>fish</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communities</w:t>
      </w:r>
      <w:proofErr w:type="spellEnd"/>
      <w:r w:rsidR="00D61A17" w:rsidRPr="00D61A17">
        <w:rPr>
          <w:rFonts w:ascii="Times New Roman" w:hAnsi="Times New Roman" w:cs="Times New Roman"/>
        </w:rPr>
        <w:t xml:space="preserve"> in Lake </w:t>
      </w:r>
      <w:proofErr w:type="spellStart"/>
      <w:r w:rsidR="00D61A17" w:rsidRPr="00D61A17">
        <w:rPr>
          <w:rFonts w:ascii="Times New Roman" w:hAnsi="Times New Roman" w:cs="Times New Roman"/>
        </w:rPr>
        <w:t>Nokoué</w:t>
      </w:r>
      <w:proofErr w:type="spellEnd"/>
      <w:r w:rsidR="00D61A17" w:rsidRPr="00D61A17">
        <w:rPr>
          <w:rFonts w:ascii="Times New Roman" w:hAnsi="Times New Roman" w:cs="Times New Roman"/>
        </w:rPr>
        <w:t xml:space="preserve"> and the Porto-Novo Lagoon, Benin. </w:t>
      </w:r>
      <w:proofErr w:type="gramStart"/>
      <w:r w:rsidR="00D61A17" w:rsidRPr="00D61A17">
        <w:rPr>
          <w:rFonts w:ascii="Times New Roman" w:hAnsi="Times New Roman" w:cs="Times New Roman"/>
        </w:rPr>
        <w:t>In:</w:t>
      </w:r>
      <w:proofErr w:type="gramEnd"/>
      <w:r w:rsidR="00D61A17" w:rsidRPr="00D61A17">
        <w:rPr>
          <w:rFonts w:ascii="Times New Roman" w:hAnsi="Times New Roman" w:cs="Times New Roman"/>
        </w:rPr>
        <w:t xml:space="preserve"> Proc. Int. Symp. </w:t>
      </w:r>
      <w:proofErr w:type="gramStart"/>
      <w:r w:rsidR="00D61A17" w:rsidRPr="00D61A17">
        <w:rPr>
          <w:rFonts w:ascii="Times New Roman" w:hAnsi="Times New Roman" w:cs="Times New Roman"/>
        </w:rPr>
        <w:t>on</w:t>
      </w:r>
      <w:proofErr w:type="gramEnd"/>
      <w:r w:rsidR="00D61A17" w:rsidRPr="00D61A17">
        <w:rPr>
          <w:rFonts w:ascii="Times New Roman" w:hAnsi="Times New Roman" w:cs="Times New Roman"/>
        </w:rPr>
        <w:t xml:space="preserve"> the </w:t>
      </w:r>
      <w:proofErr w:type="spellStart"/>
      <w:r w:rsidR="00D61A17" w:rsidRPr="00D61A17">
        <w:rPr>
          <w:rFonts w:ascii="Times New Roman" w:hAnsi="Times New Roman" w:cs="Times New Roman"/>
        </w:rPr>
        <w:t>Biological</w:t>
      </w:r>
      <w:proofErr w:type="spellEnd"/>
      <w:r w:rsidR="00D61A17" w:rsidRPr="00D61A17">
        <w:rPr>
          <w:rFonts w:ascii="Times New Roman" w:hAnsi="Times New Roman" w:cs="Times New Roman"/>
        </w:rPr>
        <w:t xml:space="preserve"> Diversity of Freshwater and </w:t>
      </w:r>
      <w:proofErr w:type="spellStart"/>
      <w:r w:rsidR="00D61A17" w:rsidRPr="00D61A17">
        <w:rPr>
          <w:rFonts w:ascii="Times New Roman" w:hAnsi="Times New Roman" w:cs="Times New Roman"/>
        </w:rPr>
        <w:t>Brackish</w:t>
      </w:r>
      <w:proofErr w:type="spellEnd"/>
      <w:r w:rsidR="00D61A17" w:rsidRPr="00D61A17">
        <w:rPr>
          <w:rFonts w:ascii="Times New Roman" w:hAnsi="Times New Roman" w:cs="Times New Roman"/>
        </w:rPr>
        <w:t xml:space="preserve">-water Fish in </w:t>
      </w:r>
      <w:proofErr w:type="spellStart"/>
      <w:r w:rsidR="00D61A17" w:rsidRPr="00D61A17">
        <w:rPr>
          <w:rFonts w:ascii="Times New Roman" w:hAnsi="Times New Roman" w:cs="Times New Roman"/>
        </w:rPr>
        <w:t>Africa</w:t>
      </w:r>
      <w:proofErr w:type="spellEnd"/>
      <w:r w:rsidR="00D61A17" w:rsidRPr="00D61A17">
        <w:rPr>
          <w:rFonts w:ascii="Times New Roman" w:hAnsi="Times New Roman" w:cs="Times New Roman"/>
        </w:rPr>
        <w:t xml:space="preserve">. Dakar. ORSTOM, Paris, in </w:t>
      </w:r>
      <w:proofErr w:type="spellStart"/>
      <w:r w:rsidR="00D61A17" w:rsidRPr="00D61A17">
        <w:rPr>
          <w:rFonts w:ascii="Times New Roman" w:hAnsi="Times New Roman" w:cs="Times New Roman"/>
        </w:rPr>
        <w:t>press</w:t>
      </w:r>
      <w:proofErr w:type="spellEnd"/>
      <w:r w:rsidR="00D61A17" w:rsidRPr="00D61A17">
        <w:rPr>
          <w:rFonts w:ascii="Times New Roman" w:hAnsi="Times New Roman" w:cs="Times New Roman"/>
        </w:rPr>
        <w:t>.</w:t>
      </w:r>
      <w:r w:rsidR="00D61A17">
        <w:rPr>
          <w:rFonts w:ascii="Times New Roman" w:hAnsi="Times New Roman" w:cs="Times New Roman"/>
        </w:rPr>
        <w:t>)</w:t>
      </w:r>
      <w:r w:rsidRPr="00226632">
        <w:rPr>
          <w:rFonts w:ascii="Times New Roman" w:hAnsi="Times New Roman" w:cs="Times New Roman"/>
        </w:rPr>
        <w:t>10 p.</w:t>
      </w:r>
    </w:p>
    <w:p w14:paraId="25959054" w14:textId="2B48B199" w:rsidR="00B77F98" w:rsidRPr="00226632" w:rsidRDefault="00B77F98" w:rsidP="00226632">
      <w:pPr>
        <w:spacing w:after="0" w:line="360" w:lineRule="auto"/>
        <w:jc w:val="both"/>
        <w:rPr>
          <w:rFonts w:ascii="Times New Roman" w:hAnsi="Times New Roman" w:cs="Times New Roman"/>
          <w:bCs/>
          <w:lang w:val="fr-CI"/>
        </w:rPr>
      </w:pPr>
      <w:proofErr w:type="spellStart"/>
      <w:r w:rsidRPr="00226632">
        <w:rPr>
          <w:rFonts w:ascii="Times New Roman" w:hAnsi="Times New Roman" w:cs="Times New Roman"/>
          <w:b/>
          <w:bCs/>
          <w:lang w:val="fr-CI"/>
        </w:rPr>
        <w:t>Lauzanne</w:t>
      </w:r>
      <w:proofErr w:type="spellEnd"/>
      <w:r w:rsidRPr="00226632">
        <w:rPr>
          <w:rFonts w:ascii="Times New Roman" w:hAnsi="Times New Roman" w:cs="Times New Roman"/>
          <w:b/>
          <w:bCs/>
          <w:lang w:val="fr-CI"/>
        </w:rPr>
        <w:t xml:space="preserve"> L. 1975. </w:t>
      </w:r>
      <w:r w:rsidRPr="00226632">
        <w:rPr>
          <w:rFonts w:ascii="Times New Roman" w:hAnsi="Times New Roman" w:cs="Times New Roman"/>
          <w:bCs/>
        </w:rPr>
        <w:t xml:space="preserve">Les poissons du fleuve Chari. </w:t>
      </w:r>
      <w:r w:rsidRPr="00226632">
        <w:rPr>
          <w:rFonts w:ascii="Times New Roman" w:hAnsi="Times New Roman" w:cs="Times New Roman"/>
          <w:bCs/>
          <w:lang w:val="fr-CI"/>
        </w:rPr>
        <w:t xml:space="preserve">Clef de détermination. Notes tech. Centre ORSTOM N’Djaména </w:t>
      </w:r>
      <w:r w:rsidRPr="00226632">
        <w:rPr>
          <w:rFonts w:ascii="Times New Roman" w:hAnsi="Times New Roman" w:cs="Times New Roman"/>
          <w:b/>
          <w:lang w:val="fr-CI"/>
        </w:rPr>
        <w:t>6</w:t>
      </w:r>
      <w:r w:rsidRPr="00226632">
        <w:rPr>
          <w:rFonts w:ascii="Times New Roman" w:hAnsi="Times New Roman" w:cs="Times New Roman"/>
          <w:bCs/>
          <w:lang w:val="fr-CI"/>
        </w:rPr>
        <w:t xml:space="preserve">, 20. </w:t>
      </w:r>
      <w:r w:rsidR="00D61A17">
        <w:rPr>
          <w:rFonts w:ascii="Times New Roman" w:hAnsi="Times New Roman" w:cs="Times New Roman"/>
          <w:bCs/>
          <w:lang w:val="fr-CI"/>
        </w:rPr>
        <w:t>(</w:t>
      </w:r>
      <w:r w:rsidR="00D61A17" w:rsidRPr="00D61A17">
        <w:rPr>
          <w:rFonts w:ascii="Times New Roman" w:hAnsi="Times New Roman" w:cs="Times New Roman"/>
          <w:bCs/>
          <w:lang w:val="fr-CI"/>
        </w:rPr>
        <w:t xml:space="preserve">Fish of the Chari River. Identification key. </w:t>
      </w:r>
      <w:proofErr w:type="spellStart"/>
      <w:r w:rsidR="00D61A17" w:rsidRPr="00D61A17">
        <w:rPr>
          <w:rFonts w:ascii="Times New Roman" w:hAnsi="Times New Roman" w:cs="Times New Roman"/>
          <w:bCs/>
          <w:lang w:val="fr-CI"/>
        </w:rPr>
        <w:t>Technical</w:t>
      </w:r>
      <w:proofErr w:type="spellEnd"/>
      <w:r w:rsidR="00D61A17" w:rsidRPr="00D61A17">
        <w:rPr>
          <w:rFonts w:ascii="Times New Roman" w:hAnsi="Times New Roman" w:cs="Times New Roman"/>
          <w:bCs/>
          <w:lang w:val="fr-CI"/>
        </w:rPr>
        <w:t xml:space="preserve"> notes. ORSTOM Center, N’Djamena.</w:t>
      </w:r>
      <w:r w:rsidR="00D61A17">
        <w:rPr>
          <w:rFonts w:ascii="Times New Roman" w:hAnsi="Times New Roman" w:cs="Times New Roman"/>
          <w:bCs/>
          <w:lang w:val="fr-CI"/>
        </w:rPr>
        <w:t>)</w:t>
      </w:r>
    </w:p>
    <w:p w14:paraId="75CEAB4C" w14:textId="636B2D87" w:rsidR="00B77F98" w:rsidRPr="00226632" w:rsidRDefault="00B77F98" w:rsidP="00226632">
      <w:pPr>
        <w:autoSpaceDE w:val="0"/>
        <w:autoSpaceDN w:val="0"/>
        <w:adjustRightInd w:val="0"/>
        <w:spacing w:after="0" w:line="360" w:lineRule="auto"/>
        <w:jc w:val="both"/>
        <w:rPr>
          <w:rFonts w:ascii="Times New Roman" w:hAnsi="Times New Roman" w:cs="Times New Roman"/>
        </w:rPr>
      </w:pPr>
      <w:r w:rsidRPr="00226632">
        <w:rPr>
          <w:rFonts w:ascii="Times New Roman" w:hAnsi="Times New Roman" w:cs="Times New Roman"/>
          <w:b/>
          <w:lang w:val="fr-CI"/>
        </w:rPr>
        <w:t>Legendre M</w:t>
      </w:r>
      <w:r w:rsidR="00564202">
        <w:rPr>
          <w:rFonts w:ascii="Times New Roman" w:hAnsi="Times New Roman" w:cs="Times New Roman"/>
          <w:b/>
          <w:lang w:val="fr-CI"/>
        </w:rPr>
        <w:t>.</w:t>
      </w:r>
      <w:r w:rsidRPr="00226632">
        <w:rPr>
          <w:rFonts w:ascii="Times New Roman" w:hAnsi="Times New Roman" w:cs="Times New Roman"/>
          <w:b/>
          <w:lang w:val="fr-CI"/>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lang w:val="fr-CI"/>
        </w:rPr>
        <w:t xml:space="preserve"> </w:t>
      </w:r>
      <w:proofErr w:type="spellStart"/>
      <w:r w:rsidRPr="00226632">
        <w:rPr>
          <w:rFonts w:ascii="Times New Roman" w:hAnsi="Times New Roman" w:cs="Times New Roman"/>
          <w:b/>
          <w:lang w:val="fr-CI"/>
        </w:rPr>
        <w:t>Teugels</w:t>
      </w:r>
      <w:proofErr w:type="spellEnd"/>
      <w:r w:rsidRPr="00226632">
        <w:rPr>
          <w:rFonts w:ascii="Times New Roman" w:hAnsi="Times New Roman" w:cs="Times New Roman"/>
          <w:b/>
          <w:lang w:val="fr-CI"/>
        </w:rPr>
        <w:t xml:space="preserve"> G</w:t>
      </w:r>
      <w:r w:rsidR="00564202">
        <w:rPr>
          <w:rFonts w:ascii="Times New Roman" w:hAnsi="Times New Roman" w:cs="Times New Roman"/>
          <w:b/>
          <w:lang w:val="fr-CI"/>
        </w:rPr>
        <w:t>.</w:t>
      </w:r>
      <w:r w:rsidRPr="00226632">
        <w:rPr>
          <w:rFonts w:ascii="Times New Roman" w:hAnsi="Times New Roman" w:cs="Times New Roman"/>
          <w:b/>
          <w:lang w:val="fr-CI"/>
        </w:rPr>
        <w:t xml:space="preserve">G. </w:t>
      </w:r>
      <w:r w:rsidR="008D4EE6">
        <w:rPr>
          <w:rFonts w:ascii="Times New Roman" w:hAnsi="Times New Roman" w:cs="Times New Roman"/>
          <w:b/>
          <w:lang w:val="fr-CI"/>
        </w:rPr>
        <w:t>(</w:t>
      </w:r>
      <w:r w:rsidRPr="00226632">
        <w:rPr>
          <w:rFonts w:ascii="Times New Roman" w:hAnsi="Times New Roman" w:cs="Times New Roman"/>
          <w:b/>
          <w:lang w:val="fr-CI"/>
        </w:rPr>
        <w:t>1991</w:t>
      </w:r>
      <w:r w:rsidR="008D4EE6">
        <w:rPr>
          <w:rFonts w:ascii="Times New Roman" w:hAnsi="Times New Roman" w:cs="Times New Roman"/>
          <w:b/>
          <w:lang w:val="fr-CI"/>
        </w:rPr>
        <w:t>)</w:t>
      </w:r>
      <w:r w:rsidRPr="00226632">
        <w:rPr>
          <w:rFonts w:ascii="Times New Roman" w:hAnsi="Times New Roman" w:cs="Times New Roman"/>
          <w:lang w:val="fr-CI"/>
        </w:rPr>
        <w:t xml:space="preserve">. Développement et adaptation des systèmes de reproduction artificielle des siluriformes africains. </w:t>
      </w:r>
      <w:r w:rsidRPr="00226632">
        <w:rPr>
          <w:rFonts w:ascii="Times New Roman" w:hAnsi="Times New Roman" w:cs="Times New Roman"/>
        </w:rPr>
        <w:t xml:space="preserve">Aquaculture </w:t>
      </w:r>
      <w:r w:rsidR="00D61A17">
        <w:rPr>
          <w:rFonts w:ascii="Times New Roman" w:hAnsi="Times New Roman" w:cs="Times New Roman"/>
        </w:rPr>
        <w:t>(</w:t>
      </w:r>
      <w:proofErr w:type="spellStart"/>
      <w:r w:rsidR="00D61A17" w:rsidRPr="00D61A17">
        <w:rPr>
          <w:rFonts w:ascii="Times New Roman" w:hAnsi="Times New Roman" w:cs="Times New Roman"/>
        </w:rPr>
        <w:t>Development</w:t>
      </w:r>
      <w:proofErr w:type="spellEnd"/>
      <w:r w:rsidR="00D61A17" w:rsidRPr="00D61A17">
        <w:rPr>
          <w:rFonts w:ascii="Times New Roman" w:hAnsi="Times New Roman" w:cs="Times New Roman"/>
        </w:rPr>
        <w:t xml:space="preserve"> and adaptation of </w:t>
      </w:r>
      <w:proofErr w:type="spellStart"/>
      <w:r w:rsidR="00D61A17" w:rsidRPr="00D61A17">
        <w:rPr>
          <w:rFonts w:ascii="Times New Roman" w:hAnsi="Times New Roman" w:cs="Times New Roman"/>
        </w:rPr>
        <w:t>artificial</w:t>
      </w:r>
      <w:proofErr w:type="spellEnd"/>
      <w:r w:rsidR="00D61A17" w:rsidRPr="00D61A17">
        <w:rPr>
          <w:rFonts w:ascii="Times New Roman" w:hAnsi="Times New Roman" w:cs="Times New Roman"/>
        </w:rPr>
        <w:t xml:space="preserve"> reproduction </w:t>
      </w:r>
      <w:proofErr w:type="spellStart"/>
      <w:r w:rsidR="00D61A17" w:rsidRPr="00D61A17">
        <w:rPr>
          <w:rFonts w:ascii="Times New Roman" w:hAnsi="Times New Roman" w:cs="Times New Roman"/>
        </w:rPr>
        <w:t>systems</w:t>
      </w:r>
      <w:proofErr w:type="spellEnd"/>
      <w:r w:rsidR="00D61A17" w:rsidRPr="00D61A17">
        <w:rPr>
          <w:rFonts w:ascii="Times New Roman" w:hAnsi="Times New Roman" w:cs="Times New Roman"/>
        </w:rPr>
        <w:t xml:space="preserve"> for </w:t>
      </w:r>
      <w:proofErr w:type="spellStart"/>
      <w:r w:rsidR="00D61A17" w:rsidRPr="00D61A17">
        <w:rPr>
          <w:rFonts w:ascii="Times New Roman" w:hAnsi="Times New Roman" w:cs="Times New Roman"/>
        </w:rPr>
        <w:t>African</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siluriforms</w:t>
      </w:r>
      <w:proofErr w:type="spellEnd"/>
      <w:r w:rsidR="00D61A17" w:rsidRPr="00D61A17">
        <w:rPr>
          <w:rFonts w:ascii="Times New Roman" w:hAnsi="Times New Roman" w:cs="Times New Roman"/>
        </w:rPr>
        <w:t>. Aquaculture.</w:t>
      </w:r>
      <w:r w:rsidR="00D61A17">
        <w:rPr>
          <w:rFonts w:ascii="Times New Roman" w:hAnsi="Times New Roman" w:cs="Times New Roman"/>
        </w:rPr>
        <w:t>)</w:t>
      </w:r>
      <w:r w:rsidRPr="00226632">
        <w:rPr>
          <w:rFonts w:ascii="Times New Roman" w:hAnsi="Times New Roman" w:cs="Times New Roman"/>
          <w:b/>
          <w:bCs/>
        </w:rPr>
        <w:t>20</w:t>
      </w:r>
      <w:r w:rsidRPr="00226632">
        <w:rPr>
          <w:rFonts w:ascii="Times New Roman" w:hAnsi="Times New Roman" w:cs="Times New Roman"/>
        </w:rPr>
        <w:t>, 183</w:t>
      </w:r>
      <w:r w:rsidR="0028364B">
        <w:rPr>
          <w:rFonts w:ascii="Times New Roman" w:hAnsi="Times New Roman" w:cs="Times New Roman"/>
        </w:rPr>
        <w:t>-</w:t>
      </w:r>
      <w:r w:rsidRPr="00226632">
        <w:rPr>
          <w:rFonts w:ascii="Times New Roman" w:hAnsi="Times New Roman" w:cs="Times New Roman"/>
        </w:rPr>
        <w:t>195.</w:t>
      </w:r>
    </w:p>
    <w:p w14:paraId="148E7913" w14:textId="08955D73" w:rsidR="00B77F98" w:rsidRPr="00226632" w:rsidRDefault="00B77F98" w:rsidP="00226632">
      <w:pPr>
        <w:tabs>
          <w:tab w:val="left" w:pos="2738"/>
          <w:tab w:val="center" w:pos="4536"/>
        </w:tabs>
        <w:spacing w:after="0" w:line="360" w:lineRule="auto"/>
        <w:jc w:val="both"/>
        <w:rPr>
          <w:rFonts w:ascii="Times New Roman" w:hAnsi="Times New Roman" w:cs="Times New Roman"/>
          <w:shd w:val="clear" w:color="auto" w:fill="FFFFFF"/>
        </w:rPr>
      </w:pPr>
      <w:r w:rsidRPr="00226632">
        <w:rPr>
          <w:rFonts w:ascii="Times New Roman" w:hAnsi="Times New Roman" w:cs="Times New Roman"/>
          <w:b/>
        </w:rPr>
        <w:t>Lévêque C</w:t>
      </w:r>
      <w:r w:rsidR="00564202">
        <w:rPr>
          <w:rFonts w:ascii="Times New Roman" w:hAnsi="Times New Roman" w:cs="Times New Roman"/>
          <w:b/>
        </w:rPr>
        <w:t>.</w:t>
      </w:r>
      <w:r w:rsidRPr="00226632">
        <w:rPr>
          <w:rFonts w:ascii="Times New Roman" w:hAnsi="Times New Roman" w:cs="Times New Roman"/>
          <w:b/>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rPr>
        <w:t xml:space="preserve"> </w:t>
      </w:r>
      <w:proofErr w:type="spellStart"/>
      <w:r w:rsidRPr="00226632">
        <w:rPr>
          <w:rFonts w:ascii="Times New Roman" w:hAnsi="Times New Roman" w:cs="Times New Roman"/>
          <w:b/>
        </w:rPr>
        <w:t>Paugy</w:t>
      </w:r>
      <w:proofErr w:type="spellEnd"/>
      <w:r w:rsidRPr="00226632">
        <w:rPr>
          <w:rFonts w:ascii="Times New Roman" w:hAnsi="Times New Roman" w:cs="Times New Roman"/>
          <w:b/>
        </w:rPr>
        <w:t xml:space="preserve"> D. </w:t>
      </w:r>
      <w:r w:rsidR="008D4EE6">
        <w:rPr>
          <w:rFonts w:ascii="Times New Roman" w:hAnsi="Times New Roman" w:cs="Times New Roman"/>
          <w:b/>
        </w:rPr>
        <w:t>(</w:t>
      </w:r>
      <w:r w:rsidRPr="00226632">
        <w:rPr>
          <w:rFonts w:ascii="Times New Roman" w:hAnsi="Times New Roman" w:cs="Times New Roman"/>
          <w:b/>
        </w:rPr>
        <w:t>2006</w:t>
      </w:r>
      <w:r w:rsidR="008D4EE6">
        <w:rPr>
          <w:rFonts w:ascii="Times New Roman" w:hAnsi="Times New Roman" w:cs="Times New Roman"/>
          <w:b/>
        </w:rPr>
        <w:t>)</w:t>
      </w:r>
      <w:r w:rsidRPr="00226632">
        <w:rPr>
          <w:rFonts w:ascii="Times New Roman" w:hAnsi="Times New Roman" w:cs="Times New Roman"/>
          <w:b/>
        </w:rPr>
        <w:t>.</w:t>
      </w:r>
      <w:r w:rsidRPr="00226632">
        <w:rPr>
          <w:rFonts w:ascii="Times New Roman" w:hAnsi="Times New Roman" w:cs="Times New Roman"/>
        </w:rPr>
        <w:t xml:space="preserve"> Les poissons des eaux continentales africaines. Institut de Recherche pour le Développement. IRD Edition, Paris.59-74.</w:t>
      </w:r>
    </w:p>
    <w:p w14:paraId="38C7881F" w14:textId="11B15B03" w:rsidR="00B77F98" w:rsidRPr="00226632" w:rsidRDefault="00B77F98" w:rsidP="00226632">
      <w:pPr>
        <w:spacing w:after="0" w:line="360" w:lineRule="auto"/>
        <w:jc w:val="both"/>
        <w:rPr>
          <w:rFonts w:ascii="Times New Roman" w:hAnsi="Times New Roman" w:cs="Times New Roman"/>
          <w:b/>
          <w:bCs/>
          <w:lang w:val="fr-CI"/>
        </w:rPr>
      </w:pPr>
      <w:r w:rsidRPr="00226632">
        <w:rPr>
          <w:rFonts w:ascii="Times New Roman" w:hAnsi="Times New Roman" w:cs="Times New Roman"/>
          <w:b/>
          <w:bCs/>
          <w:lang w:val="fr-CI"/>
        </w:rPr>
        <w:t>Micha J</w:t>
      </w:r>
      <w:r w:rsidR="00564202">
        <w:rPr>
          <w:rFonts w:ascii="Times New Roman" w:hAnsi="Times New Roman" w:cs="Times New Roman"/>
          <w:b/>
          <w:bCs/>
          <w:lang w:val="fr-CI"/>
        </w:rPr>
        <w:t>.</w:t>
      </w:r>
      <w:r w:rsidRPr="00226632">
        <w:rPr>
          <w:rFonts w:ascii="Times New Roman" w:hAnsi="Times New Roman" w:cs="Times New Roman"/>
          <w:b/>
          <w:bCs/>
          <w:lang w:val="fr-CI"/>
        </w:rPr>
        <w:t xml:space="preserve">C. </w:t>
      </w:r>
      <w:r w:rsidR="008D4EE6">
        <w:rPr>
          <w:rFonts w:ascii="Times New Roman" w:hAnsi="Times New Roman" w:cs="Times New Roman"/>
          <w:b/>
          <w:bCs/>
          <w:lang w:val="fr-CI"/>
        </w:rPr>
        <w:t>(</w:t>
      </w:r>
      <w:r w:rsidRPr="00226632">
        <w:rPr>
          <w:rFonts w:ascii="Times New Roman" w:hAnsi="Times New Roman" w:cs="Times New Roman"/>
          <w:b/>
          <w:bCs/>
          <w:lang w:val="fr-CI"/>
        </w:rPr>
        <w:t>1973</w:t>
      </w:r>
      <w:r w:rsidR="008D4EE6">
        <w:rPr>
          <w:rFonts w:ascii="Times New Roman" w:hAnsi="Times New Roman" w:cs="Times New Roman"/>
          <w:b/>
          <w:bCs/>
          <w:lang w:val="fr-CI"/>
        </w:rPr>
        <w:t>)</w:t>
      </w:r>
      <w:r w:rsidRPr="00226632">
        <w:rPr>
          <w:rFonts w:ascii="Times New Roman" w:hAnsi="Times New Roman" w:cs="Times New Roman"/>
          <w:b/>
          <w:bCs/>
          <w:lang w:val="fr-CI"/>
        </w:rPr>
        <w:t xml:space="preserve">. </w:t>
      </w:r>
      <w:r w:rsidRPr="00226632">
        <w:rPr>
          <w:rFonts w:ascii="Times New Roman" w:hAnsi="Times New Roman" w:cs="Times New Roman"/>
          <w:bCs/>
          <w:lang w:val="fr-CI"/>
        </w:rPr>
        <w:t>Etude des populations piscicoles de l’Ouganda et tentative de sélection et d’adaptation de quelques espèces à l’étang de pisciculture. Centre technique Forestier Tropical, Nogent-sur-</w:t>
      </w:r>
      <w:proofErr w:type="gramStart"/>
      <w:r w:rsidRPr="00226632">
        <w:rPr>
          <w:rFonts w:ascii="Times New Roman" w:hAnsi="Times New Roman" w:cs="Times New Roman"/>
          <w:bCs/>
          <w:lang w:val="fr-CI"/>
        </w:rPr>
        <w:t>Marne,</w:t>
      </w:r>
      <w:r w:rsidR="00D61A17">
        <w:rPr>
          <w:rFonts w:ascii="Times New Roman" w:hAnsi="Times New Roman" w:cs="Times New Roman"/>
          <w:bCs/>
          <w:lang w:val="fr-CI"/>
        </w:rPr>
        <w:t>(</w:t>
      </w:r>
      <w:proofErr w:type="gramEnd"/>
      <w:r w:rsidR="00D61A17" w:rsidRPr="00D61A17">
        <w:t xml:space="preserve"> </w:t>
      </w:r>
      <w:r w:rsidR="00D61A17" w:rsidRPr="00D61A17">
        <w:rPr>
          <w:rFonts w:ascii="Times New Roman" w:hAnsi="Times New Roman" w:cs="Times New Roman"/>
          <w:bCs/>
          <w:lang w:val="fr-CI"/>
        </w:rPr>
        <w:t xml:space="preserve">Study of </w:t>
      </w:r>
      <w:proofErr w:type="spellStart"/>
      <w:r w:rsidR="00D61A17" w:rsidRPr="00D61A17">
        <w:rPr>
          <w:rFonts w:ascii="Times New Roman" w:hAnsi="Times New Roman" w:cs="Times New Roman"/>
          <w:bCs/>
          <w:lang w:val="fr-CI"/>
        </w:rPr>
        <w:t>fish</w:t>
      </w:r>
      <w:proofErr w:type="spellEnd"/>
      <w:r w:rsidR="00D61A17" w:rsidRPr="00D61A17">
        <w:rPr>
          <w:rFonts w:ascii="Times New Roman" w:hAnsi="Times New Roman" w:cs="Times New Roman"/>
          <w:bCs/>
          <w:lang w:val="fr-CI"/>
        </w:rPr>
        <w:t xml:space="preserve"> populations in Uganda and an </w:t>
      </w:r>
      <w:proofErr w:type="spellStart"/>
      <w:r w:rsidR="00D61A17" w:rsidRPr="00D61A17">
        <w:rPr>
          <w:rFonts w:ascii="Times New Roman" w:hAnsi="Times New Roman" w:cs="Times New Roman"/>
          <w:bCs/>
          <w:lang w:val="fr-CI"/>
        </w:rPr>
        <w:t>attempt</w:t>
      </w:r>
      <w:proofErr w:type="spellEnd"/>
      <w:r w:rsidR="00D61A17" w:rsidRPr="00D61A17">
        <w:rPr>
          <w:rFonts w:ascii="Times New Roman" w:hAnsi="Times New Roman" w:cs="Times New Roman"/>
          <w:bCs/>
          <w:lang w:val="fr-CI"/>
        </w:rPr>
        <w:t xml:space="preserve"> to select and </w:t>
      </w:r>
      <w:proofErr w:type="spellStart"/>
      <w:r w:rsidR="00D61A17" w:rsidRPr="00D61A17">
        <w:rPr>
          <w:rFonts w:ascii="Times New Roman" w:hAnsi="Times New Roman" w:cs="Times New Roman"/>
          <w:bCs/>
          <w:lang w:val="fr-CI"/>
        </w:rPr>
        <w:t>adapt</w:t>
      </w:r>
      <w:proofErr w:type="spellEnd"/>
      <w:r w:rsidR="00D61A17" w:rsidRPr="00D61A17">
        <w:rPr>
          <w:rFonts w:ascii="Times New Roman" w:hAnsi="Times New Roman" w:cs="Times New Roman"/>
          <w:bCs/>
          <w:lang w:val="fr-CI"/>
        </w:rPr>
        <w:t xml:space="preserve"> certain </w:t>
      </w:r>
      <w:proofErr w:type="spellStart"/>
      <w:r w:rsidR="00D61A17" w:rsidRPr="00D61A17">
        <w:rPr>
          <w:rFonts w:ascii="Times New Roman" w:hAnsi="Times New Roman" w:cs="Times New Roman"/>
          <w:bCs/>
          <w:lang w:val="fr-CI"/>
        </w:rPr>
        <w:t>species</w:t>
      </w:r>
      <w:proofErr w:type="spellEnd"/>
      <w:r w:rsidR="00D61A17" w:rsidRPr="00D61A17">
        <w:rPr>
          <w:rFonts w:ascii="Times New Roman" w:hAnsi="Times New Roman" w:cs="Times New Roman"/>
          <w:bCs/>
          <w:lang w:val="fr-CI"/>
        </w:rPr>
        <w:t xml:space="preserve"> for </w:t>
      </w:r>
      <w:proofErr w:type="spellStart"/>
      <w:r w:rsidR="00D61A17" w:rsidRPr="00D61A17">
        <w:rPr>
          <w:rFonts w:ascii="Times New Roman" w:hAnsi="Times New Roman" w:cs="Times New Roman"/>
          <w:bCs/>
          <w:lang w:val="fr-CI"/>
        </w:rPr>
        <w:t>fish</w:t>
      </w:r>
      <w:proofErr w:type="spellEnd"/>
      <w:r w:rsidR="00D61A17" w:rsidRPr="00D61A17">
        <w:rPr>
          <w:rFonts w:ascii="Times New Roman" w:hAnsi="Times New Roman" w:cs="Times New Roman"/>
          <w:bCs/>
          <w:lang w:val="fr-CI"/>
        </w:rPr>
        <w:t xml:space="preserve"> </w:t>
      </w:r>
      <w:proofErr w:type="spellStart"/>
      <w:r w:rsidR="00D61A17" w:rsidRPr="00D61A17">
        <w:rPr>
          <w:rFonts w:ascii="Times New Roman" w:hAnsi="Times New Roman" w:cs="Times New Roman"/>
          <w:bCs/>
          <w:lang w:val="fr-CI"/>
        </w:rPr>
        <w:t>farming</w:t>
      </w:r>
      <w:proofErr w:type="spellEnd"/>
      <w:r w:rsidR="00D61A17" w:rsidRPr="00D61A17">
        <w:rPr>
          <w:rFonts w:ascii="Times New Roman" w:hAnsi="Times New Roman" w:cs="Times New Roman"/>
          <w:bCs/>
          <w:lang w:val="fr-CI"/>
        </w:rPr>
        <w:t xml:space="preserve"> ponds. Centre Technique Forestier Tropical, Nogent-sur-Marne.</w:t>
      </w:r>
      <w:r w:rsidR="00D61A17">
        <w:rPr>
          <w:rFonts w:ascii="Times New Roman" w:hAnsi="Times New Roman" w:cs="Times New Roman"/>
          <w:bCs/>
          <w:lang w:val="fr-CI"/>
        </w:rPr>
        <w:t>)</w:t>
      </w:r>
      <w:r w:rsidRPr="00226632">
        <w:rPr>
          <w:rFonts w:ascii="Times New Roman" w:hAnsi="Times New Roman" w:cs="Times New Roman"/>
          <w:bCs/>
          <w:lang w:val="fr-CI"/>
        </w:rPr>
        <w:t xml:space="preserve"> 110p.</w:t>
      </w:r>
      <w:r w:rsidRPr="00226632">
        <w:rPr>
          <w:rFonts w:ascii="Times New Roman" w:hAnsi="Times New Roman" w:cs="Times New Roman"/>
          <w:b/>
          <w:bCs/>
          <w:lang w:val="fr-CI"/>
        </w:rPr>
        <w:t xml:space="preserve"> </w:t>
      </w:r>
    </w:p>
    <w:p w14:paraId="59BDEC45" w14:textId="117C8E8C" w:rsidR="00B77F98" w:rsidRPr="00226632" w:rsidRDefault="00B77F98" w:rsidP="00226632">
      <w:pPr>
        <w:spacing w:after="0" w:line="360" w:lineRule="auto"/>
        <w:jc w:val="both"/>
        <w:rPr>
          <w:rFonts w:ascii="Times New Roman" w:hAnsi="Times New Roman" w:cs="Times New Roman"/>
          <w:bCs/>
          <w:lang w:val="en-US"/>
        </w:rPr>
      </w:pPr>
      <w:proofErr w:type="spellStart"/>
      <w:r w:rsidRPr="00226632">
        <w:rPr>
          <w:rFonts w:ascii="Times New Roman" w:hAnsi="Times New Roman" w:cs="Times New Roman"/>
          <w:b/>
          <w:bCs/>
          <w:lang w:val="fr-CI"/>
        </w:rPr>
        <w:t>Niaré</w:t>
      </w:r>
      <w:proofErr w:type="spellEnd"/>
      <w:r w:rsidRPr="00226632">
        <w:rPr>
          <w:rFonts w:ascii="Times New Roman" w:hAnsi="Times New Roman" w:cs="Times New Roman"/>
          <w:b/>
          <w:bCs/>
          <w:lang w:val="fr-CI"/>
        </w:rPr>
        <w:t xml:space="preserve"> T</w:t>
      </w:r>
      <w:r w:rsidR="004175AF">
        <w:rPr>
          <w:rFonts w:ascii="Times New Roman" w:hAnsi="Times New Roman" w:cs="Times New Roman"/>
          <w:b/>
          <w:bCs/>
          <w:lang w:val="fr-CI"/>
        </w:rPr>
        <w:t>.</w:t>
      </w:r>
      <w:r w:rsidRPr="00226632">
        <w:rPr>
          <w:rFonts w:ascii="Times New Roman" w:hAnsi="Times New Roman" w:cs="Times New Roman"/>
          <w:b/>
          <w:bCs/>
          <w:lang w:val="fr-CI"/>
        </w:rPr>
        <w:t xml:space="preserve">, </w:t>
      </w:r>
      <w:proofErr w:type="spellStart"/>
      <w:r w:rsidRPr="00226632">
        <w:rPr>
          <w:rFonts w:ascii="Times New Roman" w:hAnsi="Times New Roman" w:cs="Times New Roman"/>
          <w:b/>
          <w:bCs/>
          <w:lang w:val="fr-CI"/>
        </w:rPr>
        <w:t>Tienou</w:t>
      </w:r>
      <w:proofErr w:type="spellEnd"/>
      <w:r w:rsidRPr="00226632">
        <w:rPr>
          <w:rFonts w:ascii="Times New Roman" w:hAnsi="Times New Roman" w:cs="Times New Roman"/>
          <w:b/>
          <w:bCs/>
          <w:lang w:val="fr-CI"/>
        </w:rPr>
        <w:t xml:space="preserve"> C</w:t>
      </w:r>
      <w:r w:rsidR="004175AF">
        <w:rPr>
          <w:rFonts w:ascii="Times New Roman" w:hAnsi="Times New Roman" w:cs="Times New Roman"/>
          <w:b/>
          <w:bCs/>
          <w:lang w:val="fr-CI"/>
        </w:rPr>
        <w:t>.</w:t>
      </w:r>
      <w:r w:rsidRPr="00226632">
        <w:rPr>
          <w:rFonts w:ascii="Times New Roman" w:hAnsi="Times New Roman" w:cs="Times New Roman"/>
          <w:b/>
          <w:bCs/>
          <w:lang w:val="fr-CI"/>
        </w:rPr>
        <w:t>K</w:t>
      </w:r>
      <w:r w:rsidR="004175AF">
        <w:rPr>
          <w:rFonts w:ascii="Times New Roman" w:hAnsi="Times New Roman" w:cs="Times New Roman"/>
          <w:b/>
          <w:bCs/>
          <w:lang w:val="fr-CI"/>
        </w:rPr>
        <w:t>.</w:t>
      </w:r>
      <w:r w:rsidRPr="00226632">
        <w:rPr>
          <w:rFonts w:ascii="Times New Roman" w:hAnsi="Times New Roman" w:cs="Times New Roman"/>
          <w:b/>
          <w:bCs/>
          <w:lang w:val="fr-CI"/>
        </w:rPr>
        <w:t>, Kodio A</w:t>
      </w:r>
      <w:r w:rsidR="004175AF">
        <w:rPr>
          <w:rFonts w:ascii="Times New Roman" w:hAnsi="Times New Roman" w:cs="Times New Roman"/>
          <w:b/>
          <w:bCs/>
          <w:lang w:val="fr-CI"/>
        </w:rPr>
        <w:t>.</w:t>
      </w:r>
      <w:r w:rsidRPr="00226632">
        <w:rPr>
          <w:rFonts w:ascii="Times New Roman" w:hAnsi="Times New Roman" w:cs="Times New Roman"/>
          <w:b/>
          <w:bCs/>
          <w:lang w:val="fr-CI"/>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hAnsi="Times New Roman" w:cs="Times New Roman"/>
          <w:b/>
          <w:bCs/>
          <w:lang w:val="fr-CI"/>
        </w:rPr>
        <w:t xml:space="preserve"> </w:t>
      </w:r>
      <w:proofErr w:type="spellStart"/>
      <w:r w:rsidRPr="00226632">
        <w:rPr>
          <w:rFonts w:ascii="Times New Roman" w:hAnsi="Times New Roman" w:cs="Times New Roman"/>
          <w:b/>
          <w:bCs/>
          <w:lang w:val="fr-CI"/>
        </w:rPr>
        <w:t>Samassekou</w:t>
      </w:r>
      <w:proofErr w:type="spellEnd"/>
      <w:r w:rsidRPr="00226632">
        <w:rPr>
          <w:rFonts w:ascii="Times New Roman" w:hAnsi="Times New Roman" w:cs="Times New Roman"/>
          <w:b/>
          <w:bCs/>
          <w:lang w:val="fr-CI"/>
        </w:rPr>
        <w:t xml:space="preserve"> O. </w:t>
      </w:r>
      <w:r w:rsidR="008D4EE6">
        <w:rPr>
          <w:rFonts w:ascii="Times New Roman" w:hAnsi="Times New Roman" w:cs="Times New Roman"/>
          <w:b/>
          <w:bCs/>
          <w:lang w:val="fr-CI"/>
        </w:rPr>
        <w:t>(</w:t>
      </w:r>
      <w:r w:rsidRPr="00226632">
        <w:rPr>
          <w:rFonts w:ascii="Times New Roman" w:hAnsi="Times New Roman" w:cs="Times New Roman"/>
          <w:b/>
          <w:bCs/>
          <w:lang w:val="fr-CI"/>
        </w:rPr>
        <w:t>2012</w:t>
      </w:r>
      <w:r w:rsidR="008D4EE6">
        <w:rPr>
          <w:rFonts w:ascii="Times New Roman" w:hAnsi="Times New Roman" w:cs="Times New Roman"/>
          <w:b/>
          <w:bCs/>
          <w:lang w:val="fr-CI"/>
        </w:rPr>
        <w:t>)</w:t>
      </w:r>
      <w:r w:rsidRPr="00226632">
        <w:rPr>
          <w:rFonts w:ascii="Times New Roman" w:hAnsi="Times New Roman" w:cs="Times New Roman"/>
          <w:b/>
          <w:bCs/>
          <w:lang w:val="fr-CI"/>
        </w:rPr>
        <w:t xml:space="preserve">. </w:t>
      </w:r>
      <w:r w:rsidRPr="00226632">
        <w:rPr>
          <w:rFonts w:ascii="Times New Roman" w:hAnsi="Times New Roman" w:cs="Times New Roman"/>
          <w:bCs/>
          <w:lang w:val="fr-CI"/>
        </w:rPr>
        <w:t xml:space="preserve">Structure d’âge de croissance de </w:t>
      </w:r>
      <w:r w:rsidRPr="00226632">
        <w:rPr>
          <w:rFonts w:ascii="Times New Roman" w:hAnsi="Times New Roman" w:cs="Times New Roman"/>
          <w:bCs/>
          <w:i/>
          <w:lang w:val="fr-CI"/>
        </w:rPr>
        <w:t>Clarias</w:t>
      </w:r>
      <w:r w:rsidRPr="00226632">
        <w:rPr>
          <w:rFonts w:ascii="Times New Roman" w:hAnsi="Times New Roman" w:cs="Times New Roman"/>
          <w:bCs/>
          <w:lang w:val="fr-CI"/>
        </w:rPr>
        <w:t xml:space="preserve"> </w:t>
      </w:r>
      <w:proofErr w:type="spellStart"/>
      <w:r w:rsidRPr="00226632">
        <w:rPr>
          <w:rFonts w:ascii="Times New Roman" w:hAnsi="Times New Roman" w:cs="Times New Roman"/>
          <w:bCs/>
          <w:i/>
          <w:lang w:val="fr-CI"/>
        </w:rPr>
        <w:t>anguillaris</w:t>
      </w:r>
      <w:proofErr w:type="spellEnd"/>
      <w:r w:rsidRPr="00226632">
        <w:rPr>
          <w:rFonts w:ascii="Times New Roman" w:hAnsi="Times New Roman" w:cs="Times New Roman"/>
          <w:bCs/>
          <w:lang w:val="fr-CI"/>
        </w:rPr>
        <w:t xml:space="preserve"> dans le Delta central du Niger au Mali (Afrique de l’Ouest). </w:t>
      </w:r>
      <w:r w:rsidRPr="00226632">
        <w:rPr>
          <w:rFonts w:ascii="Times New Roman" w:hAnsi="Times New Roman" w:cs="Times New Roman"/>
          <w:bCs/>
          <w:lang w:val="en-US"/>
        </w:rPr>
        <w:t xml:space="preserve">International Journal of Biological and Chemical Sciences </w:t>
      </w:r>
      <w:r w:rsidRPr="00226632">
        <w:rPr>
          <w:rFonts w:ascii="Times New Roman" w:hAnsi="Times New Roman" w:cs="Times New Roman"/>
          <w:b/>
          <w:lang w:val="en-US"/>
        </w:rPr>
        <w:t>6</w:t>
      </w:r>
      <w:r w:rsidRPr="00226632">
        <w:rPr>
          <w:rFonts w:ascii="Times New Roman" w:hAnsi="Times New Roman" w:cs="Times New Roman"/>
          <w:bCs/>
          <w:lang w:val="en-US"/>
        </w:rPr>
        <w:t xml:space="preserve">, </w:t>
      </w:r>
      <w:r w:rsidR="00D61A17">
        <w:rPr>
          <w:rFonts w:ascii="Times New Roman" w:hAnsi="Times New Roman" w:cs="Times New Roman"/>
          <w:bCs/>
          <w:lang w:val="en-US"/>
        </w:rPr>
        <w:t>(</w:t>
      </w:r>
      <w:r w:rsidR="00D61A17" w:rsidRPr="00D61A17">
        <w:rPr>
          <w:rFonts w:ascii="Times New Roman" w:hAnsi="Times New Roman" w:cs="Times New Roman"/>
          <w:bCs/>
          <w:lang w:val="en-US"/>
        </w:rPr>
        <w:t xml:space="preserve">Age and growth structure of *Clarias </w:t>
      </w:r>
      <w:proofErr w:type="spellStart"/>
      <w:r w:rsidR="00D61A17" w:rsidRPr="00D61A17">
        <w:rPr>
          <w:rFonts w:ascii="Times New Roman" w:hAnsi="Times New Roman" w:cs="Times New Roman"/>
          <w:bCs/>
          <w:lang w:val="en-US"/>
        </w:rPr>
        <w:t>anguillaris</w:t>
      </w:r>
      <w:proofErr w:type="spellEnd"/>
      <w:r w:rsidR="00D61A17" w:rsidRPr="00D61A17">
        <w:rPr>
          <w:rFonts w:ascii="Times New Roman" w:hAnsi="Times New Roman" w:cs="Times New Roman"/>
          <w:bCs/>
          <w:lang w:val="en-US"/>
        </w:rPr>
        <w:t>* in the Central Niger Delta, Mali (West Africa). International Journal of Biological and Chemical Sciences</w:t>
      </w:r>
      <w:r w:rsidR="00D61A17">
        <w:rPr>
          <w:rFonts w:ascii="Times New Roman" w:hAnsi="Times New Roman" w:cs="Times New Roman"/>
          <w:bCs/>
          <w:lang w:val="en-US"/>
        </w:rPr>
        <w:t>)</w:t>
      </w:r>
      <w:r w:rsidRPr="00226632">
        <w:rPr>
          <w:rFonts w:ascii="Times New Roman" w:hAnsi="Times New Roman" w:cs="Times New Roman"/>
          <w:bCs/>
          <w:lang w:val="en-US"/>
        </w:rPr>
        <w:t xml:space="preserve">150-165. </w:t>
      </w:r>
    </w:p>
    <w:p w14:paraId="661DF931" w14:textId="7A62CBC8" w:rsidR="00B77F98" w:rsidRPr="00226632" w:rsidRDefault="00B77F98" w:rsidP="00226632">
      <w:pPr>
        <w:spacing w:after="0" w:line="360" w:lineRule="auto"/>
        <w:jc w:val="both"/>
        <w:rPr>
          <w:rFonts w:ascii="Times New Roman" w:hAnsi="Times New Roman" w:cs="Times New Roman"/>
          <w:shd w:val="clear" w:color="auto" w:fill="FFFFFF"/>
          <w:lang w:val="en-GB"/>
        </w:rPr>
      </w:pPr>
      <w:r w:rsidRPr="00226632">
        <w:rPr>
          <w:rFonts w:ascii="Times New Roman" w:hAnsi="Times New Roman" w:cs="Times New Roman"/>
          <w:b/>
          <w:shd w:val="clear" w:color="auto" w:fill="FFFFFF"/>
          <w:lang w:val="en-GB"/>
        </w:rPr>
        <w:lastRenderedPageBreak/>
        <w:t>Olivier Z</w:t>
      </w:r>
      <w:r w:rsidR="004175AF">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GB"/>
        </w:rPr>
        <w:t>M</w:t>
      </w:r>
      <w:r w:rsidR="004175AF">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GB"/>
        </w:rPr>
        <w:t xml:space="preserve">, </w:t>
      </w:r>
      <w:proofErr w:type="spellStart"/>
      <w:r w:rsidRPr="00226632">
        <w:rPr>
          <w:rFonts w:ascii="Times New Roman" w:hAnsi="Times New Roman" w:cs="Times New Roman"/>
          <w:b/>
          <w:shd w:val="clear" w:color="auto" w:fill="FFFFFF"/>
          <w:lang w:val="en-GB"/>
        </w:rPr>
        <w:t>Cubaka</w:t>
      </w:r>
      <w:proofErr w:type="spellEnd"/>
      <w:r w:rsidRPr="00226632">
        <w:rPr>
          <w:rFonts w:ascii="Times New Roman" w:hAnsi="Times New Roman" w:cs="Times New Roman"/>
          <w:b/>
          <w:shd w:val="clear" w:color="auto" w:fill="FFFFFF"/>
          <w:lang w:val="en-GB"/>
        </w:rPr>
        <w:t xml:space="preserve"> N</w:t>
      </w:r>
      <w:r w:rsidR="004175AF">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GB"/>
        </w:rPr>
        <w:t>, Rosine N</w:t>
      </w:r>
      <w:r w:rsidR="004175AF">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GB"/>
        </w:rPr>
        <w:t>B</w:t>
      </w:r>
      <w:r w:rsidR="004175AF">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GB"/>
        </w:rPr>
        <w:t>,</w:t>
      </w:r>
      <w:r w:rsidRPr="00226632">
        <w:rPr>
          <w:rFonts w:ascii="Times New Roman" w:hAnsi="Times New Roman" w:cs="Times New Roman"/>
          <w:b/>
          <w:shd w:val="clear" w:color="auto" w:fill="FFFFFF"/>
          <w:lang w:val="en-US"/>
        </w:rPr>
        <w:t xml:space="preserve"> </w:t>
      </w:r>
      <w:r w:rsidR="008D4EE6" w:rsidRPr="008D4EE6">
        <w:rPr>
          <w:rFonts w:ascii="Calibri" w:hAnsi="Calibri" w:cs="Calibri"/>
          <w:b/>
          <w:lang w:val="en-GB"/>
        </w:rPr>
        <w:t xml:space="preserve">&amp; </w:t>
      </w:r>
      <w:r w:rsidRPr="00226632">
        <w:rPr>
          <w:rFonts w:ascii="Times New Roman" w:hAnsi="Times New Roman" w:cs="Times New Roman"/>
          <w:b/>
          <w:shd w:val="clear" w:color="auto" w:fill="FFFFFF"/>
          <w:lang w:val="en-US"/>
        </w:rPr>
        <w:t>Emmanuel K</w:t>
      </w:r>
      <w:r w:rsidR="004175AF">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 xml:space="preserve">M. </w:t>
      </w:r>
      <w:r w:rsidR="008D4EE6">
        <w:rPr>
          <w:rFonts w:ascii="Times New Roman" w:hAnsi="Times New Roman" w:cs="Times New Roman"/>
          <w:b/>
          <w:shd w:val="clear" w:color="auto" w:fill="FFFFFF"/>
          <w:lang w:val="en-US"/>
        </w:rPr>
        <w:t>(</w:t>
      </w:r>
      <w:r w:rsidRPr="00226632">
        <w:rPr>
          <w:rFonts w:ascii="Times New Roman" w:hAnsi="Times New Roman" w:cs="Times New Roman"/>
          <w:b/>
          <w:shd w:val="clear" w:color="auto" w:fill="FFFFFF"/>
          <w:lang w:val="en-US"/>
        </w:rPr>
        <w:t>2023</w:t>
      </w:r>
      <w:r w:rsidR="008D4EE6">
        <w:rPr>
          <w:rFonts w:ascii="Times New Roman" w:hAnsi="Times New Roman" w:cs="Times New Roman"/>
          <w:b/>
          <w:shd w:val="clear" w:color="auto" w:fill="FFFFFF"/>
          <w:lang w:val="en-US"/>
        </w:rPr>
        <w:t>)</w:t>
      </w:r>
      <w:r w:rsidRPr="00226632">
        <w:rPr>
          <w:rFonts w:ascii="Times New Roman" w:hAnsi="Times New Roman" w:cs="Times New Roman"/>
          <w:shd w:val="clear" w:color="auto" w:fill="FFFFFF"/>
          <w:lang w:val="en-US"/>
        </w:rPr>
        <w:t xml:space="preserve">. </w:t>
      </w:r>
      <w:r w:rsidRPr="00226632">
        <w:rPr>
          <w:rFonts w:ascii="Times New Roman" w:hAnsi="Times New Roman" w:cs="Times New Roman"/>
          <w:shd w:val="clear" w:color="auto" w:fill="FFFFFF"/>
        </w:rPr>
        <w:t>Etude de l'élevage et écologie alimentaire de deux espèces des poissons (</w:t>
      </w:r>
      <w:r w:rsidRPr="00226632">
        <w:rPr>
          <w:rFonts w:ascii="Times New Roman" w:hAnsi="Times New Roman" w:cs="Times New Roman"/>
          <w:i/>
          <w:iCs/>
          <w:shd w:val="clear" w:color="auto" w:fill="FFFFFF"/>
        </w:rPr>
        <w:t>Tilapia Niloticus</w:t>
      </w:r>
      <w:r w:rsidRPr="00226632">
        <w:rPr>
          <w:rFonts w:ascii="Times New Roman" w:hAnsi="Times New Roman" w:cs="Times New Roman"/>
          <w:shd w:val="clear" w:color="auto" w:fill="FFFFFF"/>
        </w:rPr>
        <w:t xml:space="preserve"> et </w:t>
      </w:r>
      <w:r w:rsidRPr="00226632">
        <w:rPr>
          <w:rFonts w:ascii="Times New Roman" w:hAnsi="Times New Roman" w:cs="Times New Roman"/>
          <w:i/>
          <w:shd w:val="clear" w:color="auto" w:fill="FFFFFF"/>
        </w:rPr>
        <w:t>Clarias Gariepinus</w:t>
      </w:r>
      <w:r w:rsidRPr="00226632">
        <w:rPr>
          <w:rFonts w:ascii="Times New Roman" w:hAnsi="Times New Roman" w:cs="Times New Roman"/>
          <w:shd w:val="clear" w:color="auto" w:fill="FFFFFF"/>
        </w:rPr>
        <w:t xml:space="preserve">) dans le bassin du lac Kivu (Cas de </w:t>
      </w:r>
      <w:proofErr w:type="spellStart"/>
      <w:r w:rsidRPr="00226632">
        <w:rPr>
          <w:rFonts w:ascii="Times New Roman" w:hAnsi="Times New Roman" w:cs="Times New Roman"/>
          <w:shd w:val="clear" w:color="auto" w:fill="FFFFFF"/>
        </w:rPr>
        <w:t>Kalengera</w:t>
      </w:r>
      <w:proofErr w:type="spellEnd"/>
      <w:r w:rsidRPr="00226632">
        <w:rPr>
          <w:rFonts w:ascii="Times New Roman" w:hAnsi="Times New Roman" w:cs="Times New Roman"/>
          <w:shd w:val="clear" w:color="auto" w:fill="FFFFFF"/>
        </w:rPr>
        <w:t>). </w:t>
      </w:r>
      <w:r w:rsidRPr="00226632">
        <w:rPr>
          <w:rFonts w:ascii="Times New Roman" w:hAnsi="Times New Roman" w:cs="Times New Roman"/>
          <w:iCs/>
          <w:shd w:val="clear" w:color="auto" w:fill="FFFFFF"/>
          <w:lang w:val="en-GB"/>
        </w:rPr>
        <w:t>International Journal of Innovation and Applied Studies</w:t>
      </w:r>
      <w:r w:rsidRPr="00226632">
        <w:rPr>
          <w:rFonts w:ascii="Times New Roman" w:hAnsi="Times New Roman" w:cs="Times New Roman"/>
          <w:shd w:val="clear" w:color="auto" w:fill="FFFFFF"/>
          <w:lang w:val="en-GB"/>
        </w:rPr>
        <w:t> </w:t>
      </w:r>
      <w:r w:rsidRPr="00226632">
        <w:rPr>
          <w:rFonts w:ascii="Times New Roman" w:hAnsi="Times New Roman" w:cs="Times New Roman"/>
          <w:b/>
          <w:bCs/>
          <w:iCs/>
          <w:shd w:val="clear" w:color="auto" w:fill="FFFFFF"/>
          <w:lang w:val="en-GB"/>
        </w:rPr>
        <w:t>40</w:t>
      </w:r>
      <w:r w:rsidRPr="00226632">
        <w:rPr>
          <w:rFonts w:ascii="Times New Roman" w:hAnsi="Times New Roman" w:cs="Times New Roman"/>
          <w:shd w:val="clear" w:color="auto" w:fill="FFFFFF"/>
          <w:lang w:val="en-GB"/>
        </w:rPr>
        <w:t xml:space="preserve">, </w:t>
      </w:r>
      <w:r w:rsidR="00D61A17">
        <w:rPr>
          <w:rFonts w:ascii="Times New Roman" w:hAnsi="Times New Roman" w:cs="Times New Roman"/>
          <w:shd w:val="clear" w:color="auto" w:fill="FFFFFF"/>
          <w:lang w:val="en-GB"/>
        </w:rPr>
        <w:t>(</w:t>
      </w:r>
      <w:r w:rsidR="00D61A17" w:rsidRPr="00D61A17">
        <w:rPr>
          <w:rFonts w:ascii="Times New Roman" w:hAnsi="Times New Roman" w:cs="Times New Roman"/>
          <w:shd w:val="clear" w:color="auto" w:fill="FFFFFF"/>
          <w:lang w:val="en-GB"/>
        </w:rPr>
        <w:t xml:space="preserve">Study of the Rearing and Feeding Ecology of Two Fish Species (*Tilapia niloticus* and *Clarias </w:t>
      </w:r>
      <w:proofErr w:type="spellStart"/>
      <w:r w:rsidR="00D61A17" w:rsidRPr="00D61A17">
        <w:rPr>
          <w:rFonts w:ascii="Times New Roman" w:hAnsi="Times New Roman" w:cs="Times New Roman"/>
          <w:shd w:val="clear" w:color="auto" w:fill="FFFFFF"/>
          <w:lang w:val="en-GB"/>
        </w:rPr>
        <w:t>gariepinus</w:t>
      </w:r>
      <w:proofErr w:type="spellEnd"/>
      <w:r w:rsidR="00D61A17" w:rsidRPr="00D61A17">
        <w:rPr>
          <w:rFonts w:ascii="Times New Roman" w:hAnsi="Times New Roman" w:cs="Times New Roman"/>
          <w:shd w:val="clear" w:color="auto" w:fill="FFFFFF"/>
          <w:lang w:val="en-GB"/>
        </w:rPr>
        <w:t xml:space="preserve">*) in the Lake Kivu Basin (Case Study: </w:t>
      </w:r>
      <w:proofErr w:type="spellStart"/>
      <w:r w:rsidR="00D61A17" w:rsidRPr="00D61A17">
        <w:rPr>
          <w:rFonts w:ascii="Times New Roman" w:hAnsi="Times New Roman" w:cs="Times New Roman"/>
          <w:shd w:val="clear" w:color="auto" w:fill="FFFFFF"/>
          <w:lang w:val="en-GB"/>
        </w:rPr>
        <w:t>Kalengera</w:t>
      </w:r>
      <w:proofErr w:type="spellEnd"/>
      <w:r w:rsidR="00D61A17" w:rsidRPr="00D61A17">
        <w:rPr>
          <w:rFonts w:ascii="Times New Roman" w:hAnsi="Times New Roman" w:cs="Times New Roman"/>
          <w:shd w:val="clear" w:color="auto" w:fill="FFFFFF"/>
          <w:lang w:val="en-GB"/>
        </w:rPr>
        <w:t>). International Journal of Innovation and Applied Studies</w:t>
      </w:r>
      <w:r w:rsidR="00D61A17">
        <w:rPr>
          <w:rFonts w:ascii="Times New Roman" w:hAnsi="Times New Roman" w:cs="Times New Roman"/>
          <w:shd w:val="clear" w:color="auto" w:fill="FFFFFF"/>
          <w:lang w:val="en-GB"/>
        </w:rPr>
        <w:t>)</w:t>
      </w:r>
      <w:r w:rsidRPr="00226632">
        <w:rPr>
          <w:rFonts w:ascii="Times New Roman" w:hAnsi="Times New Roman" w:cs="Times New Roman"/>
          <w:shd w:val="clear" w:color="auto" w:fill="FFFFFF"/>
          <w:lang w:val="en-GB"/>
        </w:rPr>
        <w:t>1349-1412.</w:t>
      </w:r>
    </w:p>
    <w:p w14:paraId="0EB8FFE9" w14:textId="6D6EB470" w:rsidR="00226632" w:rsidRDefault="00B77F98" w:rsidP="00226632">
      <w:pPr>
        <w:spacing w:after="0" w:line="360" w:lineRule="auto"/>
        <w:jc w:val="both"/>
        <w:rPr>
          <w:rFonts w:ascii="Times New Roman" w:hAnsi="Times New Roman" w:cs="Times New Roman"/>
          <w:bCs/>
        </w:rPr>
      </w:pPr>
      <w:proofErr w:type="spellStart"/>
      <w:r w:rsidRPr="00226632">
        <w:rPr>
          <w:rFonts w:ascii="Times New Roman" w:hAnsi="Times New Roman" w:cs="Times New Roman"/>
          <w:b/>
          <w:bCs/>
          <w:lang w:val="en-GB"/>
        </w:rPr>
        <w:t>Olufeagba</w:t>
      </w:r>
      <w:proofErr w:type="spellEnd"/>
      <w:r w:rsidRPr="00226632">
        <w:rPr>
          <w:rFonts w:ascii="Times New Roman" w:hAnsi="Times New Roman" w:cs="Times New Roman"/>
          <w:b/>
          <w:bCs/>
          <w:lang w:val="en-GB"/>
        </w:rPr>
        <w:t xml:space="preserve"> S</w:t>
      </w:r>
      <w:r w:rsidR="004175AF">
        <w:rPr>
          <w:rFonts w:ascii="Times New Roman" w:hAnsi="Times New Roman" w:cs="Times New Roman"/>
          <w:b/>
          <w:bCs/>
          <w:lang w:val="en-GB"/>
        </w:rPr>
        <w:t>.</w:t>
      </w:r>
      <w:r w:rsidRPr="00226632">
        <w:rPr>
          <w:rFonts w:ascii="Times New Roman" w:hAnsi="Times New Roman" w:cs="Times New Roman"/>
          <w:b/>
          <w:bCs/>
          <w:lang w:val="en-GB"/>
        </w:rPr>
        <w:t>O</w:t>
      </w:r>
      <w:r w:rsidR="004175AF">
        <w:rPr>
          <w:rFonts w:ascii="Times New Roman" w:hAnsi="Times New Roman" w:cs="Times New Roman"/>
          <w:b/>
          <w:bCs/>
          <w:lang w:val="en-GB"/>
        </w:rPr>
        <w:t>.</w:t>
      </w:r>
      <w:r w:rsidRPr="00226632">
        <w:rPr>
          <w:rFonts w:ascii="Times New Roman" w:hAnsi="Times New Roman" w:cs="Times New Roman"/>
          <w:b/>
          <w:bCs/>
          <w:lang w:val="en-GB"/>
        </w:rPr>
        <w:t>, Raji A</w:t>
      </w:r>
      <w:r w:rsidR="004175AF">
        <w:rPr>
          <w:rFonts w:ascii="Times New Roman" w:hAnsi="Times New Roman" w:cs="Times New Roman"/>
          <w:b/>
          <w:bCs/>
          <w:lang w:val="en-GB"/>
        </w:rPr>
        <w:t>.</w:t>
      </w:r>
      <w:r w:rsidRPr="00226632">
        <w:rPr>
          <w:rFonts w:ascii="Times New Roman" w:hAnsi="Times New Roman" w:cs="Times New Roman"/>
          <w:b/>
          <w:bCs/>
          <w:lang w:val="en-GB"/>
        </w:rPr>
        <w:t xml:space="preserve">, </w:t>
      </w:r>
      <w:proofErr w:type="spellStart"/>
      <w:r w:rsidRPr="00226632">
        <w:rPr>
          <w:rFonts w:ascii="Times New Roman" w:hAnsi="Times New Roman" w:cs="Times New Roman"/>
          <w:b/>
          <w:bCs/>
          <w:lang w:val="en-GB"/>
        </w:rPr>
        <w:t>Majumda</w:t>
      </w:r>
      <w:proofErr w:type="spellEnd"/>
      <w:r w:rsidRPr="00226632">
        <w:rPr>
          <w:rFonts w:ascii="Times New Roman" w:hAnsi="Times New Roman" w:cs="Times New Roman"/>
          <w:b/>
          <w:bCs/>
          <w:lang w:val="en-GB"/>
        </w:rPr>
        <w:t xml:space="preserve"> K</w:t>
      </w:r>
      <w:r w:rsidR="004175AF">
        <w:rPr>
          <w:rFonts w:ascii="Times New Roman" w:hAnsi="Times New Roman" w:cs="Times New Roman"/>
          <w:b/>
          <w:bCs/>
          <w:lang w:val="en-GB"/>
        </w:rPr>
        <w:t>.</w:t>
      </w:r>
      <w:r w:rsidRPr="00226632">
        <w:rPr>
          <w:rFonts w:ascii="Times New Roman" w:hAnsi="Times New Roman" w:cs="Times New Roman"/>
          <w:b/>
          <w:bCs/>
          <w:lang w:val="en-GB"/>
        </w:rPr>
        <w:t>C</w:t>
      </w:r>
      <w:r w:rsidR="004175AF">
        <w:rPr>
          <w:rFonts w:ascii="Times New Roman" w:hAnsi="Times New Roman" w:cs="Times New Roman"/>
          <w:b/>
          <w:bCs/>
          <w:lang w:val="en-GB"/>
        </w:rPr>
        <w:t>.</w:t>
      </w:r>
      <w:r w:rsidRPr="00226632">
        <w:rPr>
          <w:rFonts w:ascii="Times New Roman" w:hAnsi="Times New Roman" w:cs="Times New Roman"/>
          <w:b/>
          <w:bCs/>
          <w:lang w:val="en-GB"/>
        </w:rPr>
        <w:t xml:space="preserve">, </w:t>
      </w:r>
      <w:proofErr w:type="spellStart"/>
      <w:r w:rsidRPr="00226632">
        <w:rPr>
          <w:rFonts w:ascii="Times New Roman" w:hAnsi="Times New Roman" w:cs="Times New Roman"/>
          <w:b/>
          <w:bCs/>
          <w:lang w:val="en-GB"/>
        </w:rPr>
        <w:t>Ravinda</w:t>
      </w:r>
      <w:proofErr w:type="spellEnd"/>
      <w:r w:rsidRPr="00226632">
        <w:rPr>
          <w:rFonts w:ascii="Times New Roman" w:hAnsi="Times New Roman" w:cs="Times New Roman"/>
          <w:b/>
          <w:bCs/>
          <w:lang w:val="en-GB"/>
        </w:rPr>
        <w:t xml:space="preserve"> K</w:t>
      </w:r>
      <w:r w:rsidR="004175AF">
        <w:rPr>
          <w:rFonts w:ascii="Times New Roman" w:hAnsi="Times New Roman" w:cs="Times New Roman"/>
          <w:b/>
          <w:bCs/>
          <w:lang w:val="en-GB"/>
        </w:rPr>
        <w:t>.</w:t>
      </w:r>
      <w:r w:rsidRPr="00226632">
        <w:rPr>
          <w:rFonts w:ascii="Times New Roman" w:hAnsi="Times New Roman" w:cs="Times New Roman"/>
          <w:b/>
          <w:bCs/>
          <w:lang w:val="en-GB"/>
        </w:rPr>
        <w:t>,</w:t>
      </w:r>
      <w:r w:rsidR="008D4EE6" w:rsidRPr="008D4EE6">
        <w:rPr>
          <w:rFonts w:ascii="Calibri" w:hAnsi="Calibri" w:cs="Calibri"/>
          <w:b/>
          <w:lang w:val="en-GB"/>
        </w:rPr>
        <w:t xml:space="preserve"> &amp;</w:t>
      </w:r>
      <w:r w:rsidRPr="00226632">
        <w:rPr>
          <w:rFonts w:ascii="Times New Roman" w:hAnsi="Times New Roman" w:cs="Times New Roman"/>
          <w:b/>
          <w:bCs/>
          <w:lang w:val="en-GB"/>
        </w:rPr>
        <w:t xml:space="preserve"> </w:t>
      </w:r>
      <w:proofErr w:type="spellStart"/>
      <w:r w:rsidRPr="00226632">
        <w:rPr>
          <w:rFonts w:ascii="Times New Roman" w:hAnsi="Times New Roman" w:cs="Times New Roman"/>
          <w:b/>
          <w:bCs/>
          <w:lang w:val="en-GB"/>
        </w:rPr>
        <w:t>Okomoda</w:t>
      </w:r>
      <w:proofErr w:type="spellEnd"/>
      <w:r w:rsidRPr="00226632">
        <w:rPr>
          <w:rFonts w:ascii="Times New Roman" w:hAnsi="Times New Roman" w:cs="Times New Roman"/>
          <w:b/>
          <w:bCs/>
          <w:lang w:val="en-GB"/>
        </w:rPr>
        <w:t xml:space="preserve"> V</w:t>
      </w:r>
      <w:r w:rsidR="004175AF">
        <w:rPr>
          <w:rFonts w:ascii="Times New Roman" w:hAnsi="Times New Roman" w:cs="Times New Roman"/>
          <w:b/>
          <w:bCs/>
          <w:lang w:val="en-GB"/>
        </w:rPr>
        <w:t>.</w:t>
      </w:r>
      <w:r w:rsidRPr="00226632">
        <w:rPr>
          <w:rFonts w:ascii="Times New Roman" w:hAnsi="Times New Roman" w:cs="Times New Roman"/>
          <w:b/>
          <w:bCs/>
          <w:lang w:val="en-GB"/>
        </w:rPr>
        <w:t xml:space="preserve">T. </w:t>
      </w:r>
      <w:r w:rsidR="008D4EE6">
        <w:rPr>
          <w:rFonts w:ascii="Times New Roman" w:hAnsi="Times New Roman" w:cs="Times New Roman"/>
          <w:b/>
          <w:bCs/>
          <w:lang w:val="en-GB"/>
        </w:rPr>
        <w:t>(</w:t>
      </w:r>
      <w:r w:rsidRPr="00226632">
        <w:rPr>
          <w:rFonts w:ascii="Times New Roman" w:hAnsi="Times New Roman" w:cs="Times New Roman"/>
          <w:b/>
          <w:bCs/>
          <w:lang w:val="en-GB"/>
        </w:rPr>
        <w:t>2015</w:t>
      </w:r>
      <w:r w:rsidR="008D4EE6">
        <w:rPr>
          <w:rFonts w:ascii="Times New Roman" w:hAnsi="Times New Roman" w:cs="Times New Roman"/>
          <w:b/>
          <w:bCs/>
          <w:lang w:val="en-GB"/>
        </w:rPr>
        <w:t>)</w:t>
      </w:r>
      <w:r w:rsidRPr="00226632">
        <w:rPr>
          <w:rFonts w:ascii="Times New Roman" w:hAnsi="Times New Roman" w:cs="Times New Roman"/>
          <w:b/>
          <w:bCs/>
          <w:lang w:val="en-GB"/>
        </w:rPr>
        <w:t xml:space="preserve">. </w:t>
      </w:r>
      <w:proofErr w:type="spellStart"/>
      <w:r w:rsidRPr="00226632">
        <w:rPr>
          <w:rFonts w:ascii="Times New Roman" w:hAnsi="Times New Roman" w:cs="Times New Roman"/>
          <w:bCs/>
          <w:lang w:val="en-US"/>
        </w:rPr>
        <w:t>Industrced</w:t>
      </w:r>
      <w:proofErr w:type="spellEnd"/>
      <w:r w:rsidRPr="00226632">
        <w:rPr>
          <w:rFonts w:ascii="Times New Roman" w:hAnsi="Times New Roman" w:cs="Times New Roman"/>
          <w:bCs/>
          <w:lang w:val="en-US"/>
        </w:rPr>
        <w:t xml:space="preserve"> Breeding and Early Development of Stinging Catfish, </w:t>
      </w:r>
      <w:proofErr w:type="spellStart"/>
      <w:r w:rsidRPr="00226632">
        <w:rPr>
          <w:rFonts w:ascii="Times New Roman" w:hAnsi="Times New Roman" w:cs="Times New Roman"/>
          <w:bCs/>
          <w:i/>
          <w:lang w:val="en-US"/>
        </w:rPr>
        <w:t>Hteropneustes</w:t>
      </w:r>
      <w:proofErr w:type="spellEnd"/>
      <w:r w:rsidRPr="00226632">
        <w:rPr>
          <w:rFonts w:ascii="Times New Roman" w:hAnsi="Times New Roman" w:cs="Times New Roman"/>
          <w:bCs/>
          <w:i/>
          <w:lang w:val="en-US"/>
        </w:rPr>
        <w:t xml:space="preserve"> </w:t>
      </w:r>
      <w:proofErr w:type="spellStart"/>
      <w:r w:rsidRPr="00226632">
        <w:rPr>
          <w:rFonts w:ascii="Times New Roman" w:hAnsi="Times New Roman" w:cs="Times New Roman"/>
          <w:bCs/>
          <w:i/>
          <w:lang w:val="en-US"/>
        </w:rPr>
        <w:t>fossilis</w:t>
      </w:r>
      <w:proofErr w:type="spellEnd"/>
      <w:r w:rsidRPr="00226632">
        <w:rPr>
          <w:rFonts w:ascii="Times New Roman" w:hAnsi="Times New Roman" w:cs="Times New Roman"/>
          <w:bCs/>
          <w:lang w:val="en-US"/>
        </w:rPr>
        <w:t xml:space="preserve">. </w:t>
      </w:r>
      <w:r w:rsidRPr="00EA20F1">
        <w:rPr>
          <w:rFonts w:ascii="Times New Roman" w:hAnsi="Times New Roman" w:cs="Times New Roman"/>
          <w:bCs/>
        </w:rPr>
        <w:t xml:space="preserve">International Journal of Aquaculture </w:t>
      </w:r>
      <w:r w:rsidRPr="00EA20F1">
        <w:rPr>
          <w:rFonts w:ascii="Times New Roman" w:hAnsi="Times New Roman" w:cs="Times New Roman"/>
          <w:b/>
        </w:rPr>
        <w:t>5</w:t>
      </w:r>
      <w:r w:rsidRPr="00EA20F1">
        <w:rPr>
          <w:rFonts w:ascii="Times New Roman" w:hAnsi="Times New Roman" w:cs="Times New Roman"/>
          <w:bCs/>
        </w:rPr>
        <w:t xml:space="preserve">, </w:t>
      </w:r>
      <w:r w:rsidRPr="00226632">
        <w:rPr>
          <w:rFonts w:ascii="Times New Roman" w:hAnsi="Times New Roman" w:cs="Times New Roman"/>
          <w:bCs/>
        </w:rPr>
        <w:t>1-7.</w:t>
      </w:r>
    </w:p>
    <w:p w14:paraId="1FF25D20" w14:textId="49759852" w:rsidR="00C550A0" w:rsidRPr="00692EFE" w:rsidRDefault="00B77F98" w:rsidP="00C550A0">
      <w:pPr>
        <w:spacing w:after="0" w:line="360" w:lineRule="auto"/>
        <w:ind w:right="-340"/>
        <w:jc w:val="both"/>
        <w:rPr>
          <w:rFonts w:ascii="Times New Roman" w:eastAsia="Times New Roman" w:hAnsi="Times New Roman" w:cs="Times New Roman"/>
          <w:lang w:eastAsia="fr-FR"/>
        </w:rPr>
      </w:pPr>
      <w:proofErr w:type="spellStart"/>
      <w:r w:rsidRPr="00226632">
        <w:rPr>
          <w:rFonts w:ascii="Times New Roman" w:eastAsia="Times New Roman" w:hAnsi="Times New Roman" w:cs="Times New Roman"/>
          <w:b/>
          <w:lang w:eastAsia="fr-FR"/>
        </w:rPr>
        <w:t>Paugy</w:t>
      </w:r>
      <w:proofErr w:type="spellEnd"/>
      <w:r w:rsidRPr="00226632">
        <w:rPr>
          <w:rFonts w:ascii="Times New Roman" w:eastAsia="Times New Roman" w:hAnsi="Times New Roman" w:cs="Times New Roman"/>
          <w:b/>
          <w:lang w:eastAsia="fr-FR"/>
        </w:rPr>
        <w:t xml:space="preserve"> D</w:t>
      </w:r>
      <w:r w:rsidR="004175AF">
        <w:rPr>
          <w:rFonts w:ascii="Times New Roman" w:eastAsia="Times New Roman" w:hAnsi="Times New Roman" w:cs="Times New Roman"/>
          <w:b/>
          <w:lang w:eastAsia="fr-FR"/>
        </w:rPr>
        <w:t>.</w:t>
      </w:r>
      <w:r w:rsidRPr="00226632">
        <w:rPr>
          <w:rFonts w:ascii="Times New Roman" w:eastAsia="Times New Roman" w:hAnsi="Times New Roman" w:cs="Times New Roman"/>
          <w:b/>
          <w:lang w:eastAsia="fr-FR"/>
        </w:rPr>
        <w:t>,</w:t>
      </w:r>
      <w:r w:rsidR="008D4EE6" w:rsidRPr="008D4EE6">
        <w:rPr>
          <w:rFonts w:ascii="Calibri" w:hAnsi="Calibri" w:cs="Calibri"/>
          <w:b/>
          <w:lang w:val="fr-CI"/>
        </w:rPr>
        <w:t xml:space="preserve"> </w:t>
      </w:r>
      <w:r w:rsidR="008D4EE6">
        <w:rPr>
          <w:rFonts w:ascii="Calibri" w:hAnsi="Calibri" w:cs="Calibri"/>
          <w:b/>
          <w:lang w:val="fr-CI"/>
        </w:rPr>
        <w:t>&amp;</w:t>
      </w:r>
      <w:r w:rsidRPr="00226632">
        <w:rPr>
          <w:rFonts w:ascii="Times New Roman" w:eastAsia="Times New Roman" w:hAnsi="Times New Roman" w:cs="Times New Roman"/>
          <w:b/>
          <w:lang w:eastAsia="fr-FR"/>
        </w:rPr>
        <w:t xml:space="preserve"> Lévêque C. </w:t>
      </w:r>
      <w:r w:rsidR="008D4EE6">
        <w:rPr>
          <w:rFonts w:ascii="Times New Roman" w:eastAsia="Times New Roman" w:hAnsi="Times New Roman" w:cs="Times New Roman"/>
          <w:b/>
          <w:lang w:eastAsia="fr-FR"/>
        </w:rPr>
        <w:t>(</w:t>
      </w:r>
      <w:r w:rsidRPr="00226632">
        <w:rPr>
          <w:rFonts w:ascii="Times New Roman" w:eastAsia="Times New Roman" w:hAnsi="Times New Roman" w:cs="Times New Roman"/>
          <w:b/>
          <w:lang w:eastAsia="fr-FR"/>
        </w:rPr>
        <w:t>1999</w:t>
      </w:r>
      <w:r w:rsidR="008D4EE6">
        <w:rPr>
          <w:rFonts w:ascii="Times New Roman" w:eastAsia="Times New Roman" w:hAnsi="Times New Roman" w:cs="Times New Roman"/>
          <w:b/>
          <w:lang w:eastAsia="fr-FR"/>
        </w:rPr>
        <w:t>)</w:t>
      </w:r>
      <w:r w:rsidRPr="00226632">
        <w:rPr>
          <w:rFonts w:ascii="Times New Roman" w:eastAsia="Times New Roman" w:hAnsi="Times New Roman" w:cs="Times New Roman"/>
          <w:lang w:eastAsia="fr-FR"/>
        </w:rPr>
        <w:t xml:space="preserve">. L’échantillonnage des peuplements de poissons d’eau douce. </w:t>
      </w:r>
      <w:r w:rsidRPr="00226632">
        <w:rPr>
          <w:rFonts w:ascii="Times New Roman" w:eastAsia="Times New Roman" w:hAnsi="Times New Roman" w:cs="Times New Roman"/>
          <w:i/>
          <w:lang w:eastAsia="fr-FR"/>
        </w:rPr>
        <w:t>In</w:t>
      </w:r>
      <w:r w:rsidRPr="00226632">
        <w:rPr>
          <w:rFonts w:ascii="Times New Roman" w:eastAsia="Times New Roman" w:hAnsi="Times New Roman" w:cs="Times New Roman"/>
          <w:lang w:eastAsia="fr-FR"/>
        </w:rPr>
        <w:t xml:space="preserve"> Biologie et écologie des poissons d’eau douce africaine,179-200p. </w:t>
      </w:r>
      <w:r w:rsidRPr="00692EFE">
        <w:rPr>
          <w:rFonts w:ascii="Times New Roman" w:eastAsia="Times New Roman" w:hAnsi="Times New Roman" w:cs="Times New Roman"/>
          <w:lang w:eastAsia="fr-FR"/>
        </w:rPr>
        <w:t xml:space="preserve">Paris, France. </w:t>
      </w:r>
      <w:r w:rsidR="00D61A17">
        <w:rPr>
          <w:rFonts w:ascii="Times New Roman" w:eastAsia="Times New Roman" w:hAnsi="Times New Roman" w:cs="Times New Roman"/>
          <w:lang w:eastAsia="fr-FR"/>
        </w:rPr>
        <w:t>(</w:t>
      </w:r>
      <w:r w:rsidR="00D61A17" w:rsidRPr="00D61A17">
        <w:rPr>
          <w:rFonts w:ascii="Times New Roman" w:eastAsia="Times New Roman" w:hAnsi="Times New Roman" w:cs="Times New Roman"/>
          <w:lang w:eastAsia="fr-FR"/>
        </w:rPr>
        <w:t xml:space="preserve">Sampling of </w:t>
      </w:r>
      <w:proofErr w:type="spellStart"/>
      <w:r w:rsidR="00D61A17" w:rsidRPr="00D61A17">
        <w:rPr>
          <w:rFonts w:ascii="Times New Roman" w:eastAsia="Times New Roman" w:hAnsi="Times New Roman" w:cs="Times New Roman"/>
          <w:lang w:eastAsia="fr-FR"/>
        </w:rPr>
        <w:t>freshwater</w:t>
      </w:r>
      <w:proofErr w:type="spellEnd"/>
      <w:r w:rsidR="00D61A17" w:rsidRPr="00D61A17">
        <w:rPr>
          <w:rFonts w:ascii="Times New Roman" w:eastAsia="Times New Roman" w:hAnsi="Times New Roman" w:cs="Times New Roman"/>
          <w:lang w:eastAsia="fr-FR"/>
        </w:rPr>
        <w:t xml:space="preserve"> </w:t>
      </w:r>
      <w:proofErr w:type="spellStart"/>
      <w:r w:rsidR="00D61A17" w:rsidRPr="00D61A17">
        <w:rPr>
          <w:rFonts w:ascii="Times New Roman" w:eastAsia="Times New Roman" w:hAnsi="Times New Roman" w:cs="Times New Roman"/>
          <w:lang w:eastAsia="fr-FR"/>
        </w:rPr>
        <w:t>fish</w:t>
      </w:r>
      <w:proofErr w:type="spellEnd"/>
      <w:r w:rsidR="00D61A17" w:rsidRPr="00D61A17">
        <w:rPr>
          <w:rFonts w:ascii="Times New Roman" w:eastAsia="Times New Roman" w:hAnsi="Times New Roman" w:cs="Times New Roman"/>
          <w:lang w:eastAsia="fr-FR"/>
        </w:rPr>
        <w:t xml:space="preserve"> assemblages. In </w:t>
      </w:r>
      <w:proofErr w:type="spellStart"/>
      <w:r w:rsidR="00D61A17" w:rsidRPr="00D61A17">
        <w:rPr>
          <w:rFonts w:ascii="Times New Roman" w:eastAsia="Times New Roman" w:hAnsi="Times New Roman" w:cs="Times New Roman"/>
          <w:lang w:eastAsia="fr-FR"/>
        </w:rPr>
        <w:t>Biology</w:t>
      </w:r>
      <w:proofErr w:type="spellEnd"/>
      <w:r w:rsidR="00D61A17" w:rsidRPr="00D61A17">
        <w:rPr>
          <w:rFonts w:ascii="Times New Roman" w:eastAsia="Times New Roman" w:hAnsi="Times New Roman" w:cs="Times New Roman"/>
          <w:lang w:eastAsia="fr-FR"/>
        </w:rPr>
        <w:t xml:space="preserve"> and </w:t>
      </w:r>
      <w:proofErr w:type="spellStart"/>
      <w:r w:rsidR="00D61A17" w:rsidRPr="00D61A17">
        <w:rPr>
          <w:rFonts w:ascii="Times New Roman" w:eastAsia="Times New Roman" w:hAnsi="Times New Roman" w:cs="Times New Roman"/>
          <w:lang w:eastAsia="fr-FR"/>
        </w:rPr>
        <w:t>Ecology</w:t>
      </w:r>
      <w:proofErr w:type="spellEnd"/>
      <w:r w:rsidR="00D61A17" w:rsidRPr="00D61A17">
        <w:rPr>
          <w:rFonts w:ascii="Times New Roman" w:eastAsia="Times New Roman" w:hAnsi="Times New Roman" w:cs="Times New Roman"/>
          <w:lang w:eastAsia="fr-FR"/>
        </w:rPr>
        <w:t xml:space="preserve"> of </w:t>
      </w:r>
      <w:proofErr w:type="spellStart"/>
      <w:r w:rsidR="00D61A17" w:rsidRPr="00D61A17">
        <w:rPr>
          <w:rFonts w:ascii="Times New Roman" w:eastAsia="Times New Roman" w:hAnsi="Times New Roman" w:cs="Times New Roman"/>
          <w:lang w:eastAsia="fr-FR"/>
        </w:rPr>
        <w:t>African</w:t>
      </w:r>
      <w:proofErr w:type="spellEnd"/>
      <w:r w:rsidR="00D61A17" w:rsidRPr="00D61A17">
        <w:rPr>
          <w:rFonts w:ascii="Times New Roman" w:eastAsia="Times New Roman" w:hAnsi="Times New Roman" w:cs="Times New Roman"/>
          <w:lang w:eastAsia="fr-FR"/>
        </w:rPr>
        <w:t xml:space="preserve"> Freshwater Fish, pp. 179–200. Paris, France.</w:t>
      </w:r>
      <w:r w:rsidR="00D61A17">
        <w:rPr>
          <w:rFonts w:ascii="Times New Roman" w:eastAsia="Times New Roman" w:hAnsi="Times New Roman" w:cs="Times New Roman"/>
          <w:lang w:eastAsia="fr-FR"/>
        </w:rPr>
        <w:t>)</w:t>
      </w:r>
    </w:p>
    <w:p w14:paraId="2A716B81" w14:textId="3E0CEA68" w:rsidR="00C550A0" w:rsidRPr="00C550A0" w:rsidRDefault="00C550A0" w:rsidP="00E52509">
      <w:pPr>
        <w:spacing w:after="0" w:line="360" w:lineRule="auto"/>
        <w:ind w:right="-340"/>
        <w:jc w:val="both"/>
        <w:rPr>
          <w:rFonts w:ascii="Times New Roman" w:hAnsi="Times New Roman" w:cs="Times New Roman"/>
          <w:b/>
          <w:color w:val="EE0000"/>
          <w:lang w:val="en-US"/>
        </w:rPr>
      </w:pPr>
      <w:proofErr w:type="spellStart"/>
      <w:r w:rsidRPr="00C550A0">
        <w:rPr>
          <w:rFonts w:ascii="Times New Roman" w:hAnsi="Times New Roman" w:cs="Times New Roman"/>
          <w:b/>
        </w:rPr>
        <w:t>Paugy</w:t>
      </w:r>
      <w:proofErr w:type="spellEnd"/>
      <w:r w:rsidRPr="00C550A0">
        <w:rPr>
          <w:rFonts w:ascii="Times New Roman" w:hAnsi="Times New Roman" w:cs="Times New Roman"/>
          <w:b/>
        </w:rPr>
        <w:t xml:space="preserve"> D</w:t>
      </w:r>
      <w:r w:rsidR="00192F4B">
        <w:rPr>
          <w:rFonts w:ascii="Times New Roman" w:hAnsi="Times New Roman" w:cs="Times New Roman"/>
          <w:b/>
        </w:rPr>
        <w:t>.</w:t>
      </w:r>
      <w:r w:rsidRPr="00C550A0">
        <w:rPr>
          <w:rFonts w:ascii="Times New Roman" w:hAnsi="Times New Roman" w:cs="Times New Roman"/>
          <w:b/>
        </w:rPr>
        <w:t>, Lévêque C</w:t>
      </w:r>
      <w:r w:rsidR="00192F4B">
        <w:rPr>
          <w:rFonts w:ascii="Times New Roman" w:hAnsi="Times New Roman" w:cs="Times New Roman"/>
          <w:b/>
        </w:rPr>
        <w:t>.</w:t>
      </w:r>
      <w:r w:rsidRPr="00C550A0">
        <w:rPr>
          <w:rFonts w:ascii="Times New Roman" w:hAnsi="Times New Roman" w:cs="Times New Roman"/>
          <w:b/>
        </w:rPr>
        <w:t>,</w:t>
      </w:r>
      <w:r w:rsidR="00192F4B" w:rsidRPr="00192F4B">
        <w:rPr>
          <w:rFonts w:ascii="Calibri" w:hAnsi="Calibri" w:cs="Calibri"/>
          <w:b/>
          <w:lang w:val="fr-CI"/>
        </w:rPr>
        <w:t xml:space="preserve"> </w:t>
      </w:r>
      <w:r w:rsidR="00192F4B">
        <w:rPr>
          <w:rFonts w:ascii="Calibri" w:hAnsi="Calibri" w:cs="Calibri"/>
          <w:b/>
          <w:lang w:val="fr-CI"/>
        </w:rPr>
        <w:t>&amp;</w:t>
      </w:r>
      <w:r w:rsidRPr="00C550A0">
        <w:rPr>
          <w:rFonts w:ascii="Times New Roman" w:hAnsi="Times New Roman" w:cs="Times New Roman"/>
          <w:b/>
        </w:rPr>
        <w:t xml:space="preserve"> </w:t>
      </w:r>
      <w:proofErr w:type="spellStart"/>
      <w:r w:rsidRPr="00C550A0">
        <w:rPr>
          <w:rFonts w:ascii="Times New Roman" w:hAnsi="Times New Roman" w:cs="Times New Roman"/>
          <w:b/>
        </w:rPr>
        <w:t>Teugels</w:t>
      </w:r>
      <w:proofErr w:type="spellEnd"/>
      <w:r w:rsidRPr="00C550A0">
        <w:rPr>
          <w:rFonts w:ascii="Times New Roman" w:hAnsi="Times New Roman" w:cs="Times New Roman"/>
          <w:b/>
        </w:rPr>
        <w:t xml:space="preserve"> G</w:t>
      </w:r>
      <w:r w:rsidR="004175AF">
        <w:rPr>
          <w:rFonts w:ascii="Times New Roman" w:hAnsi="Times New Roman" w:cs="Times New Roman"/>
          <w:b/>
        </w:rPr>
        <w:t>.</w:t>
      </w:r>
      <w:r w:rsidRPr="00C550A0">
        <w:rPr>
          <w:rFonts w:ascii="Times New Roman" w:hAnsi="Times New Roman" w:cs="Times New Roman"/>
          <w:b/>
        </w:rPr>
        <w:t xml:space="preserve">G. </w:t>
      </w:r>
      <w:r w:rsidR="00192F4B">
        <w:rPr>
          <w:rFonts w:ascii="Times New Roman" w:hAnsi="Times New Roman" w:cs="Times New Roman"/>
          <w:b/>
        </w:rPr>
        <w:t>(</w:t>
      </w:r>
      <w:r w:rsidRPr="00C550A0">
        <w:rPr>
          <w:rFonts w:ascii="Times New Roman" w:hAnsi="Times New Roman" w:cs="Times New Roman"/>
          <w:b/>
        </w:rPr>
        <w:t>2003</w:t>
      </w:r>
      <w:r w:rsidR="00192F4B">
        <w:rPr>
          <w:rFonts w:ascii="Times New Roman" w:hAnsi="Times New Roman" w:cs="Times New Roman"/>
          <w:b/>
        </w:rPr>
        <w:t>)</w:t>
      </w:r>
      <w:r w:rsidRPr="00C550A0">
        <w:rPr>
          <w:rFonts w:ascii="Times New Roman" w:hAnsi="Times New Roman" w:cs="Times New Roman"/>
          <w:b/>
        </w:rPr>
        <w:t>.</w:t>
      </w:r>
      <w:r w:rsidRPr="00B20012">
        <w:rPr>
          <w:rFonts w:ascii="Times New Roman" w:hAnsi="Times New Roman" w:cs="Times New Roman"/>
        </w:rPr>
        <w:t xml:space="preserve"> Faune des poissons d'eaux douces et saumâtres de l'Afrique de </w:t>
      </w:r>
      <w:r w:rsidRPr="00C550A0">
        <w:rPr>
          <w:rFonts w:ascii="Times New Roman" w:hAnsi="Times New Roman" w:cs="Times New Roman"/>
        </w:rPr>
        <w:t xml:space="preserve">l'Ouest. </w:t>
      </w:r>
      <w:r w:rsidRPr="00EA20F1">
        <w:rPr>
          <w:rFonts w:ascii="Times New Roman" w:hAnsi="Times New Roman" w:cs="Times New Roman"/>
          <w:lang w:val="en-GB"/>
        </w:rPr>
        <w:t>Tome 1. IRD (Paris), MNHN (Paris), France, MRAC (</w:t>
      </w:r>
      <w:proofErr w:type="spellStart"/>
      <w:r w:rsidRPr="00EA20F1">
        <w:rPr>
          <w:rFonts w:ascii="Times New Roman" w:hAnsi="Times New Roman" w:cs="Times New Roman"/>
          <w:lang w:val="en-GB"/>
        </w:rPr>
        <w:t>Tervure</w:t>
      </w:r>
      <w:proofErr w:type="spellEnd"/>
      <w:r w:rsidRPr="00C550A0">
        <w:rPr>
          <w:rFonts w:ascii="Times New Roman" w:hAnsi="Times New Roman" w:cs="Times New Roman"/>
          <w:lang w:val="en-US"/>
        </w:rPr>
        <w:t xml:space="preserve">n), 457p. </w:t>
      </w:r>
      <w:r w:rsidR="00D61A17">
        <w:rPr>
          <w:rFonts w:ascii="Times New Roman" w:hAnsi="Times New Roman" w:cs="Times New Roman"/>
          <w:lang w:val="en-US"/>
        </w:rPr>
        <w:t>(</w:t>
      </w:r>
      <w:r w:rsidR="00D61A17" w:rsidRPr="00D61A17">
        <w:rPr>
          <w:rFonts w:ascii="Times New Roman" w:hAnsi="Times New Roman" w:cs="Times New Roman"/>
          <w:lang w:val="en-US"/>
        </w:rPr>
        <w:t>Freshwater and Brackish-water Fish Fauna of West Africa. Volume 1. IRD (Paris), MNHN (Paris), France, MRAC (</w:t>
      </w:r>
      <w:proofErr w:type="spellStart"/>
      <w:r w:rsidR="00D61A17" w:rsidRPr="00D61A17">
        <w:rPr>
          <w:rFonts w:ascii="Times New Roman" w:hAnsi="Times New Roman" w:cs="Times New Roman"/>
          <w:lang w:val="en-US"/>
        </w:rPr>
        <w:t>Tervuren</w:t>
      </w:r>
      <w:proofErr w:type="spellEnd"/>
      <w:r w:rsidR="00D61A17" w:rsidRPr="00D61A17">
        <w:rPr>
          <w:rFonts w:ascii="Times New Roman" w:hAnsi="Times New Roman" w:cs="Times New Roman"/>
          <w:lang w:val="en-US"/>
        </w:rPr>
        <w:t>), 457 pp.</w:t>
      </w:r>
      <w:r w:rsidR="00D61A17">
        <w:rPr>
          <w:rFonts w:ascii="Times New Roman" w:hAnsi="Times New Roman" w:cs="Times New Roman"/>
          <w:lang w:val="en-US"/>
        </w:rPr>
        <w:t>)</w:t>
      </w:r>
    </w:p>
    <w:p w14:paraId="75F37D62" w14:textId="1B708BC7" w:rsidR="00B77F98" w:rsidRPr="00B31FA9" w:rsidRDefault="00B77F98" w:rsidP="00C550A0">
      <w:pPr>
        <w:spacing w:after="0" w:line="360" w:lineRule="auto"/>
        <w:jc w:val="both"/>
        <w:rPr>
          <w:rFonts w:ascii="Times New Roman" w:hAnsi="Times New Roman" w:cs="Times New Roman"/>
          <w:bCs/>
          <w:lang w:val="en-GB"/>
        </w:rPr>
      </w:pPr>
      <w:r w:rsidRPr="00C550A0">
        <w:rPr>
          <w:rFonts w:ascii="Times New Roman" w:hAnsi="Times New Roman" w:cs="Times New Roman"/>
          <w:b/>
          <w:bCs/>
          <w:lang w:val="en-US"/>
        </w:rPr>
        <w:t>Schoener T</w:t>
      </w:r>
      <w:r w:rsidR="00192F4B">
        <w:rPr>
          <w:rFonts w:ascii="Times New Roman" w:hAnsi="Times New Roman" w:cs="Times New Roman"/>
          <w:b/>
          <w:bCs/>
          <w:lang w:val="en-US"/>
        </w:rPr>
        <w:t>.</w:t>
      </w:r>
      <w:r w:rsidRPr="00C550A0">
        <w:rPr>
          <w:rFonts w:ascii="Times New Roman" w:hAnsi="Times New Roman" w:cs="Times New Roman"/>
          <w:b/>
          <w:bCs/>
          <w:lang w:val="en-US"/>
        </w:rPr>
        <w:t xml:space="preserve">W. </w:t>
      </w:r>
      <w:r w:rsidR="00192F4B">
        <w:rPr>
          <w:rFonts w:ascii="Times New Roman" w:hAnsi="Times New Roman" w:cs="Times New Roman"/>
          <w:b/>
          <w:bCs/>
          <w:lang w:val="en-US"/>
        </w:rPr>
        <w:t>(</w:t>
      </w:r>
      <w:r w:rsidRPr="00C550A0">
        <w:rPr>
          <w:rFonts w:ascii="Times New Roman" w:hAnsi="Times New Roman" w:cs="Times New Roman"/>
          <w:b/>
          <w:bCs/>
          <w:lang w:val="en-US"/>
        </w:rPr>
        <w:t>1970</w:t>
      </w:r>
      <w:r w:rsidR="00192F4B">
        <w:rPr>
          <w:rFonts w:ascii="Times New Roman" w:hAnsi="Times New Roman" w:cs="Times New Roman"/>
          <w:b/>
          <w:bCs/>
          <w:lang w:val="en-US"/>
        </w:rPr>
        <w:t>)</w:t>
      </w:r>
      <w:r w:rsidRPr="00C550A0">
        <w:rPr>
          <w:rFonts w:ascii="Times New Roman" w:hAnsi="Times New Roman" w:cs="Times New Roman"/>
          <w:b/>
          <w:bCs/>
          <w:lang w:val="en-US"/>
        </w:rPr>
        <w:t>.</w:t>
      </w:r>
      <w:r w:rsidRPr="00C550A0">
        <w:rPr>
          <w:rFonts w:ascii="Times New Roman" w:hAnsi="Times New Roman" w:cs="Times New Roman"/>
          <w:lang w:val="en-US"/>
        </w:rPr>
        <w:t xml:space="preserve"> </w:t>
      </w:r>
      <w:r w:rsidRPr="00226632">
        <w:rPr>
          <w:rFonts w:ascii="Times New Roman" w:hAnsi="Times New Roman" w:cs="Times New Roman"/>
          <w:lang w:val="en-GB"/>
        </w:rPr>
        <w:t xml:space="preserve">Non-synchronous spatial overlap of lizards in patchy habitats. </w:t>
      </w:r>
      <w:r w:rsidRPr="004469A8">
        <w:rPr>
          <w:rFonts w:ascii="Times New Roman" w:hAnsi="Times New Roman" w:cs="Times New Roman"/>
          <w:lang w:val="en-GB"/>
        </w:rPr>
        <w:t xml:space="preserve">Ecology </w:t>
      </w:r>
      <w:r w:rsidRPr="00226632">
        <w:rPr>
          <w:rFonts w:ascii="Times New Roman" w:hAnsi="Times New Roman" w:cs="Times New Roman"/>
          <w:b/>
          <w:bCs/>
          <w:lang w:val="en-GB"/>
        </w:rPr>
        <w:t>51</w:t>
      </w:r>
      <w:r w:rsidR="00FD5FBD">
        <w:rPr>
          <w:rFonts w:ascii="Times New Roman" w:hAnsi="Times New Roman" w:cs="Times New Roman"/>
          <w:b/>
          <w:bCs/>
          <w:lang w:val="en-GB"/>
        </w:rPr>
        <w:t>,</w:t>
      </w:r>
      <w:r w:rsidRPr="00226632">
        <w:rPr>
          <w:rFonts w:ascii="Times New Roman" w:hAnsi="Times New Roman" w:cs="Times New Roman"/>
          <w:b/>
          <w:bCs/>
          <w:lang w:val="en-GB"/>
        </w:rPr>
        <w:t xml:space="preserve"> </w:t>
      </w:r>
      <w:r w:rsidRPr="00226632">
        <w:rPr>
          <w:rFonts w:ascii="Times New Roman" w:hAnsi="Times New Roman" w:cs="Times New Roman"/>
          <w:lang w:val="en-GB"/>
        </w:rPr>
        <w:t>408-418.</w:t>
      </w:r>
    </w:p>
    <w:p w14:paraId="618773FF" w14:textId="22B38E1B" w:rsidR="002C646B" w:rsidRPr="00B51C17" w:rsidRDefault="002C646B" w:rsidP="00FD5FBD">
      <w:pPr>
        <w:tabs>
          <w:tab w:val="left" w:pos="2763"/>
        </w:tabs>
        <w:spacing w:after="0" w:line="360" w:lineRule="auto"/>
        <w:jc w:val="both"/>
        <w:rPr>
          <w:rFonts w:ascii="Times New Roman" w:hAnsi="Times New Roman" w:cs="Times New Roman"/>
          <w:b/>
          <w:color w:val="000000" w:themeColor="text1"/>
          <w:lang w:val="en-US"/>
        </w:rPr>
      </w:pPr>
      <w:proofErr w:type="spellStart"/>
      <w:r w:rsidRPr="00B51C17">
        <w:rPr>
          <w:rFonts w:ascii="Times New Roman" w:hAnsi="Times New Roman" w:cs="Times New Roman"/>
          <w:b/>
          <w:color w:val="000000" w:themeColor="text1"/>
          <w:lang w:val="en-US"/>
        </w:rPr>
        <w:t>Scolt</w:t>
      </w:r>
      <w:proofErr w:type="spellEnd"/>
      <w:r w:rsidRPr="00B51C17">
        <w:rPr>
          <w:rFonts w:ascii="Times New Roman" w:hAnsi="Times New Roman" w:cs="Times New Roman"/>
          <w:b/>
          <w:color w:val="000000" w:themeColor="text1"/>
          <w:lang w:val="en-US"/>
        </w:rPr>
        <w:t xml:space="preserve"> D. W. </w:t>
      </w:r>
      <w:r w:rsidR="00192F4B">
        <w:rPr>
          <w:rFonts w:ascii="Times New Roman" w:hAnsi="Times New Roman" w:cs="Times New Roman"/>
          <w:b/>
          <w:color w:val="000000" w:themeColor="text1"/>
          <w:lang w:val="en-US"/>
        </w:rPr>
        <w:t>(</w:t>
      </w:r>
      <w:r w:rsidRPr="00B51C17">
        <w:rPr>
          <w:rFonts w:ascii="Times New Roman" w:hAnsi="Times New Roman" w:cs="Times New Roman"/>
          <w:b/>
          <w:color w:val="000000" w:themeColor="text1"/>
          <w:lang w:val="en-US"/>
        </w:rPr>
        <w:t>2009</w:t>
      </w:r>
      <w:r w:rsidR="00192F4B">
        <w:rPr>
          <w:rFonts w:ascii="Times New Roman" w:hAnsi="Times New Roman" w:cs="Times New Roman"/>
          <w:b/>
          <w:color w:val="000000" w:themeColor="text1"/>
          <w:lang w:val="en-US"/>
        </w:rPr>
        <w:t>)</w:t>
      </w:r>
      <w:r w:rsidRPr="00B51C17">
        <w:rPr>
          <w:rFonts w:ascii="Times New Roman" w:hAnsi="Times New Roman" w:cs="Times New Roman"/>
          <w:b/>
          <w:color w:val="000000" w:themeColor="text1"/>
          <w:lang w:val="en-US"/>
        </w:rPr>
        <w:t xml:space="preserve">. </w:t>
      </w:r>
      <w:r w:rsidRPr="00B51C17">
        <w:rPr>
          <w:rFonts w:ascii="Times New Roman" w:hAnsi="Times New Roman" w:cs="Times New Roman"/>
          <w:bCs/>
          <w:color w:val="000000" w:themeColor="text1"/>
          <w:lang w:val="en-US"/>
        </w:rPr>
        <w:t xml:space="preserve">Sturge’s rules, </w:t>
      </w:r>
      <w:r w:rsidRPr="00B51C17">
        <w:rPr>
          <w:rFonts w:ascii="Times New Roman" w:hAnsi="Times New Roman" w:cs="Times New Roman"/>
          <w:bCs/>
          <w:i/>
          <w:iCs/>
          <w:color w:val="000000" w:themeColor="text1"/>
          <w:lang w:val="en-US"/>
        </w:rPr>
        <w:t>Wiley Interdisciplinary Reviews:</w:t>
      </w:r>
      <w:r w:rsidRPr="00B51C17">
        <w:rPr>
          <w:rFonts w:ascii="Times New Roman" w:hAnsi="Times New Roman" w:cs="Times New Roman"/>
          <w:bCs/>
          <w:color w:val="000000" w:themeColor="text1"/>
          <w:lang w:val="en-US"/>
        </w:rPr>
        <w:t xml:space="preserve"> Computational statistics </w:t>
      </w:r>
      <w:r w:rsidRPr="00B51C17">
        <w:rPr>
          <w:rFonts w:ascii="Times New Roman" w:hAnsi="Times New Roman" w:cs="Times New Roman"/>
          <w:b/>
          <w:color w:val="000000" w:themeColor="text1"/>
          <w:lang w:val="en-US"/>
        </w:rPr>
        <w:t>1</w:t>
      </w:r>
      <w:r w:rsidRPr="00B51C17">
        <w:rPr>
          <w:rFonts w:ascii="Times New Roman" w:hAnsi="Times New Roman" w:cs="Times New Roman"/>
          <w:bCs/>
          <w:color w:val="000000" w:themeColor="text1"/>
          <w:lang w:val="en-US"/>
        </w:rPr>
        <w:t>, 303-306</w:t>
      </w:r>
      <w:r w:rsidRPr="00B51C17">
        <w:rPr>
          <w:rFonts w:ascii="Times New Roman" w:hAnsi="Times New Roman" w:cs="Times New Roman"/>
          <w:b/>
          <w:color w:val="000000" w:themeColor="text1"/>
          <w:lang w:val="en-US"/>
        </w:rPr>
        <w:t xml:space="preserve">. </w:t>
      </w:r>
    </w:p>
    <w:p w14:paraId="303D8485" w14:textId="67935D56" w:rsidR="00B77F98" w:rsidRPr="00226632" w:rsidRDefault="00B77F98" w:rsidP="00FD5FBD">
      <w:pPr>
        <w:tabs>
          <w:tab w:val="left" w:pos="2763"/>
        </w:tabs>
        <w:spacing w:after="0" w:line="360" w:lineRule="auto"/>
        <w:jc w:val="both"/>
        <w:rPr>
          <w:rFonts w:ascii="Times New Roman" w:hAnsi="Times New Roman" w:cs="Times New Roman"/>
        </w:rPr>
      </w:pPr>
      <w:proofErr w:type="spellStart"/>
      <w:r w:rsidRPr="00226632">
        <w:rPr>
          <w:rFonts w:ascii="Times New Roman" w:hAnsi="Times New Roman" w:cs="Times New Roman"/>
          <w:b/>
          <w:lang w:val="en-US"/>
        </w:rPr>
        <w:t>Soedarto</w:t>
      </w:r>
      <w:proofErr w:type="spellEnd"/>
      <w:r w:rsidRPr="00226632">
        <w:rPr>
          <w:rFonts w:ascii="Times New Roman" w:hAnsi="Times New Roman" w:cs="Times New Roman"/>
          <w:b/>
          <w:lang w:val="en-US"/>
        </w:rPr>
        <w:t xml:space="preserve"> J</w:t>
      </w:r>
      <w:r w:rsidR="00192F4B">
        <w:rPr>
          <w:rFonts w:ascii="Times New Roman" w:hAnsi="Times New Roman" w:cs="Times New Roman"/>
          <w:b/>
          <w:lang w:val="en-US"/>
        </w:rPr>
        <w:t>.</w:t>
      </w:r>
      <w:r w:rsidRPr="00226632">
        <w:rPr>
          <w:rFonts w:ascii="Times New Roman" w:hAnsi="Times New Roman" w:cs="Times New Roman"/>
          <w:b/>
          <w:lang w:val="en-US"/>
        </w:rPr>
        <w:t>L</w:t>
      </w:r>
      <w:r w:rsidR="00192F4B">
        <w:rPr>
          <w:rFonts w:ascii="Times New Roman" w:hAnsi="Times New Roman" w:cs="Times New Roman"/>
          <w:b/>
          <w:lang w:val="en-US"/>
        </w:rPr>
        <w:t>.</w:t>
      </w:r>
      <w:r w:rsidRPr="00226632">
        <w:rPr>
          <w:rFonts w:ascii="Times New Roman" w:hAnsi="Times New Roman" w:cs="Times New Roman"/>
          <w:b/>
          <w:lang w:val="en-US"/>
        </w:rPr>
        <w:t>,</w:t>
      </w:r>
      <w:r w:rsidR="00192F4B" w:rsidRPr="00192F4B">
        <w:rPr>
          <w:rFonts w:ascii="Calibri" w:hAnsi="Calibri" w:cs="Calibri"/>
          <w:b/>
          <w:lang w:val="en-GB"/>
        </w:rPr>
        <w:t xml:space="preserve"> &amp;</w:t>
      </w:r>
      <w:r w:rsidRPr="00226632">
        <w:rPr>
          <w:rFonts w:ascii="Times New Roman" w:hAnsi="Times New Roman" w:cs="Times New Roman"/>
          <w:b/>
          <w:lang w:val="en-US"/>
        </w:rPr>
        <w:t xml:space="preserve"> </w:t>
      </w:r>
      <w:proofErr w:type="spellStart"/>
      <w:r w:rsidRPr="00226632">
        <w:rPr>
          <w:rFonts w:ascii="Times New Roman" w:hAnsi="Times New Roman" w:cs="Times New Roman"/>
          <w:b/>
          <w:lang w:val="en-US"/>
        </w:rPr>
        <w:t>Tembalang</w:t>
      </w:r>
      <w:proofErr w:type="spellEnd"/>
      <w:r w:rsidRPr="00226632">
        <w:rPr>
          <w:rFonts w:ascii="Times New Roman" w:hAnsi="Times New Roman" w:cs="Times New Roman"/>
          <w:b/>
          <w:lang w:val="en-US"/>
        </w:rPr>
        <w:t xml:space="preserve"> S</w:t>
      </w:r>
      <w:r w:rsidR="00192F4B">
        <w:rPr>
          <w:rFonts w:ascii="Times New Roman" w:hAnsi="Times New Roman" w:cs="Times New Roman"/>
          <w:b/>
          <w:lang w:val="en-US"/>
        </w:rPr>
        <w:t>.</w:t>
      </w:r>
      <w:r w:rsidRPr="00226632">
        <w:rPr>
          <w:rFonts w:ascii="Times New Roman" w:hAnsi="Times New Roman" w:cs="Times New Roman"/>
          <w:b/>
          <w:lang w:val="en-US"/>
        </w:rPr>
        <w:t xml:space="preserve">H. </w:t>
      </w:r>
      <w:r w:rsidR="00192F4B">
        <w:rPr>
          <w:rFonts w:ascii="Times New Roman" w:hAnsi="Times New Roman" w:cs="Times New Roman"/>
          <w:b/>
          <w:lang w:val="en-US"/>
        </w:rPr>
        <w:t>(</w:t>
      </w:r>
      <w:r w:rsidRPr="00226632">
        <w:rPr>
          <w:rFonts w:ascii="Times New Roman" w:hAnsi="Times New Roman" w:cs="Times New Roman"/>
          <w:b/>
          <w:lang w:val="en-US"/>
        </w:rPr>
        <w:t>2019</w:t>
      </w:r>
      <w:r w:rsidR="00192F4B">
        <w:rPr>
          <w:rFonts w:ascii="Times New Roman" w:hAnsi="Times New Roman" w:cs="Times New Roman"/>
          <w:b/>
          <w:lang w:val="en-US"/>
        </w:rPr>
        <w:t>)</w:t>
      </w:r>
      <w:r w:rsidRPr="00226632">
        <w:rPr>
          <w:rFonts w:ascii="Times New Roman" w:hAnsi="Times New Roman" w:cs="Times New Roman"/>
          <w:b/>
          <w:lang w:val="en-US"/>
        </w:rPr>
        <w:t xml:space="preserve">. </w:t>
      </w:r>
      <w:r w:rsidRPr="00226632">
        <w:rPr>
          <w:rFonts w:ascii="Times New Roman" w:hAnsi="Times New Roman" w:cs="Times New Roman"/>
          <w:lang w:val="en-US"/>
        </w:rPr>
        <w:t>Length-Weight Relationship and Condition Factor of Black Sea Cucumber (</w:t>
      </w:r>
      <w:r w:rsidRPr="00226632">
        <w:rPr>
          <w:rFonts w:ascii="Times New Roman" w:hAnsi="Times New Roman" w:cs="Times New Roman"/>
          <w:i/>
          <w:iCs/>
          <w:lang w:val="en-US"/>
        </w:rPr>
        <w:t xml:space="preserve">Holothuria </w:t>
      </w:r>
      <w:proofErr w:type="spellStart"/>
      <w:r w:rsidRPr="00226632">
        <w:rPr>
          <w:rFonts w:ascii="Times New Roman" w:hAnsi="Times New Roman" w:cs="Times New Roman"/>
          <w:i/>
          <w:iCs/>
          <w:lang w:val="en-US"/>
        </w:rPr>
        <w:t>atra</w:t>
      </w:r>
      <w:proofErr w:type="spellEnd"/>
      <w:r w:rsidRPr="00226632">
        <w:rPr>
          <w:rFonts w:ascii="Times New Roman" w:hAnsi="Times New Roman" w:cs="Times New Roman"/>
          <w:lang w:val="en-US"/>
        </w:rPr>
        <w:t xml:space="preserve">) in </w:t>
      </w:r>
      <w:proofErr w:type="spellStart"/>
      <w:r w:rsidRPr="00226632">
        <w:rPr>
          <w:rFonts w:ascii="Times New Roman" w:hAnsi="Times New Roman" w:cs="Times New Roman"/>
          <w:lang w:val="en-US"/>
        </w:rPr>
        <w:t>Karimunjawa</w:t>
      </w:r>
      <w:proofErr w:type="spellEnd"/>
      <w:r w:rsidRPr="00226632">
        <w:rPr>
          <w:rFonts w:ascii="Times New Roman" w:hAnsi="Times New Roman" w:cs="Times New Roman"/>
          <w:lang w:val="en-US"/>
        </w:rPr>
        <w:t xml:space="preserve"> National Marine Park Area. </w:t>
      </w:r>
      <w:r w:rsidRPr="00226632">
        <w:rPr>
          <w:rFonts w:ascii="Times New Roman" w:hAnsi="Times New Roman" w:cs="Times New Roman"/>
        </w:rPr>
        <w:t xml:space="preserve">MAQUARES </w:t>
      </w:r>
      <w:r w:rsidRPr="00226632">
        <w:rPr>
          <w:rFonts w:ascii="Times New Roman" w:hAnsi="Times New Roman" w:cs="Times New Roman"/>
          <w:b/>
          <w:bCs/>
        </w:rPr>
        <w:t>8</w:t>
      </w:r>
      <w:r w:rsidRPr="00226632">
        <w:rPr>
          <w:rFonts w:ascii="Times New Roman" w:hAnsi="Times New Roman" w:cs="Times New Roman"/>
        </w:rPr>
        <w:t>, 327-336.</w:t>
      </w:r>
    </w:p>
    <w:p w14:paraId="4311A41B" w14:textId="05C9D97A" w:rsidR="00B77F98" w:rsidRPr="00226632" w:rsidRDefault="00B77F98" w:rsidP="00226632">
      <w:pPr>
        <w:autoSpaceDE w:val="0"/>
        <w:autoSpaceDN w:val="0"/>
        <w:adjustRightInd w:val="0"/>
        <w:spacing w:after="0" w:line="360" w:lineRule="auto"/>
        <w:rPr>
          <w:rFonts w:ascii="Times New Roman" w:hAnsi="Times New Roman" w:cs="Times New Roman"/>
        </w:rPr>
      </w:pPr>
      <w:r w:rsidRPr="00226632">
        <w:rPr>
          <w:rFonts w:ascii="Times New Roman" w:hAnsi="Times New Roman" w:cs="Times New Roman"/>
          <w:b/>
          <w:bCs/>
        </w:rPr>
        <w:t>Traoré K</w:t>
      </w:r>
      <w:r w:rsidRPr="00226632">
        <w:rPr>
          <w:rFonts w:ascii="Times New Roman" w:hAnsi="Times New Roman" w:cs="Times New Roman"/>
        </w:rPr>
        <w:t xml:space="preserve">. </w:t>
      </w:r>
      <w:r w:rsidR="00192F4B">
        <w:rPr>
          <w:rFonts w:ascii="Times New Roman" w:hAnsi="Times New Roman" w:cs="Times New Roman"/>
        </w:rPr>
        <w:t>(</w:t>
      </w:r>
      <w:r w:rsidRPr="00226632">
        <w:rPr>
          <w:rFonts w:ascii="Times New Roman" w:hAnsi="Times New Roman" w:cs="Times New Roman"/>
        </w:rPr>
        <w:t>2016</w:t>
      </w:r>
      <w:r w:rsidR="00192F4B">
        <w:rPr>
          <w:rFonts w:ascii="Times New Roman" w:hAnsi="Times New Roman" w:cs="Times New Roman"/>
        </w:rPr>
        <w:t>)</w:t>
      </w:r>
      <w:r w:rsidRPr="00226632">
        <w:rPr>
          <w:rFonts w:ascii="Times New Roman" w:hAnsi="Times New Roman" w:cs="Times New Roman"/>
        </w:rPr>
        <w:t xml:space="preserve">. État des connaissances sur les pêcheries continentales ivoiriennes. Rapport de consultation Avril </w:t>
      </w:r>
      <w:r w:rsidR="00FD5FBD" w:rsidRPr="00226632">
        <w:rPr>
          <w:rFonts w:ascii="Times New Roman" w:hAnsi="Times New Roman" w:cs="Times New Roman"/>
        </w:rPr>
        <w:t>1996, 4553.</w:t>
      </w:r>
      <w:r w:rsidR="00FD5FBD">
        <w:rPr>
          <w:rFonts w:ascii="Times New Roman" w:hAnsi="Times New Roman" w:cs="Times New Roman"/>
        </w:rPr>
        <w:t xml:space="preserve"> </w:t>
      </w:r>
      <w:r w:rsidR="00FD5FBD" w:rsidRPr="00226632">
        <w:rPr>
          <w:rFonts w:ascii="Times New Roman" w:hAnsi="Times New Roman" w:cs="Times New Roman"/>
        </w:rPr>
        <w:t>PROJET</w:t>
      </w:r>
      <w:r w:rsidRPr="00226632">
        <w:rPr>
          <w:rFonts w:ascii="Times New Roman" w:hAnsi="Times New Roman" w:cs="Times New Roman"/>
        </w:rPr>
        <w:t xml:space="preserve"> FAO TCP / IVC /. </w:t>
      </w:r>
      <w:r w:rsidR="00D61A17">
        <w:rPr>
          <w:rFonts w:ascii="Times New Roman" w:hAnsi="Times New Roman" w:cs="Times New Roman"/>
        </w:rPr>
        <w:t>(</w:t>
      </w:r>
      <w:r w:rsidR="00D61A17" w:rsidRPr="00D61A17">
        <w:rPr>
          <w:rFonts w:ascii="Times New Roman" w:hAnsi="Times New Roman" w:cs="Times New Roman"/>
        </w:rPr>
        <w:t xml:space="preserve">State of </w:t>
      </w:r>
      <w:proofErr w:type="spellStart"/>
      <w:r w:rsidR="00D61A17" w:rsidRPr="00D61A17">
        <w:rPr>
          <w:rFonts w:ascii="Times New Roman" w:hAnsi="Times New Roman" w:cs="Times New Roman"/>
        </w:rPr>
        <w:t>knowledge</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regarding</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Ivorian</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inland</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fisheries</w:t>
      </w:r>
      <w:proofErr w:type="spellEnd"/>
      <w:r w:rsidR="00D61A17" w:rsidRPr="00D61A17">
        <w:rPr>
          <w:rFonts w:ascii="Times New Roman" w:hAnsi="Times New Roman" w:cs="Times New Roman"/>
        </w:rPr>
        <w:t xml:space="preserve">. </w:t>
      </w:r>
      <w:proofErr w:type="spellStart"/>
      <w:r w:rsidR="00D61A17" w:rsidRPr="00D61A17">
        <w:rPr>
          <w:rFonts w:ascii="Times New Roman" w:hAnsi="Times New Roman" w:cs="Times New Roman"/>
        </w:rPr>
        <w:t>Consultancy</w:t>
      </w:r>
      <w:proofErr w:type="spellEnd"/>
      <w:r w:rsidR="00D61A17" w:rsidRPr="00D61A17">
        <w:rPr>
          <w:rFonts w:ascii="Times New Roman" w:hAnsi="Times New Roman" w:cs="Times New Roman"/>
        </w:rPr>
        <w:t xml:space="preserve"> report, April 1996, 4553. FAO Project TCP/IVC/.</w:t>
      </w:r>
      <w:r w:rsidR="00D61A17">
        <w:rPr>
          <w:rFonts w:ascii="Times New Roman" w:hAnsi="Times New Roman" w:cs="Times New Roman"/>
        </w:rPr>
        <w:t>)</w:t>
      </w:r>
    </w:p>
    <w:p w14:paraId="7A380960" w14:textId="1EEADD06" w:rsidR="00B77F98" w:rsidRPr="00226632" w:rsidRDefault="00B77F98" w:rsidP="00226632">
      <w:pPr>
        <w:autoSpaceDE w:val="0"/>
        <w:autoSpaceDN w:val="0"/>
        <w:adjustRightInd w:val="0"/>
        <w:spacing w:after="0" w:line="360" w:lineRule="auto"/>
        <w:rPr>
          <w:rFonts w:ascii="Times New Roman" w:hAnsi="Times New Roman" w:cs="Times New Roman"/>
          <w:lang w:val="en-GB"/>
        </w:rPr>
      </w:pPr>
      <w:r w:rsidRPr="00EA20F1">
        <w:rPr>
          <w:rFonts w:ascii="Times New Roman" w:hAnsi="Times New Roman" w:cs="Times New Roman"/>
          <w:b/>
          <w:bCs/>
        </w:rPr>
        <w:t>Werner E</w:t>
      </w:r>
      <w:r w:rsidR="00192F4B" w:rsidRPr="00EA20F1">
        <w:rPr>
          <w:rFonts w:ascii="Times New Roman" w:hAnsi="Times New Roman" w:cs="Times New Roman"/>
          <w:b/>
          <w:bCs/>
        </w:rPr>
        <w:t>.</w:t>
      </w:r>
      <w:r w:rsidRPr="00EA20F1">
        <w:rPr>
          <w:rFonts w:ascii="Times New Roman" w:hAnsi="Times New Roman" w:cs="Times New Roman"/>
          <w:b/>
          <w:bCs/>
        </w:rPr>
        <w:t>E</w:t>
      </w:r>
      <w:r w:rsidR="00192F4B" w:rsidRPr="00EA20F1">
        <w:rPr>
          <w:rFonts w:ascii="Times New Roman" w:hAnsi="Times New Roman" w:cs="Times New Roman"/>
          <w:b/>
          <w:bCs/>
        </w:rPr>
        <w:t>.</w:t>
      </w:r>
      <w:r w:rsidRPr="00EA20F1">
        <w:rPr>
          <w:rFonts w:ascii="Times New Roman" w:hAnsi="Times New Roman" w:cs="Times New Roman"/>
          <w:b/>
          <w:bCs/>
        </w:rPr>
        <w:t>,</w:t>
      </w:r>
      <w:r w:rsidR="00192F4B" w:rsidRPr="00EA20F1">
        <w:rPr>
          <w:rFonts w:ascii="Calibri" w:hAnsi="Calibri" w:cs="Calibri"/>
          <w:b/>
        </w:rPr>
        <w:t xml:space="preserve"> &amp;</w:t>
      </w:r>
      <w:r w:rsidRPr="00EA20F1">
        <w:rPr>
          <w:rFonts w:ascii="Times New Roman" w:hAnsi="Times New Roman" w:cs="Times New Roman"/>
          <w:b/>
          <w:bCs/>
        </w:rPr>
        <w:t xml:space="preserve"> Hall D.J. </w:t>
      </w:r>
      <w:r w:rsidR="00192F4B" w:rsidRPr="00EA20F1">
        <w:rPr>
          <w:rFonts w:ascii="Times New Roman" w:hAnsi="Times New Roman" w:cs="Times New Roman"/>
          <w:b/>
          <w:bCs/>
        </w:rPr>
        <w:t>(</w:t>
      </w:r>
      <w:r w:rsidRPr="00EA20F1">
        <w:rPr>
          <w:rFonts w:ascii="Times New Roman" w:hAnsi="Times New Roman" w:cs="Times New Roman"/>
          <w:b/>
          <w:bCs/>
        </w:rPr>
        <w:t>1977</w:t>
      </w:r>
      <w:r w:rsidR="00192F4B" w:rsidRPr="00EA20F1">
        <w:rPr>
          <w:rFonts w:ascii="Times New Roman" w:hAnsi="Times New Roman" w:cs="Times New Roman"/>
          <w:b/>
          <w:bCs/>
        </w:rPr>
        <w:t>)</w:t>
      </w:r>
      <w:r w:rsidRPr="00EA20F1">
        <w:rPr>
          <w:rFonts w:ascii="Times New Roman" w:hAnsi="Times New Roman" w:cs="Times New Roman"/>
          <w:b/>
          <w:bCs/>
        </w:rPr>
        <w:t>.</w:t>
      </w:r>
      <w:r w:rsidRPr="00EA20F1">
        <w:rPr>
          <w:rFonts w:ascii="Times New Roman" w:hAnsi="Times New Roman" w:cs="Times New Roman"/>
        </w:rPr>
        <w:t xml:space="preserve"> </w:t>
      </w:r>
      <w:r w:rsidRPr="00226632">
        <w:rPr>
          <w:rFonts w:ascii="Times New Roman" w:hAnsi="Times New Roman" w:cs="Times New Roman"/>
          <w:lang w:val="en-GB"/>
        </w:rPr>
        <w:t>Competition and habitat shift in two sunfishes (Centrarchidae).</w:t>
      </w:r>
      <w:r w:rsidR="00FD5FBD">
        <w:rPr>
          <w:rFonts w:ascii="Times New Roman" w:hAnsi="Times New Roman" w:cs="Times New Roman"/>
          <w:lang w:val="en-GB"/>
        </w:rPr>
        <w:t xml:space="preserve"> </w:t>
      </w:r>
      <w:r w:rsidRPr="00FD5FBD">
        <w:rPr>
          <w:rFonts w:ascii="Times New Roman" w:hAnsi="Times New Roman" w:cs="Times New Roman"/>
          <w:lang w:val="en-GB"/>
        </w:rPr>
        <w:t>Ecology</w:t>
      </w:r>
      <w:r w:rsidRPr="00226632">
        <w:rPr>
          <w:rFonts w:ascii="Times New Roman" w:hAnsi="Times New Roman" w:cs="Times New Roman"/>
          <w:i/>
          <w:iCs/>
          <w:lang w:val="en-GB"/>
        </w:rPr>
        <w:t xml:space="preserve"> </w:t>
      </w:r>
      <w:r w:rsidRPr="00226632">
        <w:rPr>
          <w:rFonts w:ascii="Times New Roman" w:hAnsi="Times New Roman" w:cs="Times New Roman"/>
          <w:b/>
          <w:bCs/>
          <w:lang w:val="en-GB"/>
        </w:rPr>
        <w:t>58</w:t>
      </w:r>
      <w:r w:rsidR="00FD5FBD">
        <w:rPr>
          <w:rFonts w:ascii="Times New Roman" w:hAnsi="Times New Roman" w:cs="Times New Roman"/>
          <w:b/>
          <w:bCs/>
          <w:lang w:val="en-GB"/>
        </w:rPr>
        <w:t>,</w:t>
      </w:r>
      <w:r w:rsidRPr="00226632">
        <w:rPr>
          <w:rFonts w:ascii="Times New Roman" w:hAnsi="Times New Roman" w:cs="Times New Roman"/>
          <w:b/>
          <w:bCs/>
          <w:lang w:val="en-GB"/>
        </w:rPr>
        <w:t xml:space="preserve"> </w:t>
      </w:r>
      <w:r w:rsidRPr="00226632">
        <w:rPr>
          <w:rFonts w:ascii="Times New Roman" w:hAnsi="Times New Roman" w:cs="Times New Roman"/>
          <w:lang w:val="en-GB"/>
        </w:rPr>
        <w:t>869-976.</w:t>
      </w:r>
    </w:p>
    <w:p w14:paraId="0DD4F5FC" w14:textId="32125701" w:rsidR="00B77F98" w:rsidRPr="00226632" w:rsidRDefault="00B77F98" w:rsidP="00226632">
      <w:pPr>
        <w:spacing w:after="0" w:line="360" w:lineRule="auto"/>
        <w:jc w:val="both"/>
        <w:rPr>
          <w:rFonts w:ascii="Times New Roman" w:hAnsi="Times New Roman" w:cs="Times New Roman"/>
          <w:lang w:val="en-US"/>
        </w:rPr>
      </w:pPr>
      <w:proofErr w:type="spellStart"/>
      <w:r w:rsidRPr="00226632">
        <w:rPr>
          <w:rFonts w:ascii="Times New Roman" w:hAnsi="Times New Roman" w:cs="Times New Roman"/>
          <w:b/>
          <w:lang w:val="en-GB"/>
        </w:rPr>
        <w:t>Wubie</w:t>
      </w:r>
      <w:proofErr w:type="spellEnd"/>
      <w:r w:rsidRPr="00226632">
        <w:rPr>
          <w:rFonts w:ascii="Times New Roman" w:hAnsi="Times New Roman" w:cs="Times New Roman"/>
          <w:b/>
          <w:lang w:val="en-GB"/>
        </w:rPr>
        <w:t xml:space="preserve"> A</w:t>
      </w:r>
      <w:r w:rsidR="00192F4B">
        <w:rPr>
          <w:rFonts w:ascii="Times New Roman" w:hAnsi="Times New Roman" w:cs="Times New Roman"/>
          <w:b/>
          <w:lang w:val="en-GB"/>
        </w:rPr>
        <w:t>.</w:t>
      </w:r>
      <w:r w:rsidRPr="00226632">
        <w:rPr>
          <w:rFonts w:ascii="Times New Roman" w:hAnsi="Times New Roman" w:cs="Times New Roman"/>
          <w:b/>
          <w:lang w:val="en-GB"/>
        </w:rPr>
        <w:t xml:space="preserve">, </w:t>
      </w:r>
      <w:proofErr w:type="spellStart"/>
      <w:r w:rsidRPr="00226632">
        <w:rPr>
          <w:rFonts w:ascii="Times New Roman" w:hAnsi="Times New Roman" w:cs="Times New Roman"/>
          <w:b/>
          <w:lang w:val="en-GB"/>
        </w:rPr>
        <w:t>Adamneh</w:t>
      </w:r>
      <w:proofErr w:type="spellEnd"/>
      <w:r w:rsidRPr="00226632">
        <w:rPr>
          <w:rFonts w:ascii="Times New Roman" w:hAnsi="Times New Roman" w:cs="Times New Roman"/>
          <w:b/>
          <w:lang w:val="en-GB"/>
        </w:rPr>
        <w:t xml:space="preserve"> D</w:t>
      </w:r>
      <w:r w:rsidR="00192F4B">
        <w:rPr>
          <w:rFonts w:ascii="Times New Roman" w:hAnsi="Times New Roman" w:cs="Times New Roman"/>
          <w:b/>
          <w:lang w:val="en-GB"/>
        </w:rPr>
        <w:t>.</w:t>
      </w:r>
      <w:r w:rsidRPr="00226632">
        <w:rPr>
          <w:rFonts w:ascii="Times New Roman" w:hAnsi="Times New Roman" w:cs="Times New Roman"/>
          <w:b/>
          <w:lang w:val="en-GB"/>
        </w:rPr>
        <w:t>, Gashaw T</w:t>
      </w:r>
      <w:r w:rsidR="00192F4B">
        <w:rPr>
          <w:rFonts w:ascii="Times New Roman" w:hAnsi="Times New Roman" w:cs="Times New Roman"/>
          <w:b/>
          <w:lang w:val="en-GB"/>
        </w:rPr>
        <w:t>.</w:t>
      </w:r>
      <w:r w:rsidRPr="00226632">
        <w:rPr>
          <w:rFonts w:ascii="Times New Roman" w:hAnsi="Times New Roman" w:cs="Times New Roman"/>
          <w:b/>
          <w:lang w:val="en-GB"/>
        </w:rPr>
        <w:t xml:space="preserve">, </w:t>
      </w:r>
      <w:proofErr w:type="spellStart"/>
      <w:r w:rsidRPr="00226632">
        <w:rPr>
          <w:rFonts w:ascii="Times New Roman" w:hAnsi="Times New Roman" w:cs="Times New Roman"/>
          <w:b/>
          <w:lang w:val="en-GB"/>
        </w:rPr>
        <w:t>Genanaw</w:t>
      </w:r>
      <w:proofErr w:type="spellEnd"/>
      <w:r w:rsidRPr="00226632">
        <w:rPr>
          <w:rFonts w:ascii="Times New Roman" w:hAnsi="Times New Roman" w:cs="Times New Roman"/>
          <w:b/>
          <w:lang w:val="en-GB"/>
        </w:rPr>
        <w:t xml:space="preserve"> T</w:t>
      </w:r>
      <w:r w:rsidR="00192F4B">
        <w:rPr>
          <w:rFonts w:ascii="Times New Roman" w:hAnsi="Times New Roman" w:cs="Times New Roman"/>
          <w:b/>
          <w:lang w:val="en-GB"/>
        </w:rPr>
        <w:t>.</w:t>
      </w:r>
      <w:r w:rsidRPr="00226632">
        <w:rPr>
          <w:rFonts w:ascii="Times New Roman" w:hAnsi="Times New Roman" w:cs="Times New Roman"/>
          <w:b/>
          <w:lang w:val="en-GB"/>
        </w:rPr>
        <w:t>,</w:t>
      </w:r>
      <w:r w:rsidR="00192F4B" w:rsidRPr="00192F4B">
        <w:rPr>
          <w:rFonts w:ascii="Calibri" w:hAnsi="Calibri" w:cs="Calibri"/>
          <w:b/>
          <w:lang w:val="en-GB"/>
        </w:rPr>
        <w:t xml:space="preserve"> &amp;</w:t>
      </w:r>
      <w:r w:rsidRPr="00226632">
        <w:rPr>
          <w:rFonts w:ascii="Times New Roman" w:hAnsi="Times New Roman" w:cs="Times New Roman"/>
          <w:b/>
          <w:lang w:val="en-GB"/>
        </w:rPr>
        <w:t xml:space="preserve"> Dawit A</w:t>
      </w:r>
      <w:r w:rsidR="00192F4B">
        <w:rPr>
          <w:rFonts w:ascii="Times New Roman" w:hAnsi="Times New Roman" w:cs="Times New Roman"/>
          <w:b/>
          <w:lang w:val="en-GB"/>
        </w:rPr>
        <w:t>.</w:t>
      </w:r>
      <w:r w:rsidRPr="00226632">
        <w:rPr>
          <w:rFonts w:ascii="Times New Roman" w:hAnsi="Times New Roman" w:cs="Times New Roman"/>
          <w:b/>
          <w:lang w:val="en-GB"/>
        </w:rPr>
        <w:t>T.</w:t>
      </w:r>
      <w:r w:rsidRPr="00226632">
        <w:rPr>
          <w:rFonts w:ascii="Times New Roman" w:hAnsi="Times New Roman" w:cs="Times New Roman"/>
          <w:lang w:val="en-GB"/>
        </w:rPr>
        <w:t xml:space="preserve"> </w:t>
      </w:r>
      <w:r w:rsidR="00192F4B">
        <w:rPr>
          <w:rFonts w:ascii="Times New Roman" w:hAnsi="Times New Roman" w:cs="Times New Roman"/>
          <w:lang w:val="en-GB"/>
        </w:rPr>
        <w:t>(</w:t>
      </w:r>
      <w:r w:rsidRPr="00226632">
        <w:rPr>
          <w:rFonts w:ascii="Times New Roman" w:hAnsi="Times New Roman" w:cs="Times New Roman"/>
          <w:b/>
          <w:lang w:val="en-GB"/>
        </w:rPr>
        <w:t>2023</w:t>
      </w:r>
      <w:r w:rsidR="00192F4B">
        <w:rPr>
          <w:rFonts w:ascii="Times New Roman" w:hAnsi="Times New Roman" w:cs="Times New Roman"/>
          <w:b/>
          <w:lang w:val="en-GB"/>
        </w:rPr>
        <w:t>)</w:t>
      </w:r>
      <w:r w:rsidRPr="00226632">
        <w:rPr>
          <w:rFonts w:ascii="Times New Roman" w:hAnsi="Times New Roman" w:cs="Times New Roman"/>
          <w:lang w:val="en-GB"/>
        </w:rPr>
        <w:t xml:space="preserve">.  </w:t>
      </w:r>
      <w:r w:rsidRPr="00226632">
        <w:rPr>
          <w:rFonts w:ascii="Times New Roman" w:hAnsi="Times New Roman" w:cs="Times New Roman"/>
          <w:lang w:val="en-US"/>
        </w:rPr>
        <w:t xml:space="preserve">Reproductive biology and condition factor of the African catfish, </w:t>
      </w:r>
      <w:r w:rsidRPr="00226632">
        <w:rPr>
          <w:rFonts w:ascii="Times New Roman" w:hAnsi="Times New Roman" w:cs="Times New Roman"/>
          <w:i/>
          <w:lang w:val="en-US"/>
        </w:rPr>
        <w:t xml:space="preserve">Clarias </w:t>
      </w:r>
      <w:proofErr w:type="spellStart"/>
      <w:r w:rsidRPr="00226632">
        <w:rPr>
          <w:rFonts w:ascii="Times New Roman" w:hAnsi="Times New Roman" w:cs="Times New Roman"/>
          <w:i/>
          <w:lang w:val="en-US"/>
        </w:rPr>
        <w:t>gariepinus</w:t>
      </w:r>
      <w:proofErr w:type="spellEnd"/>
      <w:r w:rsidRPr="00226632">
        <w:rPr>
          <w:rFonts w:ascii="Times New Roman" w:hAnsi="Times New Roman" w:cs="Times New Roman"/>
          <w:lang w:val="en-US"/>
        </w:rPr>
        <w:t xml:space="preserve"> in Lake Koka, Ethiopia. Journal of fisheries </w:t>
      </w:r>
      <w:r w:rsidRPr="00226632">
        <w:rPr>
          <w:rFonts w:ascii="Times New Roman" w:hAnsi="Times New Roman" w:cs="Times New Roman"/>
          <w:b/>
          <w:bCs/>
          <w:lang w:val="en-US"/>
        </w:rPr>
        <w:t>11,</w:t>
      </w:r>
      <w:r w:rsidRPr="00226632">
        <w:rPr>
          <w:rFonts w:ascii="Times New Roman" w:hAnsi="Times New Roman" w:cs="Times New Roman"/>
          <w:lang w:val="en-US"/>
        </w:rPr>
        <w:t xml:space="preserve"> 112</w:t>
      </w:r>
      <w:r w:rsidR="00FD5FBD">
        <w:rPr>
          <w:rFonts w:ascii="Times New Roman" w:hAnsi="Times New Roman" w:cs="Times New Roman"/>
          <w:lang w:val="en-US"/>
        </w:rPr>
        <w:t>-</w:t>
      </w:r>
      <w:r w:rsidRPr="00226632">
        <w:rPr>
          <w:rFonts w:ascii="Times New Roman" w:hAnsi="Times New Roman" w:cs="Times New Roman"/>
          <w:lang w:val="en-US"/>
        </w:rPr>
        <w:t xml:space="preserve">203. </w:t>
      </w:r>
    </w:p>
    <w:p w14:paraId="3DED80F1" w14:textId="7ED635C4" w:rsidR="00B77F98" w:rsidRPr="00226632" w:rsidRDefault="00B77F98" w:rsidP="00226632">
      <w:pPr>
        <w:spacing w:after="0" w:line="360" w:lineRule="auto"/>
        <w:jc w:val="both"/>
        <w:rPr>
          <w:rFonts w:ascii="Times New Roman" w:hAnsi="Times New Roman" w:cs="Times New Roman"/>
          <w:lang w:val="en-GB"/>
        </w:rPr>
      </w:pPr>
      <w:r w:rsidRPr="00EA20F1">
        <w:rPr>
          <w:rFonts w:ascii="Times New Roman" w:hAnsi="Times New Roman" w:cs="Times New Roman"/>
          <w:b/>
          <w:lang w:val="en-GB"/>
        </w:rPr>
        <w:lastRenderedPageBreak/>
        <w:t>Xu C</w:t>
      </w:r>
      <w:r w:rsidR="00192F4B" w:rsidRPr="00EA20F1">
        <w:rPr>
          <w:rFonts w:ascii="Times New Roman" w:hAnsi="Times New Roman" w:cs="Times New Roman"/>
          <w:b/>
          <w:lang w:val="en-GB"/>
        </w:rPr>
        <w:t>.</w:t>
      </w:r>
      <w:r w:rsidRPr="00EA20F1">
        <w:rPr>
          <w:rFonts w:ascii="Times New Roman" w:hAnsi="Times New Roman" w:cs="Times New Roman"/>
          <w:b/>
          <w:lang w:val="en-GB"/>
        </w:rPr>
        <w:t>, Wang Q</w:t>
      </w:r>
      <w:r w:rsidR="00192F4B" w:rsidRPr="00EA20F1">
        <w:rPr>
          <w:rFonts w:ascii="Times New Roman" w:hAnsi="Times New Roman" w:cs="Times New Roman"/>
          <w:b/>
          <w:lang w:val="en-GB"/>
        </w:rPr>
        <w:t>.</w:t>
      </w:r>
      <w:r w:rsidRPr="00EA20F1">
        <w:rPr>
          <w:rFonts w:ascii="Times New Roman" w:hAnsi="Times New Roman" w:cs="Times New Roman"/>
          <w:b/>
          <w:lang w:val="en-GB"/>
        </w:rPr>
        <w:t>, Liu X</w:t>
      </w:r>
      <w:r w:rsidR="00192F4B" w:rsidRPr="00EA20F1">
        <w:rPr>
          <w:rFonts w:ascii="Times New Roman" w:hAnsi="Times New Roman" w:cs="Times New Roman"/>
          <w:b/>
          <w:lang w:val="en-GB"/>
        </w:rPr>
        <w:t>.</w:t>
      </w:r>
      <w:r w:rsidRPr="00EA20F1">
        <w:rPr>
          <w:rFonts w:ascii="Times New Roman" w:hAnsi="Times New Roman" w:cs="Times New Roman"/>
          <w:b/>
          <w:lang w:val="en-GB"/>
        </w:rPr>
        <w:t xml:space="preserve">, </w:t>
      </w:r>
      <w:r w:rsidR="00192F4B" w:rsidRPr="00EA20F1">
        <w:rPr>
          <w:rFonts w:ascii="Calibri" w:hAnsi="Calibri" w:cs="Calibri"/>
          <w:b/>
          <w:lang w:val="en-GB"/>
        </w:rPr>
        <w:t xml:space="preserve">&amp; </w:t>
      </w:r>
      <w:r w:rsidRPr="00EA20F1">
        <w:rPr>
          <w:rFonts w:ascii="Times New Roman" w:hAnsi="Times New Roman" w:cs="Times New Roman"/>
          <w:b/>
          <w:lang w:val="en-GB"/>
        </w:rPr>
        <w:t>Yang Y</w:t>
      </w:r>
      <w:r w:rsidRPr="00EA20F1">
        <w:rPr>
          <w:rFonts w:ascii="Times New Roman" w:hAnsi="Times New Roman" w:cs="Times New Roman"/>
          <w:b/>
          <w:bCs/>
          <w:lang w:val="en-GB"/>
        </w:rPr>
        <w:t xml:space="preserve">. </w:t>
      </w:r>
      <w:r w:rsidR="00192F4B" w:rsidRPr="00EA20F1">
        <w:rPr>
          <w:rFonts w:ascii="Times New Roman" w:hAnsi="Times New Roman" w:cs="Times New Roman"/>
          <w:b/>
          <w:bCs/>
          <w:lang w:val="en-GB"/>
        </w:rPr>
        <w:t>(</w:t>
      </w:r>
      <w:r w:rsidRPr="00EA20F1">
        <w:rPr>
          <w:rFonts w:ascii="Times New Roman" w:hAnsi="Times New Roman" w:cs="Times New Roman"/>
          <w:b/>
          <w:bCs/>
          <w:lang w:val="en-GB"/>
        </w:rPr>
        <w:t>2022</w:t>
      </w:r>
      <w:r w:rsidR="00192F4B" w:rsidRPr="00EA20F1">
        <w:rPr>
          <w:rFonts w:ascii="Times New Roman" w:hAnsi="Times New Roman" w:cs="Times New Roman"/>
          <w:b/>
          <w:bCs/>
          <w:lang w:val="en-GB"/>
        </w:rPr>
        <w:t>)</w:t>
      </w:r>
      <w:r w:rsidRPr="00EA20F1">
        <w:rPr>
          <w:rFonts w:ascii="Times New Roman" w:hAnsi="Times New Roman" w:cs="Times New Roman"/>
          <w:b/>
          <w:bCs/>
          <w:lang w:val="en-GB"/>
        </w:rPr>
        <w:t>.</w:t>
      </w:r>
      <w:r w:rsidRPr="00EA20F1">
        <w:rPr>
          <w:rFonts w:ascii="Times New Roman" w:hAnsi="Times New Roman" w:cs="Times New Roman"/>
          <w:lang w:val="en-GB"/>
        </w:rPr>
        <w:t xml:space="preserve"> </w:t>
      </w:r>
      <w:r w:rsidRPr="00226632">
        <w:rPr>
          <w:rFonts w:ascii="Times New Roman" w:hAnsi="Times New Roman" w:cs="Times New Roman"/>
          <w:lang w:val="en-GB"/>
        </w:rPr>
        <w:t xml:space="preserve">Export of dietary lipids via emergent insects from eutrophic fishponds. Environmental Science and Technology </w:t>
      </w:r>
      <w:r w:rsidRPr="00226632">
        <w:rPr>
          <w:rFonts w:ascii="Times New Roman" w:hAnsi="Times New Roman" w:cs="Times New Roman"/>
          <w:b/>
          <w:bCs/>
          <w:lang w:val="en-GB"/>
        </w:rPr>
        <w:t>56</w:t>
      </w:r>
      <w:r w:rsidRPr="00226632">
        <w:rPr>
          <w:rFonts w:ascii="Times New Roman" w:hAnsi="Times New Roman" w:cs="Times New Roman"/>
          <w:lang w:val="en-GB"/>
        </w:rPr>
        <w:t>, 2345</w:t>
      </w:r>
      <w:r w:rsidR="00FD5FBD">
        <w:rPr>
          <w:rFonts w:ascii="Times New Roman" w:hAnsi="Times New Roman" w:cs="Times New Roman"/>
          <w:lang w:val="en-GB"/>
        </w:rPr>
        <w:t>-</w:t>
      </w:r>
      <w:r w:rsidRPr="00226632">
        <w:rPr>
          <w:rFonts w:ascii="Times New Roman" w:hAnsi="Times New Roman" w:cs="Times New Roman"/>
          <w:lang w:val="en-GB"/>
        </w:rPr>
        <w:t>235.</w:t>
      </w:r>
    </w:p>
    <w:p w14:paraId="5B786076" w14:textId="7304153D" w:rsidR="00B77F98" w:rsidRPr="00226632" w:rsidRDefault="00B77F98" w:rsidP="00226632">
      <w:pPr>
        <w:spacing w:line="360" w:lineRule="auto"/>
        <w:jc w:val="both"/>
        <w:rPr>
          <w:rFonts w:ascii="Times New Roman" w:hAnsi="Times New Roman" w:cs="Times New Roman"/>
          <w:lang w:val="en-GB"/>
        </w:rPr>
      </w:pPr>
      <w:r w:rsidRPr="00226632">
        <w:rPr>
          <w:rFonts w:ascii="Times New Roman" w:hAnsi="Times New Roman" w:cs="Times New Roman"/>
          <w:b/>
          <w:bCs/>
          <w:lang w:val="en-GB"/>
        </w:rPr>
        <w:t>Yao A</w:t>
      </w:r>
      <w:r w:rsidR="00192F4B">
        <w:rPr>
          <w:rFonts w:ascii="Times New Roman" w:hAnsi="Times New Roman" w:cs="Times New Roman"/>
          <w:b/>
          <w:bCs/>
          <w:lang w:val="en-GB"/>
        </w:rPr>
        <w:t>.</w:t>
      </w:r>
      <w:r w:rsidRPr="00226632">
        <w:rPr>
          <w:rFonts w:ascii="Times New Roman" w:hAnsi="Times New Roman" w:cs="Times New Roman"/>
          <w:b/>
          <w:bCs/>
          <w:lang w:val="en-GB"/>
        </w:rPr>
        <w:t>A</w:t>
      </w:r>
      <w:r w:rsidR="00192F4B">
        <w:rPr>
          <w:rFonts w:ascii="Times New Roman" w:hAnsi="Times New Roman" w:cs="Times New Roman"/>
          <w:b/>
          <w:bCs/>
          <w:lang w:val="en-GB"/>
        </w:rPr>
        <w:t>.</w:t>
      </w:r>
      <w:r w:rsidRPr="00226632">
        <w:rPr>
          <w:rFonts w:ascii="Times New Roman" w:hAnsi="Times New Roman" w:cs="Times New Roman"/>
          <w:b/>
          <w:bCs/>
          <w:lang w:val="en-GB"/>
        </w:rPr>
        <w:t>, Konan K</w:t>
      </w:r>
      <w:r w:rsidR="00192F4B">
        <w:rPr>
          <w:rFonts w:ascii="Times New Roman" w:hAnsi="Times New Roman" w:cs="Times New Roman"/>
          <w:b/>
          <w:bCs/>
          <w:lang w:val="en-GB"/>
        </w:rPr>
        <w:t>.</w:t>
      </w:r>
      <w:r w:rsidRPr="00226632">
        <w:rPr>
          <w:rFonts w:ascii="Times New Roman" w:hAnsi="Times New Roman" w:cs="Times New Roman"/>
          <w:b/>
          <w:bCs/>
          <w:lang w:val="en-GB"/>
        </w:rPr>
        <w:t>M</w:t>
      </w:r>
      <w:r w:rsidR="00192F4B">
        <w:rPr>
          <w:rFonts w:ascii="Times New Roman" w:hAnsi="Times New Roman" w:cs="Times New Roman"/>
          <w:b/>
          <w:bCs/>
          <w:lang w:val="en-GB"/>
        </w:rPr>
        <w:t>.</w:t>
      </w:r>
      <w:r w:rsidRPr="00226632">
        <w:rPr>
          <w:rFonts w:ascii="Times New Roman" w:hAnsi="Times New Roman" w:cs="Times New Roman"/>
          <w:b/>
          <w:bCs/>
          <w:lang w:val="en-GB"/>
        </w:rPr>
        <w:t>, Doumbia L</w:t>
      </w:r>
      <w:r w:rsidR="00192F4B">
        <w:rPr>
          <w:rFonts w:ascii="Times New Roman" w:hAnsi="Times New Roman" w:cs="Times New Roman"/>
          <w:b/>
          <w:bCs/>
          <w:lang w:val="en-GB"/>
        </w:rPr>
        <w:t>.</w:t>
      </w:r>
      <w:r w:rsidRPr="00226632">
        <w:rPr>
          <w:rFonts w:ascii="Times New Roman" w:hAnsi="Times New Roman" w:cs="Times New Roman"/>
          <w:b/>
          <w:bCs/>
          <w:lang w:val="en-GB"/>
        </w:rPr>
        <w:t>, Ouattara A</w:t>
      </w:r>
      <w:r w:rsidR="00192F4B">
        <w:rPr>
          <w:rFonts w:ascii="Times New Roman" w:hAnsi="Times New Roman" w:cs="Times New Roman"/>
          <w:b/>
          <w:bCs/>
          <w:lang w:val="en-GB"/>
        </w:rPr>
        <w:t>.</w:t>
      </w:r>
      <w:r w:rsidRPr="00226632">
        <w:rPr>
          <w:rFonts w:ascii="Times New Roman" w:hAnsi="Times New Roman" w:cs="Times New Roman"/>
          <w:b/>
          <w:bCs/>
          <w:lang w:val="en-GB"/>
        </w:rPr>
        <w:t xml:space="preserve">, </w:t>
      </w:r>
      <w:r w:rsidR="00192F4B" w:rsidRPr="00192F4B">
        <w:rPr>
          <w:rFonts w:ascii="Calibri" w:hAnsi="Calibri" w:cs="Calibri"/>
          <w:b/>
          <w:lang w:val="en-GB"/>
        </w:rPr>
        <w:t xml:space="preserve">&amp; </w:t>
      </w:r>
      <w:proofErr w:type="spellStart"/>
      <w:r w:rsidRPr="00226632">
        <w:rPr>
          <w:rFonts w:ascii="Times New Roman" w:hAnsi="Times New Roman" w:cs="Times New Roman"/>
          <w:b/>
          <w:bCs/>
          <w:lang w:val="en-GB"/>
        </w:rPr>
        <w:t>Gourene</w:t>
      </w:r>
      <w:proofErr w:type="spellEnd"/>
      <w:r w:rsidRPr="00226632">
        <w:rPr>
          <w:rFonts w:ascii="Times New Roman" w:hAnsi="Times New Roman" w:cs="Times New Roman"/>
          <w:b/>
          <w:bCs/>
          <w:lang w:val="en-GB"/>
        </w:rPr>
        <w:t xml:space="preserve"> G. </w:t>
      </w:r>
      <w:r w:rsidR="00192F4B">
        <w:rPr>
          <w:rFonts w:ascii="Times New Roman" w:hAnsi="Times New Roman" w:cs="Times New Roman"/>
          <w:b/>
          <w:bCs/>
          <w:lang w:val="en-GB"/>
        </w:rPr>
        <w:t>(</w:t>
      </w:r>
      <w:r w:rsidRPr="00226632">
        <w:rPr>
          <w:rFonts w:ascii="Times New Roman" w:hAnsi="Times New Roman" w:cs="Times New Roman"/>
          <w:b/>
          <w:bCs/>
          <w:lang w:val="en-GB"/>
        </w:rPr>
        <w:t>2019</w:t>
      </w:r>
      <w:r w:rsidR="00192F4B">
        <w:rPr>
          <w:rFonts w:ascii="Times New Roman" w:hAnsi="Times New Roman" w:cs="Times New Roman"/>
          <w:b/>
          <w:bCs/>
          <w:lang w:val="en-GB"/>
        </w:rPr>
        <w:t>)</w:t>
      </w:r>
      <w:r w:rsidRPr="00226632">
        <w:rPr>
          <w:rFonts w:ascii="Times New Roman" w:hAnsi="Times New Roman" w:cs="Times New Roman"/>
          <w:b/>
          <w:bCs/>
          <w:lang w:val="en-GB"/>
        </w:rPr>
        <w:t xml:space="preserve">. </w:t>
      </w:r>
      <w:r w:rsidRPr="00226632">
        <w:rPr>
          <w:rFonts w:ascii="Times New Roman" w:hAnsi="Times New Roman" w:cs="Times New Roman"/>
          <w:lang w:val="en-GB"/>
        </w:rPr>
        <w:t xml:space="preserve">Length-weight relationship and condition factor (K) of thirty (30) commercially valuable fish species landed in the lower basin of the </w:t>
      </w:r>
      <w:proofErr w:type="spellStart"/>
      <w:r w:rsidRPr="00226632">
        <w:rPr>
          <w:rFonts w:ascii="Times New Roman" w:hAnsi="Times New Roman" w:cs="Times New Roman"/>
          <w:lang w:val="en-GB"/>
        </w:rPr>
        <w:t>Comoé</w:t>
      </w:r>
      <w:proofErr w:type="spellEnd"/>
      <w:r w:rsidRPr="00226632">
        <w:rPr>
          <w:rFonts w:ascii="Times New Roman" w:hAnsi="Times New Roman" w:cs="Times New Roman"/>
          <w:lang w:val="en-GB"/>
        </w:rPr>
        <w:t xml:space="preserve"> River (Côte d’Ivoire). National Journal of Multidisciplinary Research and Development</w:t>
      </w:r>
      <w:r w:rsidRPr="00226632">
        <w:rPr>
          <w:rFonts w:ascii="Times New Roman" w:hAnsi="Times New Roman" w:cs="Times New Roman"/>
          <w:b/>
          <w:bCs/>
          <w:lang w:val="en-GB"/>
        </w:rPr>
        <w:t xml:space="preserve"> </w:t>
      </w:r>
      <w:r w:rsidR="00FD5FBD" w:rsidRPr="00226632">
        <w:rPr>
          <w:rFonts w:ascii="Times New Roman" w:hAnsi="Times New Roman" w:cs="Times New Roman"/>
          <w:b/>
          <w:bCs/>
          <w:lang w:val="en-GB"/>
        </w:rPr>
        <w:t>4</w:t>
      </w:r>
      <w:r w:rsidR="00FD5FBD" w:rsidRPr="00226632">
        <w:rPr>
          <w:rFonts w:ascii="Times New Roman" w:hAnsi="Times New Roman" w:cs="Times New Roman"/>
          <w:lang w:val="en-GB"/>
        </w:rPr>
        <w:t>, 31</w:t>
      </w:r>
      <w:r w:rsidRPr="00226632">
        <w:rPr>
          <w:rFonts w:ascii="Times New Roman" w:hAnsi="Times New Roman" w:cs="Times New Roman"/>
          <w:lang w:val="en-GB"/>
        </w:rPr>
        <w:t>-37.</w:t>
      </w:r>
    </w:p>
    <w:p w14:paraId="34197093" w14:textId="77777777" w:rsidR="00B77F98" w:rsidRPr="00DA7F5D" w:rsidRDefault="00B77F98" w:rsidP="00B77F98">
      <w:pPr>
        <w:spacing w:line="360" w:lineRule="auto"/>
        <w:jc w:val="both"/>
        <w:rPr>
          <w:rFonts w:ascii="Times New Roman" w:hAnsi="Times New Roman" w:cs="Times New Roman"/>
          <w:color w:val="000000" w:themeColor="text1"/>
          <w:lang w:val="en-GB"/>
        </w:rPr>
      </w:pPr>
    </w:p>
    <w:p w14:paraId="6AF53620" w14:textId="77777777" w:rsidR="00EA20F1" w:rsidRDefault="00EA20F1" w:rsidP="00EA20F1">
      <w:pPr>
        <w:rPr>
          <w:b/>
          <w:bCs/>
          <w:lang w:val="en-US"/>
        </w:rPr>
      </w:pPr>
    </w:p>
    <w:p w14:paraId="5C2A60D6" w14:textId="77777777" w:rsidR="00EA20F1" w:rsidRDefault="00EA20F1" w:rsidP="00EA20F1">
      <w:pPr>
        <w:rPr>
          <w:b/>
          <w:bCs/>
          <w:lang w:val="en-US"/>
        </w:rPr>
      </w:pPr>
      <w:r>
        <w:rPr>
          <w:noProof/>
          <w:lang w:eastAsia="fr-FR"/>
        </w:rPr>
        <mc:AlternateContent>
          <mc:Choice Requires="wps">
            <w:drawing>
              <wp:anchor distT="0" distB="0" distL="114300" distR="114300" simplePos="0" relativeHeight="251675648" behindDoc="0" locked="0" layoutInCell="1" allowOverlap="1" wp14:anchorId="4F94AD60" wp14:editId="15CC2B4C">
                <wp:simplePos x="0" y="0"/>
                <wp:positionH relativeFrom="margin">
                  <wp:align>left</wp:align>
                </wp:positionH>
                <wp:positionV relativeFrom="paragraph">
                  <wp:posOffset>-1367</wp:posOffset>
                </wp:positionV>
                <wp:extent cx="3889195" cy="2124283"/>
                <wp:effectExtent l="0" t="0" r="16510" b="28575"/>
                <wp:wrapNone/>
                <wp:docPr id="4" name="Zone de texte 1"/>
                <wp:cNvGraphicFramePr/>
                <a:graphic xmlns:a="http://schemas.openxmlformats.org/drawingml/2006/main">
                  <a:graphicData uri="http://schemas.microsoft.com/office/word/2010/wordprocessingShape">
                    <wps:wsp>
                      <wps:cNvSpPr txBox="1"/>
                      <wps:spPr>
                        <a:xfrm>
                          <a:off x="0" y="0"/>
                          <a:ext cx="3889195" cy="2124283"/>
                        </a:xfrm>
                        <a:prstGeom prst="rect">
                          <a:avLst/>
                        </a:prstGeom>
                        <a:solidFill>
                          <a:sysClr val="window" lastClr="FFFFFF"/>
                        </a:solidFill>
                        <a:ln w="6350">
                          <a:solidFill>
                            <a:prstClr val="black"/>
                          </a:solidFill>
                        </a:ln>
                      </wps:spPr>
                      <wps:txbx>
                        <w:txbxContent>
                          <w:p w14:paraId="473DF845" w14:textId="77777777" w:rsidR="00EA20F1" w:rsidRDefault="00EA20F1" w:rsidP="00EA20F1">
                            <w:pPr>
                              <w:jc w:val="center"/>
                            </w:pPr>
                            <w:r w:rsidRPr="009B1785">
                              <w:rPr>
                                <w:rFonts w:ascii="Times New Roman" w:hAnsi="Times New Roman" w:cs="Times New Roman"/>
                                <w:noProof/>
                                <w:lang w:eastAsia="fr-FR"/>
                              </w:rPr>
                              <w:drawing>
                                <wp:inline distT="0" distB="0" distL="0" distR="0" wp14:anchorId="195C7666" wp14:editId="0B36E5B3">
                                  <wp:extent cx="3717495" cy="202750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4528" cy="20531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94AD60" id="_x0000_t202" coordsize="21600,21600" o:spt="202" path="m,l,21600r21600,l21600,xe">
                <v:stroke joinstyle="miter"/>
                <v:path gradientshapeok="t" o:connecttype="rect"/>
              </v:shapetype>
              <v:shape id="Zone de texte 1" o:spid="_x0000_s1026" type="#_x0000_t202" style="position:absolute;margin-left:0;margin-top:-.1pt;width:306.25pt;height:167.2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" fillcolor="window" strokeweight=".5pt">
                <v:textbox>
                  <w:txbxContent>
                    <w:p w14:paraId="473DF845" w14:textId="77777777" w:rsidR="00EA20F1" w:rsidRDefault="00EA20F1" w:rsidP="00EA20F1">
                      <w:pPr>
                        <w:jc w:val="center"/>
                      </w:pPr>
                      <w:r w:rsidRPr="009B1785">
                        <w:rPr>
                          <w:rFonts w:ascii="Times New Roman" w:hAnsi="Times New Roman" w:cs="Times New Roman"/>
                          <w:noProof/>
                          <w:lang w:eastAsia="fr-FR"/>
                        </w:rPr>
                        <w:drawing>
                          <wp:inline distT="0" distB="0" distL="0" distR="0" wp14:anchorId="195C7666" wp14:editId="0B36E5B3">
                            <wp:extent cx="3717495" cy="202750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4528" cy="2053152"/>
                                    </a:xfrm>
                                    <a:prstGeom prst="rect">
                                      <a:avLst/>
                                    </a:prstGeom>
                                    <a:noFill/>
                                    <a:ln>
                                      <a:noFill/>
                                    </a:ln>
                                  </pic:spPr>
                                </pic:pic>
                              </a:graphicData>
                            </a:graphic>
                          </wp:inline>
                        </w:drawing>
                      </w:r>
                    </w:p>
                  </w:txbxContent>
                </v:textbox>
                <w10:wrap anchorx="margin"/>
              </v:shape>
            </w:pict>
          </mc:Fallback>
        </mc:AlternateContent>
      </w:r>
    </w:p>
    <w:p w14:paraId="60D1CB48" w14:textId="77777777" w:rsidR="00EA20F1" w:rsidRDefault="00EA20F1" w:rsidP="00EA20F1">
      <w:pPr>
        <w:rPr>
          <w:b/>
          <w:bCs/>
          <w:lang w:val="en-US"/>
        </w:rPr>
      </w:pPr>
    </w:p>
    <w:p w14:paraId="6B706551" w14:textId="77777777" w:rsidR="00EA20F1" w:rsidRDefault="00EA20F1" w:rsidP="00EA20F1">
      <w:pPr>
        <w:rPr>
          <w:b/>
          <w:bCs/>
          <w:lang w:val="en-US"/>
        </w:rPr>
      </w:pPr>
    </w:p>
    <w:p w14:paraId="51EBBE4C" w14:textId="77777777" w:rsidR="00EA20F1" w:rsidRDefault="00EA20F1" w:rsidP="00EA20F1">
      <w:pPr>
        <w:rPr>
          <w:b/>
          <w:bCs/>
          <w:lang w:val="en-US"/>
        </w:rPr>
      </w:pPr>
    </w:p>
    <w:p w14:paraId="5BF05CC6" w14:textId="77777777" w:rsidR="00EA20F1" w:rsidRDefault="00EA20F1" w:rsidP="00EA20F1">
      <w:pPr>
        <w:rPr>
          <w:b/>
          <w:bCs/>
          <w:lang w:val="en-US"/>
        </w:rPr>
      </w:pPr>
    </w:p>
    <w:p w14:paraId="2F23F8BD" w14:textId="77777777" w:rsidR="00EA20F1" w:rsidRDefault="00EA20F1" w:rsidP="00EA20F1">
      <w:pPr>
        <w:rPr>
          <w:b/>
          <w:bCs/>
          <w:lang w:val="en-US"/>
        </w:rPr>
      </w:pPr>
    </w:p>
    <w:p w14:paraId="120A3837" w14:textId="77777777" w:rsidR="00EA20F1" w:rsidRDefault="00EA20F1" w:rsidP="00EA20F1">
      <w:pPr>
        <w:jc w:val="both"/>
        <w:rPr>
          <w:b/>
          <w:bCs/>
          <w:lang w:val="en-US"/>
        </w:rPr>
      </w:pPr>
    </w:p>
    <w:p w14:paraId="2D1B4962" w14:textId="77777777" w:rsidR="00EA20F1" w:rsidRPr="00A30264" w:rsidRDefault="00EA20F1" w:rsidP="00EA20F1">
      <w:pPr>
        <w:jc w:val="both"/>
        <w:rPr>
          <w:rFonts w:ascii="Times New Roman" w:hAnsi="Times New Roman" w:cs="Times New Roman"/>
          <w:b/>
          <w:bCs/>
          <w:lang w:val="en-US"/>
        </w:rPr>
      </w:pPr>
      <w:r w:rsidRPr="00A30264">
        <w:rPr>
          <w:rFonts w:ascii="Times New Roman" w:hAnsi="Times New Roman" w:cs="Times New Roman"/>
          <w:b/>
          <w:bCs/>
          <w:lang w:val="en-US"/>
        </w:rPr>
        <w:t>Fig. 1:</w:t>
      </w:r>
      <w:r w:rsidRPr="00A30264">
        <w:rPr>
          <w:rFonts w:ascii="Times New Roman" w:hAnsi="Times New Roman" w:cs="Times New Roman"/>
          <w:lang w:val="en-US"/>
        </w:rPr>
        <w:t xml:space="preserve"> Location o</w:t>
      </w:r>
      <w:r>
        <w:rPr>
          <w:rFonts w:ascii="Times New Roman" w:hAnsi="Times New Roman" w:cs="Times New Roman"/>
          <w:lang w:val="en-US"/>
        </w:rPr>
        <w:t>f the study site (</w:t>
      </w:r>
      <w:proofErr w:type="spellStart"/>
      <w:r w:rsidRPr="00A30264">
        <w:rPr>
          <w:rFonts w:ascii="Times New Roman" w:hAnsi="Times New Roman" w:cs="Times New Roman"/>
          <w:lang w:val="en-US"/>
        </w:rPr>
        <w:t>Akoitcha</w:t>
      </w:r>
      <w:proofErr w:type="spellEnd"/>
      <w:r w:rsidRPr="00A30264">
        <w:rPr>
          <w:rFonts w:ascii="Times New Roman" w:hAnsi="Times New Roman" w:cs="Times New Roman"/>
          <w:lang w:val="en-US"/>
        </w:rPr>
        <w:t>, 2023)</w:t>
      </w:r>
    </w:p>
    <w:p w14:paraId="0ADAFF4F" w14:textId="77777777" w:rsidR="00EA20F1" w:rsidRDefault="00EA20F1" w:rsidP="00EA20F1">
      <w:pPr>
        <w:jc w:val="both"/>
        <w:rPr>
          <w:b/>
          <w:bCs/>
          <w:lang w:val="en-US"/>
        </w:rPr>
      </w:pPr>
    </w:p>
    <w:p w14:paraId="0E8130DA" w14:textId="77777777" w:rsidR="00EA20F1" w:rsidRPr="002B4168" w:rsidRDefault="00EA20F1" w:rsidP="00EA20F1">
      <w:pPr>
        <w:spacing w:line="360" w:lineRule="auto"/>
        <w:jc w:val="center"/>
        <w:rPr>
          <w:rFonts w:ascii="Times New Roman" w:hAnsi="Times New Roman" w:cs="Times New Roman"/>
          <w:lang w:val="en-US"/>
        </w:rPr>
      </w:pPr>
      <w:r>
        <w:rPr>
          <w:noProof/>
          <w:lang w:eastAsia="fr-FR"/>
        </w:rPr>
        <w:drawing>
          <wp:inline distT="0" distB="0" distL="0" distR="0" wp14:anchorId="54A5B9E8" wp14:editId="74D9D511">
            <wp:extent cx="4572000" cy="2743200"/>
            <wp:effectExtent l="0" t="0" r="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D3BC2B0"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Fig. 2:</w:t>
      </w:r>
      <w:r w:rsidRPr="00097F3D">
        <w:rPr>
          <w:rFonts w:ascii="Times New Roman" w:hAnsi="Times New Roman" w:cs="Times New Roman"/>
          <w:lang w:val="en-US"/>
        </w:rPr>
        <w:t xml:space="preserve"> Frequency distribution of size classes of </w:t>
      </w:r>
      <w:r w:rsidRPr="006D1493">
        <w:rPr>
          <w:rFonts w:ascii="Times New Roman" w:hAnsi="Times New Roman" w:cs="Times New Roman"/>
          <w:i/>
          <w:iCs/>
          <w:lang w:val="en-US"/>
        </w:rPr>
        <w:t xml:space="preserve">Clarias </w:t>
      </w:r>
      <w:proofErr w:type="spellStart"/>
      <w:r w:rsidRPr="006D1493">
        <w:rPr>
          <w:rFonts w:ascii="Times New Roman" w:hAnsi="Times New Roman" w:cs="Times New Roman"/>
          <w:i/>
          <w:iCs/>
          <w:lang w:val="en-US"/>
        </w:rPr>
        <w:t>gariepinus</w:t>
      </w:r>
      <w:proofErr w:type="spellEnd"/>
      <w:r>
        <w:rPr>
          <w:rFonts w:ascii="Times New Roman" w:hAnsi="Times New Roman" w:cs="Times New Roman"/>
          <w:lang w:val="en-US"/>
        </w:rPr>
        <w:t xml:space="preserve"> individuals from the </w:t>
      </w:r>
      <w:proofErr w:type="spellStart"/>
      <w:r w:rsidRPr="002B4168">
        <w:rPr>
          <w:rFonts w:ascii="Times New Roman" w:hAnsi="Times New Roman" w:cs="Times New Roman"/>
          <w:color w:val="000000" w:themeColor="text1"/>
          <w:lang w:val="en-US"/>
        </w:rPr>
        <w:t>Solomougou</w:t>
      </w:r>
      <w:proofErr w:type="spellEnd"/>
      <w:r w:rsidRPr="00097F3D">
        <w:rPr>
          <w:rFonts w:ascii="Times New Roman" w:hAnsi="Times New Roman" w:cs="Times New Roman"/>
          <w:lang w:val="en-US"/>
        </w:rPr>
        <w:t xml:space="preserve"> dam lake</w:t>
      </w:r>
    </w:p>
    <w:p w14:paraId="48A882D9"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lastRenderedPageBreak/>
        <w:t>Table 1:</w:t>
      </w:r>
      <w:r w:rsidRPr="00097F3D">
        <w:rPr>
          <w:rFonts w:ascii="Times New Roman" w:hAnsi="Times New Roman" w:cs="Times New Roman"/>
          <w:lang w:val="en-US"/>
        </w:rPr>
        <w:t xml:space="preserve"> Condition factor as a function of season for </w:t>
      </w:r>
      <w:r w:rsidRPr="00B6634E">
        <w:rPr>
          <w:rFonts w:ascii="Times New Roman" w:hAnsi="Times New Roman" w:cs="Times New Roman"/>
          <w:i/>
          <w:iCs/>
          <w:lang w:val="en-US"/>
        </w:rPr>
        <w:t xml:space="preserve">Clarias </w:t>
      </w:r>
      <w:proofErr w:type="spellStart"/>
      <w:r w:rsidRPr="00B6634E">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in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 n: number of individuals and K: condition factor</w:t>
      </w:r>
    </w:p>
    <w:tbl>
      <w:tblPr>
        <w:tblW w:w="6823" w:type="dxa"/>
        <w:tblCellMar>
          <w:left w:w="70" w:type="dxa"/>
          <w:right w:w="70" w:type="dxa"/>
        </w:tblCellMar>
        <w:tblLook w:val="04A0" w:firstRow="1" w:lastRow="0" w:firstColumn="1" w:lastColumn="0" w:noHBand="0" w:noVBand="1"/>
      </w:tblPr>
      <w:tblGrid>
        <w:gridCol w:w="1906"/>
        <w:gridCol w:w="1229"/>
        <w:gridCol w:w="1229"/>
        <w:gridCol w:w="1445"/>
        <w:gridCol w:w="1014"/>
      </w:tblGrid>
      <w:tr w:rsidR="00EA20F1" w:rsidRPr="00E11865" w14:paraId="5CD321E4" w14:textId="77777777" w:rsidTr="00314892">
        <w:trPr>
          <w:trHeight w:val="428"/>
        </w:trPr>
        <w:tc>
          <w:tcPr>
            <w:tcW w:w="1906" w:type="dxa"/>
            <w:tcBorders>
              <w:top w:val="single" w:sz="4" w:space="0" w:color="auto"/>
              <w:left w:val="nil"/>
              <w:bottom w:val="single" w:sz="4" w:space="0" w:color="auto"/>
              <w:right w:val="nil"/>
            </w:tcBorders>
            <w:noWrap/>
            <w:vAlign w:val="bottom"/>
            <w:hideMark/>
          </w:tcPr>
          <w:p w14:paraId="03B09F6B" w14:textId="77777777" w:rsidR="00EA20F1" w:rsidRPr="005B47EB" w:rsidRDefault="00EA20F1" w:rsidP="00314892">
            <w:pPr>
              <w:spacing w:after="0" w:line="360" w:lineRule="auto"/>
              <w:jc w:val="both"/>
              <w:rPr>
                <w:rFonts w:ascii="Times New Roman" w:eastAsia="Times New Roman" w:hAnsi="Times New Roman" w:cs="Times New Roman"/>
                <w:color w:val="000000"/>
                <w:lang w:val="en-US" w:eastAsia="fr-FR"/>
              </w:rPr>
            </w:pPr>
            <w:r w:rsidRPr="005B47EB">
              <w:rPr>
                <w:rFonts w:ascii="Times New Roman" w:eastAsia="Times New Roman" w:hAnsi="Times New Roman" w:cs="Times New Roman"/>
                <w:color w:val="000000"/>
                <w:lang w:val="en-US" w:eastAsia="fr-FR"/>
              </w:rPr>
              <w:t> </w:t>
            </w:r>
          </w:p>
        </w:tc>
        <w:tc>
          <w:tcPr>
            <w:tcW w:w="1229" w:type="dxa"/>
            <w:tcBorders>
              <w:top w:val="single" w:sz="4" w:space="0" w:color="auto"/>
              <w:left w:val="nil"/>
              <w:bottom w:val="single" w:sz="4" w:space="0" w:color="auto"/>
              <w:right w:val="nil"/>
            </w:tcBorders>
            <w:noWrap/>
            <w:vAlign w:val="bottom"/>
            <w:hideMark/>
          </w:tcPr>
          <w:p w14:paraId="29E0848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proofErr w:type="gramStart"/>
            <w:r w:rsidRPr="00E11865">
              <w:rPr>
                <w:rFonts w:ascii="Times New Roman" w:eastAsia="Times New Roman" w:hAnsi="Times New Roman" w:cs="Times New Roman"/>
                <w:color w:val="000000"/>
                <w:lang w:eastAsia="fr-FR"/>
              </w:rPr>
              <w:t>n</w:t>
            </w:r>
            <w:proofErr w:type="gramEnd"/>
          </w:p>
        </w:tc>
        <w:tc>
          <w:tcPr>
            <w:tcW w:w="1229" w:type="dxa"/>
            <w:tcBorders>
              <w:top w:val="single" w:sz="4" w:space="0" w:color="auto"/>
              <w:left w:val="nil"/>
              <w:bottom w:val="single" w:sz="4" w:space="0" w:color="auto"/>
              <w:right w:val="nil"/>
            </w:tcBorders>
            <w:noWrap/>
            <w:vAlign w:val="bottom"/>
            <w:hideMark/>
          </w:tcPr>
          <w:p w14:paraId="2548A21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 </w:t>
            </w:r>
          </w:p>
        </w:tc>
        <w:tc>
          <w:tcPr>
            <w:tcW w:w="1445" w:type="dxa"/>
            <w:tcBorders>
              <w:top w:val="single" w:sz="4" w:space="0" w:color="auto"/>
              <w:left w:val="nil"/>
              <w:bottom w:val="single" w:sz="4" w:space="0" w:color="auto"/>
              <w:right w:val="nil"/>
            </w:tcBorders>
            <w:noWrap/>
            <w:vAlign w:val="bottom"/>
            <w:hideMark/>
          </w:tcPr>
          <w:p w14:paraId="6E7EC93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K</w:t>
            </w:r>
          </w:p>
        </w:tc>
        <w:tc>
          <w:tcPr>
            <w:tcW w:w="1014" w:type="dxa"/>
            <w:tcBorders>
              <w:top w:val="single" w:sz="4" w:space="0" w:color="auto"/>
              <w:left w:val="nil"/>
              <w:bottom w:val="single" w:sz="4" w:space="0" w:color="auto"/>
              <w:right w:val="nil"/>
            </w:tcBorders>
            <w:noWrap/>
            <w:vAlign w:val="bottom"/>
            <w:hideMark/>
          </w:tcPr>
          <w:p w14:paraId="10F9DE5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 </w:t>
            </w:r>
          </w:p>
        </w:tc>
      </w:tr>
      <w:tr w:rsidR="00EA20F1" w:rsidRPr="00E11865" w14:paraId="6A5CBEEB" w14:textId="77777777" w:rsidTr="00314892">
        <w:trPr>
          <w:trHeight w:val="428"/>
        </w:trPr>
        <w:tc>
          <w:tcPr>
            <w:tcW w:w="1906" w:type="dxa"/>
            <w:tcBorders>
              <w:top w:val="nil"/>
              <w:left w:val="nil"/>
              <w:bottom w:val="nil"/>
              <w:right w:val="nil"/>
            </w:tcBorders>
            <w:noWrap/>
            <w:vAlign w:val="bottom"/>
            <w:hideMark/>
          </w:tcPr>
          <w:p w14:paraId="2AC81ED1"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p>
        </w:tc>
        <w:tc>
          <w:tcPr>
            <w:tcW w:w="1229" w:type="dxa"/>
            <w:tcBorders>
              <w:top w:val="nil"/>
              <w:left w:val="nil"/>
              <w:bottom w:val="nil"/>
              <w:right w:val="nil"/>
            </w:tcBorders>
            <w:noWrap/>
            <w:vAlign w:val="bottom"/>
            <w:hideMark/>
          </w:tcPr>
          <w:p w14:paraId="5A52FC7C"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229" w:type="dxa"/>
            <w:tcBorders>
              <w:top w:val="nil"/>
              <w:left w:val="nil"/>
              <w:bottom w:val="nil"/>
              <w:right w:val="nil"/>
            </w:tcBorders>
            <w:noWrap/>
            <w:vAlign w:val="bottom"/>
            <w:hideMark/>
          </w:tcPr>
          <w:p w14:paraId="3CAD029B"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Min</w:t>
            </w:r>
          </w:p>
        </w:tc>
        <w:tc>
          <w:tcPr>
            <w:tcW w:w="1445" w:type="dxa"/>
            <w:tcBorders>
              <w:top w:val="nil"/>
              <w:left w:val="nil"/>
              <w:bottom w:val="nil"/>
              <w:right w:val="nil"/>
            </w:tcBorders>
            <w:noWrap/>
            <w:vAlign w:val="bottom"/>
            <w:hideMark/>
          </w:tcPr>
          <w:p w14:paraId="5449BAD1"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Mean</w:t>
            </w:r>
          </w:p>
        </w:tc>
        <w:tc>
          <w:tcPr>
            <w:tcW w:w="1014" w:type="dxa"/>
            <w:tcBorders>
              <w:top w:val="nil"/>
              <w:left w:val="nil"/>
              <w:bottom w:val="nil"/>
              <w:right w:val="nil"/>
            </w:tcBorders>
            <w:noWrap/>
            <w:vAlign w:val="bottom"/>
            <w:hideMark/>
          </w:tcPr>
          <w:p w14:paraId="2B90BAD8"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Max</w:t>
            </w:r>
          </w:p>
        </w:tc>
      </w:tr>
      <w:tr w:rsidR="00EA20F1" w:rsidRPr="00E11865" w14:paraId="2C6CDEEB" w14:textId="77777777" w:rsidTr="00314892">
        <w:trPr>
          <w:trHeight w:val="428"/>
        </w:trPr>
        <w:tc>
          <w:tcPr>
            <w:tcW w:w="1906" w:type="dxa"/>
            <w:tcBorders>
              <w:top w:val="nil"/>
              <w:left w:val="nil"/>
              <w:bottom w:val="nil"/>
              <w:right w:val="nil"/>
            </w:tcBorders>
            <w:noWrap/>
            <w:vAlign w:val="bottom"/>
            <w:hideMark/>
          </w:tcPr>
          <w:p w14:paraId="03151E08"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Dry saison</w:t>
            </w:r>
          </w:p>
        </w:tc>
        <w:tc>
          <w:tcPr>
            <w:tcW w:w="1229" w:type="dxa"/>
            <w:tcBorders>
              <w:top w:val="nil"/>
              <w:left w:val="nil"/>
              <w:bottom w:val="nil"/>
              <w:right w:val="nil"/>
            </w:tcBorders>
            <w:noWrap/>
            <w:vAlign w:val="bottom"/>
            <w:hideMark/>
          </w:tcPr>
          <w:p w14:paraId="5C2DD88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54</w:t>
            </w:r>
          </w:p>
        </w:tc>
        <w:tc>
          <w:tcPr>
            <w:tcW w:w="1229" w:type="dxa"/>
            <w:tcBorders>
              <w:top w:val="nil"/>
              <w:left w:val="nil"/>
              <w:bottom w:val="nil"/>
              <w:right w:val="nil"/>
            </w:tcBorders>
            <w:noWrap/>
            <w:vAlign w:val="bottom"/>
            <w:hideMark/>
          </w:tcPr>
          <w:p w14:paraId="65D84853"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066</w:t>
            </w:r>
          </w:p>
        </w:tc>
        <w:tc>
          <w:tcPr>
            <w:tcW w:w="1445" w:type="dxa"/>
            <w:tcBorders>
              <w:top w:val="nil"/>
              <w:left w:val="nil"/>
              <w:bottom w:val="nil"/>
              <w:right w:val="nil"/>
            </w:tcBorders>
            <w:noWrap/>
            <w:vAlign w:val="bottom"/>
            <w:hideMark/>
          </w:tcPr>
          <w:p w14:paraId="355B791C"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69 ± 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1</w:t>
            </w:r>
          </w:p>
        </w:tc>
        <w:tc>
          <w:tcPr>
            <w:tcW w:w="1014" w:type="dxa"/>
            <w:tcBorders>
              <w:top w:val="nil"/>
              <w:left w:val="nil"/>
              <w:bottom w:val="nil"/>
              <w:right w:val="nil"/>
            </w:tcBorders>
            <w:noWrap/>
            <w:vAlign w:val="bottom"/>
            <w:hideMark/>
          </w:tcPr>
          <w:p w14:paraId="114202AA"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82</w:t>
            </w:r>
          </w:p>
        </w:tc>
      </w:tr>
      <w:tr w:rsidR="00EA20F1" w:rsidRPr="00E11865" w14:paraId="00C975DB" w14:textId="77777777" w:rsidTr="00314892">
        <w:trPr>
          <w:trHeight w:val="428"/>
        </w:trPr>
        <w:tc>
          <w:tcPr>
            <w:tcW w:w="1906" w:type="dxa"/>
            <w:tcBorders>
              <w:top w:val="nil"/>
              <w:left w:val="nil"/>
              <w:bottom w:val="single" w:sz="4" w:space="0" w:color="auto"/>
              <w:right w:val="nil"/>
            </w:tcBorders>
            <w:noWrap/>
            <w:vAlign w:val="bottom"/>
            <w:hideMark/>
          </w:tcPr>
          <w:p w14:paraId="67B0A8D2"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Rainy saison</w:t>
            </w:r>
          </w:p>
        </w:tc>
        <w:tc>
          <w:tcPr>
            <w:tcW w:w="1229" w:type="dxa"/>
            <w:tcBorders>
              <w:top w:val="nil"/>
              <w:left w:val="nil"/>
              <w:bottom w:val="single" w:sz="4" w:space="0" w:color="auto"/>
              <w:right w:val="nil"/>
            </w:tcBorders>
            <w:noWrap/>
            <w:vAlign w:val="bottom"/>
            <w:hideMark/>
          </w:tcPr>
          <w:p w14:paraId="7F497D1E"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34</w:t>
            </w:r>
          </w:p>
        </w:tc>
        <w:tc>
          <w:tcPr>
            <w:tcW w:w="1229" w:type="dxa"/>
            <w:tcBorders>
              <w:top w:val="nil"/>
              <w:left w:val="nil"/>
              <w:bottom w:val="single" w:sz="4" w:space="0" w:color="auto"/>
              <w:right w:val="nil"/>
            </w:tcBorders>
            <w:noWrap/>
            <w:vAlign w:val="bottom"/>
            <w:hideMark/>
          </w:tcPr>
          <w:p w14:paraId="4151D944"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061</w:t>
            </w:r>
          </w:p>
        </w:tc>
        <w:tc>
          <w:tcPr>
            <w:tcW w:w="1445" w:type="dxa"/>
            <w:tcBorders>
              <w:top w:val="nil"/>
              <w:left w:val="nil"/>
              <w:bottom w:val="single" w:sz="4" w:space="0" w:color="auto"/>
              <w:right w:val="nil"/>
            </w:tcBorders>
            <w:noWrap/>
            <w:vAlign w:val="bottom"/>
            <w:hideMark/>
          </w:tcPr>
          <w:p w14:paraId="7C08D8CC"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66 ± 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15</w:t>
            </w:r>
          </w:p>
        </w:tc>
        <w:tc>
          <w:tcPr>
            <w:tcW w:w="1014" w:type="dxa"/>
            <w:tcBorders>
              <w:top w:val="nil"/>
              <w:left w:val="nil"/>
              <w:bottom w:val="single" w:sz="4" w:space="0" w:color="auto"/>
              <w:right w:val="nil"/>
            </w:tcBorders>
            <w:noWrap/>
            <w:vAlign w:val="bottom"/>
            <w:hideMark/>
          </w:tcPr>
          <w:p w14:paraId="7A71F4CE"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86</w:t>
            </w:r>
          </w:p>
        </w:tc>
      </w:tr>
      <w:tr w:rsidR="00EA20F1" w:rsidRPr="00E11865" w14:paraId="28EBEAD7" w14:textId="77777777" w:rsidTr="00314892">
        <w:trPr>
          <w:trHeight w:val="408"/>
        </w:trPr>
        <w:tc>
          <w:tcPr>
            <w:tcW w:w="1906" w:type="dxa"/>
            <w:tcBorders>
              <w:top w:val="nil"/>
              <w:left w:val="nil"/>
              <w:bottom w:val="nil"/>
              <w:right w:val="nil"/>
            </w:tcBorders>
            <w:noWrap/>
            <w:vAlign w:val="bottom"/>
            <w:hideMark/>
          </w:tcPr>
          <w:p w14:paraId="4BBAFF24"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p>
        </w:tc>
        <w:tc>
          <w:tcPr>
            <w:tcW w:w="1229" w:type="dxa"/>
            <w:tcBorders>
              <w:top w:val="nil"/>
              <w:left w:val="nil"/>
              <w:bottom w:val="nil"/>
              <w:right w:val="nil"/>
            </w:tcBorders>
            <w:noWrap/>
            <w:vAlign w:val="bottom"/>
            <w:hideMark/>
          </w:tcPr>
          <w:p w14:paraId="5FDAE4D7"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229" w:type="dxa"/>
            <w:tcBorders>
              <w:top w:val="nil"/>
              <w:left w:val="nil"/>
              <w:bottom w:val="nil"/>
              <w:right w:val="nil"/>
            </w:tcBorders>
            <w:noWrap/>
            <w:vAlign w:val="bottom"/>
            <w:hideMark/>
          </w:tcPr>
          <w:p w14:paraId="6B89EC76"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445" w:type="dxa"/>
            <w:tcBorders>
              <w:top w:val="nil"/>
              <w:left w:val="nil"/>
              <w:bottom w:val="nil"/>
              <w:right w:val="nil"/>
            </w:tcBorders>
            <w:noWrap/>
            <w:vAlign w:val="bottom"/>
            <w:hideMark/>
          </w:tcPr>
          <w:p w14:paraId="25415B56"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014" w:type="dxa"/>
            <w:tcBorders>
              <w:top w:val="nil"/>
              <w:left w:val="nil"/>
              <w:bottom w:val="nil"/>
              <w:right w:val="nil"/>
            </w:tcBorders>
            <w:noWrap/>
            <w:vAlign w:val="bottom"/>
            <w:hideMark/>
          </w:tcPr>
          <w:p w14:paraId="5759BE71"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r>
    </w:tbl>
    <w:p w14:paraId="7D9D0242"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Table 2:</w:t>
      </w:r>
      <w:r w:rsidRPr="00097F3D">
        <w:rPr>
          <w:rFonts w:ascii="Times New Roman" w:hAnsi="Times New Roman" w:cs="Times New Roman"/>
          <w:lang w:val="en-US"/>
        </w:rPr>
        <w:t xml:space="preserve"> Condition factor as a function of the size of </w:t>
      </w:r>
      <w:r w:rsidRPr="00B6634E">
        <w:rPr>
          <w:rFonts w:ascii="Times New Roman" w:hAnsi="Times New Roman" w:cs="Times New Roman"/>
          <w:i/>
          <w:iCs/>
          <w:lang w:val="en-US"/>
        </w:rPr>
        <w:t xml:space="preserve">Clarias </w:t>
      </w:r>
      <w:proofErr w:type="spellStart"/>
      <w:r w:rsidRPr="00B6634E">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from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 n: number of individuals and K: condition factor</w:t>
      </w:r>
    </w:p>
    <w:tbl>
      <w:tblPr>
        <w:tblpPr w:leftFromText="180" w:rightFromText="180" w:vertAnchor="text" w:horzAnchor="margin" w:tblpY="21"/>
        <w:tblW w:w="7566" w:type="dxa"/>
        <w:tblCellMar>
          <w:left w:w="70" w:type="dxa"/>
          <w:right w:w="70" w:type="dxa"/>
        </w:tblCellMar>
        <w:tblLook w:val="04A0" w:firstRow="1" w:lastRow="0" w:firstColumn="1" w:lastColumn="0" w:noHBand="0" w:noVBand="1"/>
      </w:tblPr>
      <w:tblGrid>
        <w:gridCol w:w="2114"/>
        <w:gridCol w:w="1363"/>
        <w:gridCol w:w="1363"/>
        <w:gridCol w:w="1363"/>
        <w:gridCol w:w="1363"/>
      </w:tblGrid>
      <w:tr w:rsidR="00EA20F1" w:rsidRPr="00B6634E" w14:paraId="5B39252A" w14:textId="77777777" w:rsidTr="00314892">
        <w:trPr>
          <w:trHeight w:val="353"/>
        </w:trPr>
        <w:tc>
          <w:tcPr>
            <w:tcW w:w="2114" w:type="dxa"/>
            <w:tcBorders>
              <w:top w:val="single" w:sz="4" w:space="0" w:color="auto"/>
              <w:left w:val="nil"/>
              <w:bottom w:val="single" w:sz="4" w:space="0" w:color="auto"/>
              <w:right w:val="nil"/>
            </w:tcBorders>
            <w:noWrap/>
            <w:vAlign w:val="bottom"/>
            <w:hideMark/>
          </w:tcPr>
          <w:p w14:paraId="0B6C9B1C" w14:textId="77777777" w:rsidR="00EA20F1" w:rsidRPr="00B6634E" w:rsidRDefault="00EA20F1" w:rsidP="00314892">
            <w:pPr>
              <w:spacing w:after="0" w:line="240" w:lineRule="auto"/>
              <w:rPr>
                <w:rFonts w:ascii="Times New Roman" w:eastAsia="Times New Roman" w:hAnsi="Times New Roman" w:cs="Times New Roman"/>
                <w:color w:val="000000"/>
                <w:lang w:val="en-US" w:eastAsia="fr-FR"/>
              </w:rPr>
            </w:pPr>
            <w:r w:rsidRPr="00B6634E">
              <w:rPr>
                <w:rFonts w:ascii="Times New Roman" w:eastAsia="Times New Roman" w:hAnsi="Times New Roman" w:cs="Times New Roman"/>
                <w:color w:val="000000"/>
                <w:lang w:val="en-US" w:eastAsia="fr-FR"/>
              </w:rPr>
              <w:t> </w:t>
            </w:r>
          </w:p>
        </w:tc>
        <w:tc>
          <w:tcPr>
            <w:tcW w:w="1363" w:type="dxa"/>
            <w:tcBorders>
              <w:top w:val="single" w:sz="4" w:space="0" w:color="auto"/>
              <w:left w:val="nil"/>
              <w:bottom w:val="single" w:sz="4" w:space="0" w:color="auto"/>
              <w:right w:val="nil"/>
            </w:tcBorders>
            <w:noWrap/>
            <w:vAlign w:val="bottom"/>
            <w:hideMark/>
          </w:tcPr>
          <w:p w14:paraId="608741D5"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proofErr w:type="gramStart"/>
            <w:r w:rsidRPr="00B6634E">
              <w:rPr>
                <w:rFonts w:ascii="Times New Roman" w:eastAsia="Times New Roman" w:hAnsi="Times New Roman" w:cs="Times New Roman"/>
                <w:color w:val="000000"/>
                <w:lang w:eastAsia="fr-FR"/>
              </w:rPr>
              <w:t>n</w:t>
            </w:r>
            <w:proofErr w:type="gramEnd"/>
          </w:p>
        </w:tc>
        <w:tc>
          <w:tcPr>
            <w:tcW w:w="1363" w:type="dxa"/>
            <w:tcBorders>
              <w:top w:val="single" w:sz="4" w:space="0" w:color="auto"/>
              <w:left w:val="nil"/>
              <w:bottom w:val="single" w:sz="4" w:space="0" w:color="auto"/>
              <w:right w:val="nil"/>
            </w:tcBorders>
            <w:noWrap/>
            <w:vAlign w:val="bottom"/>
            <w:hideMark/>
          </w:tcPr>
          <w:p w14:paraId="3FF57F37"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 </w:t>
            </w:r>
          </w:p>
        </w:tc>
        <w:tc>
          <w:tcPr>
            <w:tcW w:w="1363" w:type="dxa"/>
            <w:tcBorders>
              <w:top w:val="single" w:sz="4" w:space="0" w:color="auto"/>
              <w:left w:val="nil"/>
              <w:bottom w:val="single" w:sz="4" w:space="0" w:color="auto"/>
              <w:right w:val="nil"/>
            </w:tcBorders>
            <w:noWrap/>
            <w:vAlign w:val="bottom"/>
            <w:hideMark/>
          </w:tcPr>
          <w:p w14:paraId="481E3DF7"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K</w:t>
            </w:r>
          </w:p>
        </w:tc>
        <w:tc>
          <w:tcPr>
            <w:tcW w:w="1363" w:type="dxa"/>
            <w:tcBorders>
              <w:top w:val="single" w:sz="4" w:space="0" w:color="auto"/>
              <w:left w:val="nil"/>
              <w:bottom w:val="single" w:sz="4" w:space="0" w:color="auto"/>
              <w:right w:val="nil"/>
            </w:tcBorders>
            <w:noWrap/>
            <w:vAlign w:val="bottom"/>
            <w:hideMark/>
          </w:tcPr>
          <w:p w14:paraId="4B3C1687"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 </w:t>
            </w:r>
          </w:p>
        </w:tc>
      </w:tr>
      <w:tr w:rsidR="00EA20F1" w:rsidRPr="00B6634E" w14:paraId="2AEEBD02" w14:textId="77777777" w:rsidTr="00314892">
        <w:trPr>
          <w:trHeight w:val="353"/>
        </w:trPr>
        <w:tc>
          <w:tcPr>
            <w:tcW w:w="2114" w:type="dxa"/>
            <w:noWrap/>
            <w:vAlign w:val="bottom"/>
            <w:hideMark/>
          </w:tcPr>
          <w:p w14:paraId="3A539A38" w14:textId="77777777" w:rsidR="00EA20F1" w:rsidRPr="00B6634E" w:rsidRDefault="00EA20F1" w:rsidP="00314892">
            <w:pPr>
              <w:rPr>
                <w:rFonts w:ascii="Times New Roman" w:eastAsia="Times New Roman" w:hAnsi="Times New Roman" w:cs="Times New Roman"/>
                <w:color w:val="000000"/>
                <w:lang w:eastAsia="fr-FR"/>
              </w:rPr>
            </w:pPr>
          </w:p>
        </w:tc>
        <w:tc>
          <w:tcPr>
            <w:tcW w:w="1363" w:type="dxa"/>
            <w:noWrap/>
            <w:vAlign w:val="bottom"/>
            <w:hideMark/>
          </w:tcPr>
          <w:p w14:paraId="345027A4"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020D9B7E"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Min</w:t>
            </w:r>
          </w:p>
        </w:tc>
        <w:tc>
          <w:tcPr>
            <w:tcW w:w="1363" w:type="dxa"/>
            <w:noWrap/>
            <w:vAlign w:val="bottom"/>
            <w:hideMark/>
          </w:tcPr>
          <w:p w14:paraId="5F12ED3D"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Mean</w:t>
            </w:r>
          </w:p>
        </w:tc>
        <w:tc>
          <w:tcPr>
            <w:tcW w:w="1363" w:type="dxa"/>
            <w:noWrap/>
            <w:vAlign w:val="bottom"/>
            <w:hideMark/>
          </w:tcPr>
          <w:p w14:paraId="74242D67"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 xml:space="preserve">     Max</w:t>
            </w:r>
          </w:p>
        </w:tc>
      </w:tr>
      <w:tr w:rsidR="00EA20F1" w:rsidRPr="00B6634E" w14:paraId="493077D5" w14:textId="77777777" w:rsidTr="00314892">
        <w:trPr>
          <w:trHeight w:val="353"/>
        </w:trPr>
        <w:tc>
          <w:tcPr>
            <w:tcW w:w="2114" w:type="dxa"/>
            <w:noWrap/>
            <w:vAlign w:val="bottom"/>
            <w:hideMark/>
          </w:tcPr>
          <w:p w14:paraId="23D5C17B"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[18</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5-27</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94[</w:t>
            </w:r>
          </w:p>
        </w:tc>
        <w:tc>
          <w:tcPr>
            <w:tcW w:w="1363" w:type="dxa"/>
            <w:noWrap/>
            <w:vAlign w:val="bottom"/>
            <w:hideMark/>
          </w:tcPr>
          <w:p w14:paraId="5A6C57A9"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43</w:t>
            </w:r>
          </w:p>
        </w:tc>
        <w:tc>
          <w:tcPr>
            <w:tcW w:w="1363" w:type="dxa"/>
            <w:noWrap/>
            <w:vAlign w:val="bottom"/>
            <w:hideMark/>
          </w:tcPr>
          <w:p w14:paraId="096BCF48"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51</w:t>
            </w:r>
          </w:p>
        </w:tc>
        <w:tc>
          <w:tcPr>
            <w:tcW w:w="1363" w:type="dxa"/>
            <w:noWrap/>
            <w:vAlign w:val="bottom"/>
            <w:hideMark/>
          </w:tcPr>
          <w:p w14:paraId="07FBAB51"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69 ± 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56</w:t>
            </w:r>
          </w:p>
        </w:tc>
        <w:tc>
          <w:tcPr>
            <w:tcW w:w="1363" w:type="dxa"/>
            <w:noWrap/>
            <w:vAlign w:val="bottom"/>
            <w:hideMark/>
          </w:tcPr>
          <w:p w14:paraId="5CE7F1B4"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825</w:t>
            </w:r>
          </w:p>
        </w:tc>
      </w:tr>
      <w:tr w:rsidR="00EA20F1" w:rsidRPr="00B6634E" w14:paraId="14EBCEAA" w14:textId="77777777" w:rsidTr="00314892">
        <w:trPr>
          <w:trHeight w:val="353"/>
        </w:trPr>
        <w:tc>
          <w:tcPr>
            <w:tcW w:w="2114" w:type="dxa"/>
            <w:tcBorders>
              <w:top w:val="nil"/>
              <w:left w:val="nil"/>
              <w:bottom w:val="single" w:sz="4" w:space="0" w:color="auto"/>
              <w:right w:val="nil"/>
            </w:tcBorders>
            <w:noWrap/>
            <w:vAlign w:val="bottom"/>
            <w:hideMark/>
          </w:tcPr>
          <w:p w14:paraId="6372005E"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[27</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94-37</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38[</w:t>
            </w:r>
          </w:p>
        </w:tc>
        <w:tc>
          <w:tcPr>
            <w:tcW w:w="1363" w:type="dxa"/>
            <w:tcBorders>
              <w:top w:val="nil"/>
              <w:left w:val="nil"/>
              <w:bottom w:val="single" w:sz="4" w:space="0" w:color="auto"/>
              <w:right w:val="nil"/>
            </w:tcBorders>
            <w:noWrap/>
            <w:vAlign w:val="bottom"/>
            <w:hideMark/>
          </w:tcPr>
          <w:p w14:paraId="2784F5C2"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27</w:t>
            </w:r>
          </w:p>
        </w:tc>
        <w:tc>
          <w:tcPr>
            <w:tcW w:w="1363" w:type="dxa"/>
            <w:tcBorders>
              <w:top w:val="nil"/>
              <w:left w:val="nil"/>
              <w:bottom w:val="single" w:sz="4" w:space="0" w:color="auto"/>
              <w:right w:val="nil"/>
            </w:tcBorders>
            <w:noWrap/>
            <w:vAlign w:val="bottom"/>
            <w:hideMark/>
          </w:tcPr>
          <w:p w14:paraId="32D4E4A0"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06</w:t>
            </w:r>
          </w:p>
        </w:tc>
        <w:tc>
          <w:tcPr>
            <w:tcW w:w="1363" w:type="dxa"/>
            <w:tcBorders>
              <w:top w:val="nil"/>
              <w:left w:val="nil"/>
              <w:bottom w:val="single" w:sz="4" w:space="0" w:color="auto"/>
              <w:right w:val="nil"/>
            </w:tcBorders>
            <w:noWrap/>
            <w:vAlign w:val="bottom"/>
            <w:hideMark/>
          </w:tcPr>
          <w:p w14:paraId="2C539D1A"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65 ± 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14</w:t>
            </w:r>
          </w:p>
        </w:tc>
        <w:tc>
          <w:tcPr>
            <w:tcW w:w="1363" w:type="dxa"/>
            <w:tcBorders>
              <w:top w:val="nil"/>
              <w:left w:val="nil"/>
              <w:bottom w:val="single" w:sz="4" w:space="0" w:color="auto"/>
              <w:right w:val="nil"/>
            </w:tcBorders>
            <w:noWrap/>
            <w:vAlign w:val="bottom"/>
            <w:hideMark/>
          </w:tcPr>
          <w:p w14:paraId="1EBEB328"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80</w:t>
            </w:r>
          </w:p>
        </w:tc>
      </w:tr>
      <w:tr w:rsidR="00EA20F1" w:rsidRPr="00B6634E" w14:paraId="65A0A614" w14:textId="77777777" w:rsidTr="00314892">
        <w:trPr>
          <w:trHeight w:val="335"/>
        </w:trPr>
        <w:tc>
          <w:tcPr>
            <w:tcW w:w="2114" w:type="dxa"/>
            <w:noWrap/>
            <w:vAlign w:val="bottom"/>
            <w:hideMark/>
          </w:tcPr>
          <w:p w14:paraId="35640E06" w14:textId="77777777" w:rsidR="00EA20F1" w:rsidRPr="00B6634E" w:rsidRDefault="00EA20F1" w:rsidP="00314892">
            <w:pPr>
              <w:rPr>
                <w:rFonts w:ascii="Times New Roman" w:eastAsia="Times New Roman" w:hAnsi="Times New Roman" w:cs="Times New Roman"/>
                <w:color w:val="000000"/>
                <w:lang w:eastAsia="fr-FR"/>
              </w:rPr>
            </w:pPr>
          </w:p>
        </w:tc>
        <w:tc>
          <w:tcPr>
            <w:tcW w:w="1363" w:type="dxa"/>
            <w:noWrap/>
            <w:vAlign w:val="bottom"/>
            <w:hideMark/>
          </w:tcPr>
          <w:p w14:paraId="5A7AD3D8"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351DF33D"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590948F8"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54413BD1" w14:textId="77777777" w:rsidR="00EA20F1" w:rsidRPr="00B6634E" w:rsidRDefault="00EA20F1" w:rsidP="00314892">
            <w:pPr>
              <w:spacing w:after="0"/>
              <w:rPr>
                <w:rFonts w:ascii="Times New Roman" w:hAnsi="Times New Roman" w:cs="Times New Roman"/>
                <w:sz w:val="20"/>
                <w:szCs w:val="20"/>
                <w:lang w:val="en-US"/>
              </w:rPr>
            </w:pPr>
          </w:p>
        </w:tc>
      </w:tr>
    </w:tbl>
    <w:p w14:paraId="5F102F58" w14:textId="77777777" w:rsidR="00EA20F1" w:rsidRDefault="00EA20F1" w:rsidP="00EA20F1">
      <w:pPr>
        <w:spacing w:line="360" w:lineRule="auto"/>
        <w:jc w:val="both"/>
        <w:rPr>
          <w:rFonts w:ascii="Times New Roman" w:hAnsi="Times New Roman" w:cs="Times New Roman"/>
          <w:b/>
          <w:bCs/>
          <w:lang w:val="en-US"/>
        </w:rPr>
      </w:pPr>
    </w:p>
    <w:p w14:paraId="0AF53A42" w14:textId="77777777" w:rsidR="00EA20F1" w:rsidRDefault="00EA20F1" w:rsidP="00EA20F1">
      <w:pPr>
        <w:spacing w:line="360" w:lineRule="auto"/>
        <w:jc w:val="both"/>
        <w:rPr>
          <w:rFonts w:ascii="Times New Roman" w:hAnsi="Times New Roman" w:cs="Times New Roman"/>
          <w:b/>
          <w:bCs/>
          <w:lang w:val="en-US"/>
        </w:rPr>
      </w:pPr>
    </w:p>
    <w:p w14:paraId="7CC8B00B" w14:textId="77777777" w:rsidR="00EA20F1" w:rsidRDefault="00EA20F1" w:rsidP="00EA20F1">
      <w:pPr>
        <w:spacing w:line="360" w:lineRule="auto"/>
        <w:jc w:val="both"/>
        <w:rPr>
          <w:rFonts w:ascii="Times New Roman" w:hAnsi="Times New Roman" w:cs="Times New Roman"/>
          <w:b/>
          <w:bCs/>
          <w:lang w:val="en-US"/>
        </w:rPr>
      </w:pPr>
    </w:p>
    <w:p w14:paraId="3A168D6F" w14:textId="77777777" w:rsidR="00EA20F1" w:rsidRDefault="00EA20F1" w:rsidP="00EA20F1">
      <w:pPr>
        <w:spacing w:line="360" w:lineRule="auto"/>
        <w:jc w:val="both"/>
        <w:rPr>
          <w:rFonts w:ascii="Times New Roman" w:hAnsi="Times New Roman" w:cs="Times New Roman"/>
          <w:b/>
          <w:bCs/>
          <w:lang w:val="en-US"/>
        </w:rPr>
      </w:pPr>
    </w:p>
    <w:p w14:paraId="0E3CA37C" w14:textId="77777777" w:rsidR="00EA20F1" w:rsidRPr="00097F3D" w:rsidRDefault="00EA20F1" w:rsidP="00EA20F1">
      <w:pPr>
        <w:spacing w:line="360" w:lineRule="auto"/>
        <w:rPr>
          <w:rFonts w:ascii="Times New Roman" w:hAnsi="Times New Roman" w:cs="Times New Roman"/>
          <w:lang w:val="en-US"/>
        </w:rPr>
      </w:pPr>
      <w:r w:rsidRPr="00097F3D">
        <w:rPr>
          <w:rFonts w:ascii="Times New Roman" w:hAnsi="Times New Roman" w:cs="Times New Roman"/>
          <w:b/>
          <w:bCs/>
          <w:lang w:val="en-US"/>
        </w:rPr>
        <w:t>Table 3:</w:t>
      </w:r>
      <w:r w:rsidRPr="00097F3D">
        <w:rPr>
          <w:rFonts w:ascii="Times New Roman" w:hAnsi="Times New Roman" w:cs="Times New Roman"/>
          <w:lang w:val="en-US"/>
        </w:rPr>
        <w:t xml:space="preserve"> General diet profile of </w:t>
      </w:r>
      <w:r w:rsidRPr="000753BD">
        <w:rPr>
          <w:rFonts w:ascii="Times New Roman" w:hAnsi="Times New Roman" w:cs="Times New Roman"/>
          <w:i/>
          <w:iCs/>
          <w:lang w:val="en-US"/>
        </w:rPr>
        <w:t xml:space="preserve">Clarias </w:t>
      </w:r>
      <w:proofErr w:type="spellStart"/>
      <w:r w:rsidRPr="000753BD">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on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w:t>
      </w:r>
    </w:p>
    <w:p w14:paraId="47587C73" w14:textId="77777777" w:rsidR="00EA20F1" w:rsidRPr="00097F3D" w:rsidRDefault="00EA20F1" w:rsidP="00EA20F1">
      <w:pPr>
        <w:spacing w:line="360" w:lineRule="auto"/>
        <w:rPr>
          <w:rFonts w:ascii="Times New Roman" w:hAnsi="Times New Roman" w:cs="Times New Roman"/>
          <w:lang w:val="en-US"/>
        </w:rPr>
      </w:pPr>
      <w:r w:rsidRPr="00097F3D">
        <w:rPr>
          <w:rFonts w:ascii="Times New Roman" w:hAnsi="Times New Roman" w:cs="Times New Roman"/>
          <w:lang w:val="en-US"/>
        </w:rPr>
        <w:t>N: numerical percentage; Fc: corrected frequency of occurrence</w:t>
      </w:r>
    </w:p>
    <w:tbl>
      <w:tblPr>
        <w:tblW w:w="8884" w:type="dxa"/>
        <w:tblCellMar>
          <w:left w:w="70" w:type="dxa"/>
          <w:right w:w="70" w:type="dxa"/>
        </w:tblCellMar>
        <w:tblLook w:val="04A0" w:firstRow="1" w:lastRow="0" w:firstColumn="1" w:lastColumn="0" w:noHBand="0" w:noVBand="1"/>
      </w:tblPr>
      <w:tblGrid>
        <w:gridCol w:w="4234"/>
        <w:gridCol w:w="2159"/>
        <w:gridCol w:w="2491"/>
      </w:tblGrid>
      <w:tr w:rsidR="00EA20F1" w:rsidRPr="00AA5C38" w14:paraId="2EE0D6F8" w14:textId="77777777" w:rsidTr="00314892">
        <w:trPr>
          <w:trHeight w:val="289"/>
        </w:trPr>
        <w:tc>
          <w:tcPr>
            <w:tcW w:w="4234" w:type="dxa"/>
            <w:tcBorders>
              <w:top w:val="single" w:sz="4" w:space="0" w:color="auto"/>
              <w:left w:val="nil"/>
              <w:bottom w:val="single" w:sz="4" w:space="0" w:color="auto"/>
              <w:right w:val="nil"/>
            </w:tcBorders>
            <w:noWrap/>
            <w:vAlign w:val="bottom"/>
            <w:hideMark/>
          </w:tcPr>
          <w:p w14:paraId="28AB2EA8" w14:textId="77777777" w:rsidR="00EA20F1" w:rsidRPr="00AA5C38" w:rsidRDefault="00EA20F1" w:rsidP="00314892">
            <w:pPr>
              <w:spacing w:after="0" w:line="360" w:lineRule="auto"/>
              <w:jc w:val="both"/>
              <w:rPr>
                <w:rFonts w:ascii="Times New Roman" w:eastAsia="Times New Roman" w:hAnsi="Times New Roman" w:cs="Times New Roman"/>
                <w:b/>
                <w:bCs/>
                <w:lang w:eastAsia="fr-FR"/>
              </w:rPr>
            </w:pPr>
            <w:r w:rsidRPr="00AA5C38">
              <w:rPr>
                <w:rFonts w:ascii="Times New Roman" w:eastAsia="Times New Roman" w:hAnsi="Times New Roman" w:cs="Times New Roman"/>
                <w:b/>
                <w:bCs/>
                <w:lang w:eastAsia="fr-FR"/>
              </w:rPr>
              <w:t>Diets</w:t>
            </w:r>
          </w:p>
        </w:tc>
        <w:tc>
          <w:tcPr>
            <w:tcW w:w="2159" w:type="dxa"/>
            <w:tcBorders>
              <w:top w:val="single" w:sz="4" w:space="0" w:color="auto"/>
              <w:left w:val="nil"/>
              <w:bottom w:val="single" w:sz="4" w:space="0" w:color="auto"/>
              <w:right w:val="nil"/>
            </w:tcBorders>
            <w:noWrap/>
            <w:vAlign w:val="bottom"/>
            <w:hideMark/>
          </w:tcPr>
          <w:p w14:paraId="4A29A591"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N (%)</w:t>
            </w:r>
          </w:p>
        </w:tc>
        <w:tc>
          <w:tcPr>
            <w:tcW w:w="2491" w:type="dxa"/>
            <w:tcBorders>
              <w:top w:val="single" w:sz="4" w:space="0" w:color="auto"/>
              <w:left w:val="nil"/>
              <w:bottom w:val="single" w:sz="4" w:space="0" w:color="auto"/>
              <w:right w:val="nil"/>
            </w:tcBorders>
            <w:noWrap/>
            <w:vAlign w:val="bottom"/>
            <w:hideMark/>
          </w:tcPr>
          <w:p w14:paraId="3AC190E8"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Fc</w:t>
            </w:r>
            <w:proofErr w:type="spellEnd"/>
            <w:r w:rsidRPr="00AA5C38">
              <w:rPr>
                <w:rFonts w:ascii="Times New Roman" w:eastAsia="Times New Roman" w:hAnsi="Times New Roman" w:cs="Times New Roman"/>
                <w:lang w:eastAsia="fr-FR"/>
              </w:rPr>
              <w:t xml:space="preserve"> (%)</w:t>
            </w:r>
          </w:p>
        </w:tc>
      </w:tr>
      <w:tr w:rsidR="00EA20F1" w:rsidRPr="00AA5C38" w14:paraId="210150FE" w14:textId="77777777" w:rsidTr="00314892">
        <w:trPr>
          <w:trHeight w:val="289"/>
        </w:trPr>
        <w:tc>
          <w:tcPr>
            <w:tcW w:w="4234" w:type="dxa"/>
            <w:tcBorders>
              <w:top w:val="nil"/>
              <w:left w:val="nil"/>
              <w:bottom w:val="nil"/>
              <w:right w:val="nil"/>
            </w:tcBorders>
            <w:noWrap/>
            <w:vAlign w:val="bottom"/>
            <w:hideMark/>
          </w:tcPr>
          <w:p w14:paraId="02A3B4E6"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Diptera</w:t>
            </w:r>
            <w:proofErr w:type="spellEnd"/>
          </w:p>
        </w:tc>
        <w:tc>
          <w:tcPr>
            <w:tcW w:w="2159" w:type="dxa"/>
            <w:tcBorders>
              <w:top w:val="nil"/>
              <w:left w:val="nil"/>
              <w:bottom w:val="nil"/>
              <w:right w:val="nil"/>
            </w:tcBorders>
            <w:noWrap/>
            <w:vAlign w:val="bottom"/>
            <w:hideMark/>
          </w:tcPr>
          <w:p w14:paraId="5D5F95FF"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28</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4</w:t>
            </w:r>
          </w:p>
        </w:tc>
        <w:tc>
          <w:tcPr>
            <w:tcW w:w="2491" w:type="dxa"/>
            <w:tcBorders>
              <w:top w:val="nil"/>
              <w:left w:val="nil"/>
              <w:bottom w:val="nil"/>
              <w:right w:val="nil"/>
            </w:tcBorders>
            <w:noWrap/>
            <w:vAlign w:val="bottom"/>
            <w:hideMark/>
          </w:tcPr>
          <w:p w14:paraId="370A4B8E"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7</w:t>
            </w:r>
          </w:p>
        </w:tc>
      </w:tr>
      <w:tr w:rsidR="00EA20F1" w:rsidRPr="00AA5C38" w14:paraId="46F294AC" w14:textId="77777777" w:rsidTr="00314892">
        <w:trPr>
          <w:trHeight w:val="289"/>
        </w:trPr>
        <w:tc>
          <w:tcPr>
            <w:tcW w:w="4234" w:type="dxa"/>
            <w:tcBorders>
              <w:top w:val="nil"/>
              <w:left w:val="nil"/>
              <w:bottom w:val="nil"/>
              <w:right w:val="nil"/>
            </w:tcBorders>
            <w:noWrap/>
            <w:vAlign w:val="bottom"/>
            <w:hideMark/>
          </w:tcPr>
          <w:p w14:paraId="4A8CE1E9"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Hymenoptera</w:t>
            </w:r>
            <w:proofErr w:type="spellEnd"/>
          </w:p>
        </w:tc>
        <w:tc>
          <w:tcPr>
            <w:tcW w:w="2159" w:type="dxa"/>
            <w:tcBorders>
              <w:top w:val="nil"/>
              <w:left w:val="nil"/>
              <w:bottom w:val="nil"/>
              <w:right w:val="nil"/>
            </w:tcBorders>
            <w:noWrap/>
            <w:vAlign w:val="bottom"/>
            <w:hideMark/>
          </w:tcPr>
          <w:p w14:paraId="19C385FB"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3</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5</w:t>
            </w:r>
          </w:p>
        </w:tc>
        <w:tc>
          <w:tcPr>
            <w:tcW w:w="2491" w:type="dxa"/>
            <w:tcBorders>
              <w:top w:val="nil"/>
              <w:left w:val="nil"/>
              <w:bottom w:val="nil"/>
              <w:right w:val="nil"/>
            </w:tcBorders>
            <w:noWrap/>
            <w:vAlign w:val="bottom"/>
            <w:hideMark/>
          </w:tcPr>
          <w:p w14:paraId="7CF7BBF5"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8</w:t>
            </w:r>
          </w:p>
        </w:tc>
      </w:tr>
      <w:tr w:rsidR="00EA20F1" w:rsidRPr="00AA5C38" w14:paraId="7AB4C6E6" w14:textId="77777777" w:rsidTr="00314892">
        <w:trPr>
          <w:trHeight w:val="289"/>
        </w:trPr>
        <w:tc>
          <w:tcPr>
            <w:tcW w:w="4234" w:type="dxa"/>
            <w:tcBorders>
              <w:top w:val="nil"/>
              <w:left w:val="nil"/>
              <w:bottom w:val="nil"/>
              <w:right w:val="nil"/>
            </w:tcBorders>
            <w:noWrap/>
            <w:vAlign w:val="bottom"/>
            <w:hideMark/>
          </w:tcPr>
          <w:p w14:paraId="633E6F43"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Coleoptera</w:t>
            </w:r>
            <w:proofErr w:type="spellEnd"/>
          </w:p>
        </w:tc>
        <w:tc>
          <w:tcPr>
            <w:tcW w:w="2159" w:type="dxa"/>
            <w:tcBorders>
              <w:top w:val="nil"/>
              <w:left w:val="nil"/>
              <w:bottom w:val="nil"/>
              <w:right w:val="nil"/>
            </w:tcBorders>
            <w:noWrap/>
            <w:vAlign w:val="bottom"/>
            <w:hideMark/>
          </w:tcPr>
          <w:p w14:paraId="6D3F42F1"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17</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1</w:t>
            </w:r>
          </w:p>
        </w:tc>
        <w:tc>
          <w:tcPr>
            <w:tcW w:w="2491" w:type="dxa"/>
            <w:tcBorders>
              <w:top w:val="nil"/>
              <w:left w:val="nil"/>
              <w:bottom w:val="nil"/>
              <w:right w:val="nil"/>
            </w:tcBorders>
            <w:noWrap/>
            <w:vAlign w:val="bottom"/>
            <w:hideMark/>
          </w:tcPr>
          <w:p w14:paraId="2EF7FD14"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12</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65A24F23" w14:textId="77777777" w:rsidTr="00314892">
        <w:trPr>
          <w:trHeight w:val="289"/>
        </w:trPr>
        <w:tc>
          <w:tcPr>
            <w:tcW w:w="4234" w:type="dxa"/>
            <w:tcBorders>
              <w:top w:val="nil"/>
              <w:left w:val="nil"/>
              <w:bottom w:val="nil"/>
              <w:right w:val="nil"/>
            </w:tcBorders>
            <w:noWrap/>
            <w:vAlign w:val="bottom"/>
            <w:hideMark/>
          </w:tcPr>
          <w:p w14:paraId="043F4F35"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Odonat</w:t>
            </w:r>
            <w:r>
              <w:rPr>
                <w:rFonts w:ascii="Times New Roman" w:eastAsia="Times New Roman" w:hAnsi="Times New Roman" w:cs="Times New Roman"/>
                <w:lang w:eastAsia="fr-FR"/>
              </w:rPr>
              <w:t>a</w:t>
            </w:r>
            <w:proofErr w:type="spellEnd"/>
          </w:p>
        </w:tc>
        <w:tc>
          <w:tcPr>
            <w:tcW w:w="2159" w:type="dxa"/>
            <w:tcBorders>
              <w:top w:val="nil"/>
              <w:left w:val="nil"/>
              <w:bottom w:val="nil"/>
              <w:right w:val="nil"/>
            </w:tcBorders>
            <w:noWrap/>
            <w:vAlign w:val="bottom"/>
            <w:hideMark/>
          </w:tcPr>
          <w:p w14:paraId="0BCE5C3B"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3</w:t>
            </w:r>
          </w:p>
        </w:tc>
        <w:tc>
          <w:tcPr>
            <w:tcW w:w="2491" w:type="dxa"/>
            <w:tcBorders>
              <w:top w:val="nil"/>
              <w:left w:val="nil"/>
              <w:bottom w:val="nil"/>
              <w:right w:val="nil"/>
            </w:tcBorders>
            <w:noWrap/>
            <w:vAlign w:val="bottom"/>
            <w:hideMark/>
          </w:tcPr>
          <w:p w14:paraId="06B4EADA"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2</w:t>
            </w:r>
          </w:p>
        </w:tc>
      </w:tr>
      <w:tr w:rsidR="00EA20F1" w:rsidRPr="00AA5C38" w14:paraId="6B4592C6" w14:textId="77777777" w:rsidTr="00314892">
        <w:trPr>
          <w:trHeight w:val="289"/>
        </w:trPr>
        <w:tc>
          <w:tcPr>
            <w:tcW w:w="4234" w:type="dxa"/>
            <w:tcBorders>
              <w:top w:val="nil"/>
              <w:left w:val="nil"/>
              <w:bottom w:val="nil"/>
              <w:right w:val="nil"/>
            </w:tcBorders>
            <w:noWrap/>
            <w:vAlign w:val="bottom"/>
            <w:hideMark/>
          </w:tcPr>
          <w:p w14:paraId="1EC2D66C"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Mollus</w:t>
            </w:r>
            <w:r>
              <w:rPr>
                <w:rFonts w:ascii="Times New Roman" w:eastAsia="Times New Roman" w:hAnsi="Times New Roman" w:cs="Times New Roman"/>
                <w:lang w:eastAsia="fr-FR"/>
              </w:rPr>
              <w:t>k</w:t>
            </w:r>
            <w:r w:rsidRPr="00AA5C38">
              <w:rPr>
                <w:rFonts w:ascii="Times New Roman" w:eastAsia="Times New Roman" w:hAnsi="Times New Roman" w:cs="Times New Roman"/>
                <w:lang w:eastAsia="fr-FR"/>
              </w:rPr>
              <w:t>s</w:t>
            </w:r>
            <w:proofErr w:type="spellEnd"/>
          </w:p>
        </w:tc>
        <w:tc>
          <w:tcPr>
            <w:tcW w:w="2159" w:type="dxa"/>
            <w:tcBorders>
              <w:top w:val="nil"/>
              <w:left w:val="nil"/>
              <w:bottom w:val="nil"/>
              <w:right w:val="nil"/>
            </w:tcBorders>
            <w:noWrap/>
            <w:vAlign w:val="bottom"/>
            <w:hideMark/>
          </w:tcPr>
          <w:p w14:paraId="33A8A582"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2</w:t>
            </w:r>
          </w:p>
        </w:tc>
        <w:tc>
          <w:tcPr>
            <w:tcW w:w="2491" w:type="dxa"/>
            <w:tcBorders>
              <w:top w:val="nil"/>
              <w:left w:val="nil"/>
              <w:bottom w:val="nil"/>
              <w:right w:val="nil"/>
            </w:tcBorders>
            <w:noWrap/>
            <w:vAlign w:val="bottom"/>
            <w:hideMark/>
          </w:tcPr>
          <w:p w14:paraId="67E22F83"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3</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059CA3E8" w14:textId="77777777" w:rsidTr="00314892">
        <w:trPr>
          <w:trHeight w:val="289"/>
        </w:trPr>
        <w:tc>
          <w:tcPr>
            <w:tcW w:w="4234" w:type="dxa"/>
            <w:tcBorders>
              <w:top w:val="nil"/>
              <w:left w:val="nil"/>
              <w:bottom w:val="nil"/>
              <w:right w:val="nil"/>
            </w:tcBorders>
            <w:noWrap/>
            <w:vAlign w:val="bottom"/>
            <w:hideMark/>
          </w:tcPr>
          <w:p w14:paraId="671C9C21"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Arachnids</w:t>
            </w:r>
            <w:proofErr w:type="spellEnd"/>
          </w:p>
        </w:tc>
        <w:tc>
          <w:tcPr>
            <w:tcW w:w="2159" w:type="dxa"/>
            <w:tcBorders>
              <w:top w:val="nil"/>
              <w:left w:val="nil"/>
              <w:bottom w:val="nil"/>
              <w:right w:val="nil"/>
            </w:tcBorders>
            <w:noWrap/>
            <w:vAlign w:val="bottom"/>
            <w:hideMark/>
          </w:tcPr>
          <w:p w14:paraId="4F9E94E6"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0</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3</w:t>
            </w:r>
          </w:p>
        </w:tc>
        <w:tc>
          <w:tcPr>
            <w:tcW w:w="2491" w:type="dxa"/>
            <w:tcBorders>
              <w:top w:val="nil"/>
              <w:left w:val="nil"/>
              <w:bottom w:val="nil"/>
              <w:right w:val="nil"/>
            </w:tcBorders>
            <w:noWrap/>
            <w:vAlign w:val="bottom"/>
            <w:hideMark/>
          </w:tcPr>
          <w:p w14:paraId="11C31F83"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0</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704037E0" w14:textId="77777777" w:rsidTr="00314892">
        <w:trPr>
          <w:trHeight w:val="289"/>
        </w:trPr>
        <w:tc>
          <w:tcPr>
            <w:tcW w:w="4234" w:type="dxa"/>
            <w:tcBorders>
              <w:top w:val="nil"/>
              <w:left w:val="nil"/>
              <w:bottom w:val="nil"/>
              <w:right w:val="nil"/>
            </w:tcBorders>
            <w:noWrap/>
            <w:vAlign w:val="bottom"/>
            <w:hideMark/>
          </w:tcPr>
          <w:p w14:paraId="6548C16A"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Crustaceans</w:t>
            </w:r>
            <w:proofErr w:type="spellEnd"/>
            <w:r w:rsidRPr="00AA5C38">
              <w:rPr>
                <w:rFonts w:ascii="Times New Roman" w:eastAsia="Times New Roman" w:hAnsi="Times New Roman" w:cs="Times New Roman"/>
                <w:lang w:eastAsia="fr-FR"/>
              </w:rPr>
              <w:t xml:space="preserve"> </w:t>
            </w:r>
          </w:p>
        </w:tc>
        <w:tc>
          <w:tcPr>
            <w:tcW w:w="2159" w:type="dxa"/>
            <w:tcBorders>
              <w:top w:val="nil"/>
              <w:left w:val="nil"/>
              <w:bottom w:val="nil"/>
              <w:right w:val="nil"/>
            </w:tcBorders>
            <w:noWrap/>
            <w:vAlign w:val="bottom"/>
            <w:hideMark/>
          </w:tcPr>
          <w:p w14:paraId="3330D9F3"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8</w:t>
            </w:r>
          </w:p>
        </w:tc>
        <w:tc>
          <w:tcPr>
            <w:tcW w:w="2491" w:type="dxa"/>
            <w:tcBorders>
              <w:top w:val="nil"/>
              <w:left w:val="nil"/>
              <w:bottom w:val="nil"/>
              <w:right w:val="nil"/>
            </w:tcBorders>
            <w:noWrap/>
            <w:vAlign w:val="bottom"/>
            <w:hideMark/>
          </w:tcPr>
          <w:p w14:paraId="7425FBF7"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3</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7DA64D43" w14:textId="77777777" w:rsidTr="00314892">
        <w:trPr>
          <w:trHeight w:val="289"/>
        </w:trPr>
        <w:tc>
          <w:tcPr>
            <w:tcW w:w="4234" w:type="dxa"/>
            <w:tcBorders>
              <w:top w:val="nil"/>
              <w:left w:val="nil"/>
              <w:bottom w:val="nil"/>
              <w:right w:val="nil"/>
            </w:tcBorders>
            <w:noWrap/>
            <w:vAlign w:val="bottom"/>
            <w:hideMark/>
          </w:tcPr>
          <w:p w14:paraId="6AAC8409"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Orthoptera</w:t>
            </w:r>
            <w:proofErr w:type="spellEnd"/>
          </w:p>
        </w:tc>
        <w:tc>
          <w:tcPr>
            <w:tcW w:w="2159" w:type="dxa"/>
            <w:tcBorders>
              <w:top w:val="nil"/>
              <w:left w:val="nil"/>
              <w:bottom w:val="nil"/>
              <w:right w:val="nil"/>
            </w:tcBorders>
            <w:noWrap/>
            <w:vAlign w:val="bottom"/>
            <w:hideMark/>
          </w:tcPr>
          <w:p w14:paraId="77522A41"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5</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5</w:t>
            </w:r>
          </w:p>
        </w:tc>
        <w:tc>
          <w:tcPr>
            <w:tcW w:w="2491" w:type="dxa"/>
            <w:tcBorders>
              <w:top w:val="nil"/>
              <w:left w:val="nil"/>
              <w:bottom w:val="nil"/>
              <w:right w:val="nil"/>
            </w:tcBorders>
            <w:noWrap/>
            <w:vAlign w:val="bottom"/>
            <w:hideMark/>
          </w:tcPr>
          <w:p w14:paraId="262BE96A"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5</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4</w:t>
            </w:r>
          </w:p>
        </w:tc>
      </w:tr>
      <w:tr w:rsidR="00EA20F1" w:rsidRPr="00AA5C38" w14:paraId="4222D41F" w14:textId="77777777" w:rsidTr="00314892">
        <w:trPr>
          <w:trHeight w:val="289"/>
        </w:trPr>
        <w:tc>
          <w:tcPr>
            <w:tcW w:w="4234" w:type="dxa"/>
            <w:tcBorders>
              <w:top w:val="nil"/>
              <w:left w:val="nil"/>
              <w:bottom w:val="nil"/>
              <w:right w:val="nil"/>
            </w:tcBorders>
            <w:noWrap/>
            <w:vAlign w:val="bottom"/>
          </w:tcPr>
          <w:p w14:paraId="6FEF07A9"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Animal </w:t>
            </w:r>
            <w:proofErr w:type="spellStart"/>
            <w:r>
              <w:rPr>
                <w:rFonts w:ascii="Times New Roman" w:eastAsia="Times New Roman" w:hAnsi="Times New Roman" w:cs="Times New Roman"/>
                <w:lang w:eastAsia="fr-FR"/>
              </w:rPr>
              <w:t>de</w:t>
            </w:r>
            <w:r w:rsidRPr="00AA5C38">
              <w:rPr>
                <w:rFonts w:ascii="Times New Roman" w:eastAsia="Times New Roman" w:hAnsi="Times New Roman" w:cs="Times New Roman"/>
                <w:lang w:eastAsia="fr-FR"/>
              </w:rPr>
              <w:t>bris</w:t>
            </w:r>
            <w:proofErr w:type="spellEnd"/>
            <w:r w:rsidRPr="00AA5C38">
              <w:rPr>
                <w:rFonts w:ascii="Times New Roman" w:eastAsia="Times New Roman" w:hAnsi="Times New Roman" w:cs="Times New Roman"/>
                <w:lang w:eastAsia="fr-FR"/>
              </w:rPr>
              <w:t xml:space="preserve"> </w:t>
            </w:r>
          </w:p>
        </w:tc>
        <w:tc>
          <w:tcPr>
            <w:tcW w:w="2159" w:type="dxa"/>
            <w:tcBorders>
              <w:top w:val="nil"/>
              <w:left w:val="nil"/>
              <w:bottom w:val="nil"/>
              <w:right w:val="nil"/>
            </w:tcBorders>
            <w:noWrap/>
            <w:vAlign w:val="bottom"/>
          </w:tcPr>
          <w:p w14:paraId="4005D635"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12</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c>
          <w:tcPr>
            <w:tcW w:w="2491" w:type="dxa"/>
            <w:tcBorders>
              <w:top w:val="nil"/>
              <w:left w:val="nil"/>
              <w:bottom w:val="nil"/>
              <w:right w:val="nil"/>
            </w:tcBorders>
            <w:noWrap/>
            <w:vAlign w:val="bottom"/>
          </w:tcPr>
          <w:p w14:paraId="3AF773D0"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19</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3</w:t>
            </w:r>
          </w:p>
        </w:tc>
      </w:tr>
      <w:tr w:rsidR="00EA20F1" w:rsidRPr="00AA5C38" w14:paraId="321146CC" w14:textId="77777777" w:rsidTr="00314892">
        <w:trPr>
          <w:trHeight w:val="289"/>
        </w:trPr>
        <w:tc>
          <w:tcPr>
            <w:tcW w:w="4234" w:type="dxa"/>
            <w:tcBorders>
              <w:top w:val="nil"/>
              <w:left w:val="nil"/>
              <w:bottom w:val="single" w:sz="4" w:space="0" w:color="auto"/>
              <w:right w:val="nil"/>
            </w:tcBorders>
            <w:noWrap/>
            <w:vAlign w:val="bottom"/>
          </w:tcPr>
          <w:p w14:paraId="4D306FC5" w14:textId="4F62284B" w:rsidR="00EA20F1" w:rsidRPr="00AA5C38" w:rsidRDefault="00D61A17" w:rsidP="00314892">
            <w:pPr>
              <w:spacing w:after="0" w:line="360" w:lineRule="auto"/>
              <w:jc w:val="both"/>
              <w:rPr>
                <w:rFonts w:ascii="Times New Roman" w:eastAsia="Times New Roman" w:hAnsi="Times New Roman" w:cs="Times New Roman"/>
                <w:lang w:eastAsia="fr-FR"/>
              </w:rPr>
            </w:pPr>
            <w:r w:rsidRPr="00D61A17">
              <w:rPr>
                <w:rFonts w:ascii="Times New Roman" w:eastAsia="Times New Roman" w:hAnsi="Times New Roman" w:cs="Times New Roman"/>
                <w:lang w:eastAsia="fr-FR"/>
              </w:rPr>
              <w:t xml:space="preserve">Plant </w:t>
            </w:r>
            <w:proofErr w:type="spellStart"/>
            <w:r w:rsidRPr="00D61A17">
              <w:rPr>
                <w:rFonts w:ascii="Times New Roman" w:eastAsia="Times New Roman" w:hAnsi="Times New Roman" w:cs="Times New Roman"/>
                <w:lang w:eastAsia="fr-FR"/>
              </w:rPr>
              <w:t>debris</w:t>
            </w:r>
            <w:proofErr w:type="spellEnd"/>
          </w:p>
        </w:tc>
        <w:tc>
          <w:tcPr>
            <w:tcW w:w="2159" w:type="dxa"/>
            <w:tcBorders>
              <w:top w:val="nil"/>
              <w:left w:val="nil"/>
              <w:bottom w:val="single" w:sz="4" w:space="0" w:color="auto"/>
              <w:right w:val="nil"/>
            </w:tcBorders>
            <w:noWrap/>
            <w:vAlign w:val="bottom"/>
          </w:tcPr>
          <w:p w14:paraId="563CAF7B"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2</w:t>
            </w:r>
          </w:p>
        </w:tc>
        <w:tc>
          <w:tcPr>
            <w:tcW w:w="2491" w:type="dxa"/>
            <w:tcBorders>
              <w:top w:val="nil"/>
              <w:left w:val="nil"/>
              <w:bottom w:val="single" w:sz="4" w:space="0" w:color="auto"/>
              <w:right w:val="nil"/>
            </w:tcBorders>
            <w:noWrap/>
            <w:vAlign w:val="bottom"/>
          </w:tcPr>
          <w:p w14:paraId="7124F67E"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1</w:t>
            </w:r>
          </w:p>
        </w:tc>
      </w:tr>
    </w:tbl>
    <w:p w14:paraId="5BD5BFDF" w14:textId="77777777" w:rsidR="00EA20F1" w:rsidRDefault="00EA20F1" w:rsidP="00EA20F1">
      <w:pPr>
        <w:spacing w:line="360" w:lineRule="auto"/>
        <w:rPr>
          <w:rFonts w:ascii="Times New Roman" w:hAnsi="Times New Roman" w:cs="Times New Roman"/>
          <w:i/>
          <w:iCs/>
          <w:lang w:val="en-US"/>
        </w:rPr>
      </w:pPr>
    </w:p>
    <w:p w14:paraId="322EBDF5" w14:textId="77777777" w:rsidR="00EA20F1" w:rsidRDefault="00EA20F1" w:rsidP="00EA20F1">
      <w:pPr>
        <w:spacing w:line="360" w:lineRule="auto"/>
        <w:jc w:val="both"/>
        <w:rPr>
          <w:rFonts w:ascii="Times New Roman" w:hAnsi="Times New Roman" w:cs="Times New Roman"/>
          <w:lang w:val="en-US"/>
        </w:rPr>
      </w:pPr>
    </w:p>
    <w:p w14:paraId="463A21B7" w14:textId="77777777" w:rsidR="00EA20F1" w:rsidRDefault="00EA20F1" w:rsidP="00EA20F1">
      <w:pPr>
        <w:spacing w:line="360" w:lineRule="auto"/>
        <w:jc w:val="both"/>
        <w:rPr>
          <w:rFonts w:ascii="Times New Roman" w:hAnsi="Times New Roman" w:cs="Times New Roman"/>
          <w:lang w:val="en-US"/>
        </w:rPr>
      </w:pPr>
    </w:p>
    <w:p w14:paraId="3F2C4EC9" w14:textId="77777777" w:rsidR="00EA20F1" w:rsidRDefault="00EA20F1" w:rsidP="00EA20F1">
      <w:pPr>
        <w:spacing w:line="360" w:lineRule="auto"/>
        <w:jc w:val="both"/>
        <w:rPr>
          <w:rFonts w:ascii="Times New Roman" w:hAnsi="Times New Roman" w:cs="Times New Roman"/>
          <w:lang w:val="en-US"/>
        </w:rPr>
      </w:pPr>
      <w:r>
        <w:rPr>
          <w:noProof/>
          <w:lang w:eastAsia="fr-FR"/>
        </w:rPr>
        <w:lastRenderedPageBreak/>
        <mc:AlternateContent>
          <mc:Choice Requires="wps">
            <w:drawing>
              <wp:anchor distT="0" distB="0" distL="114300" distR="114300" simplePos="0" relativeHeight="251676672" behindDoc="0" locked="0" layoutInCell="1" allowOverlap="1" wp14:anchorId="63CFDA92" wp14:editId="3800F45F">
                <wp:simplePos x="0" y="0"/>
                <wp:positionH relativeFrom="margin">
                  <wp:align>left</wp:align>
                </wp:positionH>
                <wp:positionV relativeFrom="paragraph">
                  <wp:posOffset>751</wp:posOffset>
                </wp:positionV>
                <wp:extent cx="5450463" cy="2170546"/>
                <wp:effectExtent l="0" t="0" r="17145" b="20320"/>
                <wp:wrapNone/>
                <wp:docPr id="5" name="Zone de texte 1"/>
                <wp:cNvGraphicFramePr/>
                <a:graphic xmlns:a="http://schemas.openxmlformats.org/drawingml/2006/main">
                  <a:graphicData uri="http://schemas.microsoft.com/office/word/2010/wordprocessingShape">
                    <wps:wsp>
                      <wps:cNvSpPr txBox="1"/>
                      <wps:spPr>
                        <a:xfrm>
                          <a:off x="0" y="0"/>
                          <a:ext cx="5450463" cy="2170546"/>
                        </a:xfrm>
                        <a:prstGeom prst="rect">
                          <a:avLst/>
                        </a:prstGeom>
                        <a:solidFill>
                          <a:sysClr val="window" lastClr="FFFFFF"/>
                        </a:solidFill>
                        <a:ln w="6350">
                          <a:solidFill>
                            <a:prstClr val="black"/>
                          </a:solidFill>
                        </a:ln>
                      </wps:spPr>
                      <wps:txbx>
                        <w:txbxContent>
                          <w:p w14:paraId="5416B1CF" w14:textId="77777777" w:rsidR="00EA20F1" w:rsidRDefault="00EA20F1" w:rsidP="00EA20F1">
                            <w:r w:rsidRPr="009B1785">
                              <w:rPr>
                                <w:rFonts w:ascii="Times New Roman" w:hAnsi="Times New Roman" w:cs="Times New Roman"/>
                                <w:noProof/>
                                <w:lang w:eastAsia="fr-FR"/>
                              </w:rPr>
                              <w:drawing>
                                <wp:inline distT="0" distB="0" distL="0" distR="0" wp14:anchorId="527C6E78" wp14:editId="0AA6C9B7">
                                  <wp:extent cx="4724400" cy="2193637"/>
                                  <wp:effectExtent l="0" t="0" r="0"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FDA92" id="_x0000_s1027" type="#_x0000_t202" style="position:absolute;left:0;text-align:left;margin-left:0;margin-top:.05pt;width:429.15pt;height:170.9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" fillcolor="window" strokeweight=".5pt">
                <v:textbox>
                  <w:txbxContent>
                    <w:p w14:paraId="5416B1CF" w14:textId="77777777" w:rsidR="00EA20F1" w:rsidRDefault="00EA20F1" w:rsidP="00EA20F1">
                      <w:r w:rsidRPr="009B1785">
                        <w:rPr>
                          <w:rFonts w:ascii="Times New Roman" w:hAnsi="Times New Roman" w:cs="Times New Roman"/>
                          <w:noProof/>
                          <w:lang w:eastAsia="fr-FR"/>
                        </w:rPr>
                        <w:drawing>
                          <wp:inline distT="0" distB="0" distL="0" distR="0" wp14:anchorId="527C6E78" wp14:editId="0AA6C9B7">
                            <wp:extent cx="4724400" cy="2193637"/>
                            <wp:effectExtent l="0" t="0" r="0"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v:textbox>
                <w10:wrap anchorx="margin"/>
              </v:shape>
            </w:pict>
          </mc:Fallback>
        </mc:AlternateContent>
      </w:r>
    </w:p>
    <w:p w14:paraId="21D73EAD" w14:textId="77777777" w:rsidR="00EA20F1" w:rsidRDefault="00EA20F1" w:rsidP="00EA20F1">
      <w:pPr>
        <w:spacing w:line="360" w:lineRule="auto"/>
        <w:jc w:val="both"/>
        <w:rPr>
          <w:rFonts w:ascii="Times New Roman" w:hAnsi="Times New Roman" w:cs="Times New Roman"/>
          <w:lang w:val="en-US"/>
        </w:rPr>
      </w:pPr>
    </w:p>
    <w:p w14:paraId="598C3B87" w14:textId="77777777" w:rsidR="00EA20F1" w:rsidRDefault="00EA20F1" w:rsidP="00EA20F1">
      <w:pPr>
        <w:spacing w:line="360" w:lineRule="auto"/>
        <w:jc w:val="both"/>
        <w:rPr>
          <w:rFonts w:ascii="Times New Roman" w:hAnsi="Times New Roman" w:cs="Times New Roman"/>
          <w:lang w:val="en-US"/>
        </w:rPr>
      </w:pPr>
    </w:p>
    <w:p w14:paraId="73D48B39" w14:textId="77777777" w:rsidR="00EA20F1" w:rsidRDefault="00EA20F1" w:rsidP="00EA20F1">
      <w:pPr>
        <w:spacing w:line="360" w:lineRule="auto"/>
        <w:jc w:val="both"/>
        <w:rPr>
          <w:rFonts w:ascii="Times New Roman" w:hAnsi="Times New Roman" w:cs="Times New Roman"/>
          <w:lang w:val="en-US"/>
        </w:rPr>
      </w:pPr>
    </w:p>
    <w:p w14:paraId="3BEDFA1A" w14:textId="77777777" w:rsidR="00EA20F1" w:rsidRDefault="00EA20F1" w:rsidP="00EA20F1">
      <w:pPr>
        <w:spacing w:line="360" w:lineRule="auto"/>
        <w:jc w:val="both"/>
        <w:rPr>
          <w:rFonts w:ascii="Times New Roman" w:hAnsi="Times New Roman" w:cs="Times New Roman"/>
          <w:lang w:val="en-US"/>
        </w:rPr>
      </w:pPr>
    </w:p>
    <w:p w14:paraId="33A07C9B" w14:textId="77777777" w:rsidR="00EA20F1" w:rsidRDefault="00EA20F1" w:rsidP="00EA20F1">
      <w:pPr>
        <w:spacing w:line="360" w:lineRule="auto"/>
        <w:jc w:val="both"/>
        <w:rPr>
          <w:rFonts w:ascii="Times New Roman" w:hAnsi="Times New Roman" w:cs="Times New Roman"/>
          <w:lang w:val="en-US"/>
        </w:rPr>
      </w:pPr>
    </w:p>
    <w:p w14:paraId="2ED912E3" w14:textId="77777777" w:rsidR="00EA20F1" w:rsidRPr="00097F3D" w:rsidRDefault="00EA20F1" w:rsidP="00EA20F1">
      <w:pPr>
        <w:spacing w:line="360" w:lineRule="auto"/>
        <w:rPr>
          <w:rFonts w:ascii="Times New Roman" w:hAnsi="Times New Roman" w:cs="Times New Roman"/>
          <w:b/>
          <w:bCs/>
          <w:lang w:val="en-US"/>
        </w:rPr>
      </w:pPr>
      <w:r w:rsidRPr="00097F3D">
        <w:rPr>
          <w:rFonts w:ascii="Times New Roman" w:hAnsi="Times New Roman" w:cs="Times New Roman"/>
          <w:b/>
          <w:bCs/>
          <w:lang w:val="en-US"/>
        </w:rPr>
        <w:t>Fig. 3:</w:t>
      </w:r>
      <w:r>
        <w:rPr>
          <w:rFonts w:ascii="Times New Roman" w:hAnsi="Times New Roman" w:cs="Times New Roman"/>
          <w:lang w:val="en-US"/>
        </w:rPr>
        <w:t xml:space="preserve"> Variation of the vacuit</w:t>
      </w:r>
      <w:r w:rsidRPr="00097F3D">
        <w:rPr>
          <w:rFonts w:ascii="Times New Roman" w:hAnsi="Times New Roman" w:cs="Times New Roman"/>
          <w:lang w:val="en-US"/>
        </w:rPr>
        <w:t>y coefficient according to size classes</w:t>
      </w:r>
    </w:p>
    <w:p w14:paraId="58B65A5E" w14:textId="77777777" w:rsidR="00EA20F1" w:rsidRPr="00117142" w:rsidRDefault="00EA20F1" w:rsidP="00EA20F1">
      <w:pPr>
        <w:spacing w:line="360" w:lineRule="auto"/>
        <w:jc w:val="both"/>
        <w:rPr>
          <w:rFonts w:ascii="Times New Roman" w:hAnsi="Times New Roman" w:cs="Times New Roman"/>
          <w:lang w:val="en-US"/>
        </w:rPr>
      </w:pPr>
      <w:r>
        <w:rPr>
          <w:noProof/>
          <w:lang w:eastAsia="fr-FR"/>
        </w:rPr>
        <w:drawing>
          <wp:inline distT="0" distB="0" distL="0" distR="0" wp14:anchorId="17ABB87B" wp14:editId="31D1039A">
            <wp:extent cx="4572000" cy="2743200"/>
            <wp:effectExtent l="0" t="0" r="0" b="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B31FA9">
        <w:rPr>
          <w:rFonts w:ascii="Times New Roman" w:hAnsi="Times New Roman" w:cs="Times New Roman"/>
          <w:lang w:val="en-GB"/>
        </w:rPr>
        <w:tab/>
      </w:r>
      <w:r w:rsidRPr="00B31FA9">
        <w:rPr>
          <w:rFonts w:ascii="Times New Roman" w:hAnsi="Times New Roman" w:cs="Times New Roman"/>
          <w:lang w:val="en-GB"/>
        </w:rPr>
        <w:tab/>
      </w:r>
    </w:p>
    <w:p w14:paraId="66B5A20F" w14:textId="77777777" w:rsidR="00EA20F1" w:rsidRPr="00A85B71" w:rsidRDefault="00EA20F1" w:rsidP="00EA20F1">
      <w:pPr>
        <w:spacing w:line="360" w:lineRule="auto"/>
        <w:jc w:val="both"/>
        <w:rPr>
          <w:rFonts w:ascii="Times New Roman" w:hAnsi="Times New Roman" w:cs="Times New Roman"/>
          <w:lang w:val="en-US"/>
        </w:rPr>
      </w:pPr>
      <w:r w:rsidRPr="008D6B6D">
        <w:rPr>
          <w:rFonts w:ascii="Times New Roman" w:hAnsi="Times New Roman" w:cs="Times New Roman"/>
          <w:b/>
          <w:bCs/>
          <w:lang w:val="en-US"/>
        </w:rPr>
        <w:t>Fig. 4:</w:t>
      </w:r>
      <w:r w:rsidRPr="008D6B6D">
        <w:rPr>
          <w:rFonts w:ascii="Times New Roman" w:hAnsi="Times New Roman" w:cs="Times New Roman"/>
          <w:lang w:val="en-US"/>
        </w:rPr>
        <w:t xml:space="preserve"> Diet of </w:t>
      </w:r>
      <w:r w:rsidRPr="008D6B6D">
        <w:rPr>
          <w:rFonts w:ascii="Times New Roman" w:hAnsi="Times New Roman" w:cs="Times New Roman"/>
          <w:i/>
          <w:iCs/>
          <w:lang w:val="en-US"/>
        </w:rPr>
        <w:t xml:space="preserve">Clarias </w:t>
      </w:r>
      <w:proofErr w:type="spellStart"/>
      <w:r w:rsidRPr="008D6B6D">
        <w:rPr>
          <w:rFonts w:ascii="Times New Roman" w:hAnsi="Times New Roman" w:cs="Times New Roman"/>
          <w:i/>
          <w:iCs/>
          <w:lang w:val="en-US"/>
        </w:rPr>
        <w:t>gariepinus</w:t>
      </w:r>
      <w:proofErr w:type="spellEnd"/>
      <w:r w:rsidRPr="008D6B6D">
        <w:rPr>
          <w:rFonts w:ascii="Times New Roman" w:hAnsi="Times New Roman" w:cs="Times New Roman"/>
          <w:lang w:val="en-US"/>
        </w:rPr>
        <w:t xml:space="preserve"> from the </w:t>
      </w:r>
      <w:proofErr w:type="spellStart"/>
      <w:r w:rsidRPr="008D6B6D">
        <w:rPr>
          <w:rFonts w:ascii="Times New Roman" w:hAnsi="Times New Roman" w:cs="Times New Roman"/>
          <w:lang w:val="en-US"/>
        </w:rPr>
        <w:t>Solomougou</w:t>
      </w:r>
      <w:proofErr w:type="spellEnd"/>
      <w:r w:rsidRPr="008D6B6D">
        <w:rPr>
          <w:rFonts w:ascii="Times New Roman" w:hAnsi="Times New Roman" w:cs="Times New Roman"/>
          <w:lang w:val="en-US"/>
        </w:rPr>
        <w:t xml:space="preserve"> lake according to size </w:t>
      </w:r>
      <w:r>
        <w:rPr>
          <w:rFonts w:ascii="Times New Roman" w:hAnsi="Times New Roman" w:cs="Times New Roman"/>
          <w:lang w:val="en-US"/>
        </w:rPr>
        <w:t xml:space="preserve">class </w:t>
      </w:r>
      <w:r w:rsidRPr="008D6B6D">
        <w:rPr>
          <w:rFonts w:ascii="Times New Roman" w:hAnsi="Times New Roman" w:cs="Times New Roman"/>
          <w:lang w:val="en-US"/>
        </w:rPr>
        <w:t>[18</w:t>
      </w:r>
      <w:r>
        <w:rPr>
          <w:rFonts w:ascii="Times New Roman" w:hAnsi="Times New Roman" w:cs="Times New Roman"/>
          <w:lang w:val="en-US"/>
        </w:rPr>
        <w:t>.</w:t>
      </w:r>
      <w:r w:rsidRPr="008D6B6D">
        <w:rPr>
          <w:rFonts w:ascii="Times New Roman" w:hAnsi="Times New Roman" w:cs="Times New Roman"/>
          <w:lang w:val="en-US"/>
        </w:rPr>
        <w:t xml:space="preserve">5 </w:t>
      </w:r>
      <w:r>
        <w:rPr>
          <w:rFonts w:ascii="Times New Roman" w:hAnsi="Times New Roman" w:cs="Times New Roman"/>
          <w:lang w:val="en-US"/>
        </w:rPr>
        <w:t>–</w:t>
      </w:r>
      <w:r w:rsidRPr="008D6B6D">
        <w:rPr>
          <w:rFonts w:ascii="Times New Roman" w:hAnsi="Times New Roman" w:cs="Times New Roman"/>
          <w:lang w:val="en-US"/>
        </w:rPr>
        <w:t xml:space="preserve"> 27</w:t>
      </w:r>
      <w:r>
        <w:rPr>
          <w:rFonts w:ascii="Times New Roman" w:hAnsi="Times New Roman" w:cs="Times New Roman"/>
          <w:lang w:val="en-US"/>
        </w:rPr>
        <w:t>.</w:t>
      </w:r>
      <w:r w:rsidRPr="008D6B6D">
        <w:rPr>
          <w:rFonts w:ascii="Times New Roman" w:hAnsi="Times New Roman" w:cs="Times New Roman"/>
          <w:lang w:val="en-US"/>
        </w:rPr>
        <w:t>94[ cm</w:t>
      </w:r>
      <w:r w:rsidRPr="00B747D1">
        <w:rPr>
          <w:rFonts w:ascii="Times New Roman" w:hAnsi="Times New Roman" w:cs="Times New Roman"/>
          <w:lang w:val="en-US"/>
        </w:rPr>
        <w:t xml:space="preserve"> </w:t>
      </w:r>
      <w:r w:rsidRPr="00097F3D">
        <w:rPr>
          <w:rFonts w:ascii="Times New Roman" w:hAnsi="Times New Roman" w:cs="Times New Roman"/>
          <w:lang w:val="en-US"/>
        </w:rPr>
        <w:t>using the corrected frequency of occurrence</w:t>
      </w:r>
      <w:r w:rsidRPr="00A85B71">
        <w:rPr>
          <w:rFonts w:ascii="Times New Roman" w:hAnsi="Times New Roman" w:cs="Times New Roman"/>
          <w:lang w:val="en-US"/>
        </w:rPr>
        <w:tab/>
      </w:r>
      <w:r w:rsidRPr="00A85B71">
        <w:rPr>
          <w:rFonts w:ascii="Times New Roman" w:hAnsi="Times New Roman" w:cs="Times New Roman"/>
          <w:lang w:val="en-US"/>
        </w:rPr>
        <w:tab/>
      </w:r>
    </w:p>
    <w:p w14:paraId="61171873" w14:textId="77777777" w:rsidR="00EA20F1" w:rsidRPr="00A85B71" w:rsidRDefault="00EA20F1" w:rsidP="00EA20F1">
      <w:pPr>
        <w:spacing w:line="360" w:lineRule="auto"/>
        <w:jc w:val="both"/>
        <w:rPr>
          <w:rFonts w:ascii="Times New Roman" w:hAnsi="Times New Roman" w:cs="Times New Roman"/>
          <w:lang w:val="en-US"/>
        </w:rPr>
      </w:pPr>
      <w:r>
        <w:rPr>
          <w:noProof/>
          <w:lang w:eastAsia="fr-FR"/>
        </w:rPr>
        <w:lastRenderedPageBreak/>
        <w:drawing>
          <wp:anchor distT="0" distB="0" distL="114300" distR="114300" simplePos="0" relativeHeight="251677696" behindDoc="0" locked="0" layoutInCell="1" allowOverlap="1" wp14:anchorId="3A83F846" wp14:editId="73D85A49">
            <wp:simplePos x="0" y="0"/>
            <wp:positionH relativeFrom="margin">
              <wp:align>left</wp:align>
            </wp:positionH>
            <wp:positionV relativeFrom="paragraph">
              <wp:posOffset>186055</wp:posOffset>
            </wp:positionV>
            <wp:extent cx="5219700" cy="2921000"/>
            <wp:effectExtent l="0" t="0" r="0" b="0"/>
            <wp:wrapTopAndBottom/>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E11EF69" w14:textId="77777777" w:rsidR="00EA20F1" w:rsidRPr="00A85B71" w:rsidRDefault="00EA20F1" w:rsidP="00EA20F1">
      <w:pPr>
        <w:spacing w:line="360" w:lineRule="auto"/>
        <w:jc w:val="both"/>
        <w:rPr>
          <w:rFonts w:ascii="Times New Roman" w:hAnsi="Times New Roman" w:cs="Times New Roman"/>
          <w:lang w:val="en-US"/>
        </w:rPr>
      </w:pPr>
    </w:p>
    <w:p w14:paraId="211A5DBF" w14:textId="77777777" w:rsidR="00EA20F1" w:rsidRPr="00097F3D" w:rsidRDefault="00EA20F1" w:rsidP="00EA20F1">
      <w:pPr>
        <w:spacing w:line="360" w:lineRule="auto"/>
        <w:jc w:val="both"/>
        <w:rPr>
          <w:rFonts w:ascii="Times New Roman" w:hAnsi="Times New Roman" w:cs="Times New Roman"/>
          <w:lang w:val="en-US"/>
        </w:rPr>
      </w:pPr>
      <w:r w:rsidRPr="00C6193F">
        <w:rPr>
          <w:rFonts w:ascii="Times New Roman" w:hAnsi="Times New Roman" w:cs="Times New Roman"/>
          <w:b/>
          <w:bCs/>
          <w:lang w:val="en-US"/>
        </w:rPr>
        <w:t xml:space="preserve">Fig. </w:t>
      </w:r>
      <w:r>
        <w:rPr>
          <w:rFonts w:ascii="Times New Roman" w:hAnsi="Times New Roman" w:cs="Times New Roman"/>
          <w:b/>
          <w:bCs/>
          <w:lang w:val="en-US"/>
        </w:rPr>
        <w:t>5</w:t>
      </w:r>
      <w:r w:rsidRPr="00C6193F">
        <w:rPr>
          <w:rFonts w:ascii="Times New Roman" w:hAnsi="Times New Roman" w:cs="Times New Roman"/>
          <w:b/>
          <w:bCs/>
          <w:lang w:val="en-US"/>
        </w:rPr>
        <w:t>:</w:t>
      </w:r>
      <w:r w:rsidRPr="00C6193F">
        <w:rPr>
          <w:rFonts w:ascii="Times New Roman" w:hAnsi="Times New Roman" w:cs="Times New Roman"/>
          <w:lang w:val="en-US"/>
        </w:rPr>
        <w:t xml:space="preserve"> Diet of </w:t>
      </w:r>
      <w:r w:rsidRPr="00C6193F">
        <w:rPr>
          <w:rFonts w:ascii="Times New Roman" w:hAnsi="Times New Roman" w:cs="Times New Roman"/>
          <w:i/>
          <w:iCs/>
          <w:lang w:val="en-US"/>
        </w:rPr>
        <w:t xml:space="preserve">Clarias </w:t>
      </w:r>
      <w:proofErr w:type="spellStart"/>
      <w:r w:rsidRPr="00C6193F">
        <w:rPr>
          <w:rFonts w:ascii="Times New Roman" w:hAnsi="Times New Roman" w:cs="Times New Roman"/>
          <w:i/>
          <w:iCs/>
          <w:lang w:val="en-US"/>
        </w:rPr>
        <w:t>gariepinus</w:t>
      </w:r>
      <w:proofErr w:type="spellEnd"/>
      <w:r w:rsidRPr="00C6193F">
        <w:rPr>
          <w:rFonts w:ascii="Times New Roman" w:hAnsi="Times New Roman" w:cs="Times New Roman"/>
          <w:lang w:val="en-US"/>
        </w:rPr>
        <w:t xml:space="preserve"> from the </w:t>
      </w:r>
      <w:proofErr w:type="spellStart"/>
      <w:r w:rsidRPr="00C6193F">
        <w:rPr>
          <w:rFonts w:ascii="Times New Roman" w:hAnsi="Times New Roman" w:cs="Times New Roman"/>
          <w:lang w:val="en-US"/>
        </w:rPr>
        <w:t>Solomougou</w:t>
      </w:r>
      <w:proofErr w:type="spellEnd"/>
      <w:r w:rsidRPr="00C6193F">
        <w:rPr>
          <w:rFonts w:ascii="Times New Roman" w:hAnsi="Times New Roman" w:cs="Times New Roman"/>
          <w:lang w:val="en-US"/>
        </w:rPr>
        <w:t xml:space="preserve"> lake according to size </w:t>
      </w:r>
      <w:r>
        <w:rPr>
          <w:rFonts w:ascii="Times New Roman" w:hAnsi="Times New Roman" w:cs="Times New Roman"/>
          <w:lang w:val="en-US"/>
        </w:rPr>
        <w:t xml:space="preserve">class </w:t>
      </w:r>
      <w:r w:rsidRPr="00C6193F">
        <w:rPr>
          <w:rFonts w:ascii="Times New Roman" w:hAnsi="Times New Roman" w:cs="Times New Roman"/>
          <w:lang w:val="en-US"/>
        </w:rPr>
        <w:t>[27</w:t>
      </w:r>
      <w:r>
        <w:rPr>
          <w:rFonts w:ascii="Times New Roman" w:hAnsi="Times New Roman" w:cs="Times New Roman"/>
          <w:lang w:val="en-US"/>
        </w:rPr>
        <w:t>.</w:t>
      </w:r>
      <w:r w:rsidRPr="00C6193F">
        <w:rPr>
          <w:rFonts w:ascii="Times New Roman" w:hAnsi="Times New Roman" w:cs="Times New Roman"/>
          <w:lang w:val="en-US"/>
        </w:rPr>
        <w:t xml:space="preserve">94 </w:t>
      </w:r>
      <w:r>
        <w:rPr>
          <w:rFonts w:ascii="Times New Roman" w:hAnsi="Times New Roman" w:cs="Times New Roman"/>
          <w:lang w:val="en-US"/>
        </w:rPr>
        <w:t>–</w:t>
      </w:r>
      <w:r w:rsidRPr="00C6193F">
        <w:rPr>
          <w:rFonts w:ascii="Times New Roman" w:hAnsi="Times New Roman" w:cs="Times New Roman"/>
          <w:lang w:val="en-US"/>
        </w:rPr>
        <w:t xml:space="preserve"> 37</w:t>
      </w:r>
      <w:r>
        <w:rPr>
          <w:rFonts w:ascii="Times New Roman" w:hAnsi="Times New Roman" w:cs="Times New Roman"/>
          <w:lang w:val="en-US"/>
        </w:rPr>
        <w:t>.</w:t>
      </w:r>
      <w:r w:rsidRPr="00C6193F">
        <w:rPr>
          <w:rFonts w:ascii="Times New Roman" w:hAnsi="Times New Roman" w:cs="Times New Roman"/>
          <w:lang w:val="en-US"/>
        </w:rPr>
        <w:t>38[ cm</w:t>
      </w:r>
      <w:r w:rsidRPr="00B747D1">
        <w:rPr>
          <w:rFonts w:ascii="Times New Roman" w:hAnsi="Times New Roman" w:cs="Times New Roman"/>
          <w:lang w:val="en-US"/>
        </w:rPr>
        <w:t xml:space="preserve"> </w:t>
      </w:r>
      <w:r w:rsidRPr="00097F3D">
        <w:rPr>
          <w:rFonts w:ascii="Times New Roman" w:hAnsi="Times New Roman" w:cs="Times New Roman"/>
          <w:lang w:val="en-US"/>
        </w:rPr>
        <w:t>using the corrected frequency of occurrence</w:t>
      </w:r>
    </w:p>
    <w:p w14:paraId="0B8B309F" w14:textId="77777777" w:rsidR="00EA20F1" w:rsidRDefault="00EA20F1" w:rsidP="00EA20F1">
      <w:pPr>
        <w:spacing w:line="360" w:lineRule="auto"/>
        <w:jc w:val="center"/>
        <w:rPr>
          <w:rFonts w:ascii="Times New Roman" w:hAnsi="Times New Roman" w:cs="Times New Roman"/>
          <w:lang w:val="en-US"/>
        </w:rPr>
      </w:pPr>
      <w:r>
        <w:rPr>
          <w:noProof/>
          <w:lang w:eastAsia="fr-FR"/>
        </w:rPr>
        <w:drawing>
          <wp:inline distT="0" distB="0" distL="0" distR="0" wp14:anchorId="4E0C9FF3" wp14:editId="556109D0">
            <wp:extent cx="4572000" cy="2743200"/>
            <wp:effectExtent l="0" t="0" r="0" b="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5D4FB21" w14:textId="77777777" w:rsidR="00EA20F1" w:rsidRPr="00B51C17" w:rsidRDefault="00EA20F1" w:rsidP="00EA20F1">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 xml:space="preserve">Fig. </w:t>
      </w:r>
      <w:r>
        <w:rPr>
          <w:rFonts w:ascii="Times New Roman" w:hAnsi="Times New Roman" w:cs="Times New Roman"/>
          <w:b/>
          <w:bCs/>
          <w:lang w:val="en-US"/>
        </w:rPr>
        <w:t>6</w:t>
      </w:r>
      <w:r w:rsidRPr="00097F3D">
        <w:rPr>
          <w:rFonts w:ascii="Times New Roman" w:hAnsi="Times New Roman" w:cs="Times New Roman"/>
          <w:b/>
          <w:bCs/>
          <w:lang w:val="en-US"/>
        </w:rPr>
        <w:t>:</w:t>
      </w:r>
      <w:r>
        <w:rPr>
          <w:rFonts w:ascii="Times New Roman" w:hAnsi="Times New Roman" w:cs="Times New Roman"/>
          <w:lang w:val="en-US"/>
        </w:rPr>
        <w:t xml:space="preserve"> Variation of the vacuit</w:t>
      </w:r>
      <w:r w:rsidRPr="00097F3D">
        <w:rPr>
          <w:rFonts w:ascii="Times New Roman" w:hAnsi="Times New Roman" w:cs="Times New Roman"/>
          <w:lang w:val="en-US"/>
        </w:rPr>
        <w:t>y coefficient according to the seasons</w:t>
      </w:r>
    </w:p>
    <w:p w14:paraId="06B32A1C" w14:textId="77777777" w:rsidR="00EA20F1" w:rsidRPr="00097F3D" w:rsidRDefault="00EA20F1" w:rsidP="00EA20F1">
      <w:pPr>
        <w:spacing w:line="360" w:lineRule="auto"/>
        <w:rPr>
          <w:rFonts w:ascii="Times New Roman" w:hAnsi="Times New Roman" w:cs="Times New Roman"/>
          <w:b/>
          <w:bCs/>
          <w:lang w:val="en-US"/>
        </w:rPr>
      </w:pPr>
      <w:r>
        <w:rPr>
          <w:noProof/>
          <w:lang w:eastAsia="fr-FR"/>
        </w:rPr>
        <w:lastRenderedPageBreak/>
        <w:drawing>
          <wp:anchor distT="0" distB="0" distL="114300" distR="114300" simplePos="0" relativeHeight="251678720" behindDoc="0" locked="0" layoutInCell="1" allowOverlap="1" wp14:anchorId="06C256EB" wp14:editId="688D2D7E">
            <wp:simplePos x="0" y="0"/>
            <wp:positionH relativeFrom="margin">
              <wp:posOffset>0</wp:posOffset>
            </wp:positionH>
            <wp:positionV relativeFrom="paragraph">
              <wp:posOffset>362585</wp:posOffset>
            </wp:positionV>
            <wp:extent cx="6350000" cy="2781300"/>
            <wp:effectExtent l="0" t="0" r="0" b="0"/>
            <wp:wrapTopAndBottom/>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2263373C" w14:textId="77777777" w:rsidR="00EA20F1" w:rsidRPr="00097F3D" w:rsidRDefault="00EA20F1" w:rsidP="00EA20F1">
      <w:pPr>
        <w:spacing w:line="360" w:lineRule="auto"/>
        <w:rPr>
          <w:rFonts w:ascii="Times New Roman" w:hAnsi="Times New Roman" w:cs="Times New Roman"/>
          <w:b/>
          <w:bCs/>
          <w:lang w:val="en-US"/>
        </w:rPr>
      </w:pPr>
    </w:p>
    <w:p w14:paraId="534AC213"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 xml:space="preserve">Fig. </w:t>
      </w:r>
      <w:r>
        <w:rPr>
          <w:rFonts w:ascii="Times New Roman" w:hAnsi="Times New Roman" w:cs="Times New Roman"/>
          <w:b/>
          <w:bCs/>
          <w:lang w:val="en-US"/>
        </w:rPr>
        <w:t>7</w:t>
      </w:r>
      <w:r w:rsidRPr="00097F3D">
        <w:rPr>
          <w:rFonts w:ascii="Times New Roman" w:hAnsi="Times New Roman" w:cs="Times New Roman"/>
          <w:b/>
          <w:bCs/>
          <w:lang w:val="en-US"/>
        </w:rPr>
        <w:t>:</w:t>
      </w:r>
      <w:r w:rsidRPr="00097F3D">
        <w:rPr>
          <w:rFonts w:ascii="Times New Roman" w:hAnsi="Times New Roman" w:cs="Times New Roman"/>
          <w:lang w:val="en-US"/>
        </w:rPr>
        <w:t xml:space="preserve"> Diet of </w:t>
      </w:r>
      <w:r w:rsidRPr="00D02628">
        <w:rPr>
          <w:rFonts w:ascii="Times New Roman" w:hAnsi="Times New Roman" w:cs="Times New Roman"/>
          <w:i/>
          <w:iCs/>
          <w:lang w:val="en-US"/>
        </w:rPr>
        <w:t xml:space="preserve">Clarias </w:t>
      </w:r>
      <w:proofErr w:type="spellStart"/>
      <w:r w:rsidRPr="00D02628">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from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 </w:t>
      </w:r>
      <w:r>
        <w:rPr>
          <w:rFonts w:ascii="Times New Roman" w:hAnsi="Times New Roman" w:cs="Times New Roman"/>
          <w:lang w:val="en-US"/>
        </w:rPr>
        <w:t>in</w:t>
      </w:r>
      <w:r w:rsidRPr="00097F3D">
        <w:rPr>
          <w:rFonts w:ascii="Times New Roman" w:hAnsi="Times New Roman" w:cs="Times New Roman"/>
          <w:lang w:val="en-US"/>
        </w:rPr>
        <w:t xml:space="preserve"> the </w:t>
      </w:r>
      <w:r>
        <w:rPr>
          <w:rFonts w:ascii="Times New Roman" w:hAnsi="Times New Roman" w:cs="Times New Roman"/>
          <w:lang w:val="en-US"/>
        </w:rPr>
        <w:t xml:space="preserve">dry </w:t>
      </w:r>
      <w:r w:rsidRPr="00097F3D">
        <w:rPr>
          <w:rFonts w:ascii="Times New Roman" w:hAnsi="Times New Roman" w:cs="Times New Roman"/>
          <w:lang w:val="en-US"/>
        </w:rPr>
        <w:t>season using the corrected frequency of occurrence</w:t>
      </w:r>
    </w:p>
    <w:p w14:paraId="76044577" w14:textId="77777777" w:rsidR="00EA20F1" w:rsidRDefault="00EA20F1" w:rsidP="00EA20F1">
      <w:pPr>
        <w:jc w:val="both"/>
        <w:rPr>
          <w:b/>
          <w:bCs/>
          <w:lang w:val="en-US"/>
        </w:rPr>
      </w:pPr>
    </w:p>
    <w:p w14:paraId="1CE9DC05" w14:textId="77777777" w:rsidR="00EA20F1" w:rsidRDefault="00EA20F1" w:rsidP="00EA20F1">
      <w:pPr>
        <w:jc w:val="both"/>
        <w:rPr>
          <w:b/>
          <w:bCs/>
          <w:lang w:val="en-US"/>
        </w:rPr>
      </w:pPr>
    </w:p>
    <w:p w14:paraId="52AA73F9" w14:textId="77777777" w:rsidR="00EA20F1" w:rsidRDefault="00EA20F1" w:rsidP="00EA20F1">
      <w:pPr>
        <w:jc w:val="both"/>
        <w:rPr>
          <w:b/>
          <w:bCs/>
          <w:lang w:val="en-US"/>
        </w:rPr>
      </w:pPr>
    </w:p>
    <w:p w14:paraId="702FEE39" w14:textId="77777777" w:rsidR="00EA20F1" w:rsidRDefault="00EA20F1" w:rsidP="00EA20F1">
      <w:pPr>
        <w:jc w:val="both"/>
        <w:rPr>
          <w:b/>
          <w:bCs/>
          <w:lang w:val="en-US"/>
        </w:rPr>
      </w:pPr>
    </w:p>
    <w:p w14:paraId="79D2E795" w14:textId="77777777" w:rsidR="00EA20F1" w:rsidRDefault="00EA20F1" w:rsidP="00EA20F1">
      <w:pPr>
        <w:spacing w:line="360" w:lineRule="auto"/>
        <w:jc w:val="both"/>
        <w:rPr>
          <w:rFonts w:ascii="Times New Roman" w:hAnsi="Times New Roman" w:cs="Times New Roman"/>
          <w:b/>
          <w:bCs/>
          <w:lang w:val="en-US"/>
        </w:rPr>
      </w:pPr>
      <w:r>
        <w:rPr>
          <w:noProof/>
          <w:lang w:eastAsia="fr-FR"/>
        </w:rPr>
        <w:drawing>
          <wp:anchor distT="0" distB="0" distL="114300" distR="114300" simplePos="0" relativeHeight="251679744" behindDoc="0" locked="0" layoutInCell="1" allowOverlap="1" wp14:anchorId="0B17167D" wp14:editId="0FC6797A">
            <wp:simplePos x="0" y="0"/>
            <wp:positionH relativeFrom="margin">
              <wp:align>left</wp:align>
            </wp:positionH>
            <wp:positionV relativeFrom="paragraph">
              <wp:posOffset>216</wp:posOffset>
            </wp:positionV>
            <wp:extent cx="5264150" cy="2990850"/>
            <wp:effectExtent l="0" t="0" r="0" b="0"/>
            <wp:wrapTopAndBottom/>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anchor>
        </w:drawing>
      </w:r>
    </w:p>
    <w:p w14:paraId="2B0B281B"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lastRenderedPageBreak/>
        <w:t xml:space="preserve">Fig. </w:t>
      </w:r>
      <w:r>
        <w:rPr>
          <w:rFonts w:ascii="Times New Roman" w:hAnsi="Times New Roman" w:cs="Times New Roman"/>
          <w:b/>
          <w:bCs/>
          <w:lang w:val="en-US"/>
        </w:rPr>
        <w:t>8</w:t>
      </w:r>
      <w:r w:rsidRPr="00097F3D">
        <w:rPr>
          <w:rFonts w:ascii="Times New Roman" w:hAnsi="Times New Roman" w:cs="Times New Roman"/>
          <w:b/>
          <w:bCs/>
          <w:lang w:val="en-US"/>
        </w:rPr>
        <w:t>:</w:t>
      </w:r>
      <w:r w:rsidRPr="00097F3D">
        <w:rPr>
          <w:rFonts w:ascii="Times New Roman" w:hAnsi="Times New Roman" w:cs="Times New Roman"/>
          <w:lang w:val="en-US"/>
        </w:rPr>
        <w:t xml:space="preserve"> Diet of </w:t>
      </w:r>
      <w:r w:rsidRPr="00D02628">
        <w:rPr>
          <w:rFonts w:ascii="Times New Roman" w:hAnsi="Times New Roman" w:cs="Times New Roman"/>
          <w:i/>
          <w:iCs/>
          <w:lang w:val="en-US"/>
        </w:rPr>
        <w:t xml:space="preserve">Clarias </w:t>
      </w:r>
      <w:proofErr w:type="spellStart"/>
      <w:r w:rsidRPr="00D02628">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from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 </w:t>
      </w:r>
      <w:r>
        <w:rPr>
          <w:rFonts w:ascii="Times New Roman" w:hAnsi="Times New Roman" w:cs="Times New Roman"/>
          <w:lang w:val="en-US"/>
        </w:rPr>
        <w:t>in</w:t>
      </w:r>
      <w:r w:rsidRPr="00097F3D">
        <w:rPr>
          <w:rFonts w:ascii="Times New Roman" w:hAnsi="Times New Roman" w:cs="Times New Roman"/>
          <w:lang w:val="en-US"/>
        </w:rPr>
        <w:t xml:space="preserve"> the </w:t>
      </w:r>
      <w:r>
        <w:rPr>
          <w:rFonts w:ascii="Times New Roman" w:hAnsi="Times New Roman" w:cs="Times New Roman"/>
          <w:lang w:val="en-US"/>
        </w:rPr>
        <w:t xml:space="preserve">rainy </w:t>
      </w:r>
      <w:r w:rsidRPr="00097F3D">
        <w:rPr>
          <w:rFonts w:ascii="Times New Roman" w:hAnsi="Times New Roman" w:cs="Times New Roman"/>
          <w:lang w:val="en-US"/>
        </w:rPr>
        <w:t>season using the corrected frequency of occurrence</w:t>
      </w:r>
    </w:p>
    <w:p w14:paraId="660E59B7" w14:textId="77777777" w:rsidR="00EA20F1" w:rsidRPr="00B77F98" w:rsidRDefault="00EA20F1" w:rsidP="00EA20F1">
      <w:pPr>
        <w:rPr>
          <w:lang w:val="en-US"/>
        </w:rPr>
      </w:pPr>
    </w:p>
    <w:p w14:paraId="1BC1AC01" w14:textId="77777777" w:rsidR="00B77F98" w:rsidRPr="00B77F98" w:rsidRDefault="00B77F98" w:rsidP="00B77F98">
      <w:pPr>
        <w:rPr>
          <w:lang w:val="en-US"/>
        </w:rPr>
      </w:pPr>
    </w:p>
    <w:sectPr w:rsidR="00B77F98" w:rsidRPr="00B77F98">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7F48F" w14:textId="77777777" w:rsidR="002A64B4" w:rsidRDefault="002A64B4" w:rsidP="00F31749">
      <w:pPr>
        <w:spacing w:after="0" w:line="240" w:lineRule="auto"/>
      </w:pPr>
      <w:r>
        <w:separator/>
      </w:r>
    </w:p>
  </w:endnote>
  <w:endnote w:type="continuationSeparator" w:id="0">
    <w:p w14:paraId="7AFA8372" w14:textId="77777777" w:rsidR="002A64B4" w:rsidRDefault="002A64B4" w:rsidP="00F31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7935B" w14:textId="77777777" w:rsidR="00A131BB" w:rsidRDefault="00A131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C75B" w14:textId="77777777" w:rsidR="00A131BB" w:rsidRDefault="00A131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81A66" w14:textId="77777777" w:rsidR="00A131BB" w:rsidRDefault="00A13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D47C9" w14:textId="77777777" w:rsidR="002A64B4" w:rsidRDefault="002A64B4" w:rsidP="00F31749">
      <w:pPr>
        <w:spacing w:after="0" w:line="240" w:lineRule="auto"/>
      </w:pPr>
      <w:r>
        <w:separator/>
      </w:r>
    </w:p>
  </w:footnote>
  <w:footnote w:type="continuationSeparator" w:id="0">
    <w:p w14:paraId="2CCF0731" w14:textId="77777777" w:rsidR="002A64B4" w:rsidRDefault="002A64B4" w:rsidP="00F31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6EC6" w14:textId="162BE6DB" w:rsidR="00A131BB" w:rsidRDefault="00A131BB">
    <w:pPr>
      <w:pStyle w:val="Header"/>
    </w:pPr>
    <w:r>
      <w:rPr>
        <w:noProof/>
      </w:rPr>
      <w:pict w14:anchorId="490D16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585251"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A2EB4" w14:textId="487EE0A0" w:rsidR="00A131BB" w:rsidRDefault="00A131BB">
    <w:pPr>
      <w:pStyle w:val="Header"/>
    </w:pPr>
    <w:r>
      <w:rPr>
        <w:noProof/>
      </w:rPr>
      <w:pict w14:anchorId="6271F2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585252"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70F93" w14:textId="73279BAE" w:rsidR="00A131BB" w:rsidRDefault="00A131BB">
    <w:pPr>
      <w:pStyle w:val="Header"/>
    </w:pPr>
    <w:r>
      <w:rPr>
        <w:noProof/>
      </w:rPr>
      <w:pict w14:anchorId="779390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585250"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B20"/>
    <w:rsid w:val="00011A6C"/>
    <w:rsid w:val="0003065F"/>
    <w:rsid w:val="00033F60"/>
    <w:rsid w:val="00041E98"/>
    <w:rsid w:val="000458C4"/>
    <w:rsid w:val="00055A1E"/>
    <w:rsid w:val="000753BD"/>
    <w:rsid w:val="00097F3D"/>
    <w:rsid w:val="000E6EF3"/>
    <w:rsid w:val="000F19A0"/>
    <w:rsid w:val="001071CC"/>
    <w:rsid w:val="00152BA0"/>
    <w:rsid w:val="00174148"/>
    <w:rsid w:val="00183464"/>
    <w:rsid w:val="00192F4B"/>
    <w:rsid w:val="001C25C0"/>
    <w:rsid w:val="001E0748"/>
    <w:rsid w:val="001F1B20"/>
    <w:rsid w:val="00226632"/>
    <w:rsid w:val="00252EE9"/>
    <w:rsid w:val="0028364B"/>
    <w:rsid w:val="002A5B3E"/>
    <w:rsid w:val="002A64B4"/>
    <w:rsid w:val="002B4168"/>
    <w:rsid w:val="002C646B"/>
    <w:rsid w:val="003138E7"/>
    <w:rsid w:val="00314A85"/>
    <w:rsid w:val="00326F4D"/>
    <w:rsid w:val="003347C3"/>
    <w:rsid w:val="00376F89"/>
    <w:rsid w:val="003A3163"/>
    <w:rsid w:val="003B5E14"/>
    <w:rsid w:val="00407FBE"/>
    <w:rsid w:val="00414CFB"/>
    <w:rsid w:val="004175AF"/>
    <w:rsid w:val="004469A8"/>
    <w:rsid w:val="00453EA9"/>
    <w:rsid w:val="00474E39"/>
    <w:rsid w:val="00487937"/>
    <w:rsid w:val="004A5EED"/>
    <w:rsid w:val="004F05F2"/>
    <w:rsid w:val="00501D46"/>
    <w:rsid w:val="00515283"/>
    <w:rsid w:val="00564202"/>
    <w:rsid w:val="00566ACF"/>
    <w:rsid w:val="005776BC"/>
    <w:rsid w:val="0058064F"/>
    <w:rsid w:val="00580C06"/>
    <w:rsid w:val="005A102B"/>
    <w:rsid w:val="005A369E"/>
    <w:rsid w:val="005B47EB"/>
    <w:rsid w:val="005C6C1E"/>
    <w:rsid w:val="005D4973"/>
    <w:rsid w:val="005D713E"/>
    <w:rsid w:val="00615820"/>
    <w:rsid w:val="00621381"/>
    <w:rsid w:val="00670535"/>
    <w:rsid w:val="00692EFE"/>
    <w:rsid w:val="006A5BB7"/>
    <w:rsid w:val="006D1493"/>
    <w:rsid w:val="007077D5"/>
    <w:rsid w:val="00710F11"/>
    <w:rsid w:val="00727AD2"/>
    <w:rsid w:val="00743D5D"/>
    <w:rsid w:val="00764414"/>
    <w:rsid w:val="00787477"/>
    <w:rsid w:val="007A3B36"/>
    <w:rsid w:val="007A71D5"/>
    <w:rsid w:val="007D1ADE"/>
    <w:rsid w:val="007E45F2"/>
    <w:rsid w:val="007E67EB"/>
    <w:rsid w:val="007F0044"/>
    <w:rsid w:val="0081253A"/>
    <w:rsid w:val="00827A52"/>
    <w:rsid w:val="00836703"/>
    <w:rsid w:val="00845A4F"/>
    <w:rsid w:val="008A39BE"/>
    <w:rsid w:val="008C03E4"/>
    <w:rsid w:val="008D4EE6"/>
    <w:rsid w:val="008D6B6D"/>
    <w:rsid w:val="008F414D"/>
    <w:rsid w:val="009277C1"/>
    <w:rsid w:val="00940DC4"/>
    <w:rsid w:val="00942169"/>
    <w:rsid w:val="00981454"/>
    <w:rsid w:val="009C3E99"/>
    <w:rsid w:val="00A131BB"/>
    <w:rsid w:val="00A30264"/>
    <w:rsid w:val="00A607A7"/>
    <w:rsid w:val="00A75C6D"/>
    <w:rsid w:val="00A811DD"/>
    <w:rsid w:val="00A85B71"/>
    <w:rsid w:val="00A87C22"/>
    <w:rsid w:val="00AA5C38"/>
    <w:rsid w:val="00AE11DE"/>
    <w:rsid w:val="00B03024"/>
    <w:rsid w:val="00B30E55"/>
    <w:rsid w:val="00B31FA9"/>
    <w:rsid w:val="00B44E8E"/>
    <w:rsid w:val="00B45AFB"/>
    <w:rsid w:val="00B51C17"/>
    <w:rsid w:val="00B6634E"/>
    <w:rsid w:val="00B747D1"/>
    <w:rsid w:val="00B77F98"/>
    <w:rsid w:val="00B87423"/>
    <w:rsid w:val="00B91522"/>
    <w:rsid w:val="00BF4F34"/>
    <w:rsid w:val="00C020C7"/>
    <w:rsid w:val="00C26AE6"/>
    <w:rsid w:val="00C550A0"/>
    <w:rsid w:val="00C561CE"/>
    <w:rsid w:val="00C6193F"/>
    <w:rsid w:val="00C9355B"/>
    <w:rsid w:val="00CA2F9E"/>
    <w:rsid w:val="00CA7FF1"/>
    <w:rsid w:val="00CB5FD3"/>
    <w:rsid w:val="00CC3497"/>
    <w:rsid w:val="00D0024C"/>
    <w:rsid w:val="00D02628"/>
    <w:rsid w:val="00D069BA"/>
    <w:rsid w:val="00D36D74"/>
    <w:rsid w:val="00D4234D"/>
    <w:rsid w:val="00D61A17"/>
    <w:rsid w:val="00D934A0"/>
    <w:rsid w:val="00DB16EC"/>
    <w:rsid w:val="00DC47FF"/>
    <w:rsid w:val="00DC5EEF"/>
    <w:rsid w:val="00DF67B7"/>
    <w:rsid w:val="00E11865"/>
    <w:rsid w:val="00E150B7"/>
    <w:rsid w:val="00E52509"/>
    <w:rsid w:val="00E75D8E"/>
    <w:rsid w:val="00E85979"/>
    <w:rsid w:val="00EA20F1"/>
    <w:rsid w:val="00EB31D7"/>
    <w:rsid w:val="00ED0977"/>
    <w:rsid w:val="00ED52EB"/>
    <w:rsid w:val="00EE12E4"/>
    <w:rsid w:val="00EF4978"/>
    <w:rsid w:val="00F13D0D"/>
    <w:rsid w:val="00F16DE0"/>
    <w:rsid w:val="00F31749"/>
    <w:rsid w:val="00F50DFF"/>
    <w:rsid w:val="00F97D5F"/>
    <w:rsid w:val="00FC305F"/>
    <w:rsid w:val="00FD5FBD"/>
    <w:rsid w:val="00FE77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3BCD0"/>
  <w15:chartTrackingRefBased/>
  <w15:docId w15:val="{5BD2636D-5A9B-4C1E-9093-D68F39173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B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B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B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B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B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B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B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B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B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B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B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B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B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B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B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B20"/>
    <w:rPr>
      <w:rFonts w:eastAsiaTheme="majorEastAsia" w:cstheme="majorBidi"/>
      <w:color w:val="272727" w:themeColor="text1" w:themeTint="D8"/>
    </w:rPr>
  </w:style>
  <w:style w:type="paragraph" w:styleId="Title">
    <w:name w:val="Title"/>
    <w:basedOn w:val="Normal"/>
    <w:next w:val="Normal"/>
    <w:link w:val="TitleChar"/>
    <w:uiPriority w:val="10"/>
    <w:qFormat/>
    <w:rsid w:val="001F1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B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B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B20"/>
    <w:pPr>
      <w:spacing w:before="160"/>
      <w:jc w:val="center"/>
    </w:pPr>
    <w:rPr>
      <w:i/>
      <w:iCs/>
      <w:color w:val="404040" w:themeColor="text1" w:themeTint="BF"/>
    </w:rPr>
  </w:style>
  <w:style w:type="character" w:customStyle="1" w:styleId="QuoteChar">
    <w:name w:val="Quote Char"/>
    <w:basedOn w:val="DefaultParagraphFont"/>
    <w:link w:val="Quote"/>
    <w:uiPriority w:val="29"/>
    <w:rsid w:val="001F1B20"/>
    <w:rPr>
      <w:i/>
      <w:iCs/>
      <w:color w:val="404040" w:themeColor="text1" w:themeTint="BF"/>
    </w:rPr>
  </w:style>
  <w:style w:type="paragraph" w:styleId="ListParagraph">
    <w:name w:val="List Paragraph"/>
    <w:basedOn w:val="Normal"/>
    <w:uiPriority w:val="34"/>
    <w:qFormat/>
    <w:rsid w:val="001F1B20"/>
    <w:pPr>
      <w:ind w:left="720"/>
      <w:contextualSpacing/>
    </w:pPr>
  </w:style>
  <w:style w:type="character" w:styleId="IntenseEmphasis">
    <w:name w:val="Intense Emphasis"/>
    <w:basedOn w:val="DefaultParagraphFont"/>
    <w:uiPriority w:val="21"/>
    <w:qFormat/>
    <w:rsid w:val="001F1B20"/>
    <w:rPr>
      <w:i/>
      <w:iCs/>
      <w:color w:val="0F4761" w:themeColor="accent1" w:themeShade="BF"/>
    </w:rPr>
  </w:style>
  <w:style w:type="paragraph" w:styleId="IntenseQuote">
    <w:name w:val="Intense Quote"/>
    <w:basedOn w:val="Normal"/>
    <w:next w:val="Normal"/>
    <w:link w:val="IntenseQuoteChar"/>
    <w:uiPriority w:val="30"/>
    <w:qFormat/>
    <w:rsid w:val="001F1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B20"/>
    <w:rPr>
      <w:i/>
      <w:iCs/>
      <w:color w:val="0F4761" w:themeColor="accent1" w:themeShade="BF"/>
    </w:rPr>
  </w:style>
  <w:style w:type="character" w:styleId="IntenseReference">
    <w:name w:val="Intense Reference"/>
    <w:basedOn w:val="DefaultParagraphFont"/>
    <w:uiPriority w:val="32"/>
    <w:qFormat/>
    <w:rsid w:val="001F1B20"/>
    <w:rPr>
      <w:b/>
      <w:bCs/>
      <w:smallCaps/>
      <w:color w:val="0F4761" w:themeColor="accent1" w:themeShade="BF"/>
      <w:spacing w:val="5"/>
    </w:rPr>
  </w:style>
  <w:style w:type="paragraph" w:customStyle="1" w:styleId="Default">
    <w:name w:val="Default"/>
    <w:rsid w:val="001F1B20"/>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Header">
    <w:name w:val="header"/>
    <w:basedOn w:val="Normal"/>
    <w:link w:val="HeaderChar"/>
    <w:uiPriority w:val="99"/>
    <w:unhideWhenUsed/>
    <w:rsid w:val="00F3174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1749"/>
  </w:style>
  <w:style w:type="paragraph" w:styleId="Footer">
    <w:name w:val="footer"/>
    <w:basedOn w:val="Normal"/>
    <w:link w:val="FooterChar"/>
    <w:uiPriority w:val="99"/>
    <w:unhideWhenUsed/>
    <w:rsid w:val="00F3174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1749"/>
  </w:style>
  <w:style w:type="paragraph" w:styleId="Caption">
    <w:name w:val="caption"/>
    <w:basedOn w:val="Normal"/>
    <w:next w:val="Normal"/>
    <w:uiPriority w:val="35"/>
    <w:unhideWhenUsed/>
    <w:qFormat/>
    <w:rsid w:val="00A85B71"/>
    <w:pPr>
      <w:spacing w:after="200" w:line="240" w:lineRule="auto"/>
    </w:pPr>
    <w:rPr>
      <w:i/>
      <w:iCs/>
      <w:color w:val="0E2841" w:themeColor="text2"/>
      <w:kern w:val="0"/>
      <w:sz w:val="18"/>
      <w:szCs w:val="18"/>
      <w:lang w:val="en-US"/>
      <w14:ligatures w14:val="none"/>
    </w:rPr>
  </w:style>
  <w:style w:type="paragraph" w:styleId="NormalWeb">
    <w:name w:val="Normal (Web)"/>
    <w:basedOn w:val="Normal"/>
    <w:uiPriority w:val="99"/>
    <w:semiHidden/>
    <w:unhideWhenUsed/>
    <w:rsid w:val="008D6B6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Hyperlink">
    <w:name w:val="Hyperlink"/>
    <w:basedOn w:val="DefaultParagraphFont"/>
    <w:uiPriority w:val="99"/>
    <w:unhideWhenUsed/>
    <w:rsid w:val="00692EF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7.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chart" Target="charts/chart5.xm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HP\Desktop\data%20yacouba_11072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HP\Desktop\data%20yacouba_110725.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HP\Desktop\data%20yacouba_1107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'Tous avec CF'!$B$106:$B$113</c:f>
              <c:strCache>
                <c:ptCount val="8"/>
                <c:pt idx="0">
                  <c:v>[18.5-27.94[</c:v>
                </c:pt>
                <c:pt idx="1">
                  <c:v>[27.94-37.38[</c:v>
                </c:pt>
                <c:pt idx="2">
                  <c:v>[37.38-46.81[</c:v>
                </c:pt>
                <c:pt idx="3">
                  <c:v>[46.81-56.25[</c:v>
                </c:pt>
                <c:pt idx="4">
                  <c:v>[56.25-65.69[</c:v>
                </c:pt>
                <c:pt idx="5">
                  <c:v>[65.69-75.13[</c:v>
                </c:pt>
                <c:pt idx="6">
                  <c:v>[75.13-84.57[</c:v>
                </c:pt>
                <c:pt idx="7">
                  <c:v>[84.57-88.85[</c:v>
                </c:pt>
              </c:strCache>
            </c:strRef>
          </c:cat>
          <c:val>
            <c:numRef>
              <c:f>'Tous avec CF'!$G$106:$G$113</c:f>
              <c:numCache>
                <c:formatCode>General</c:formatCode>
                <c:ptCount val="8"/>
                <c:pt idx="0">
                  <c:v>48.863636363636367</c:v>
                </c:pt>
                <c:pt idx="1">
                  <c:v>30.681818181818183</c:v>
                </c:pt>
                <c:pt idx="2">
                  <c:v>9.0909090909090917</c:v>
                </c:pt>
                <c:pt idx="3">
                  <c:v>7.9545454545454541</c:v>
                </c:pt>
                <c:pt idx="4">
                  <c:v>1.1363636363636365</c:v>
                </c:pt>
                <c:pt idx="5">
                  <c:v>1.1363636363636365</c:v>
                </c:pt>
                <c:pt idx="6">
                  <c:v>0</c:v>
                </c:pt>
                <c:pt idx="7">
                  <c:v>1.1363636363636365</c:v>
                </c:pt>
              </c:numCache>
            </c:numRef>
          </c:val>
          <c:extLst>
            <c:ext xmlns:c16="http://schemas.microsoft.com/office/drawing/2014/chart" uri="{C3380CC4-5D6E-409C-BE32-E72D297353CC}">
              <c16:uniqueId val="{00000000-F474-4194-BC5C-837DE034B920}"/>
            </c:ext>
          </c:extLst>
        </c:ser>
        <c:dLbls>
          <c:showLegendKey val="0"/>
          <c:showVal val="0"/>
          <c:showCatName val="0"/>
          <c:showSerName val="0"/>
          <c:showPercent val="0"/>
          <c:showBubbleSize val="0"/>
        </c:dLbls>
        <c:gapWidth val="219"/>
        <c:overlap val="-27"/>
        <c:axId val="970238639"/>
        <c:axId val="970246127"/>
      </c:barChart>
      <c:catAx>
        <c:axId val="970238639"/>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a:t>Size class (cm)</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970246127"/>
        <c:crosses val="autoZero"/>
        <c:auto val="1"/>
        <c:lblAlgn val="ctr"/>
        <c:lblOffset val="100"/>
        <c:noMultiLvlLbl val="0"/>
      </c:catAx>
      <c:valAx>
        <c:axId val="970246127"/>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a:t>Frequency</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970238639"/>
        <c:crosses val="autoZero"/>
        <c:crossBetween val="between"/>
      </c:valAx>
      <c:spPr>
        <a:noFill/>
        <a:ln w="19050">
          <a:noFill/>
        </a:ln>
        <a:effectLst/>
      </c:spPr>
    </c:plotArea>
    <c:plotVisOnly val="1"/>
    <c:dispBlanksAs val="gap"/>
    <c:showDLblsOverMax val="0"/>
  </c:chart>
  <c:spPr>
    <a:no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taille18!$E$56:$E$57</c:f>
              <c:strCache>
                <c:ptCount val="2"/>
                <c:pt idx="0">
                  <c:v>[18-27[</c:v>
                </c:pt>
                <c:pt idx="1">
                  <c:v>[27-37[</c:v>
                </c:pt>
              </c:strCache>
            </c:strRef>
          </c:cat>
          <c:val>
            <c:numRef>
              <c:f>taille18!$F$56:$F$57</c:f>
              <c:numCache>
                <c:formatCode>General</c:formatCode>
                <c:ptCount val="2"/>
                <c:pt idx="0">
                  <c:v>13.95</c:v>
                </c:pt>
                <c:pt idx="1">
                  <c:v>11.11</c:v>
                </c:pt>
              </c:numCache>
            </c:numRef>
          </c:val>
          <c:extLst>
            <c:ext xmlns:c16="http://schemas.microsoft.com/office/drawing/2014/chart" uri="{C3380CC4-5D6E-409C-BE32-E72D297353CC}">
              <c16:uniqueId val="{00000000-BC15-458E-B62F-0F9FE7C91780}"/>
            </c:ext>
          </c:extLst>
        </c:ser>
        <c:dLbls>
          <c:showLegendKey val="0"/>
          <c:showVal val="0"/>
          <c:showCatName val="0"/>
          <c:showSerName val="0"/>
          <c:showPercent val="0"/>
          <c:showBubbleSize val="0"/>
        </c:dLbls>
        <c:gapWidth val="219"/>
        <c:overlap val="-27"/>
        <c:axId val="1768401136"/>
        <c:axId val="1768401680"/>
      </c:barChart>
      <c:catAx>
        <c:axId val="176840113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100">
                    <a:latin typeface="Times New Roman" panose="02020603050405020304" pitchFamily="18" charset="0"/>
                    <a:cs typeface="Times New Roman" panose="02020603050405020304" pitchFamily="18" charset="0"/>
                  </a:rPr>
                  <a:t>Size</a:t>
                </a:r>
                <a:r>
                  <a:rPr lang="fr-FR" sz="1100" baseline="0">
                    <a:latin typeface="Times New Roman" panose="02020603050405020304" pitchFamily="18" charset="0"/>
                    <a:cs typeface="Times New Roman" panose="02020603050405020304" pitchFamily="18" charset="0"/>
                  </a:rPr>
                  <a:t> class</a:t>
                </a:r>
                <a:r>
                  <a:rPr lang="fr-FR" sz="1100">
                    <a:latin typeface="Times New Roman" panose="02020603050405020304" pitchFamily="18" charset="0"/>
                    <a:cs typeface="Times New Roman" panose="02020603050405020304" pitchFamily="18" charset="0"/>
                  </a:rPr>
                  <a:t> (cm)</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1768401680"/>
        <c:crosses val="autoZero"/>
        <c:auto val="1"/>
        <c:lblAlgn val="ctr"/>
        <c:lblOffset val="100"/>
        <c:noMultiLvlLbl val="0"/>
      </c:catAx>
      <c:valAx>
        <c:axId val="1768401680"/>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100">
                    <a:latin typeface="Times New Roman" panose="02020603050405020304" pitchFamily="18" charset="0"/>
                    <a:cs typeface="Times New Roman" panose="02020603050405020304" pitchFamily="18" charset="0"/>
                  </a:rPr>
                  <a:t>Vacancy coefficient</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w="15875">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68401136"/>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64A-4268-82D9-689FB04A25E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64A-4268-82D9-689FB04A25E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64A-4268-82D9-689FB04A25E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64A-4268-82D9-689FB04A25E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64A-4268-82D9-689FB04A25E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64A-4268-82D9-689FB04A25E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64A-4268-82D9-689FB04A25EE}"/>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064A-4268-82D9-689FB04A25EE}"/>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064A-4268-82D9-689FB04A25EE}"/>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064A-4268-82D9-689FB04A25EE}"/>
              </c:ext>
            </c:extLst>
          </c:dPt>
          <c:dLbls>
            <c:dLbl>
              <c:idx val="0"/>
              <c:tx>
                <c:rich>
                  <a:bodyPr/>
                  <a:lstStyle/>
                  <a:p>
                    <a:fld id="{A2C48489-63AB-4F2B-8D8F-54DB3E580E66}" type="CATEGORYNAME">
                      <a:rPr lang="en-US"/>
                      <a:pPr/>
                      <a:t>[CATEGORY NAME]</a:t>
                    </a:fld>
                    <a:r>
                      <a:rPr lang="en-US" baseline="0"/>
                      <a:t> </a:t>
                    </a:r>
                    <a:fld id="{98DAE47B-1975-4688-B523-0D8CB853329A}" type="PERCENTAGE">
                      <a:rPr lang="en-US" baseline="0"/>
                      <a:pPr/>
                      <a:t>[PERCENTAGE]</a:t>
                    </a:fld>
                    <a:endParaRPr lang="en-US" baseline="0"/>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64A-4268-82D9-689FB04A25EE}"/>
                </c:ext>
              </c:extLst>
            </c:dLbl>
            <c:dLbl>
              <c:idx val="1"/>
              <c:layout>
                <c:manualLayout>
                  <c:x val="5.5556649168852874E-3"/>
                  <c:y val="-7.4074074074074153E-2"/>
                </c:manualLayout>
              </c:layout>
              <c:tx>
                <c:rich>
                  <a:bodyPr/>
                  <a:lstStyle/>
                  <a:p>
                    <a:fld id="{7CB816FC-37A7-44C5-8E38-A8224DC68471}" type="CATEGORYNAME">
                      <a:rPr lang="en-US"/>
                      <a:pPr/>
                      <a:t>[CATEGORY NAME]</a:t>
                    </a:fld>
                    <a:r>
                      <a:rPr lang="en-US" baseline="0"/>
                      <a:t> </a:t>
                    </a:r>
                    <a:fld id="{88AA9160-A059-4C25-85F4-55CD341A0757}"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2438276465441817"/>
                      <c:h val="6.5804899387576554E-2"/>
                    </c:manualLayout>
                  </c15:layout>
                  <c15:dlblFieldTable/>
                  <c15:showDataLabelsRange val="0"/>
                </c:ext>
                <c:ext xmlns:c16="http://schemas.microsoft.com/office/drawing/2014/chart" uri="{C3380CC4-5D6E-409C-BE32-E72D297353CC}">
                  <c16:uniqueId val="{00000003-064A-4268-82D9-689FB04A25EE}"/>
                </c:ext>
              </c:extLst>
            </c:dLbl>
            <c:dLbl>
              <c:idx val="2"/>
              <c:layout>
                <c:manualLayout>
                  <c:x val="6.666688538932633E-2"/>
                  <c:y val="-9.2592592592592587E-2"/>
                </c:manualLayout>
              </c:layout>
              <c:tx>
                <c:rich>
                  <a:bodyPr/>
                  <a:lstStyle/>
                  <a:p>
                    <a:fld id="{A1964C79-635C-46D0-917F-ED6FF390B563}" type="CATEGORYNAME">
                      <a:rPr lang="en-US"/>
                      <a:pPr/>
                      <a:t>[CATEGORY NAME]</a:t>
                    </a:fld>
                    <a:r>
                      <a:rPr lang="en-US" baseline="0"/>
                      <a:t> </a:t>
                    </a:r>
                    <a:fld id="{8191D645-5DF3-458F-B44A-97A2F01D9751}"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0469510061242344"/>
                      <c:h val="6.1175269757946925E-2"/>
                    </c:manualLayout>
                  </c15:layout>
                  <c15:dlblFieldTable/>
                  <c15:showDataLabelsRange val="0"/>
                </c:ext>
                <c:ext xmlns:c16="http://schemas.microsoft.com/office/drawing/2014/chart" uri="{C3380CC4-5D6E-409C-BE32-E72D297353CC}">
                  <c16:uniqueId val="{00000005-064A-4268-82D9-689FB04A25EE}"/>
                </c:ext>
              </c:extLst>
            </c:dLbl>
            <c:dLbl>
              <c:idx val="3"/>
              <c:layout>
                <c:manualLayout>
                  <c:x val="0.15416666666666667"/>
                  <c:y val="-1.8518518518518517E-2"/>
                </c:manualLayout>
              </c:layout>
              <c:tx>
                <c:rich>
                  <a:bodyPr/>
                  <a:lstStyle/>
                  <a:p>
                    <a:fld id="{6E28228F-2560-4B43-AB77-5DA5B4CFEEA8}" type="CATEGORYNAME">
                      <a:rPr lang="en-US"/>
                      <a:pPr/>
                      <a:t>[CATEGORY NAME]</a:t>
                    </a:fld>
                    <a:r>
                      <a:rPr lang="en-US" baseline="0"/>
                      <a:t> </a:t>
                    </a:r>
                    <a:fld id="{0004F213-13FD-47F2-B753-9D4B5CE524A8}"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17470888013998251"/>
                      <c:h val="0.11673082531350248"/>
                    </c:manualLayout>
                  </c15:layout>
                  <c15:dlblFieldTable/>
                  <c15:showDataLabelsRange val="0"/>
                </c:ext>
                <c:ext xmlns:c16="http://schemas.microsoft.com/office/drawing/2014/chart" uri="{C3380CC4-5D6E-409C-BE32-E72D297353CC}">
                  <c16:uniqueId val="{00000007-064A-4268-82D9-689FB04A25EE}"/>
                </c:ext>
              </c:extLst>
            </c:dLbl>
            <c:dLbl>
              <c:idx val="4"/>
              <c:layout>
                <c:manualLayout>
                  <c:x val="-0.12222211286089234"/>
                  <c:y val="5.7870370370370287E-2"/>
                </c:manualLayout>
              </c:layout>
              <c:tx>
                <c:rich>
                  <a:bodyPr/>
                  <a:lstStyle/>
                  <a:p>
                    <a:fld id="{82CF3D03-8467-46BE-94F5-2E77023BC62C}" type="CATEGORYNAME">
                      <a:rPr lang="en-US"/>
                      <a:pPr/>
                      <a:t>[CATEGORY NAME]</a:t>
                    </a:fld>
                    <a:r>
                      <a:rPr lang="en-US" baseline="0"/>
                      <a:t> </a:t>
                    </a:r>
                    <a:fld id="{C450CCA4-70AE-410C-98F7-961CB56E2F94}"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27087489063867"/>
                      <c:h val="6.5804899387576554E-2"/>
                    </c:manualLayout>
                  </c15:layout>
                  <c15:dlblFieldTable/>
                  <c15:showDataLabelsRange val="0"/>
                </c:ext>
                <c:ext xmlns:c16="http://schemas.microsoft.com/office/drawing/2014/chart" uri="{C3380CC4-5D6E-409C-BE32-E72D297353CC}">
                  <c16:uniqueId val="{00000009-064A-4268-82D9-689FB04A25EE}"/>
                </c:ext>
              </c:extLst>
            </c:dLbl>
            <c:dLbl>
              <c:idx val="5"/>
              <c:layout>
                <c:manualLayout>
                  <c:x val="-0.15"/>
                  <c:y val="-4.1666848935549811E-2"/>
                </c:manualLayout>
              </c:layout>
              <c:tx>
                <c:rich>
                  <a:bodyPr/>
                  <a:lstStyle/>
                  <a:p>
                    <a:fld id="{8C5B8999-57F3-457E-83D6-4DC9E2960C19}" type="CATEGORYNAME">
                      <a:rPr lang="en-US"/>
                      <a:pPr/>
                      <a:t>[CATEGORY NAME]</a:t>
                    </a:fld>
                    <a:r>
                      <a:rPr lang="en-US" baseline="0"/>
                      <a:t> </a:t>
                    </a:r>
                    <a:fld id="{4F0F9ABB-9C6F-4ECA-8471-D0FB1A79361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7927734033245843"/>
                      <c:h val="7.0434529017206177E-2"/>
                    </c:manualLayout>
                  </c15:layout>
                  <c15:dlblFieldTable/>
                  <c15:showDataLabelsRange val="0"/>
                </c:ext>
                <c:ext xmlns:c16="http://schemas.microsoft.com/office/drawing/2014/chart" uri="{C3380CC4-5D6E-409C-BE32-E72D297353CC}">
                  <c16:uniqueId val="{0000000B-064A-4268-82D9-689FB04A25EE}"/>
                </c:ext>
              </c:extLst>
            </c:dLbl>
            <c:dLbl>
              <c:idx val="6"/>
              <c:tx>
                <c:rich>
                  <a:bodyPr/>
                  <a:lstStyle/>
                  <a:p>
                    <a:fld id="{14F7DD72-FE8B-4CAF-83F8-0590256F6059}" type="CATEGORYNAME">
                      <a:rPr lang="en-US"/>
                      <a:pPr/>
                      <a:t>[CATEGORY NAME]</a:t>
                    </a:fld>
                    <a:r>
                      <a:rPr lang="en-US" baseline="0"/>
                      <a:t> </a:t>
                    </a:r>
                    <a:fld id="{33F3FFB2-ED7A-4AF2-9E35-2D2D928DE1B2}" type="PERCENTAGE">
                      <a:rPr lang="en-US" baseline="0"/>
                      <a:pPr/>
                      <a:t>[PERCENTAGE]</a:t>
                    </a:fld>
                    <a:endParaRPr lang="en-US" baseline="0"/>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064A-4268-82D9-689FB04A25EE}"/>
                </c:ext>
              </c:extLst>
            </c:dLbl>
            <c:dLbl>
              <c:idx val="7"/>
              <c:layout>
                <c:manualLayout>
                  <c:x val="-5.5555555555555552E-2"/>
                  <c:y val="4.6296296296296016E-3"/>
                </c:manualLayout>
              </c:layout>
              <c:tx>
                <c:rich>
                  <a:bodyPr/>
                  <a:lstStyle/>
                  <a:p>
                    <a:fld id="{16826812-4838-4ABC-9973-87D3B8305E94}" type="CATEGORYNAME">
                      <a:rPr lang="en-US"/>
                      <a:pPr/>
                      <a:t>[CATEGORY NAME]</a:t>
                    </a:fld>
                    <a:r>
                      <a:rPr lang="en-US" baseline="0"/>
                      <a:t> </a:t>
                    </a:r>
                    <a:fld id="{69275866-761C-4AFF-A358-B7147190604E}"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18104505686789152"/>
                      <c:h val="7.0434529017206177E-2"/>
                    </c:manualLayout>
                  </c15:layout>
                  <c15:dlblFieldTable/>
                  <c15:showDataLabelsRange val="0"/>
                </c:ext>
                <c:ext xmlns:c16="http://schemas.microsoft.com/office/drawing/2014/chart" uri="{C3380CC4-5D6E-409C-BE32-E72D297353CC}">
                  <c16:uniqueId val="{0000000F-064A-4268-82D9-689FB04A25EE}"/>
                </c:ext>
              </c:extLst>
            </c:dLbl>
            <c:dLbl>
              <c:idx val="8"/>
              <c:layout>
                <c:manualLayout>
                  <c:x val="1.8055555555555495E-2"/>
                  <c:y val="-7.1759259259259259E-2"/>
                </c:manualLayout>
              </c:layout>
              <c:tx>
                <c:rich>
                  <a:bodyPr/>
                  <a:lstStyle/>
                  <a:p>
                    <a:fld id="{4A00A0A9-67AE-4609-8D5D-A803141C2941}" type="CATEGORYNAME">
                      <a:rPr lang="en-US"/>
                      <a:pPr/>
                      <a:t>[CATEGORY NAME]</a:t>
                    </a:fld>
                    <a:r>
                      <a:rPr lang="en-US" baseline="0"/>
                      <a:t> </a:t>
                    </a:r>
                    <a:fld id="{814579DA-4FA9-41A0-82E1-D5386F8A7CA9}"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18812095363079614"/>
                      <c:h val="5.6545640128317295E-2"/>
                    </c:manualLayout>
                  </c15:layout>
                  <c15:dlblFieldTable/>
                  <c15:showDataLabelsRange val="0"/>
                </c:ext>
                <c:ext xmlns:c16="http://schemas.microsoft.com/office/drawing/2014/chart" uri="{C3380CC4-5D6E-409C-BE32-E72D297353CC}">
                  <c16:uniqueId val="{00000011-064A-4268-82D9-689FB04A25EE}"/>
                </c:ext>
              </c:extLst>
            </c:dLbl>
            <c:dLbl>
              <c:idx val="9"/>
              <c:layout>
                <c:manualLayout>
                  <c:x val="0.11666666666666667"/>
                  <c:y val="-1.8518518518518517E-2"/>
                </c:manualLayout>
              </c:layout>
              <c:tx>
                <c:rich>
                  <a:bodyPr/>
                  <a:lstStyle/>
                  <a:p>
                    <a:fld id="{9BB135F9-C220-47E6-869C-A4646C60409D}" type="CATEGORYNAME">
                      <a:rPr lang="en-US"/>
                      <a:pPr/>
                      <a:t>[CATEGORY NAME]</a:t>
                    </a:fld>
                    <a:r>
                      <a:rPr lang="en-US" baseline="0"/>
                      <a:t> </a:t>
                    </a:r>
                    <a:fld id="{C8B67A0B-EA3D-41BC-934E-9D80290C2C62}"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064A-4268-82D9-689FB04A25E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taille18!$N$58:$N$67</c:f>
              <c:strCache>
                <c:ptCount val="10"/>
                <c:pt idx="0">
                  <c:v>Diptera</c:v>
                </c:pt>
                <c:pt idx="1">
                  <c:v>Hymenoptera</c:v>
                </c:pt>
                <c:pt idx="2">
                  <c:v>Coleoptera</c:v>
                </c:pt>
                <c:pt idx="3">
                  <c:v>Odonata</c:v>
                </c:pt>
                <c:pt idx="4">
                  <c:v>Molluscs</c:v>
                </c:pt>
                <c:pt idx="5">
                  <c:v>Animal debris</c:v>
                </c:pt>
                <c:pt idx="6">
                  <c:v>Plant debris</c:v>
                </c:pt>
                <c:pt idx="7">
                  <c:v>Arachnids</c:v>
                </c:pt>
                <c:pt idx="8">
                  <c:v>Crustaceans</c:v>
                </c:pt>
                <c:pt idx="9">
                  <c:v>Orthoptera</c:v>
                </c:pt>
              </c:strCache>
            </c:strRef>
          </c:cat>
          <c:val>
            <c:numRef>
              <c:f>taille18!$P$58:$P$67</c:f>
              <c:numCache>
                <c:formatCode>General</c:formatCode>
                <c:ptCount val="10"/>
                <c:pt idx="0">
                  <c:v>26.923076923076923</c:v>
                </c:pt>
                <c:pt idx="1">
                  <c:v>6.4102564102564106</c:v>
                </c:pt>
                <c:pt idx="2">
                  <c:v>7.6923076923076925</c:v>
                </c:pt>
                <c:pt idx="3">
                  <c:v>0</c:v>
                </c:pt>
                <c:pt idx="4">
                  <c:v>1.2820512820512819</c:v>
                </c:pt>
                <c:pt idx="5">
                  <c:v>19.23076923076923</c:v>
                </c:pt>
                <c:pt idx="6">
                  <c:v>28.205128205128204</c:v>
                </c:pt>
                <c:pt idx="7">
                  <c:v>1.2820512820512819</c:v>
                </c:pt>
                <c:pt idx="8">
                  <c:v>5.1282051282051277</c:v>
                </c:pt>
                <c:pt idx="9">
                  <c:v>3.8461538461538463</c:v>
                </c:pt>
              </c:numCache>
            </c:numRef>
          </c:val>
          <c:extLst>
            <c:ext xmlns:c16="http://schemas.microsoft.com/office/drawing/2014/chart" uri="{C3380CC4-5D6E-409C-BE32-E72D297353CC}">
              <c16:uniqueId val="{00000014-064A-4268-82D9-689FB04A25EE}"/>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0C0-44C2-9894-FE2BD0DE498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0C0-44C2-9894-FE2BD0DE498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0C0-44C2-9894-FE2BD0DE498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0C0-44C2-9894-FE2BD0DE498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0C0-44C2-9894-FE2BD0DE498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0C0-44C2-9894-FE2BD0DE498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70C0-44C2-9894-FE2BD0DE4989}"/>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70C0-44C2-9894-FE2BD0DE4989}"/>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70C0-44C2-9894-FE2BD0DE4989}"/>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70C0-44C2-9894-FE2BD0DE4989}"/>
              </c:ext>
            </c:extLst>
          </c:dPt>
          <c:dLbls>
            <c:dLbl>
              <c:idx val="0"/>
              <c:layout>
                <c:manualLayout>
                  <c:x val="3.4063260340632603E-2"/>
                  <c:y val="-1.3043478260869585E-2"/>
                </c:manualLayout>
              </c:layout>
              <c:tx>
                <c:rich>
                  <a:bodyPr/>
                  <a:lstStyle/>
                  <a:p>
                    <a:r>
                      <a:rPr lang="en-US"/>
                      <a:t>Diptera</a:t>
                    </a:r>
                    <a:r>
                      <a:rPr lang="en-US" baseline="0"/>
                      <a:t>
</a:t>
                    </a:r>
                    <a:fld id="{C2401C9E-CAB4-470D-AA53-6220EAF75F70}"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0C0-44C2-9894-FE2BD0DE4989}"/>
                </c:ext>
              </c:extLst>
            </c:dLbl>
            <c:dLbl>
              <c:idx val="1"/>
              <c:layout>
                <c:manualLayout>
                  <c:x val="3.1630170316301616E-2"/>
                  <c:y val="-8.6956521739130436E-3"/>
                </c:manualLayout>
              </c:layout>
              <c:tx>
                <c:rich>
                  <a:bodyPr/>
                  <a:lstStyle/>
                  <a:p>
                    <a:r>
                      <a:rPr lang="en-US"/>
                      <a:t>Hymenoptera</a:t>
                    </a:r>
                    <a:r>
                      <a:rPr lang="en-US" baseline="0"/>
                      <a:t>
</a:t>
                    </a:r>
                    <a:fld id="{196B2B99-42A3-4EDA-B5D6-7578682FC00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0C0-44C2-9894-FE2BD0DE4989}"/>
                </c:ext>
              </c:extLst>
            </c:dLbl>
            <c:dLbl>
              <c:idx val="2"/>
              <c:layout>
                <c:manualLayout>
                  <c:x val="5.1094890510948815E-2"/>
                  <c:y val="-4.3478260869565299E-2"/>
                </c:manualLayout>
              </c:layout>
              <c:tx>
                <c:rich>
                  <a:bodyPr/>
                  <a:lstStyle/>
                  <a:p>
                    <a:r>
                      <a:rPr lang="en-US"/>
                      <a:t>Coleoptera</a:t>
                    </a:r>
                    <a:r>
                      <a:rPr lang="en-US" baseline="0"/>
                      <a:t>
</a:t>
                    </a:r>
                    <a:fld id="{083F3203-56F6-4BEF-9A97-4A3C783B31D4}"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0C0-44C2-9894-FE2BD0DE4989}"/>
                </c:ext>
              </c:extLst>
            </c:dLbl>
            <c:dLbl>
              <c:idx val="3"/>
              <c:layout>
                <c:manualLayout>
                  <c:x val="0.1192214111922142"/>
                  <c:y val="-0.10869565217391304"/>
                </c:manualLayout>
              </c:layout>
              <c:tx>
                <c:rich>
                  <a:bodyPr/>
                  <a:lstStyle/>
                  <a:p>
                    <a:r>
                      <a:rPr lang="en-US"/>
                      <a:t>Odonata</a:t>
                    </a:r>
                    <a:r>
                      <a:rPr lang="en-US" baseline="0"/>
                      <a:t>
</a:t>
                    </a:r>
                    <a:fld id="{648EAC66-65CF-49F8-9C84-D80FC2DD130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0C0-44C2-9894-FE2BD0DE4989}"/>
                </c:ext>
              </c:extLst>
            </c:dLbl>
            <c:dLbl>
              <c:idx val="4"/>
              <c:layout>
                <c:manualLayout>
                  <c:x val="6.569343065693431E-2"/>
                  <c:y val="-1.3043478260869565E-2"/>
                </c:manualLayout>
              </c:layout>
              <c:tx>
                <c:rich>
                  <a:bodyPr/>
                  <a:lstStyle/>
                  <a:p>
                    <a:r>
                      <a:rPr lang="en-US"/>
                      <a:t>Mollusks</a:t>
                    </a:r>
                    <a:r>
                      <a:rPr lang="en-US" baseline="0"/>
                      <a:t>
</a:t>
                    </a:r>
                    <a:fld id="{4FC8725A-B01A-4900-9E59-7518F844BEA2}"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70C0-44C2-9894-FE2BD0DE4989}"/>
                </c:ext>
              </c:extLst>
            </c:dLbl>
            <c:dLbl>
              <c:idx val="5"/>
              <c:layout>
                <c:manualLayout>
                  <c:x val="-0.10218978102189785"/>
                  <c:y val="-2.1739130434782608E-2"/>
                </c:manualLayout>
              </c:layout>
              <c:tx>
                <c:rich>
                  <a:bodyPr/>
                  <a:lstStyle/>
                  <a:p>
                    <a:r>
                      <a:rPr lang="en-US"/>
                      <a:t>Animal debris</a:t>
                    </a:r>
                    <a:r>
                      <a:rPr lang="en-US" baseline="0"/>
                      <a:t>
</a:t>
                    </a:r>
                    <a:fld id="{8B25486C-75D9-4363-BB25-EC149A64FC03}"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70C0-44C2-9894-FE2BD0DE4989}"/>
                </c:ext>
              </c:extLst>
            </c:dLbl>
            <c:dLbl>
              <c:idx val="6"/>
              <c:layout>
                <c:manualLayout>
                  <c:x val="-3.4063260340632624E-2"/>
                  <c:y val="-4.3478260869565218E-3"/>
                </c:manualLayout>
              </c:layout>
              <c:tx>
                <c:rich>
                  <a:bodyPr/>
                  <a:lstStyle/>
                  <a:p>
                    <a:r>
                      <a:rPr lang="en-US"/>
                      <a:t>Plant debris</a:t>
                    </a:r>
                    <a:r>
                      <a:rPr lang="en-US" baseline="0"/>
                      <a:t>
</a:t>
                    </a:r>
                    <a:fld id="{0B9DE892-14D9-493A-84E7-AE8976CFCB00}"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70C0-44C2-9894-FE2BD0DE4989}"/>
                </c:ext>
              </c:extLst>
            </c:dLbl>
            <c:dLbl>
              <c:idx val="7"/>
              <c:layout>
                <c:manualLayout>
                  <c:x val="-5.352798053527983E-2"/>
                  <c:y val="-4.3478260869565218E-3"/>
                </c:manualLayout>
              </c:layout>
              <c:tx>
                <c:rich>
                  <a:bodyPr/>
                  <a:lstStyle/>
                  <a:p>
                    <a:r>
                      <a:rPr lang="en-US"/>
                      <a:t>Arachnids</a:t>
                    </a:r>
                    <a:r>
                      <a:rPr lang="en-US" baseline="0"/>
                      <a:t>
</a:t>
                    </a:r>
                    <a:fld id="{F8520563-1549-4575-84DA-882DE0BE2CE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70C0-44C2-9894-FE2BD0DE4989}"/>
                </c:ext>
              </c:extLst>
            </c:dLbl>
            <c:dLbl>
              <c:idx val="8"/>
              <c:layout>
                <c:manualLayout>
                  <c:x val="-5.8394160583941625E-2"/>
                  <c:y val="-0.13478260869565217"/>
                </c:manualLayout>
              </c:layout>
              <c:tx>
                <c:rich>
                  <a:bodyPr/>
                  <a:lstStyle/>
                  <a:p>
                    <a:r>
                      <a:rPr lang="en-US"/>
                      <a:t>Crustaceans</a:t>
                    </a:r>
                    <a:r>
                      <a:rPr lang="en-US" baseline="0"/>
                      <a:t>
</a:t>
                    </a:r>
                    <a:fld id="{61E91AC5-B1B4-42FF-A8C5-CFEE282E62D7}"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70C0-44C2-9894-FE2BD0DE4989}"/>
                </c:ext>
              </c:extLst>
            </c:dLbl>
            <c:dLbl>
              <c:idx val="9"/>
              <c:layout>
                <c:manualLayout>
                  <c:x val="-4.4606135152186835E-17"/>
                  <c:y val="-6.9565217391304349E-2"/>
                </c:manualLayout>
              </c:layout>
              <c:tx>
                <c:rich>
                  <a:bodyPr/>
                  <a:lstStyle/>
                  <a:p>
                    <a:r>
                      <a:rPr lang="en-US"/>
                      <a:t>Orthoptera</a:t>
                    </a:r>
                    <a:r>
                      <a:rPr lang="en-US" baseline="0"/>
                      <a:t>
</a:t>
                    </a:r>
                    <a:fld id="{EE357DFA-7002-41FA-9508-03A6D9F37ED6}"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70C0-44C2-9894-FE2BD0DE4989}"/>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'taille 27'!$N$42:$N$51</c:f>
              <c:strCache>
                <c:ptCount val="10"/>
                <c:pt idx="0">
                  <c:v>Diptères</c:v>
                </c:pt>
                <c:pt idx="1">
                  <c:v>Hyménoptères</c:v>
                </c:pt>
                <c:pt idx="2">
                  <c:v>Coleoptères</c:v>
                </c:pt>
                <c:pt idx="3">
                  <c:v>Odonates</c:v>
                </c:pt>
                <c:pt idx="4">
                  <c:v>Mollusques</c:v>
                </c:pt>
                <c:pt idx="5">
                  <c:v>débris animaux</c:v>
                </c:pt>
                <c:pt idx="6">
                  <c:v>débris végétaux</c:v>
                </c:pt>
                <c:pt idx="7">
                  <c:v>Arachnides</c:v>
                </c:pt>
                <c:pt idx="8">
                  <c:v>Crustacés </c:v>
                </c:pt>
                <c:pt idx="9">
                  <c:v>Orthoptères</c:v>
                </c:pt>
              </c:strCache>
            </c:strRef>
          </c:cat>
          <c:val>
            <c:numRef>
              <c:f>'taille 27'!$P$42:$P$51</c:f>
              <c:numCache>
                <c:formatCode>General</c:formatCode>
                <c:ptCount val="10"/>
                <c:pt idx="0">
                  <c:v>16.666666666666664</c:v>
                </c:pt>
                <c:pt idx="1">
                  <c:v>3.0303030303030298</c:v>
                </c:pt>
                <c:pt idx="2">
                  <c:v>18.181818181818183</c:v>
                </c:pt>
                <c:pt idx="3">
                  <c:v>3.0303030303030298</c:v>
                </c:pt>
                <c:pt idx="4">
                  <c:v>3.0303030303030298</c:v>
                </c:pt>
                <c:pt idx="5">
                  <c:v>15.151515151515152</c:v>
                </c:pt>
                <c:pt idx="6">
                  <c:v>18.181818181818183</c:v>
                </c:pt>
                <c:pt idx="7">
                  <c:v>0</c:v>
                </c:pt>
                <c:pt idx="8">
                  <c:v>9.0909090909090917</c:v>
                </c:pt>
                <c:pt idx="9">
                  <c:v>13.636363636363637</c:v>
                </c:pt>
              </c:numCache>
            </c:numRef>
          </c:val>
          <c:extLst>
            <c:ext xmlns:c16="http://schemas.microsoft.com/office/drawing/2014/chart" uri="{C3380CC4-5D6E-409C-BE32-E72D297353CC}">
              <c16:uniqueId val="{00000014-70C0-44C2-9894-FE2BD0DE4989}"/>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recap!$G$6:$G$7</c:f>
              <c:strCache>
                <c:ptCount val="2"/>
                <c:pt idx="0">
                  <c:v>Dry season</c:v>
                </c:pt>
                <c:pt idx="1">
                  <c:v>Rainy season</c:v>
                </c:pt>
              </c:strCache>
            </c:strRef>
          </c:cat>
          <c:val>
            <c:numRef>
              <c:f>recap!$H$6:$H$7</c:f>
              <c:numCache>
                <c:formatCode>General</c:formatCode>
                <c:ptCount val="2"/>
                <c:pt idx="0">
                  <c:v>12.962962962962962</c:v>
                </c:pt>
                <c:pt idx="1">
                  <c:v>14.705882352941178</c:v>
                </c:pt>
              </c:numCache>
            </c:numRef>
          </c:val>
          <c:extLst>
            <c:ext xmlns:c16="http://schemas.microsoft.com/office/drawing/2014/chart" uri="{C3380CC4-5D6E-409C-BE32-E72D297353CC}">
              <c16:uniqueId val="{00000000-D325-438A-BF0C-1E3AAF86C51D}"/>
            </c:ext>
          </c:extLst>
        </c:ser>
        <c:dLbls>
          <c:showLegendKey val="0"/>
          <c:showVal val="0"/>
          <c:showCatName val="0"/>
          <c:showSerName val="0"/>
          <c:showPercent val="0"/>
          <c:showBubbleSize val="0"/>
        </c:dLbls>
        <c:gapWidth val="219"/>
        <c:overlap val="-27"/>
        <c:axId val="970242799"/>
        <c:axId val="970246543"/>
      </c:barChart>
      <c:catAx>
        <c:axId val="9702427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a:t>Seasons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970246543"/>
        <c:crosses val="autoZero"/>
        <c:auto val="1"/>
        <c:lblAlgn val="ctr"/>
        <c:lblOffset val="100"/>
        <c:noMultiLvlLbl val="0"/>
      </c:catAx>
      <c:valAx>
        <c:axId val="97024654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a:t>Vacuity coefficient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970242799"/>
        <c:crosses val="autoZero"/>
        <c:crossBetween val="between"/>
        <c:majorUnit val="1"/>
      </c:valAx>
      <c:spPr>
        <a:noFill/>
        <a:ln>
          <a:noFill/>
        </a:ln>
        <a:effectLst/>
      </c:spPr>
    </c:plotArea>
    <c:plotVisOnly val="1"/>
    <c:dispBlanksAs val="gap"/>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568-4E37-B14A-C7FBBEFC0C4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568-4E37-B14A-C7FBBEFC0C4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568-4E37-B14A-C7FBBEFC0C4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568-4E37-B14A-C7FBBEFC0C4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568-4E37-B14A-C7FBBEFC0C4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568-4E37-B14A-C7FBBEFC0C4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5568-4E37-B14A-C7FBBEFC0C41}"/>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5568-4E37-B14A-C7FBBEFC0C41}"/>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5568-4E37-B14A-C7FBBEFC0C41}"/>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5568-4E37-B14A-C7FBBEFC0C41}"/>
              </c:ext>
            </c:extLst>
          </c:dPt>
          <c:dLbls>
            <c:dLbl>
              <c:idx val="0"/>
              <c:layout>
                <c:manualLayout>
                  <c:x val="3.4403669724770644E-2"/>
                  <c:y val="-5.4919908466819219E-2"/>
                </c:manualLayout>
              </c:layout>
              <c:tx>
                <c:rich>
                  <a:bodyPr/>
                  <a:lstStyle/>
                  <a:p>
                    <a:r>
                      <a:rPr lang="en-US"/>
                      <a:t>Diptera</a:t>
                    </a:r>
                    <a:r>
                      <a:rPr lang="en-US" baseline="0"/>
                      <a:t>
</a:t>
                    </a:r>
                    <a:fld id="{B5970E19-6B6E-4765-9F10-78AA1787AC9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568-4E37-B14A-C7FBBEFC0C41}"/>
                </c:ext>
              </c:extLst>
            </c:dLbl>
            <c:dLbl>
              <c:idx val="1"/>
              <c:layout>
                <c:manualLayout>
                  <c:x val="2.9816513761467722E-2"/>
                  <c:y val="-7.3226544622425629E-2"/>
                </c:manualLayout>
              </c:layout>
              <c:tx>
                <c:rich>
                  <a:bodyPr/>
                  <a:lstStyle/>
                  <a:p>
                    <a:r>
                      <a:rPr lang="en-US"/>
                      <a:t>Hymenoptera</a:t>
                    </a:r>
                    <a:r>
                      <a:rPr lang="en-US" baseline="0"/>
                      <a:t>
</a:t>
                    </a:r>
                    <a:fld id="{572BE7AC-9E2C-4D58-8036-5CF57BE1676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568-4E37-B14A-C7FBBEFC0C41}"/>
                </c:ext>
              </c:extLst>
            </c:dLbl>
            <c:dLbl>
              <c:idx val="2"/>
              <c:layout>
                <c:manualLayout>
                  <c:x val="9.6330275229357887E-2"/>
                  <c:y val="-0.13729977116704814"/>
                </c:manualLayout>
              </c:layout>
              <c:tx>
                <c:rich>
                  <a:bodyPr/>
                  <a:lstStyle/>
                  <a:p>
                    <a:r>
                      <a:rPr lang="en-US"/>
                      <a:t>Coleoptera</a:t>
                    </a:r>
                    <a:r>
                      <a:rPr lang="en-US" baseline="0"/>
                      <a:t>
</a:t>
                    </a:r>
                    <a:fld id="{700D61EB-2112-4B21-9540-70A9413A954A}"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568-4E37-B14A-C7FBBEFC0C41}"/>
                </c:ext>
              </c:extLst>
            </c:dLbl>
            <c:dLbl>
              <c:idx val="3"/>
              <c:layout>
                <c:manualLayout>
                  <c:x val="0.11238532110091744"/>
                  <c:y val="-0.10068649885583524"/>
                </c:manualLayout>
              </c:layout>
              <c:tx>
                <c:rich>
                  <a:bodyPr/>
                  <a:lstStyle/>
                  <a:p>
                    <a:r>
                      <a:rPr lang="en-US"/>
                      <a:t>Odonata</a:t>
                    </a:r>
                    <a:r>
                      <a:rPr lang="en-US" baseline="0"/>
                      <a:t>
</a:t>
                    </a:r>
                    <a:fld id="{1C5E3893-DBF0-422E-A5D8-B291E93CA101}"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568-4E37-B14A-C7FBBEFC0C41}"/>
                </c:ext>
              </c:extLst>
            </c:dLbl>
            <c:dLbl>
              <c:idx val="4"/>
              <c:layout>
                <c:manualLayout>
                  <c:x val="-0.1376146788990826"/>
                  <c:y val="-1.8306636155606491E-2"/>
                </c:manualLayout>
              </c:layout>
              <c:tx>
                <c:rich>
                  <a:bodyPr/>
                  <a:lstStyle/>
                  <a:p>
                    <a:r>
                      <a:rPr lang="en-US"/>
                      <a:t>Mollusks</a:t>
                    </a:r>
                    <a:r>
                      <a:rPr lang="en-US" baseline="0"/>
                      <a:t>
</a:t>
                    </a:r>
                    <a:fld id="{10A7E8F4-FB6E-4E4B-9171-CA32DA4F01A8}"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5568-4E37-B14A-C7FBBEFC0C41}"/>
                </c:ext>
              </c:extLst>
            </c:dLbl>
            <c:dLbl>
              <c:idx val="5"/>
              <c:layout>
                <c:manualLayout>
                  <c:x val="-0.10779816513761473"/>
                  <c:y val="-0.11441647597254014"/>
                </c:manualLayout>
              </c:layout>
              <c:tx>
                <c:rich>
                  <a:bodyPr/>
                  <a:lstStyle/>
                  <a:p>
                    <a:r>
                      <a:rPr lang="en-US"/>
                      <a:t>Animal debris</a:t>
                    </a:r>
                    <a:r>
                      <a:rPr lang="en-US" baseline="0"/>
                      <a:t>
</a:t>
                    </a:r>
                    <a:fld id="{F656A0F7-4E1A-48D2-BA01-E3CEA9CDEA2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5568-4E37-B14A-C7FBBEFC0C41}"/>
                </c:ext>
              </c:extLst>
            </c:dLbl>
            <c:dLbl>
              <c:idx val="6"/>
              <c:tx>
                <c:rich>
                  <a:bodyPr/>
                  <a:lstStyle/>
                  <a:p>
                    <a:r>
                      <a:rPr lang="en-US"/>
                      <a:t>Plant debris</a:t>
                    </a:r>
                    <a:r>
                      <a:rPr lang="en-US" baseline="0"/>
                      <a:t>
</a:t>
                    </a:r>
                    <a:fld id="{9C29AA9C-41D7-414E-9D39-C8BC0841C6C9}" type="PERCENTAGE">
                      <a:rPr lang="en-US" baseline="0"/>
                      <a:pPr/>
                      <a:t>[PERCENTAGE]</a:t>
                    </a:fld>
                    <a:endParaRPr lang="en-US" baseline="0"/>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5568-4E37-B14A-C7FBBEFC0C41}"/>
                </c:ext>
              </c:extLst>
            </c:dLbl>
            <c:dLbl>
              <c:idx val="7"/>
              <c:layout>
                <c:manualLayout>
                  <c:x val="-9.8623853211009221E-2"/>
                  <c:y val="5.0343249427917597E-2"/>
                </c:manualLayout>
              </c:layout>
              <c:tx>
                <c:rich>
                  <a:bodyPr/>
                  <a:lstStyle/>
                  <a:p>
                    <a:r>
                      <a:rPr lang="en-US"/>
                      <a:t>Arachnids</a:t>
                    </a:r>
                    <a:r>
                      <a:rPr lang="en-US" baseline="0"/>
                      <a:t>
</a:t>
                    </a:r>
                    <a:fld id="{81FB7FDA-1307-4D3D-9C36-FB365DB2A96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5568-4E37-B14A-C7FBBEFC0C41}"/>
                </c:ext>
              </c:extLst>
            </c:dLbl>
            <c:dLbl>
              <c:idx val="8"/>
              <c:layout>
                <c:manualLayout>
                  <c:x val="-2.2935779816513763E-2"/>
                  <c:y val="-5.9496567505720827E-2"/>
                </c:manualLayout>
              </c:layout>
              <c:tx>
                <c:rich>
                  <a:bodyPr/>
                  <a:lstStyle/>
                  <a:p>
                    <a:r>
                      <a:rPr lang="en-US"/>
                      <a:t>Crustaceans</a:t>
                    </a:r>
                    <a:r>
                      <a:rPr lang="en-US" baseline="0"/>
                      <a:t>
</a:t>
                    </a:r>
                    <a:fld id="{2CED4ABC-1DFD-410D-92E9-F32D51F9B48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5568-4E37-B14A-C7FBBEFC0C41}"/>
                </c:ext>
              </c:extLst>
            </c:dLbl>
            <c:dLbl>
              <c:idx val="9"/>
              <c:layout>
                <c:manualLayout>
                  <c:x val="7.5688073394495417E-2"/>
                  <c:y val="-5.0343249427917618E-2"/>
                </c:manualLayout>
              </c:layout>
              <c:tx>
                <c:rich>
                  <a:bodyPr/>
                  <a:lstStyle/>
                  <a:p>
                    <a:r>
                      <a:rPr lang="en-US"/>
                      <a:t>Orthoptera</a:t>
                    </a:r>
                    <a:r>
                      <a:rPr lang="en-US" baseline="0"/>
                      <a:t>
</a:t>
                    </a:r>
                    <a:fld id="{5292C5D7-ED48-443A-BE62-9D428F8C5739}"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5568-4E37-B14A-C7FBBEFC0C4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'Saison S'!$L$102:$L$111</c:f>
              <c:strCache>
                <c:ptCount val="10"/>
                <c:pt idx="0">
                  <c:v>Diptères</c:v>
                </c:pt>
                <c:pt idx="1">
                  <c:v>Hyménoptères</c:v>
                </c:pt>
                <c:pt idx="2">
                  <c:v>coleoptères</c:v>
                </c:pt>
                <c:pt idx="3">
                  <c:v>Odonates</c:v>
                </c:pt>
                <c:pt idx="4">
                  <c:v>Mollusques</c:v>
                </c:pt>
                <c:pt idx="5">
                  <c:v>débris animaux</c:v>
                </c:pt>
                <c:pt idx="6">
                  <c:v>débris végétaux</c:v>
                </c:pt>
                <c:pt idx="7">
                  <c:v>Arachnides</c:v>
                </c:pt>
                <c:pt idx="8">
                  <c:v>Crustacés </c:v>
                </c:pt>
                <c:pt idx="9">
                  <c:v>Orthoptères</c:v>
                </c:pt>
              </c:strCache>
            </c:strRef>
          </c:cat>
          <c:val>
            <c:numRef>
              <c:f>'Saison S'!$N$102:$N$111</c:f>
              <c:numCache>
                <c:formatCode>0.0</c:formatCode>
                <c:ptCount val="10"/>
                <c:pt idx="0">
                  <c:v>22.429906542056077</c:v>
                </c:pt>
                <c:pt idx="1">
                  <c:v>2.8037383177570097</c:v>
                </c:pt>
                <c:pt idx="2">
                  <c:v>19.626168224299068</c:v>
                </c:pt>
                <c:pt idx="3">
                  <c:v>1.8691588785046731</c:v>
                </c:pt>
                <c:pt idx="4">
                  <c:v>2.8037383177570097</c:v>
                </c:pt>
                <c:pt idx="5">
                  <c:v>15.887850467289724</c:v>
                </c:pt>
                <c:pt idx="6">
                  <c:v>25.23364485981309</c:v>
                </c:pt>
                <c:pt idx="7">
                  <c:v>0</c:v>
                </c:pt>
                <c:pt idx="8">
                  <c:v>3.7383177570093462</c:v>
                </c:pt>
                <c:pt idx="9">
                  <c:v>5.6074766355140193</c:v>
                </c:pt>
              </c:numCache>
            </c:numRef>
          </c:val>
          <c:extLst>
            <c:ext xmlns:c16="http://schemas.microsoft.com/office/drawing/2014/chart" uri="{C3380CC4-5D6E-409C-BE32-E72D297353CC}">
              <c16:uniqueId val="{00000014-5568-4E37-B14A-C7FBBEFC0C41}"/>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B6A-486C-A3B4-3A3FA615F7B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B6A-486C-A3B4-3A3FA615F7B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B6A-486C-A3B4-3A3FA615F7B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B6A-486C-A3B4-3A3FA615F7B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B6A-486C-A3B4-3A3FA615F7B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B6A-486C-A3B4-3A3FA615F7BD}"/>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B6A-486C-A3B4-3A3FA615F7BD}"/>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AB6A-486C-A3B4-3A3FA615F7BD}"/>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AB6A-486C-A3B4-3A3FA615F7BD}"/>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AB6A-486C-A3B4-3A3FA615F7BD}"/>
              </c:ext>
            </c:extLst>
          </c:dPt>
          <c:dLbls>
            <c:dLbl>
              <c:idx val="0"/>
              <c:layout>
                <c:manualLayout>
                  <c:x val="0.13027744270205066"/>
                  <c:y val="-4.246284501061573E-2"/>
                </c:manualLayout>
              </c:layout>
              <c:tx>
                <c:rich>
                  <a:bodyPr/>
                  <a:lstStyle/>
                  <a:p>
                    <a:r>
                      <a:rPr lang="en-US"/>
                      <a:t>Diptera</a:t>
                    </a:r>
                    <a:r>
                      <a:rPr lang="en-US" baseline="0"/>
                      <a:t>
</a:t>
                    </a:r>
                    <a:fld id="{B6F5F89C-A763-447D-B58D-A29FD74C1AD6}"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B6A-486C-A3B4-3A3FA615F7BD}"/>
                </c:ext>
              </c:extLst>
            </c:dLbl>
            <c:dLbl>
              <c:idx val="1"/>
              <c:layout>
                <c:manualLayout>
                  <c:x val="0.11338962605548863"/>
                  <c:y val="-0.19532908704883228"/>
                </c:manualLayout>
              </c:layout>
              <c:tx>
                <c:rich>
                  <a:bodyPr/>
                  <a:lstStyle/>
                  <a:p>
                    <a:r>
                      <a:rPr lang="en-US"/>
                      <a:t>Hymenoptera</a:t>
                    </a:r>
                    <a:r>
                      <a:rPr lang="en-US" baseline="0"/>
                      <a:t>
</a:t>
                    </a:r>
                    <a:fld id="{4088C28B-2C38-4238-BE15-BFC4FDDCEA62}"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B6A-486C-A3B4-3A3FA615F7BD}"/>
                </c:ext>
              </c:extLst>
            </c:dLbl>
            <c:dLbl>
              <c:idx val="2"/>
              <c:layout>
                <c:manualLayout>
                  <c:x val="0.12303980699638101"/>
                  <c:y val="-0.11040339702760085"/>
                </c:manualLayout>
              </c:layout>
              <c:tx>
                <c:rich>
                  <a:bodyPr/>
                  <a:lstStyle/>
                  <a:p>
                    <a:r>
                      <a:rPr lang="en-US"/>
                      <a:t>Coleoptera</a:t>
                    </a:r>
                    <a:r>
                      <a:rPr lang="en-US" baseline="0"/>
                      <a:t>
</a:t>
                    </a:r>
                    <a:fld id="{FA566FDB-84A7-4E9E-B7B6-4519E819A52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B6A-486C-A3B4-3A3FA615F7BD}"/>
                </c:ext>
              </c:extLst>
            </c:dLbl>
            <c:dLbl>
              <c:idx val="3"/>
              <c:layout>
                <c:manualLayout>
                  <c:x val="9.4089264173703252E-2"/>
                  <c:y val="5.5201698513800426E-2"/>
                </c:manualLayout>
              </c:layout>
              <c:tx>
                <c:rich>
                  <a:bodyPr/>
                  <a:lstStyle/>
                  <a:p>
                    <a:r>
                      <a:rPr lang="en-US"/>
                      <a:t>Odonata</a:t>
                    </a:r>
                    <a:r>
                      <a:rPr lang="en-US" baseline="0"/>
                      <a:t>
</a:t>
                    </a:r>
                    <a:fld id="{FC20E1F1-CE48-4F8E-AFA1-BE142309C1EC}"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B6A-486C-A3B4-3A3FA615F7BD}"/>
                </c:ext>
              </c:extLst>
            </c:dLbl>
            <c:dLbl>
              <c:idx val="4"/>
              <c:layout>
                <c:manualLayout>
                  <c:x val="-0.1037394451145959"/>
                  <c:y val="3.8216560509554139E-2"/>
                </c:manualLayout>
              </c:layout>
              <c:tx>
                <c:rich>
                  <a:bodyPr/>
                  <a:lstStyle/>
                  <a:p>
                    <a:r>
                      <a:rPr lang="en-US"/>
                      <a:t>Mollusks</a:t>
                    </a:r>
                    <a:r>
                      <a:rPr lang="en-US" baseline="0"/>
                      <a:t>
</a:t>
                    </a:r>
                    <a:fld id="{4108E9FD-720D-4334-B499-B636EB7907D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AB6A-486C-A3B4-3A3FA615F7BD}"/>
                </c:ext>
              </c:extLst>
            </c:dLbl>
            <c:dLbl>
              <c:idx val="5"/>
              <c:layout>
                <c:manualLayout>
                  <c:x val="-0.12062726176115804"/>
                  <c:y val="-7.2186836518046638E-2"/>
                </c:manualLayout>
              </c:layout>
              <c:tx>
                <c:rich>
                  <a:bodyPr/>
                  <a:lstStyle/>
                  <a:p>
                    <a:r>
                      <a:rPr lang="en-US"/>
                      <a:t>Animal debris</a:t>
                    </a:r>
                    <a:r>
                      <a:rPr lang="en-US" baseline="0"/>
                      <a:t>
</a:t>
                    </a:r>
                    <a:fld id="{D125860F-ABC6-4523-87E9-92803CF683F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AB6A-486C-A3B4-3A3FA615F7BD}"/>
                </c:ext>
              </c:extLst>
            </c:dLbl>
            <c:dLbl>
              <c:idx val="6"/>
              <c:layout>
                <c:manualLayout>
                  <c:x val="-5.5488540410132688E-2"/>
                  <c:y val="-3.8923824941717176E-17"/>
                </c:manualLayout>
              </c:layout>
              <c:tx>
                <c:rich>
                  <a:bodyPr/>
                  <a:lstStyle/>
                  <a:p>
                    <a:r>
                      <a:rPr lang="en-US"/>
                      <a:t>Plant debris</a:t>
                    </a:r>
                    <a:r>
                      <a:rPr lang="en-US" baseline="0"/>
                      <a:t>
</a:t>
                    </a:r>
                    <a:fld id="{3A5E3C89-8EF5-48E1-A098-BD0DAF31792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AB6A-486C-A3B4-3A3FA615F7BD}"/>
                </c:ext>
              </c:extLst>
            </c:dLbl>
            <c:dLbl>
              <c:idx val="7"/>
              <c:layout>
                <c:manualLayout>
                  <c:x val="-7.2376357056694818E-2"/>
                  <c:y val="5.0955414012738856E-2"/>
                </c:manualLayout>
              </c:layout>
              <c:tx>
                <c:rich>
                  <a:bodyPr/>
                  <a:lstStyle/>
                  <a:p>
                    <a:r>
                      <a:rPr lang="en-US"/>
                      <a:t>Arachnids</a:t>
                    </a:r>
                    <a:r>
                      <a:rPr lang="en-US" baseline="0"/>
                      <a:t>
</a:t>
                    </a:r>
                    <a:fld id="{840351E4-DC18-4800-A4B9-8B2E20928D09}"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AB6A-486C-A3B4-3A3FA615F7BD}"/>
                </c:ext>
              </c:extLst>
            </c:dLbl>
            <c:dLbl>
              <c:idx val="8"/>
              <c:layout>
                <c:manualLayout>
                  <c:x val="-4.8250904704463648E-3"/>
                  <c:y val="-6.369426751592358E-2"/>
                </c:manualLayout>
              </c:layout>
              <c:tx>
                <c:rich>
                  <a:bodyPr/>
                  <a:lstStyle/>
                  <a:p>
                    <a:r>
                      <a:rPr lang="en-US"/>
                      <a:t>Crustaceans</a:t>
                    </a:r>
                    <a:r>
                      <a:rPr lang="en-US" baseline="0"/>
                      <a:t>
</a:t>
                    </a:r>
                    <a:fld id="{D014BA6A-AEFB-4A0B-BFEA-5B7448D2849E}"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AB6A-486C-A3B4-3A3FA615F7BD}"/>
                </c:ext>
              </c:extLst>
            </c:dLbl>
            <c:dLbl>
              <c:idx val="9"/>
              <c:layout>
                <c:manualLayout>
                  <c:x val="0.10856453558504221"/>
                  <c:y val="-2.1231422505307865E-2"/>
                </c:manualLayout>
              </c:layout>
              <c:tx>
                <c:rich>
                  <a:bodyPr/>
                  <a:lstStyle/>
                  <a:p>
                    <a:r>
                      <a:rPr lang="en-US"/>
                      <a:t>Orthoptera</a:t>
                    </a:r>
                    <a:r>
                      <a:rPr lang="en-US" baseline="0"/>
                      <a:t>
</a:t>
                    </a:r>
                    <a:fld id="{976684E2-4E7E-47E4-82BB-6121AC88FC91}"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AB6A-486C-A3B4-3A3FA615F7BD}"/>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'Saison P'!$N$49:$N$58</c:f>
              <c:strCache>
                <c:ptCount val="10"/>
                <c:pt idx="0">
                  <c:v>Diptères</c:v>
                </c:pt>
                <c:pt idx="1">
                  <c:v>Hyménoptères</c:v>
                </c:pt>
                <c:pt idx="2">
                  <c:v>Coleoptères</c:v>
                </c:pt>
                <c:pt idx="3">
                  <c:v>Odonates</c:v>
                </c:pt>
                <c:pt idx="4">
                  <c:v>Mollusques</c:v>
                </c:pt>
                <c:pt idx="5">
                  <c:v>débris animaux</c:v>
                </c:pt>
                <c:pt idx="6">
                  <c:v>débris végétaux</c:v>
                </c:pt>
                <c:pt idx="7">
                  <c:v>Arachnides</c:v>
                </c:pt>
                <c:pt idx="8">
                  <c:v>Crustacés </c:v>
                </c:pt>
                <c:pt idx="9">
                  <c:v>Orthoptères</c:v>
                </c:pt>
              </c:strCache>
            </c:strRef>
          </c:cat>
          <c:val>
            <c:numRef>
              <c:f>'Saison P'!$P$49:$P$58</c:f>
              <c:numCache>
                <c:formatCode>General</c:formatCode>
                <c:ptCount val="10"/>
                <c:pt idx="0">
                  <c:v>28.813559322033896</c:v>
                </c:pt>
                <c:pt idx="1">
                  <c:v>8.474576271186443</c:v>
                </c:pt>
                <c:pt idx="2">
                  <c:v>0</c:v>
                </c:pt>
                <c:pt idx="3">
                  <c:v>0</c:v>
                </c:pt>
                <c:pt idx="4">
                  <c:v>5.0847457627118651</c:v>
                </c:pt>
                <c:pt idx="5">
                  <c:v>25.423728813559325</c:v>
                </c:pt>
                <c:pt idx="6">
                  <c:v>22.033898305084751</c:v>
                </c:pt>
                <c:pt idx="7">
                  <c:v>1.6949152542372881</c:v>
                </c:pt>
                <c:pt idx="8">
                  <c:v>3.3898305084745761</c:v>
                </c:pt>
                <c:pt idx="9">
                  <c:v>5.0847457627118651</c:v>
                </c:pt>
              </c:numCache>
            </c:numRef>
          </c:val>
          <c:extLst>
            <c:ext xmlns:c16="http://schemas.microsoft.com/office/drawing/2014/chart" uri="{C3380CC4-5D6E-409C-BE32-E72D297353CC}">
              <c16:uniqueId val="{00000014-AB6A-486C-A3B4-3A3FA615F7BD}"/>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A578D35F03494B935BBE937EFDA2BF" ma:contentTypeVersion="5" ma:contentTypeDescription="Create a new document." ma:contentTypeScope="" ma:versionID="4e9b012aa52fe8447687c9c86558c538">
  <xsd:schema xmlns:xsd="http://www.w3.org/2001/XMLSchema" xmlns:xs="http://www.w3.org/2001/XMLSchema" xmlns:p="http://schemas.microsoft.com/office/2006/metadata/properties" xmlns:ns3="c6ab6beb-0cf3-4882-a018-be2f5525f7df" targetNamespace="http://schemas.microsoft.com/office/2006/metadata/properties" ma:root="true" ma:fieldsID="ef9218ddefe338d36c6157236f73cd2c" ns3:_="">
    <xsd:import namespace="c6ab6beb-0cf3-4882-a018-be2f5525f7d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b6beb-0cf3-4882-a018-be2f5525f7d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E7B50F-15FF-4B08-9BC9-39B5552B52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867C23-6AEE-4582-9CEA-EE91113DB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ab6beb-0cf3-4882-a018-be2f5525f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8B16D7-5425-4488-B02C-BFD22D5852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21</Pages>
  <Words>5672</Words>
  <Characters>32335</Characters>
  <Application>Microsoft Office Word</Application>
  <DocSecurity>0</DocSecurity>
  <Lines>269</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SDI 1084</cp:lastModifiedBy>
  <cp:revision>113</cp:revision>
  <dcterms:created xsi:type="dcterms:W3CDTF">2025-12-07T13:32:00Z</dcterms:created>
  <dcterms:modified xsi:type="dcterms:W3CDTF">2026-09-22T09:55:00Z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0x010100D8A578D35F03494B935BBE937EFDA2BF</vt:lpwstr>
  </property>
</Properties>
</file>