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FA15" w14:textId="43A227C1" w:rsidR="00AB45C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B45C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5C33D4F" w14:textId="54056DBF" w:rsidR="00542E84" w:rsidRPr="00542E84" w:rsidRDefault="00B630B9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color w:val="222222"/>
          <w:shd w:val="clear" w:color="auto" w:fill="FFFFFF"/>
        </w:rPr>
        <w:t>I am now recommending publication.</w:t>
      </w:r>
    </w:p>
    <w:p w14:paraId="1F8C9DCA" w14:textId="30F1801F" w:rsidR="007A25E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B45C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BF68DC9" w14:textId="37282A22" w:rsidR="00771FF0" w:rsidRPr="00771FF0" w:rsidRDefault="00771FF0" w:rsidP="00771FF0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771FF0">
        <w:rPr>
          <w:rFonts w:ascii="Cambria" w:eastAsia="Times New Roman" w:hAnsi="Cambria" w:cs="Arial"/>
          <w:sz w:val="24"/>
          <w:szCs w:val="24"/>
          <w:lang w:val="en-US"/>
        </w:rPr>
        <w:t>Prof. Thomas F. George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71FF0">
        <w:rPr>
          <w:rFonts w:ascii="Cambria" w:eastAsia="Times New Roman" w:hAnsi="Cambria" w:cs="Arial"/>
          <w:sz w:val="24"/>
          <w:szCs w:val="24"/>
          <w:lang w:val="en-US"/>
        </w:rPr>
        <w:t>University of Missouri-St. Louis, USA</w:t>
      </w:r>
    </w:p>
    <w:p w14:paraId="0EA8929E" w14:textId="77777777" w:rsidR="00771FF0" w:rsidRPr="00AB45C8" w:rsidRDefault="00771FF0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C819B03" w14:textId="77777777" w:rsidR="00926C1E" w:rsidRPr="00AB45C8" w:rsidRDefault="00926C1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26C1E" w:rsidRPr="00AB4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7104"/>
    <w:rsid w:val="001C3B5E"/>
    <w:rsid w:val="002018A1"/>
    <w:rsid w:val="002C0B2C"/>
    <w:rsid w:val="00542E84"/>
    <w:rsid w:val="00771FF0"/>
    <w:rsid w:val="007A25E1"/>
    <w:rsid w:val="008339AD"/>
    <w:rsid w:val="00926C1E"/>
    <w:rsid w:val="009344FF"/>
    <w:rsid w:val="009F328F"/>
    <w:rsid w:val="00A72896"/>
    <w:rsid w:val="00AB45C8"/>
    <w:rsid w:val="00B630B9"/>
    <w:rsid w:val="00EF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E1655"/>
  <w15:docId w15:val="{60301B8B-FAEB-4F5C-B8B6-160C2635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2026-09-25T04:50:00Z</dcterms:modified>
</cp:coreProperties>
</file>