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6E348" w14:textId="77777777" w:rsidR="009344FF" w:rsidRPr="00FA7A0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A7A0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A8A2AE1" w14:textId="7AAEDA84" w:rsidR="009344FF" w:rsidRPr="00FA7A08" w:rsidRDefault="00FA7A08" w:rsidP="009344FF">
      <w:pPr>
        <w:rPr>
          <w:rFonts w:ascii="Arial" w:hAnsi="Arial" w:cs="Arial"/>
          <w:sz w:val="20"/>
          <w:szCs w:val="20"/>
        </w:rPr>
      </w:pPr>
      <w:r w:rsidRPr="00FA7A08">
        <w:rPr>
          <w:rFonts w:ascii="Arial" w:hAnsi="Arial" w:cs="Arial"/>
          <w:sz w:val="20"/>
          <w:szCs w:val="20"/>
        </w:rPr>
        <w:t>Accept in the present form</w:t>
      </w:r>
    </w:p>
    <w:p w14:paraId="519BDEF7" w14:textId="77777777" w:rsidR="00000000" w:rsidRPr="00FA7A0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A7A0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4ACF947" w14:textId="473E8F16" w:rsidR="00FA7A08" w:rsidRPr="00FA7A08" w:rsidRDefault="00FA7A08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A7A08">
        <w:rPr>
          <w:rFonts w:ascii="Arial" w:hAnsi="Arial" w:cs="Arial"/>
          <w:sz w:val="20"/>
          <w:szCs w:val="20"/>
        </w:rPr>
        <w:t xml:space="preserve">Dr. </w:t>
      </w:r>
      <w:proofErr w:type="spellStart"/>
      <w:r w:rsidRPr="00FA7A08">
        <w:rPr>
          <w:rFonts w:ascii="Arial" w:hAnsi="Arial" w:cs="Arial"/>
          <w:sz w:val="20"/>
          <w:szCs w:val="20"/>
        </w:rPr>
        <w:t>Cheorl</w:t>
      </w:r>
      <w:proofErr w:type="spellEnd"/>
      <w:r w:rsidRPr="00FA7A08">
        <w:rPr>
          <w:rFonts w:ascii="Arial" w:hAnsi="Arial" w:cs="Arial"/>
          <w:sz w:val="20"/>
          <w:szCs w:val="20"/>
        </w:rPr>
        <w:t>-Ho Kim, Sungkyunkwan University, Samsung advanced institute of health science and technology, Korea</w:t>
      </w:r>
    </w:p>
    <w:sectPr w:rsidR="00FA7A08" w:rsidRPr="00FA7A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F47CD7"/>
    <w:rsid w:val="00FA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BE920"/>
  <w15:docId w15:val="{F3BCB991-5366-4890-85C5-D56509E86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2026-10-17T13:12:00Z</dcterms:modified>
</cp:coreProperties>
</file>