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4B6F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B6BD881" w14:textId="4EBADA8B" w:rsidR="009344FF" w:rsidRDefault="004C289E" w:rsidP="009344FF">
      <w:r w:rsidRPr="004C289E">
        <w:t>accept</w:t>
      </w:r>
      <w:r>
        <w:t>ed</w:t>
      </w:r>
    </w:p>
    <w:p w14:paraId="335D9E3D" w14:textId="77777777" w:rsidR="00000000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sectPr w:rsidR="000F2F4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00B0"/>
    <w:rsid w:val="002C0B2C"/>
    <w:rsid w:val="004C289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5BE5E"/>
  <w15:docId w15:val="{7DB5AA07-37A4-4121-B9EC-6654619A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3</cp:revision>
  <dcterms:created xsi:type="dcterms:W3CDTF">2025-02-19T08:37:00Z</dcterms:created>
  <dcterms:modified xsi:type="dcterms:W3CDTF">2026-10-27T05:00:00Z</dcterms:modified>
</cp:coreProperties>
</file>