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28D17A" w14:textId="77777777" w:rsidR="009344FF" w:rsidRPr="00927DDD" w:rsidRDefault="009344FF" w:rsidP="009344FF">
      <w:pPr>
        <w:rPr>
          <w:rFonts w:ascii="Arial" w:hAnsi="Arial" w:cs="Arial"/>
          <w:b/>
          <w:sz w:val="20"/>
          <w:szCs w:val="20"/>
          <w:u w:val="single"/>
        </w:rPr>
      </w:pPr>
      <w:r w:rsidRPr="00927DDD">
        <w:rPr>
          <w:rFonts w:ascii="Arial" w:hAnsi="Arial" w:cs="Arial"/>
          <w:b/>
          <w:sz w:val="20"/>
          <w:szCs w:val="20"/>
          <w:u w:val="single"/>
        </w:rPr>
        <w:t>Editor’s Comment:</w:t>
      </w:r>
    </w:p>
    <w:p w14:paraId="44B41BA9" w14:textId="77777777" w:rsidR="00AE3E20" w:rsidRPr="00927DDD" w:rsidRDefault="00AE3E20" w:rsidP="00AE3E20">
      <w:pPr>
        <w:shd w:val="clear" w:color="auto" w:fill="FFFFFF"/>
        <w:spacing w:before="100" w:beforeAutospacing="1" w:after="100" w:afterAutospacing="1" w:line="240" w:lineRule="auto"/>
        <w:rPr>
          <w:rFonts w:ascii="Arial" w:eastAsia="Times New Roman" w:hAnsi="Arial" w:cs="Arial"/>
          <w:color w:val="222222"/>
          <w:sz w:val="20"/>
          <w:szCs w:val="20"/>
          <w:lang w:val="en-US"/>
        </w:rPr>
      </w:pPr>
      <w:r w:rsidRPr="00927DDD">
        <w:rPr>
          <w:rFonts w:ascii="Arial" w:eastAsia="Times New Roman" w:hAnsi="Arial" w:cs="Arial"/>
          <w:color w:val="222222"/>
          <w:sz w:val="20"/>
          <w:szCs w:val="20"/>
          <w:lang w:val="en-US"/>
        </w:rPr>
        <w:t>Before final acceptance, however, I recommend a minor revision to address a few remaining reporting issues:</w:t>
      </w:r>
    </w:p>
    <w:p w14:paraId="4C960706" w14:textId="77777777" w:rsidR="00AE3E20" w:rsidRPr="00927DDD" w:rsidRDefault="00AE3E20" w:rsidP="00AE3E20">
      <w:pPr>
        <w:numPr>
          <w:ilvl w:val="0"/>
          <w:numId w:val="1"/>
        </w:numPr>
        <w:shd w:val="clear" w:color="auto" w:fill="FFFFFF"/>
        <w:spacing w:before="100" w:beforeAutospacing="1" w:after="100" w:afterAutospacing="1" w:line="240" w:lineRule="auto"/>
        <w:ind w:left="945"/>
        <w:rPr>
          <w:rFonts w:ascii="Arial" w:eastAsia="Times New Roman" w:hAnsi="Arial" w:cs="Arial"/>
          <w:color w:val="222222"/>
          <w:sz w:val="20"/>
          <w:szCs w:val="20"/>
          <w:lang w:val="en-US"/>
        </w:rPr>
      </w:pPr>
      <w:r w:rsidRPr="00927DDD">
        <w:rPr>
          <w:rFonts w:ascii="Arial" w:eastAsia="Times New Roman" w:hAnsi="Arial" w:cs="Arial"/>
          <w:color w:val="222222"/>
          <w:sz w:val="20"/>
          <w:szCs w:val="20"/>
          <w:lang w:val="en-US"/>
        </w:rPr>
        <w:t>The authors should clearly report the final sample size (number of valid respondents/observations) used in the PLS-SEM analysis and, preferably, briefly indicate the data-collection period and response information, where available.</w:t>
      </w:r>
    </w:p>
    <w:p w14:paraId="329848D9" w14:textId="77777777" w:rsidR="00AE3E20" w:rsidRPr="00927DDD" w:rsidRDefault="00AE3E20" w:rsidP="00AE3E20">
      <w:pPr>
        <w:numPr>
          <w:ilvl w:val="0"/>
          <w:numId w:val="1"/>
        </w:numPr>
        <w:shd w:val="clear" w:color="auto" w:fill="FFFFFF"/>
        <w:spacing w:before="100" w:beforeAutospacing="1" w:after="100" w:afterAutospacing="1" w:line="240" w:lineRule="auto"/>
        <w:ind w:left="945"/>
        <w:rPr>
          <w:rFonts w:ascii="Arial" w:eastAsia="Times New Roman" w:hAnsi="Arial" w:cs="Arial"/>
          <w:color w:val="222222"/>
          <w:sz w:val="20"/>
          <w:szCs w:val="20"/>
          <w:lang w:val="en-US"/>
        </w:rPr>
      </w:pPr>
      <w:r w:rsidRPr="00927DDD">
        <w:rPr>
          <w:rFonts w:ascii="Arial" w:eastAsia="Times New Roman" w:hAnsi="Arial" w:cs="Arial"/>
          <w:color w:val="222222"/>
          <w:sz w:val="20"/>
          <w:szCs w:val="20"/>
          <w:lang w:val="en-US"/>
        </w:rPr>
        <w:t>Since the study involves questionnaire data collected from human respondents, the manuscript should include an appropriate ethical approval/informed consent statement, or clearly state if formal ethical approval was not required under the applicable institutional regulations.</w:t>
      </w:r>
    </w:p>
    <w:p w14:paraId="41F8FEAD" w14:textId="1BA79673" w:rsidR="009344FF" w:rsidRPr="00927DDD" w:rsidRDefault="00AE3E20" w:rsidP="009344FF">
      <w:pPr>
        <w:numPr>
          <w:ilvl w:val="0"/>
          <w:numId w:val="1"/>
        </w:numPr>
        <w:shd w:val="clear" w:color="auto" w:fill="FFFFFF"/>
        <w:spacing w:before="100" w:beforeAutospacing="1" w:after="100" w:afterAutospacing="1" w:line="240" w:lineRule="auto"/>
        <w:ind w:left="945"/>
        <w:rPr>
          <w:rFonts w:ascii="Arial" w:eastAsia="Times New Roman" w:hAnsi="Arial" w:cs="Arial"/>
          <w:color w:val="222222"/>
          <w:sz w:val="20"/>
          <w:szCs w:val="20"/>
          <w:lang w:val="en-US"/>
        </w:rPr>
      </w:pPr>
      <w:r w:rsidRPr="00927DDD">
        <w:rPr>
          <w:rFonts w:ascii="Arial" w:eastAsia="Times New Roman" w:hAnsi="Arial" w:cs="Arial"/>
          <w:color w:val="222222"/>
          <w:sz w:val="20"/>
          <w:szCs w:val="20"/>
          <w:lang w:val="en-US"/>
        </w:rPr>
        <w:t>The response to Reviewer 1 states that the title was revised, whereas the revised manuscript retains the original title. The authors should clarify this point and ensure that the response document is consistent with the final manuscript.</w:t>
      </w:r>
    </w:p>
    <w:p w14:paraId="18F7785E" w14:textId="47A63C33" w:rsidR="00A53ED0" w:rsidRPr="00927DDD" w:rsidRDefault="00A53ED0" w:rsidP="00A53ED0">
      <w:pPr>
        <w:shd w:val="clear" w:color="auto" w:fill="FFFFFF"/>
        <w:spacing w:before="100" w:beforeAutospacing="1" w:after="100" w:afterAutospacing="1" w:line="240" w:lineRule="auto"/>
        <w:rPr>
          <w:rFonts w:ascii="Arial" w:eastAsia="Times New Roman" w:hAnsi="Arial" w:cs="Arial"/>
          <w:color w:val="222222"/>
          <w:sz w:val="20"/>
          <w:szCs w:val="20"/>
          <w:lang w:val="en-US"/>
        </w:rPr>
      </w:pPr>
      <w:r w:rsidRPr="00927DDD">
        <w:rPr>
          <w:rFonts w:ascii="Arial" w:eastAsia="Times New Roman" w:hAnsi="Arial" w:cs="Arial"/>
          <w:color w:val="222222"/>
          <w:sz w:val="20"/>
          <w:szCs w:val="20"/>
          <w:lang w:val="en-US"/>
        </w:rPr>
        <w:t>Subject to these minor corrections, I consider the manuscript suitable for publication</w:t>
      </w:r>
    </w:p>
    <w:p w14:paraId="084F0606" w14:textId="77777777" w:rsidR="00A64DCD" w:rsidRPr="00927DDD" w:rsidRDefault="009344FF" w:rsidP="009344FF">
      <w:pPr>
        <w:rPr>
          <w:rFonts w:ascii="Arial" w:hAnsi="Arial" w:cs="Arial"/>
          <w:b/>
          <w:sz w:val="20"/>
          <w:szCs w:val="20"/>
          <w:u w:val="single"/>
        </w:rPr>
      </w:pPr>
      <w:r w:rsidRPr="00927DDD">
        <w:rPr>
          <w:rFonts w:ascii="Arial" w:hAnsi="Arial" w:cs="Arial"/>
          <w:b/>
          <w:sz w:val="20"/>
          <w:szCs w:val="20"/>
          <w:u w:val="single"/>
        </w:rPr>
        <w:t>Editor’s Details:</w:t>
      </w:r>
    </w:p>
    <w:p w14:paraId="2F1761FE" w14:textId="2A4B01FE" w:rsidR="004B07F9" w:rsidRPr="00927DDD" w:rsidRDefault="004B07F9" w:rsidP="004B07F9">
      <w:pPr>
        <w:spacing w:after="0" w:line="240" w:lineRule="auto"/>
        <w:rPr>
          <w:rFonts w:ascii="Arial" w:eastAsia="Times New Roman" w:hAnsi="Arial" w:cs="Arial"/>
          <w:sz w:val="20"/>
          <w:szCs w:val="20"/>
          <w:lang w:val="en-US"/>
        </w:rPr>
      </w:pPr>
      <w:r w:rsidRPr="00927DDD">
        <w:rPr>
          <w:rFonts w:ascii="Arial" w:eastAsia="Times New Roman" w:hAnsi="Arial" w:cs="Arial"/>
          <w:sz w:val="20"/>
          <w:szCs w:val="20"/>
          <w:lang w:val="en-US"/>
        </w:rPr>
        <w:t>Prof. Valentin Marian Antohi, "</w:t>
      </w:r>
      <w:proofErr w:type="spellStart"/>
      <w:r w:rsidRPr="00927DDD">
        <w:rPr>
          <w:rFonts w:ascii="Arial" w:eastAsia="Times New Roman" w:hAnsi="Arial" w:cs="Arial"/>
          <w:sz w:val="20"/>
          <w:szCs w:val="20"/>
          <w:lang w:val="en-US"/>
        </w:rPr>
        <w:t>Dunărea</w:t>
      </w:r>
      <w:proofErr w:type="spellEnd"/>
      <w:r w:rsidRPr="00927DDD">
        <w:rPr>
          <w:rFonts w:ascii="Arial" w:eastAsia="Times New Roman" w:hAnsi="Arial" w:cs="Arial"/>
          <w:sz w:val="20"/>
          <w:szCs w:val="20"/>
          <w:lang w:val="en-US"/>
        </w:rPr>
        <w:t xml:space="preserve"> de Jos" University of </w:t>
      </w:r>
      <w:proofErr w:type="spellStart"/>
      <w:r w:rsidRPr="00927DDD">
        <w:rPr>
          <w:rFonts w:ascii="Arial" w:eastAsia="Times New Roman" w:hAnsi="Arial" w:cs="Arial"/>
          <w:sz w:val="20"/>
          <w:szCs w:val="20"/>
          <w:lang w:val="en-US"/>
        </w:rPr>
        <w:t>Galați</w:t>
      </w:r>
      <w:proofErr w:type="spellEnd"/>
      <w:r w:rsidRPr="00927DDD">
        <w:rPr>
          <w:rFonts w:ascii="Arial" w:eastAsia="Times New Roman" w:hAnsi="Arial" w:cs="Arial"/>
          <w:sz w:val="20"/>
          <w:szCs w:val="20"/>
          <w:lang w:val="en-US"/>
        </w:rPr>
        <w:t>, Romania</w:t>
      </w:r>
    </w:p>
    <w:p w14:paraId="4540F48E" w14:textId="77777777" w:rsidR="00AE3E20" w:rsidRPr="00927DDD" w:rsidRDefault="00AE3E20" w:rsidP="009344FF">
      <w:pPr>
        <w:rPr>
          <w:rFonts w:ascii="Arial" w:hAnsi="Arial" w:cs="Arial"/>
          <w:b/>
          <w:sz w:val="20"/>
          <w:szCs w:val="20"/>
          <w:u w:val="single"/>
        </w:rPr>
      </w:pPr>
    </w:p>
    <w:sectPr w:rsidR="00AE3E20" w:rsidRPr="00927DD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7A3D9A"/>
    <w:multiLevelType w:val="multilevel"/>
    <w:tmpl w:val="19B460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32836504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72896"/>
    <w:rsid w:val="000A7461"/>
    <w:rsid w:val="002C0B2C"/>
    <w:rsid w:val="004B07F9"/>
    <w:rsid w:val="004C730B"/>
    <w:rsid w:val="00927DDD"/>
    <w:rsid w:val="009344FF"/>
    <w:rsid w:val="009F328F"/>
    <w:rsid w:val="00A53ED0"/>
    <w:rsid w:val="00A64DCD"/>
    <w:rsid w:val="00A72896"/>
    <w:rsid w:val="00AE3E20"/>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1377B0"/>
  <w15:docId w15:val="{F24F940A-83D8-44AA-A37E-0D67879496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157</Words>
  <Characters>899</Characters>
  <Application>Microsoft Office Word</Application>
  <DocSecurity>0</DocSecurity>
  <Lines>7</Lines>
  <Paragraphs>2</Paragraphs>
  <ScaleCrop>false</ScaleCrop>
  <Company/>
  <LinksUpToDate>false</LinksUpToDate>
  <CharactersWithSpaces>1054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SDI 1055</dc:creator>
  <cp:keywords/>
  <dc:description/>
  <cp:lastModifiedBy>SDI CPU 1117</cp:lastModifiedBy>
  <cp:revision>7</cp:revision>
  <dcterms:created xsi:type="dcterms:W3CDTF">2025-02-19T08:37:00Z</dcterms:created>
  <dcterms:modified xsi:type="dcterms:W3CDTF">2026-10-01T07:16:00Z</dcterms:modified>
</cp:coreProperties>
</file>