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90C44" w:rsidRPr="006D72DE" w14:paraId="25D45E62" w14:textId="77777777">
        <w:trPr>
          <w:trHeight w:val="20"/>
          <w:jc w:val="center"/>
        </w:trPr>
        <w:tc>
          <w:tcPr>
            <w:tcW w:w="1186" w:type="pct"/>
          </w:tcPr>
          <w:p w14:paraId="28DF1E48" w14:textId="77777777" w:rsidR="00990C44" w:rsidRPr="006D72DE" w:rsidRDefault="00A32CE9">
            <w:pPr>
              <w:pStyle w:val="BodyText"/>
              <w:ind w:left="90"/>
              <w:jc w:val="left"/>
              <w:rPr>
                <w:rFonts w:ascii="Arial" w:hAnsi="Arial" w:cs="Arial"/>
                <w:bCs/>
                <w:sz w:val="20"/>
                <w:szCs w:val="20"/>
                <w:lang w:val="en-GB" w:eastAsia="en-US"/>
              </w:rPr>
            </w:pPr>
            <w:r w:rsidRPr="006D72DE">
              <w:rPr>
                <w:rFonts w:ascii="Arial" w:hAnsi="Arial" w:cs="Arial"/>
                <w:bCs/>
                <w:sz w:val="20"/>
                <w:szCs w:val="20"/>
                <w:lang w:val="en-GB" w:eastAsia="en-US"/>
              </w:rPr>
              <w:t>Journal Name:</w:t>
            </w:r>
          </w:p>
        </w:tc>
        <w:tc>
          <w:tcPr>
            <w:tcW w:w="3814" w:type="pct"/>
          </w:tcPr>
          <w:p w14:paraId="1299801C" w14:textId="77777777" w:rsidR="00990C44" w:rsidRPr="006D72DE" w:rsidRDefault="00990C44">
            <w:pPr>
              <w:rPr>
                <w:rFonts w:ascii="Arial" w:hAnsi="Arial" w:cs="Arial"/>
                <w:b/>
                <w:bCs/>
                <w:color w:val="0000FF"/>
                <w:sz w:val="20"/>
                <w:szCs w:val="20"/>
                <w:lang w:val="en-GB"/>
              </w:rPr>
            </w:pPr>
            <w:hyperlink r:id="rId7" w:history="1">
              <w:r w:rsidRPr="006D72DE">
                <w:rPr>
                  <w:rFonts w:ascii="Arial" w:hAnsi="Arial" w:cs="Arial"/>
                  <w:b/>
                  <w:bCs/>
                  <w:color w:val="0000FF"/>
                  <w:kern w:val="36"/>
                  <w:sz w:val="20"/>
                  <w:szCs w:val="20"/>
                  <w:u w:val="single"/>
                  <w:lang w:val="en-IN" w:eastAsia="en-IN"/>
                </w:rPr>
                <w:t>Journal of Medicine and Health Research</w:t>
              </w:r>
            </w:hyperlink>
          </w:p>
        </w:tc>
      </w:tr>
      <w:tr w:rsidR="00990C44" w:rsidRPr="006D72DE" w14:paraId="52A4842C" w14:textId="77777777">
        <w:trPr>
          <w:trHeight w:val="20"/>
          <w:jc w:val="center"/>
        </w:trPr>
        <w:tc>
          <w:tcPr>
            <w:tcW w:w="1186" w:type="pct"/>
          </w:tcPr>
          <w:p w14:paraId="5F358F85" w14:textId="77777777" w:rsidR="00990C44" w:rsidRPr="006D72DE" w:rsidRDefault="00A32CE9">
            <w:pPr>
              <w:pStyle w:val="BodyText"/>
              <w:ind w:left="90"/>
              <w:jc w:val="left"/>
              <w:rPr>
                <w:rFonts w:ascii="Arial" w:hAnsi="Arial" w:cs="Arial"/>
                <w:bCs/>
                <w:sz w:val="20"/>
                <w:szCs w:val="20"/>
                <w:lang w:val="en-GB" w:eastAsia="en-US"/>
              </w:rPr>
            </w:pPr>
            <w:r w:rsidRPr="006D72DE">
              <w:rPr>
                <w:rFonts w:ascii="Arial" w:hAnsi="Arial" w:cs="Arial"/>
                <w:bCs/>
                <w:sz w:val="20"/>
                <w:szCs w:val="20"/>
                <w:lang w:val="en-GB" w:eastAsia="en-US"/>
              </w:rPr>
              <w:t>Manuscript Number:</w:t>
            </w:r>
          </w:p>
        </w:tc>
        <w:tc>
          <w:tcPr>
            <w:tcW w:w="3814" w:type="pct"/>
          </w:tcPr>
          <w:p w14:paraId="24CFCAD1" w14:textId="2B8DD36D" w:rsidR="00990C44" w:rsidRPr="006D72DE" w:rsidRDefault="00034656">
            <w:pPr>
              <w:pStyle w:val="NormalWeb"/>
              <w:spacing w:before="0" w:beforeAutospacing="0" w:after="0" w:afterAutospacing="0"/>
              <w:rPr>
                <w:rFonts w:ascii="Arial" w:hAnsi="Arial" w:cs="Arial"/>
                <w:b/>
                <w:bCs/>
                <w:sz w:val="20"/>
                <w:szCs w:val="20"/>
                <w:lang w:val="en-GB"/>
              </w:rPr>
            </w:pPr>
            <w:r w:rsidRPr="006D72DE">
              <w:rPr>
                <w:rFonts w:ascii="Arial" w:hAnsi="Arial" w:cs="Arial"/>
                <w:b/>
                <w:bCs/>
                <w:sz w:val="20"/>
                <w:szCs w:val="20"/>
                <w:lang w:val="en-GB"/>
              </w:rPr>
              <w:t>Ms_JOMAHR_15657</w:t>
            </w:r>
          </w:p>
        </w:tc>
      </w:tr>
      <w:tr w:rsidR="00990C44" w:rsidRPr="006D72DE" w14:paraId="64890679" w14:textId="77777777">
        <w:trPr>
          <w:trHeight w:val="20"/>
          <w:jc w:val="center"/>
        </w:trPr>
        <w:tc>
          <w:tcPr>
            <w:tcW w:w="1186" w:type="pct"/>
          </w:tcPr>
          <w:p w14:paraId="0C6F7A6F" w14:textId="77777777" w:rsidR="00990C44" w:rsidRPr="006D72DE" w:rsidRDefault="00A32CE9">
            <w:pPr>
              <w:pStyle w:val="BodyText"/>
              <w:ind w:left="90"/>
              <w:jc w:val="left"/>
              <w:rPr>
                <w:rFonts w:ascii="Arial" w:hAnsi="Arial" w:cs="Arial"/>
                <w:bCs/>
                <w:sz w:val="20"/>
                <w:szCs w:val="20"/>
                <w:lang w:val="en-GB" w:eastAsia="en-US"/>
              </w:rPr>
            </w:pPr>
            <w:r w:rsidRPr="006D72DE">
              <w:rPr>
                <w:rFonts w:ascii="Arial" w:hAnsi="Arial" w:cs="Arial"/>
                <w:bCs/>
                <w:sz w:val="20"/>
                <w:szCs w:val="20"/>
                <w:lang w:val="en-GB" w:eastAsia="en-US"/>
              </w:rPr>
              <w:t xml:space="preserve">Title of the Manuscript: </w:t>
            </w:r>
          </w:p>
        </w:tc>
        <w:tc>
          <w:tcPr>
            <w:tcW w:w="3814" w:type="pct"/>
          </w:tcPr>
          <w:p w14:paraId="2BB89DC3" w14:textId="380067FF" w:rsidR="00990C44" w:rsidRPr="006D72DE" w:rsidRDefault="00034656">
            <w:pPr>
              <w:pStyle w:val="NormalWeb"/>
              <w:spacing w:before="0" w:beforeAutospacing="0" w:after="0" w:afterAutospacing="0"/>
              <w:rPr>
                <w:rFonts w:ascii="Arial" w:hAnsi="Arial" w:cs="Arial"/>
                <w:b/>
                <w:sz w:val="20"/>
                <w:szCs w:val="20"/>
                <w:lang w:val="en-GB"/>
              </w:rPr>
            </w:pPr>
            <w:r w:rsidRPr="006D72DE">
              <w:rPr>
                <w:rFonts w:ascii="Arial" w:hAnsi="Arial" w:cs="Arial"/>
                <w:b/>
                <w:sz w:val="20"/>
                <w:szCs w:val="20"/>
                <w:lang w:val="en-GB"/>
              </w:rPr>
              <w:t xml:space="preserve">Hormonal Dysregulation of Energy Expenditure and Adipose Tissue Metabolism in Non-Diabetic Adults </w:t>
            </w:r>
            <w:proofErr w:type="gramStart"/>
            <w:r w:rsidRPr="006D72DE">
              <w:rPr>
                <w:rFonts w:ascii="Arial" w:hAnsi="Arial" w:cs="Arial"/>
                <w:b/>
                <w:sz w:val="20"/>
                <w:szCs w:val="20"/>
                <w:lang w:val="en-GB"/>
              </w:rPr>
              <w:t>With</w:t>
            </w:r>
            <w:proofErr w:type="gramEnd"/>
            <w:r w:rsidRPr="006D72DE">
              <w:rPr>
                <w:rFonts w:ascii="Arial" w:hAnsi="Arial" w:cs="Arial"/>
                <w:b/>
                <w:sz w:val="20"/>
                <w:szCs w:val="20"/>
                <w:lang w:val="en-GB"/>
              </w:rPr>
              <w:t xml:space="preserve"> Obesity: Implications for Metabolic Inflammation and Weight-Loss Resistance</w:t>
            </w:r>
          </w:p>
        </w:tc>
      </w:tr>
      <w:tr w:rsidR="00990C44" w:rsidRPr="006D72DE" w14:paraId="275E9412" w14:textId="77777777">
        <w:trPr>
          <w:trHeight w:val="20"/>
          <w:jc w:val="center"/>
        </w:trPr>
        <w:tc>
          <w:tcPr>
            <w:tcW w:w="1186" w:type="pct"/>
          </w:tcPr>
          <w:p w14:paraId="77CA387B" w14:textId="77777777" w:rsidR="00990C44" w:rsidRPr="006D72DE" w:rsidRDefault="00A32CE9">
            <w:pPr>
              <w:pStyle w:val="BodyText"/>
              <w:ind w:left="90"/>
              <w:jc w:val="left"/>
              <w:rPr>
                <w:rFonts w:ascii="Arial" w:hAnsi="Arial" w:cs="Arial"/>
                <w:bCs/>
                <w:sz w:val="20"/>
                <w:szCs w:val="20"/>
                <w:lang w:val="en-GB" w:eastAsia="en-US"/>
              </w:rPr>
            </w:pPr>
            <w:r w:rsidRPr="006D72DE">
              <w:rPr>
                <w:rFonts w:ascii="Arial" w:hAnsi="Arial" w:cs="Arial"/>
                <w:bCs/>
                <w:sz w:val="20"/>
                <w:szCs w:val="20"/>
                <w:lang w:val="en-GB" w:eastAsia="en-US"/>
              </w:rPr>
              <w:t>Type of the Article</w:t>
            </w:r>
          </w:p>
        </w:tc>
        <w:tc>
          <w:tcPr>
            <w:tcW w:w="3814" w:type="pct"/>
          </w:tcPr>
          <w:p w14:paraId="23E5AF6F" w14:textId="77777777" w:rsidR="00990C44" w:rsidRPr="006D72DE" w:rsidRDefault="00A32CE9">
            <w:pPr>
              <w:pStyle w:val="NormalWeb"/>
              <w:spacing w:before="0" w:beforeAutospacing="0" w:after="0" w:afterAutospacing="0"/>
              <w:rPr>
                <w:rFonts w:ascii="Arial" w:hAnsi="Arial" w:cs="Arial"/>
                <w:b/>
                <w:sz w:val="20"/>
                <w:szCs w:val="20"/>
                <w:lang w:val="en-GB"/>
              </w:rPr>
            </w:pPr>
            <w:r w:rsidRPr="006D72DE">
              <w:rPr>
                <w:rFonts w:ascii="Arial" w:hAnsi="Arial" w:cs="Arial"/>
                <w:b/>
                <w:sz w:val="20"/>
                <w:szCs w:val="20"/>
                <w:lang w:val="en-GB"/>
              </w:rPr>
              <w:t>REVIEW ARTICLE</w:t>
            </w:r>
          </w:p>
          <w:p w14:paraId="3D880CC4" w14:textId="77777777" w:rsidR="00990C44" w:rsidRPr="006D72DE" w:rsidRDefault="00990C44">
            <w:pPr>
              <w:pStyle w:val="NormalWeb"/>
              <w:spacing w:before="0" w:beforeAutospacing="0" w:after="0" w:afterAutospacing="0"/>
              <w:rPr>
                <w:rFonts w:ascii="Arial" w:hAnsi="Arial" w:cs="Arial"/>
                <w:b/>
                <w:sz w:val="20"/>
                <w:szCs w:val="20"/>
                <w:lang w:val="en-GB"/>
              </w:rPr>
            </w:pPr>
          </w:p>
        </w:tc>
      </w:tr>
    </w:tbl>
    <w:p w14:paraId="72633A59" w14:textId="77777777" w:rsidR="00990C44" w:rsidRPr="006D72DE" w:rsidRDefault="00990C44">
      <w:pPr>
        <w:pStyle w:val="BodyText"/>
        <w:rPr>
          <w:rFonts w:ascii="Arial" w:hAnsi="Arial" w:cs="Arial"/>
          <w:b/>
          <w:bCs/>
          <w:sz w:val="20"/>
          <w:szCs w:val="20"/>
          <w:u w:val="single"/>
          <w:lang w:val="en-GB"/>
        </w:rPr>
      </w:pPr>
    </w:p>
    <w:p w14:paraId="4CC16F22" w14:textId="77777777" w:rsidR="00990C44" w:rsidRPr="006D72DE" w:rsidRDefault="00990C44">
      <w:pPr>
        <w:jc w:val="both"/>
        <w:rPr>
          <w:rFonts w:ascii="Arial" w:eastAsia="MS Mincho" w:hAnsi="Arial" w:cs="Arial"/>
          <w:sz w:val="20"/>
          <w:szCs w:val="20"/>
          <w:lang w:val="en-GB" w:eastAsia="x-none"/>
        </w:rPr>
      </w:pPr>
    </w:p>
    <w:p w14:paraId="33D1439E" w14:textId="77777777" w:rsidR="00990C44" w:rsidRPr="006D72DE" w:rsidRDefault="00A32CE9">
      <w:pPr>
        <w:jc w:val="both"/>
        <w:rPr>
          <w:rFonts w:ascii="Arial" w:eastAsia="MS Mincho" w:hAnsi="Arial" w:cs="Arial"/>
          <w:b/>
          <w:sz w:val="20"/>
          <w:szCs w:val="20"/>
          <w:u w:val="single"/>
          <w:lang w:val="en-GB" w:eastAsia="x-none"/>
        </w:rPr>
      </w:pPr>
      <w:r w:rsidRPr="006D72DE">
        <w:rPr>
          <w:rFonts w:ascii="Arial" w:eastAsia="MS Mincho" w:hAnsi="Arial" w:cs="Arial"/>
          <w:b/>
          <w:sz w:val="20"/>
          <w:szCs w:val="20"/>
          <w:highlight w:val="yellow"/>
          <w:u w:val="single"/>
          <w:lang w:val="en-GB" w:eastAsia="x-none"/>
        </w:rPr>
        <w:t>PART 1 (Importance of the manuscript)</w:t>
      </w:r>
    </w:p>
    <w:p w14:paraId="7E1BDD2F" w14:textId="77777777" w:rsidR="00990C44" w:rsidRPr="006D72DE" w:rsidRDefault="00990C44">
      <w:pPr>
        <w:ind w:left="1440"/>
        <w:jc w:val="both"/>
        <w:rPr>
          <w:rFonts w:ascii="Arial" w:eastAsia="MS Mincho" w:hAnsi="Arial" w:cs="Arial"/>
          <w:bCs/>
          <w:sz w:val="20"/>
          <w:szCs w:val="20"/>
          <w:lang w:val="en-GB" w:eastAsia="x-none"/>
        </w:rPr>
      </w:pPr>
    </w:p>
    <w:p w14:paraId="0E015DA5" w14:textId="77777777" w:rsidR="00990C44" w:rsidRPr="006D72DE"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6D72DE" w14:paraId="77AEA9E8" w14:textId="77777777">
        <w:trPr>
          <w:trHeight w:val="20"/>
          <w:jc w:val="center"/>
        </w:trPr>
        <w:tc>
          <w:tcPr>
            <w:tcW w:w="1666" w:type="pct"/>
            <w:noWrap/>
          </w:tcPr>
          <w:p w14:paraId="6572494C" w14:textId="77777777" w:rsidR="00990C44" w:rsidRPr="006D72DE" w:rsidRDefault="00990C44">
            <w:pPr>
              <w:outlineLvl w:val="1"/>
              <w:rPr>
                <w:rFonts w:ascii="Arial" w:eastAsia="MS Mincho" w:hAnsi="Arial" w:cs="Arial"/>
                <w:b/>
                <w:bCs/>
                <w:sz w:val="20"/>
                <w:szCs w:val="20"/>
                <w:lang w:val="en-GB"/>
              </w:rPr>
            </w:pPr>
          </w:p>
        </w:tc>
        <w:tc>
          <w:tcPr>
            <w:tcW w:w="1667" w:type="pct"/>
          </w:tcPr>
          <w:p w14:paraId="6C72D7F3" w14:textId="77777777" w:rsidR="00990C44" w:rsidRPr="006D72DE" w:rsidRDefault="00A32CE9">
            <w:pPr>
              <w:outlineLvl w:val="1"/>
              <w:rPr>
                <w:rFonts w:ascii="Arial" w:eastAsia="MS Mincho" w:hAnsi="Arial" w:cs="Arial"/>
                <w:b/>
                <w:bCs/>
                <w:sz w:val="20"/>
                <w:szCs w:val="20"/>
                <w:lang w:val="en-GB"/>
              </w:rPr>
            </w:pPr>
            <w:r w:rsidRPr="006D72DE">
              <w:rPr>
                <w:rFonts w:ascii="Arial" w:eastAsia="MS Mincho" w:hAnsi="Arial" w:cs="Arial"/>
                <w:b/>
                <w:bCs/>
                <w:sz w:val="20"/>
                <w:szCs w:val="20"/>
                <w:lang w:val="en-GB"/>
              </w:rPr>
              <w:t>Comments of the Reviewers</w:t>
            </w:r>
          </w:p>
        </w:tc>
        <w:tc>
          <w:tcPr>
            <w:tcW w:w="1667" w:type="pct"/>
          </w:tcPr>
          <w:p w14:paraId="0CD38256" w14:textId="77777777" w:rsidR="00990C44" w:rsidRPr="006D72DE" w:rsidRDefault="00A32CE9">
            <w:pPr>
              <w:spacing w:after="160" w:line="259" w:lineRule="auto"/>
              <w:rPr>
                <w:rFonts w:ascii="Arial" w:eastAsia="Calibri" w:hAnsi="Arial" w:cs="Arial"/>
                <w:kern w:val="2"/>
                <w:sz w:val="20"/>
                <w:szCs w:val="20"/>
                <w:lang w:val="en-GB"/>
              </w:rPr>
            </w:pPr>
            <w:r w:rsidRPr="006D72DE">
              <w:rPr>
                <w:rFonts w:ascii="Arial" w:eastAsia="Calibri" w:hAnsi="Arial" w:cs="Arial"/>
                <w:b/>
                <w:kern w:val="2"/>
                <w:sz w:val="20"/>
                <w:szCs w:val="20"/>
                <w:lang w:val="en-GB"/>
              </w:rPr>
              <w:t>Author’s Feedback</w:t>
            </w:r>
            <w:r w:rsidRPr="006D72DE">
              <w:rPr>
                <w:rFonts w:ascii="Arial" w:eastAsia="Calibri" w:hAnsi="Arial" w:cs="Arial"/>
                <w:kern w:val="2"/>
                <w:sz w:val="20"/>
                <w:szCs w:val="20"/>
                <w:lang w:val="en-GB"/>
              </w:rPr>
              <w:t xml:space="preserve"> </w:t>
            </w:r>
          </w:p>
          <w:p w14:paraId="293BD6DD" w14:textId="77777777" w:rsidR="00990C44" w:rsidRPr="006D72DE" w:rsidRDefault="00990C44">
            <w:pPr>
              <w:outlineLvl w:val="1"/>
              <w:rPr>
                <w:rFonts w:ascii="Arial" w:eastAsia="MS Mincho" w:hAnsi="Arial" w:cs="Arial"/>
                <w:bCs/>
                <w:sz w:val="20"/>
                <w:szCs w:val="20"/>
                <w:lang w:val="en-GB"/>
              </w:rPr>
            </w:pPr>
          </w:p>
        </w:tc>
      </w:tr>
      <w:tr w:rsidR="00990C44" w:rsidRPr="006D72DE" w14:paraId="4F3C3F61" w14:textId="77777777">
        <w:trPr>
          <w:trHeight w:val="20"/>
          <w:jc w:val="center"/>
        </w:trPr>
        <w:tc>
          <w:tcPr>
            <w:tcW w:w="1666" w:type="pct"/>
            <w:noWrap/>
          </w:tcPr>
          <w:p w14:paraId="02B93062" w14:textId="77777777" w:rsidR="00990C44" w:rsidRPr="006D72DE" w:rsidRDefault="00A32CE9">
            <w:pPr>
              <w:rPr>
                <w:rFonts w:ascii="Arial" w:hAnsi="Arial" w:cs="Arial"/>
                <w:bCs/>
                <w:sz w:val="20"/>
                <w:szCs w:val="20"/>
                <w:lang w:val="en-GB"/>
              </w:rPr>
            </w:pPr>
            <w:r w:rsidRPr="006D72DE">
              <w:rPr>
                <w:rFonts w:ascii="Arial" w:hAnsi="Arial" w:cs="Arial"/>
                <w:b/>
                <w:bCs/>
                <w:sz w:val="20"/>
                <w:szCs w:val="20"/>
                <w:lang w:val="en-GB"/>
              </w:rPr>
              <w:t>Please write a few sentences regarding the importance of this manuscript for the scientific community.</w:t>
            </w:r>
            <w:r w:rsidRPr="006D72DE">
              <w:rPr>
                <w:rFonts w:ascii="Arial" w:hAnsi="Arial" w:cs="Arial"/>
                <w:bCs/>
                <w:sz w:val="20"/>
                <w:szCs w:val="20"/>
                <w:lang w:val="en-GB"/>
              </w:rPr>
              <w:t xml:space="preserve"> A minimum of 3-4 sentences may be required for this part.</w:t>
            </w:r>
          </w:p>
          <w:p w14:paraId="1581BFE6" w14:textId="77777777" w:rsidR="00990C44" w:rsidRPr="006D72DE" w:rsidRDefault="00990C44">
            <w:pPr>
              <w:rPr>
                <w:rFonts w:ascii="Arial" w:eastAsia="MS Mincho" w:hAnsi="Arial" w:cs="Arial"/>
                <w:bCs/>
                <w:sz w:val="20"/>
                <w:szCs w:val="20"/>
                <w:lang w:val="en-GB"/>
              </w:rPr>
            </w:pPr>
          </w:p>
        </w:tc>
        <w:tc>
          <w:tcPr>
            <w:tcW w:w="1667" w:type="pct"/>
          </w:tcPr>
          <w:p w14:paraId="2DAB990C" w14:textId="71C800AA" w:rsidR="00990C44" w:rsidRPr="006D72DE" w:rsidRDefault="00482ADE" w:rsidP="00482ADE">
            <w:pPr>
              <w:contextualSpacing/>
              <w:rPr>
                <w:rFonts w:ascii="Arial" w:hAnsi="Arial" w:cs="Arial"/>
                <w:b/>
                <w:bCs/>
                <w:sz w:val="20"/>
                <w:szCs w:val="20"/>
                <w:lang w:val="en-GB"/>
              </w:rPr>
            </w:pPr>
            <w:r w:rsidRPr="006D72DE">
              <w:rPr>
                <w:rFonts w:ascii="Arial" w:hAnsi="Arial" w:cs="Arial"/>
                <w:sz w:val="20"/>
                <w:szCs w:val="20"/>
              </w:rPr>
              <w:t>This study makes a genuinely useful contribution by challenging a common conflation in endocrine research: obesity studies that mix diabetic and non-diabetic participants, which obscures whether hormonal abnormalities precede or follow a diabetes diagnosis. By deliberately restricting its scope to adults with obesity but no diabetes, the manuscript isolates hormonal dysregulation in leptin, insulin, ghrelin, incretins, adiponectin, and cortisol that is demonstrable well before glycemic markers would ever flag a problem, showing that normal fasting glucose in this population reflects beta-cell compensation rather than genuine metabolic health.</w:t>
            </w:r>
          </w:p>
        </w:tc>
        <w:tc>
          <w:tcPr>
            <w:tcW w:w="1667" w:type="pct"/>
          </w:tcPr>
          <w:p w14:paraId="2B1B3E92" w14:textId="77777777" w:rsidR="00990C44" w:rsidRPr="006D72DE" w:rsidRDefault="00990C44">
            <w:pPr>
              <w:outlineLvl w:val="1"/>
              <w:rPr>
                <w:rFonts w:ascii="Arial" w:eastAsia="MS Mincho" w:hAnsi="Arial" w:cs="Arial"/>
                <w:bCs/>
                <w:sz w:val="20"/>
                <w:szCs w:val="20"/>
                <w:lang w:val="en-GB"/>
              </w:rPr>
            </w:pPr>
          </w:p>
        </w:tc>
      </w:tr>
    </w:tbl>
    <w:p w14:paraId="55584BFF" w14:textId="77777777" w:rsidR="00990C44" w:rsidRPr="006D72DE" w:rsidRDefault="00990C44">
      <w:pPr>
        <w:rPr>
          <w:rFonts w:ascii="Arial" w:hAnsi="Arial" w:cs="Arial"/>
          <w:sz w:val="20"/>
          <w:szCs w:val="20"/>
          <w:lang w:val="en-GB"/>
        </w:rPr>
      </w:pPr>
    </w:p>
    <w:p w14:paraId="376854B9" w14:textId="77777777" w:rsidR="00990C44" w:rsidRPr="006D72DE" w:rsidRDefault="00990C44">
      <w:pPr>
        <w:rPr>
          <w:rFonts w:ascii="Arial" w:hAnsi="Arial" w:cs="Arial"/>
          <w:sz w:val="20"/>
          <w:szCs w:val="20"/>
          <w:lang w:val="en-GB"/>
        </w:rPr>
      </w:pPr>
    </w:p>
    <w:p w14:paraId="390F12B4" w14:textId="77777777" w:rsidR="00050C5D" w:rsidRPr="006D72DE" w:rsidRDefault="00050C5D" w:rsidP="00050C5D">
      <w:pPr>
        <w:outlineLvl w:val="1"/>
        <w:rPr>
          <w:rFonts w:ascii="Arial" w:eastAsia="MS Mincho" w:hAnsi="Arial" w:cs="Arial"/>
          <w:b/>
          <w:bCs/>
          <w:sz w:val="20"/>
          <w:szCs w:val="20"/>
          <w:u w:val="single"/>
          <w:lang w:val="en-GB"/>
        </w:rPr>
      </w:pPr>
      <w:r w:rsidRPr="006D72DE">
        <w:rPr>
          <w:rFonts w:ascii="Arial" w:eastAsia="MS Mincho" w:hAnsi="Arial" w:cs="Arial"/>
          <w:b/>
          <w:bCs/>
          <w:sz w:val="20"/>
          <w:szCs w:val="20"/>
          <w:highlight w:val="yellow"/>
          <w:u w:val="single"/>
          <w:lang w:val="en-GB"/>
        </w:rPr>
        <w:t>PART 2.1 (Objective Evaluation)</w:t>
      </w:r>
    </w:p>
    <w:p w14:paraId="2EAEFA03" w14:textId="77777777" w:rsidR="00990C44" w:rsidRPr="006D72DE"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6D72DE" w14:paraId="7FA475F8" w14:textId="77777777">
        <w:trPr>
          <w:trHeight w:val="20"/>
          <w:jc w:val="center"/>
        </w:trPr>
        <w:tc>
          <w:tcPr>
            <w:tcW w:w="1666" w:type="pct"/>
            <w:noWrap/>
          </w:tcPr>
          <w:p w14:paraId="09BA072E" w14:textId="77777777" w:rsidR="00990C44" w:rsidRPr="006D72DE" w:rsidRDefault="00990C44">
            <w:pPr>
              <w:outlineLvl w:val="1"/>
              <w:rPr>
                <w:rFonts w:ascii="Arial" w:eastAsia="MS Mincho" w:hAnsi="Arial" w:cs="Arial"/>
                <w:b/>
                <w:bCs/>
                <w:sz w:val="20"/>
                <w:szCs w:val="20"/>
                <w:lang w:val="en-GB"/>
              </w:rPr>
            </w:pPr>
          </w:p>
        </w:tc>
        <w:tc>
          <w:tcPr>
            <w:tcW w:w="1667" w:type="pct"/>
          </w:tcPr>
          <w:p w14:paraId="40B22B21" w14:textId="77777777" w:rsidR="00990C44" w:rsidRPr="006D72DE" w:rsidRDefault="00A32CE9">
            <w:pPr>
              <w:outlineLvl w:val="1"/>
              <w:rPr>
                <w:rFonts w:ascii="Arial" w:eastAsia="MS Mincho" w:hAnsi="Arial" w:cs="Arial"/>
                <w:b/>
                <w:bCs/>
                <w:sz w:val="20"/>
                <w:szCs w:val="20"/>
                <w:lang w:val="en-GB"/>
              </w:rPr>
            </w:pPr>
            <w:r w:rsidRPr="006D72DE">
              <w:rPr>
                <w:rFonts w:ascii="Arial" w:eastAsia="MS Mincho" w:hAnsi="Arial" w:cs="Arial"/>
                <w:b/>
                <w:bCs/>
                <w:sz w:val="20"/>
                <w:szCs w:val="20"/>
                <w:lang w:val="en-GB"/>
              </w:rPr>
              <w:t>Rating of the Reviewers</w:t>
            </w:r>
          </w:p>
        </w:tc>
        <w:tc>
          <w:tcPr>
            <w:tcW w:w="1667" w:type="pct"/>
          </w:tcPr>
          <w:p w14:paraId="0E2D6C67" w14:textId="4DE52D88" w:rsidR="00990C44" w:rsidRPr="006D72DE" w:rsidRDefault="00A32CE9">
            <w:pPr>
              <w:spacing w:after="160" w:line="259" w:lineRule="auto"/>
              <w:rPr>
                <w:rFonts w:ascii="Arial" w:hAnsi="Arial" w:cs="Arial"/>
                <w:b/>
                <w:sz w:val="20"/>
                <w:szCs w:val="20"/>
                <w:lang w:val="en-GB"/>
              </w:rPr>
            </w:pPr>
            <w:r w:rsidRPr="006D72DE">
              <w:rPr>
                <w:rFonts w:ascii="Arial" w:eastAsia="Calibri" w:hAnsi="Arial" w:cs="Arial"/>
                <w:b/>
                <w:kern w:val="2"/>
                <w:sz w:val="20"/>
                <w:szCs w:val="20"/>
                <w:lang w:val="en-GB"/>
              </w:rPr>
              <w:t>Author’s Feedback</w:t>
            </w:r>
            <w:r w:rsidRPr="006D72DE">
              <w:rPr>
                <w:rFonts w:ascii="Arial" w:eastAsia="Calibri" w:hAnsi="Arial" w:cs="Arial"/>
                <w:kern w:val="2"/>
                <w:sz w:val="20"/>
                <w:szCs w:val="20"/>
                <w:lang w:val="en-GB"/>
              </w:rPr>
              <w:t xml:space="preserve"> </w:t>
            </w:r>
            <w:r w:rsidR="002472CF" w:rsidRPr="006D72DE">
              <w:rPr>
                <w:rFonts w:ascii="Arial" w:hAnsi="Arial" w:cs="Arial"/>
                <w:b/>
                <w:kern w:val="2"/>
                <w:sz w:val="20"/>
                <w:szCs w:val="20"/>
                <w:highlight w:val="yellow"/>
                <w:lang w:val="en-GB"/>
              </w:rPr>
              <w:t>(</w:t>
            </w:r>
            <w:r w:rsidR="002472CF" w:rsidRPr="006D72DE">
              <w:rPr>
                <w:rFonts w:ascii="Arial" w:hAnsi="Arial" w:cs="Arial"/>
                <w:bCs/>
                <w:kern w:val="2"/>
                <w:sz w:val="20"/>
                <w:szCs w:val="20"/>
                <w:highlight w:val="yellow"/>
                <w:lang w:val="en-GB"/>
              </w:rPr>
              <w:t>Revision of the Manuscript and Feedback of Authors are mandatory for Rating of 2 and 1)</w:t>
            </w:r>
          </w:p>
        </w:tc>
      </w:tr>
      <w:tr w:rsidR="00990C44" w:rsidRPr="006D72DE" w14:paraId="1B2C3AEC" w14:textId="77777777">
        <w:trPr>
          <w:trHeight w:val="20"/>
          <w:jc w:val="center"/>
        </w:trPr>
        <w:tc>
          <w:tcPr>
            <w:tcW w:w="1666" w:type="pct"/>
            <w:noWrap/>
          </w:tcPr>
          <w:p w14:paraId="634EA107" w14:textId="77777777" w:rsidR="00990C44" w:rsidRPr="006D72DE" w:rsidRDefault="00A32CE9">
            <w:pPr>
              <w:rPr>
                <w:rFonts w:ascii="Arial" w:hAnsi="Arial" w:cs="Arial"/>
                <w:b/>
                <w:bCs/>
                <w:sz w:val="20"/>
                <w:szCs w:val="20"/>
                <w:lang w:val="en-GB"/>
              </w:rPr>
            </w:pPr>
            <w:r w:rsidRPr="006D72DE">
              <w:rPr>
                <w:rFonts w:ascii="Arial" w:hAnsi="Arial" w:cs="Arial"/>
                <w:b/>
                <w:bCs/>
                <w:sz w:val="20"/>
                <w:szCs w:val="20"/>
                <w:lang w:val="en-GB"/>
              </w:rPr>
              <w:t xml:space="preserve">1. Is the title clear and appropriate for the paper? </w:t>
            </w:r>
          </w:p>
          <w:p w14:paraId="5A848626"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291B3C45" w14:textId="77777777" w:rsidR="00990C44" w:rsidRPr="006D72DE" w:rsidRDefault="00A32CE9">
            <w:pPr>
              <w:rPr>
                <w:rFonts w:ascii="Arial" w:hAnsi="Arial" w:cs="Arial"/>
                <w:sz w:val="20"/>
                <w:szCs w:val="20"/>
                <w:u w:val="single"/>
                <w:lang w:val="en-GB"/>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E3DC17" w14:textId="755F4316"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047F1A9A" w14:textId="77777777" w:rsidR="00990C44" w:rsidRPr="006D72DE" w:rsidRDefault="00990C44">
            <w:pPr>
              <w:outlineLvl w:val="1"/>
              <w:rPr>
                <w:rFonts w:ascii="Arial" w:eastAsia="MS Mincho" w:hAnsi="Arial" w:cs="Arial"/>
                <w:bCs/>
                <w:sz w:val="20"/>
                <w:szCs w:val="20"/>
                <w:lang w:val="en-GB"/>
              </w:rPr>
            </w:pPr>
          </w:p>
        </w:tc>
      </w:tr>
      <w:tr w:rsidR="00990C44" w:rsidRPr="006D72DE" w14:paraId="448766E2" w14:textId="77777777">
        <w:trPr>
          <w:trHeight w:val="20"/>
          <w:jc w:val="center"/>
        </w:trPr>
        <w:tc>
          <w:tcPr>
            <w:tcW w:w="1666" w:type="pct"/>
            <w:noWrap/>
          </w:tcPr>
          <w:p w14:paraId="0ADD3353" w14:textId="77777777" w:rsidR="00990C44" w:rsidRPr="006D72DE" w:rsidRDefault="00A32CE9">
            <w:pPr>
              <w:outlineLvl w:val="1"/>
              <w:rPr>
                <w:rFonts w:ascii="Arial" w:eastAsia="MS Mincho" w:hAnsi="Arial" w:cs="Arial"/>
                <w:b/>
                <w:bCs/>
                <w:sz w:val="20"/>
                <w:szCs w:val="20"/>
                <w:lang w:val="en-GB"/>
              </w:rPr>
            </w:pPr>
            <w:r w:rsidRPr="006D72DE">
              <w:rPr>
                <w:rFonts w:ascii="Arial" w:eastAsia="MS Mincho" w:hAnsi="Arial" w:cs="Arial"/>
                <w:b/>
                <w:bCs/>
                <w:sz w:val="20"/>
                <w:szCs w:val="20"/>
                <w:lang w:val="en-GB"/>
              </w:rPr>
              <w:t xml:space="preserve">2. Is the abstract of the article comprehensive? </w:t>
            </w:r>
          </w:p>
          <w:p w14:paraId="6306A47B"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10E0FEC5" w14:textId="77777777" w:rsidR="00990C44" w:rsidRPr="006D72DE" w:rsidRDefault="00A32CE9">
            <w:pPr>
              <w:rPr>
                <w:rFonts w:ascii="Arial" w:hAnsi="Arial" w:cs="Arial"/>
                <w:sz w:val="20"/>
                <w:szCs w:val="20"/>
                <w:lang w:val="en-GB"/>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9A7740" w14:textId="239FEF07"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1ADDA81F" w14:textId="77777777" w:rsidR="00990C44" w:rsidRPr="006D72DE" w:rsidRDefault="00990C44">
            <w:pPr>
              <w:outlineLvl w:val="1"/>
              <w:rPr>
                <w:rFonts w:ascii="Arial" w:eastAsia="MS Mincho" w:hAnsi="Arial" w:cs="Arial"/>
                <w:bCs/>
                <w:sz w:val="20"/>
                <w:szCs w:val="20"/>
                <w:lang w:val="en-GB"/>
              </w:rPr>
            </w:pPr>
          </w:p>
        </w:tc>
      </w:tr>
      <w:tr w:rsidR="00990C44" w:rsidRPr="006D72DE" w14:paraId="267B975F" w14:textId="77777777">
        <w:trPr>
          <w:trHeight w:val="20"/>
          <w:jc w:val="center"/>
        </w:trPr>
        <w:tc>
          <w:tcPr>
            <w:tcW w:w="1666" w:type="pct"/>
            <w:noWrap/>
          </w:tcPr>
          <w:p w14:paraId="1982B9BB"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3. Are the keywords appropriate and useful?</w:t>
            </w:r>
          </w:p>
          <w:p w14:paraId="471BF54D"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169E77EC" w14:textId="77777777" w:rsidR="00990C44" w:rsidRPr="006D72DE" w:rsidRDefault="00A32CE9">
            <w:pPr>
              <w:rPr>
                <w:rFonts w:ascii="Arial" w:hAnsi="Arial" w:cs="Arial"/>
                <w:sz w:val="20"/>
                <w:szCs w:val="20"/>
                <w:lang w:val="en-GB" w:eastAsia="x-none"/>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B5041" w14:textId="49A1AEDB"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4</w:t>
            </w:r>
          </w:p>
        </w:tc>
        <w:tc>
          <w:tcPr>
            <w:tcW w:w="1667" w:type="pct"/>
          </w:tcPr>
          <w:p w14:paraId="27F2BE4F" w14:textId="77777777" w:rsidR="00990C44" w:rsidRPr="006D72DE" w:rsidRDefault="00990C44">
            <w:pPr>
              <w:outlineLvl w:val="1"/>
              <w:rPr>
                <w:rFonts w:ascii="Arial" w:eastAsia="MS Mincho" w:hAnsi="Arial" w:cs="Arial"/>
                <w:bCs/>
                <w:sz w:val="20"/>
                <w:szCs w:val="20"/>
                <w:lang w:val="en-GB"/>
              </w:rPr>
            </w:pPr>
          </w:p>
        </w:tc>
      </w:tr>
      <w:tr w:rsidR="00990C44" w:rsidRPr="006D72DE" w14:paraId="417E0BAC" w14:textId="77777777">
        <w:trPr>
          <w:trHeight w:val="20"/>
          <w:jc w:val="center"/>
        </w:trPr>
        <w:tc>
          <w:tcPr>
            <w:tcW w:w="1666" w:type="pct"/>
            <w:noWrap/>
          </w:tcPr>
          <w:p w14:paraId="6E6AD39A"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4CEF4805" w14:textId="77777777" w:rsidR="00990C44" w:rsidRPr="006D72DE" w:rsidRDefault="00A32CE9">
            <w:pPr>
              <w:rPr>
                <w:rFonts w:ascii="Arial" w:hAnsi="Arial" w:cs="Arial"/>
                <w:sz w:val="20"/>
                <w:szCs w:val="20"/>
                <w:lang w:val="en-GB" w:eastAsia="x-none"/>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AC1BC" w14:textId="4A848B98"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3BD6FB93" w14:textId="77777777" w:rsidR="00990C44" w:rsidRPr="006D72DE" w:rsidRDefault="00990C44">
            <w:pPr>
              <w:outlineLvl w:val="1"/>
              <w:rPr>
                <w:rFonts w:ascii="Arial" w:eastAsia="MS Mincho" w:hAnsi="Arial" w:cs="Arial"/>
                <w:bCs/>
                <w:sz w:val="20"/>
                <w:szCs w:val="20"/>
                <w:lang w:val="en-GB"/>
              </w:rPr>
            </w:pPr>
          </w:p>
        </w:tc>
      </w:tr>
      <w:tr w:rsidR="00990C44" w:rsidRPr="006D72DE" w14:paraId="029934E2" w14:textId="77777777">
        <w:trPr>
          <w:trHeight w:val="20"/>
          <w:jc w:val="center"/>
        </w:trPr>
        <w:tc>
          <w:tcPr>
            <w:tcW w:w="1666" w:type="pct"/>
            <w:noWrap/>
          </w:tcPr>
          <w:p w14:paraId="1B929416"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5. Are the objectives clearly stated?</w:t>
            </w:r>
          </w:p>
          <w:p w14:paraId="6147D839"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1C3EE072" w14:textId="77777777" w:rsidR="00990C44" w:rsidRPr="006D72DE" w:rsidRDefault="00A32CE9">
            <w:pPr>
              <w:rPr>
                <w:rFonts w:ascii="Arial" w:hAnsi="Arial" w:cs="Arial"/>
                <w:sz w:val="20"/>
                <w:szCs w:val="20"/>
                <w:lang w:val="en-GB" w:eastAsia="x-none"/>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3531CF" w14:textId="59EC2FDE"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1AC4951D" w14:textId="77777777" w:rsidR="00990C44" w:rsidRPr="006D72DE" w:rsidRDefault="00990C44">
            <w:pPr>
              <w:outlineLvl w:val="1"/>
              <w:rPr>
                <w:rFonts w:ascii="Arial" w:eastAsia="MS Mincho" w:hAnsi="Arial" w:cs="Arial"/>
                <w:bCs/>
                <w:sz w:val="20"/>
                <w:szCs w:val="20"/>
                <w:lang w:val="en-GB"/>
              </w:rPr>
            </w:pPr>
          </w:p>
        </w:tc>
      </w:tr>
      <w:tr w:rsidR="00990C44" w:rsidRPr="006D72DE" w14:paraId="17F0DC02" w14:textId="77777777">
        <w:trPr>
          <w:trHeight w:val="20"/>
          <w:jc w:val="center"/>
        </w:trPr>
        <w:tc>
          <w:tcPr>
            <w:tcW w:w="1666" w:type="pct"/>
            <w:noWrap/>
          </w:tcPr>
          <w:p w14:paraId="4A8E702F"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6. Is the literature review relevant?</w:t>
            </w:r>
          </w:p>
          <w:p w14:paraId="557289C0"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261B70F4" w14:textId="77777777" w:rsidR="00990C44" w:rsidRPr="006D72DE" w:rsidRDefault="00A32CE9">
            <w:pPr>
              <w:rPr>
                <w:rFonts w:ascii="Arial" w:hAnsi="Arial" w:cs="Arial"/>
                <w:sz w:val="20"/>
                <w:szCs w:val="20"/>
                <w:lang w:val="en-GB" w:eastAsia="x-none"/>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C91131" w14:textId="1DCDBC84"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0DA54265" w14:textId="77777777" w:rsidR="00990C44" w:rsidRPr="006D72DE" w:rsidRDefault="00990C44">
            <w:pPr>
              <w:outlineLvl w:val="1"/>
              <w:rPr>
                <w:rFonts w:ascii="Arial" w:eastAsia="MS Mincho" w:hAnsi="Arial" w:cs="Arial"/>
                <w:bCs/>
                <w:sz w:val="20"/>
                <w:szCs w:val="20"/>
                <w:lang w:val="en-GB"/>
              </w:rPr>
            </w:pPr>
          </w:p>
        </w:tc>
      </w:tr>
      <w:tr w:rsidR="00990C44" w:rsidRPr="006D72DE" w14:paraId="0C9FE4DA" w14:textId="77777777">
        <w:trPr>
          <w:trHeight w:val="20"/>
          <w:jc w:val="center"/>
        </w:trPr>
        <w:tc>
          <w:tcPr>
            <w:tcW w:w="1666" w:type="pct"/>
            <w:noWrap/>
          </w:tcPr>
          <w:p w14:paraId="0E34FEDD"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7. Is the literature review recent?</w:t>
            </w:r>
          </w:p>
          <w:p w14:paraId="2222185D"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110D647B"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D47B1B" w14:textId="78C5E1A7"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77838C07" w14:textId="77777777" w:rsidR="00990C44" w:rsidRPr="006D72DE" w:rsidRDefault="00990C44">
            <w:pPr>
              <w:outlineLvl w:val="1"/>
              <w:rPr>
                <w:rFonts w:ascii="Arial" w:eastAsia="MS Mincho" w:hAnsi="Arial" w:cs="Arial"/>
                <w:bCs/>
                <w:sz w:val="20"/>
                <w:szCs w:val="20"/>
                <w:lang w:val="en-GB"/>
              </w:rPr>
            </w:pPr>
          </w:p>
        </w:tc>
      </w:tr>
      <w:tr w:rsidR="00990C44" w:rsidRPr="006D72DE" w14:paraId="428ECE2E" w14:textId="77777777">
        <w:trPr>
          <w:trHeight w:val="20"/>
          <w:jc w:val="center"/>
        </w:trPr>
        <w:tc>
          <w:tcPr>
            <w:tcW w:w="1666" w:type="pct"/>
            <w:noWrap/>
          </w:tcPr>
          <w:p w14:paraId="6D1B3FDB"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0F551ED5" w14:textId="77777777" w:rsidR="00990C44" w:rsidRPr="006D72DE" w:rsidRDefault="00A32CE9">
            <w:pPr>
              <w:rPr>
                <w:rFonts w:ascii="Arial" w:hAnsi="Arial" w:cs="Arial"/>
                <w:sz w:val="20"/>
                <w:szCs w:val="20"/>
                <w:lang w:val="en-GB"/>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8C7C63" w14:textId="617DD718"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4</w:t>
            </w:r>
          </w:p>
        </w:tc>
        <w:tc>
          <w:tcPr>
            <w:tcW w:w="1667" w:type="pct"/>
          </w:tcPr>
          <w:p w14:paraId="5B8CC5D8" w14:textId="77777777" w:rsidR="00990C44" w:rsidRPr="006D72DE" w:rsidRDefault="00990C44">
            <w:pPr>
              <w:outlineLvl w:val="1"/>
              <w:rPr>
                <w:rFonts w:ascii="Arial" w:eastAsia="MS Mincho" w:hAnsi="Arial" w:cs="Arial"/>
                <w:bCs/>
                <w:sz w:val="20"/>
                <w:szCs w:val="20"/>
                <w:lang w:val="en-GB"/>
              </w:rPr>
            </w:pPr>
          </w:p>
        </w:tc>
      </w:tr>
      <w:tr w:rsidR="00990C44" w:rsidRPr="006D72DE" w14:paraId="003D4B69" w14:textId="77777777">
        <w:trPr>
          <w:trHeight w:val="20"/>
          <w:jc w:val="center"/>
        </w:trPr>
        <w:tc>
          <w:tcPr>
            <w:tcW w:w="1666" w:type="pct"/>
            <w:noWrap/>
          </w:tcPr>
          <w:p w14:paraId="7B8884F6" w14:textId="77777777" w:rsidR="00990C44" w:rsidRPr="006D72DE" w:rsidRDefault="00A32CE9">
            <w:pPr>
              <w:outlineLvl w:val="1"/>
              <w:rPr>
                <w:rFonts w:ascii="Arial" w:eastAsia="MS Mincho" w:hAnsi="Arial" w:cs="Arial"/>
                <w:b/>
                <w:bCs/>
                <w:sz w:val="20"/>
                <w:szCs w:val="20"/>
                <w:lang w:val="en-GB" w:eastAsia="x-none"/>
              </w:rPr>
            </w:pPr>
            <w:r w:rsidRPr="006D72DE">
              <w:rPr>
                <w:rFonts w:ascii="Arial" w:eastAsia="MS Mincho" w:hAnsi="Arial" w:cs="Arial"/>
                <w:b/>
                <w:bCs/>
                <w:sz w:val="20"/>
                <w:szCs w:val="20"/>
                <w:lang w:val="en-GB" w:eastAsia="x-none"/>
              </w:rPr>
              <w:t>9. Is the Critical analysis of literature done?</w:t>
            </w:r>
          </w:p>
          <w:p w14:paraId="3F61D1CB"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26BA3F7A" w14:textId="77777777" w:rsidR="00990C44" w:rsidRPr="006D72DE" w:rsidRDefault="00A32CE9">
            <w:pPr>
              <w:rPr>
                <w:rFonts w:ascii="Arial" w:hAnsi="Arial" w:cs="Arial"/>
                <w:sz w:val="20"/>
                <w:szCs w:val="20"/>
                <w:lang w:val="en-GB" w:eastAsia="x-none"/>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21DFEB" w14:textId="4593311A"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5</w:t>
            </w:r>
          </w:p>
        </w:tc>
        <w:tc>
          <w:tcPr>
            <w:tcW w:w="1667" w:type="pct"/>
          </w:tcPr>
          <w:p w14:paraId="789827D7" w14:textId="77777777" w:rsidR="00990C44" w:rsidRPr="006D72DE" w:rsidRDefault="00990C44">
            <w:pPr>
              <w:outlineLvl w:val="1"/>
              <w:rPr>
                <w:rFonts w:ascii="Arial" w:eastAsia="MS Mincho" w:hAnsi="Arial" w:cs="Arial"/>
                <w:bCs/>
                <w:sz w:val="20"/>
                <w:szCs w:val="20"/>
                <w:lang w:val="en-GB"/>
              </w:rPr>
            </w:pPr>
          </w:p>
        </w:tc>
      </w:tr>
      <w:tr w:rsidR="00990C44" w:rsidRPr="006D72DE" w14:paraId="0F37C044" w14:textId="77777777">
        <w:trPr>
          <w:trHeight w:val="20"/>
          <w:jc w:val="center"/>
        </w:trPr>
        <w:tc>
          <w:tcPr>
            <w:tcW w:w="1666" w:type="pct"/>
            <w:noWrap/>
          </w:tcPr>
          <w:p w14:paraId="4A82A8A0" w14:textId="77777777" w:rsidR="00990C44" w:rsidRPr="006D72DE" w:rsidRDefault="00A32CE9">
            <w:pPr>
              <w:rPr>
                <w:rFonts w:ascii="Arial" w:hAnsi="Arial" w:cs="Arial"/>
                <w:b/>
                <w:sz w:val="20"/>
                <w:szCs w:val="20"/>
                <w:lang w:val="en-GB"/>
              </w:rPr>
            </w:pPr>
            <w:r w:rsidRPr="006D72DE">
              <w:rPr>
                <w:rFonts w:ascii="Arial" w:hAnsi="Arial" w:cs="Arial"/>
                <w:b/>
                <w:sz w:val="20"/>
                <w:szCs w:val="20"/>
                <w:lang w:val="en-GB"/>
              </w:rPr>
              <w:t xml:space="preserve">10. Is </w:t>
            </w:r>
            <w:r w:rsidRPr="006D72DE">
              <w:rPr>
                <w:rFonts w:ascii="Arial" w:hAnsi="Arial" w:cs="Arial"/>
                <w:sz w:val="20"/>
                <w:szCs w:val="20"/>
                <w:lang w:val="en-GB"/>
              </w:rPr>
              <w:t xml:space="preserve">Identification of research gaps/future directions </w:t>
            </w:r>
            <w:proofErr w:type="gramStart"/>
            <w:r w:rsidRPr="006D72DE">
              <w:rPr>
                <w:rFonts w:ascii="Arial" w:hAnsi="Arial" w:cs="Arial"/>
                <w:sz w:val="20"/>
                <w:szCs w:val="20"/>
                <w:lang w:val="en-GB"/>
              </w:rPr>
              <w:t xml:space="preserve">done </w:t>
            </w:r>
            <w:r w:rsidRPr="006D72DE">
              <w:rPr>
                <w:rFonts w:ascii="Arial" w:hAnsi="Arial" w:cs="Arial"/>
                <w:b/>
                <w:sz w:val="20"/>
                <w:szCs w:val="20"/>
                <w:lang w:val="en-GB"/>
              </w:rPr>
              <w:t>?</w:t>
            </w:r>
            <w:proofErr w:type="gramEnd"/>
          </w:p>
          <w:p w14:paraId="118BE5C9"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3EFB01D9"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lastRenderedPageBreak/>
              <w:t>5 = Excellent 4 = Good 3 = Satisfactory 2 = Needs Improvement 1 = Poor N/A = Not Applicable</w:t>
            </w:r>
          </w:p>
          <w:p w14:paraId="3E82B3A7" w14:textId="77777777" w:rsidR="00990C44" w:rsidRPr="006D72DE" w:rsidRDefault="00990C44">
            <w:pPr>
              <w:rPr>
                <w:rFonts w:ascii="Arial" w:hAnsi="Arial" w:cs="Arial"/>
                <w:sz w:val="20"/>
                <w:szCs w:val="20"/>
                <w:lang w:val="en-GB"/>
              </w:rPr>
            </w:pPr>
          </w:p>
        </w:tc>
        <w:tc>
          <w:tcPr>
            <w:tcW w:w="1667" w:type="pct"/>
          </w:tcPr>
          <w:p w14:paraId="3732F4FF" w14:textId="3D666E70" w:rsidR="00482ADE"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lastRenderedPageBreak/>
              <w:t>5</w:t>
            </w:r>
          </w:p>
          <w:p w14:paraId="4FD1C459" w14:textId="77777777" w:rsidR="00990C44" w:rsidRPr="006D72DE" w:rsidRDefault="00990C44" w:rsidP="00482ADE">
            <w:pPr>
              <w:rPr>
                <w:rFonts w:ascii="Arial" w:hAnsi="Arial" w:cs="Arial"/>
                <w:sz w:val="20"/>
                <w:szCs w:val="20"/>
                <w:lang w:val="en-GB"/>
              </w:rPr>
            </w:pPr>
          </w:p>
        </w:tc>
        <w:tc>
          <w:tcPr>
            <w:tcW w:w="1667" w:type="pct"/>
          </w:tcPr>
          <w:p w14:paraId="38EDA09F" w14:textId="77777777" w:rsidR="00990C44" w:rsidRPr="006D72DE" w:rsidRDefault="00990C44">
            <w:pPr>
              <w:outlineLvl w:val="1"/>
              <w:rPr>
                <w:rFonts w:ascii="Arial" w:eastAsia="MS Mincho" w:hAnsi="Arial" w:cs="Arial"/>
                <w:bCs/>
                <w:sz w:val="20"/>
                <w:szCs w:val="20"/>
                <w:lang w:val="en-GB"/>
              </w:rPr>
            </w:pPr>
          </w:p>
        </w:tc>
      </w:tr>
      <w:tr w:rsidR="00990C44" w:rsidRPr="006D72DE" w14:paraId="73E7A0CA" w14:textId="77777777">
        <w:trPr>
          <w:trHeight w:val="20"/>
          <w:jc w:val="center"/>
        </w:trPr>
        <w:tc>
          <w:tcPr>
            <w:tcW w:w="1666" w:type="pct"/>
            <w:noWrap/>
          </w:tcPr>
          <w:p w14:paraId="68D7B5A3" w14:textId="77777777" w:rsidR="00990C44" w:rsidRPr="006D72DE" w:rsidRDefault="00A32CE9">
            <w:pPr>
              <w:rPr>
                <w:rFonts w:ascii="Arial" w:hAnsi="Arial" w:cs="Arial"/>
                <w:b/>
                <w:sz w:val="20"/>
                <w:szCs w:val="20"/>
                <w:lang w:val="en-GB"/>
              </w:rPr>
            </w:pPr>
            <w:r w:rsidRPr="006D72DE">
              <w:rPr>
                <w:rFonts w:ascii="Arial" w:hAnsi="Arial" w:cs="Arial"/>
                <w:b/>
                <w:sz w:val="20"/>
                <w:szCs w:val="20"/>
                <w:lang w:val="en-GB"/>
              </w:rPr>
              <w:t>11. Are the conclusions logically arrived?</w:t>
            </w:r>
          </w:p>
          <w:p w14:paraId="36600C40"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1DC2CB85" w14:textId="77777777" w:rsidR="00990C44" w:rsidRPr="006D72DE" w:rsidRDefault="00A32CE9">
            <w:pPr>
              <w:rPr>
                <w:rFonts w:ascii="Arial" w:hAnsi="Arial" w:cs="Arial"/>
                <w:sz w:val="20"/>
                <w:szCs w:val="20"/>
                <w:lang w:val="en-GB"/>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065FBE" w14:textId="0768F32C"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5</w:t>
            </w:r>
          </w:p>
        </w:tc>
        <w:tc>
          <w:tcPr>
            <w:tcW w:w="1667" w:type="pct"/>
          </w:tcPr>
          <w:p w14:paraId="7093DF3A" w14:textId="77777777" w:rsidR="00990C44" w:rsidRPr="006D72DE" w:rsidRDefault="00990C44">
            <w:pPr>
              <w:outlineLvl w:val="1"/>
              <w:rPr>
                <w:rFonts w:ascii="Arial" w:eastAsia="MS Mincho" w:hAnsi="Arial" w:cs="Arial"/>
                <w:bCs/>
                <w:sz w:val="20"/>
                <w:szCs w:val="20"/>
                <w:lang w:val="en-GB"/>
              </w:rPr>
            </w:pPr>
          </w:p>
        </w:tc>
      </w:tr>
      <w:tr w:rsidR="00990C44" w:rsidRPr="006D72DE" w14:paraId="7E3E7532" w14:textId="77777777">
        <w:trPr>
          <w:trHeight w:val="20"/>
          <w:jc w:val="center"/>
        </w:trPr>
        <w:tc>
          <w:tcPr>
            <w:tcW w:w="1666" w:type="pct"/>
            <w:noWrap/>
          </w:tcPr>
          <w:p w14:paraId="181054CE" w14:textId="77777777" w:rsidR="00990C44" w:rsidRPr="006D72DE" w:rsidRDefault="00A32CE9">
            <w:pPr>
              <w:rPr>
                <w:rFonts w:ascii="Arial" w:hAnsi="Arial" w:cs="Arial"/>
                <w:b/>
                <w:sz w:val="20"/>
                <w:szCs w:val="20"/>
                <w:lang w:val="en-GB"/>
              </w:rPr>
            </w:pPr>
            <w:r w:rsidRPr="006D72DE">
              <w:rPr>
                <w:rFonts w:ascii="Arial" w:hAnsi="Arial" w:cs="Arial"/>
                <w:b/>
                <w:sz w:val="20"/>
                <w:szCs w:val="20"/>
                <w:lang w:val="en-GB"/>
              </w:rPr>
              <w:t>12. Are the limitations of the paper discussed?</w:t>
            </w:r>
          </w:p>
          <w:p w14:paraId="45921A35"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11044603" w14:textId="77777777" w:rsidR="00990C44" w:rsidRPr="006D72DE" w:rsidRDefault="00A32CE9">
            <w:pPr>
              <w:rPr>
                <w:rFonts w:ascii="Arial" w:hAnsi="Arial" w:cs="Arial"/>
                <w:sz w:val="20"/>
                <w:szCs w:val="20"/>
                <w:lang w:val="en-GB"/>
              </w:rPr>
            </w:pPr>
            <w:r w:rsidRPr="006D72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EA400" w14:textId="60458532"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5</w:t>
            </w:r>
          </w:p>
        </w:tc>
        <w:tc>
          <w:tcPr>
            <w:tcW w:w="1667" w:type="pct"/>
          </w:tcPr>
          <w:p w14:paraId="22E675B5" w14:textId="77777777" w:rsidR="00990C44" w:rsidRPr="006D72DE" w:rsidRDefault="00990C44">
            <w:pPr>
              <w:outlineLvl w:val="1"/>
              <w:rPr>
                <w:rFonts w:ascii="Arial" w:eastAsia="MS Mincho" w:hAnsi="Arial" w:cs="Arial"/>
                <w:bCs/>
                <w:sz w:val="20"/>
                <w:szCs w:val="20"/>
                <w:lang w:val="en-GB"/>
              </w:rPr>
            </w:pPr>
          </w:p>
        </w:tc>
      </w:tr>
      <w:tr w:rsidR="00990C44" w:rsidRPr="006D72DE" w14:paraId="7D5E507E" w14:textId="77777777">
        <w:trPr>
          <w:trHeight w:val="20"/>
          <w:jc w:val="center"/>
        </w:trPr>
        <w:tc>
          <w:tcPr>
            <w:tcW w:w="1666" w:type="pct"/>
            <w:noWrap/>
          </w:tcPr>
          <w:p w14:paraId="3D22F434" w14:textId="77777777" w:rsidR="00990C44" w:rsidRPr="006D72DE" w:rsidRDefault="00A32CE9">
            <w:pPr>
              <w:rPr>
                <w:rFonts w:ascii="Arial" w:hAnsi="Arial" w:cs="Arial"/>
                <w:b/>
                <w:sz w:val="20"/>
                <w:szCs w:val="20"/>
                <w:lang w:val="en-GB"/>
              </w:rPr>
            </w:pPr>
            <w:r w:rsidRPr="006D72DE">
              <w:rPr>
                <w:rFonts w:ascii="Arial" w:hAnsi="Arial" w:cs="Arial"/>
                <w:b/>
                <w:sz w:val="20"/>
                <w:szCs w:val="20"/>
                <w:lang w:val="en-GB"/>
              </w:rPr>
              <w:t xml:space="preserve">13. What is the </w:t>
            </w:r>
            <w:r w:rsidRPr="006D72DE">
              <w:rPr>
                <w:rFonts w:ascii="Arial" w:hAnsi="Arial" w:cs="Arial"/>
                <w:sz w:val="20"/>
                <w:szCs w:val="20"/>
                <w:lang w:val="en-GB"/>
              </w:rPr>
              <w:t>Quality of references (i.e. from peer reviewed authentic sources)</w:t>
            </w:r>
          </w:p>
          <w:p w14:paraId="00FF3E3E"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5B0391B6"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6D72DE" w:rsidRDefault="00A32CE9">
            <w:pPr>
              <w:rPr>
                <w:rFonts w:ascii="Arial" w:hAnsi="Arial" w:cs="Arial"/>
                <w:sz w:val="20"/>
                <w:szCs w:val="20"/>
                <w:lang w:val="en-GB"/>
              </w:rPr>
            </w:pPr>
            <w:r w:rsidRPr="006D72DE">
              <w:rPr>
                <w:rFonts w:ascii="Arial" w:hAnsi="Arial" w:cs="Arial"/>
                <w:color w:val="404040"/>
                <w:sz w:val="20"/>
                <w:szCs w:val="20"/>
                <w:shd w:val="clear" w:color="auto" w:fill="FFFFFF"/>
                <w:lang w:val="en-GB"/>
              </w:rPr>
              <w:t>N/A = Not Applicable</w:t>
            </w:r>
          </w:p>
        </w:tc>
        <w:tc>
          <w:tcPr>
            <w:tcW w:w="1667" w:type="pct"/>
          </w:tcPr>
          <w:p w14:paraId="3460EE55" w14:textId="6613C16D"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5</w:t>
            </w:r>
          </w:p>
        </w:tc>
        <w:tc>
          <w:tcPr>
            <w:tcW w:w="1667" w:type="pct"/>
          </w:tcPr>
          <w:p w14:paraId="05A3F0EC" w14:textId="77777777" w:rsidR="00990C44" w:rsidRPr="006D72DE" w:rsidRDefault="00990C44">
            <w:pPr>
              <w:outlineLvl w:val="1"/>
              <w:rPr>
                <w:rFonts w:ascii="Arial" w:eastAsia="MS Mincho" w:hAnsi="Arial" w:cs="Arial"/>
                <w:bCs/>
                <w:sz w:val="20"/>
                <w:szCs w:val="20"/>
                <w:lang w:val="en-GB"/>
              </w:rPr>
            </w:pPr>
          </w:p>
        </w:tc>
      </w:tr>
      <w:tr w:rsidR="00990C44" w:rsidRPr="006D72DE" w14:paraId="61AE235E" w14:textId="77777777">
        <w:trPr>
          <w:trHeight w:val="20"/>
          <w:jc w:val="center"/>
        </w:trPr>
        <w:tc>
          <w:tcPr>
            <w:tcW w:w="1666" w:type="pct"/>
            <w:noWrap/>
          </w:tcPr>
          <w:p w14:paraId="2642EBE9" w14:textId="77777777" w:rsidR="00990C44" w:rsidRPr="006D72DE" w:rsidRDefault="00A32CE9">
            <w:pPr>
              <w:rPr>
                <w:rFonts w:ascii="Arial" w:hAnsi="Arial" w:cs="Arial"/>
                <w:b/>
                <w:sz w:val="20"/>
                <w:szCs w:val="20"/>
                <w:lang w:val="en-GB"/>
              </w:rPr>
            </w:pPr>
            <w:r w:rsidRPr="006D72DE">
              <w:rPr>
                <w:rFonts w:ascii="Arial" w:hAnsi="Arial" w:cs="Arial"/>
                <w:b/>
                <w:sz w:val="20"/>
                <w:szCs w:val="20"/>
                <w:lang w:val="en-GB"/>
              </w:rPr>
              <w:t>14. Is the manuscript written in clear and understandable language?</w:t>
            </w:r>
          </w:p>
          <w:p w14:paraId="7061001D"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Rating Scale: </w:t>
            </w:r>
          </w:p>
          <w:p w14:paraId="544E5AC2" w14:textId="77777777" w:rsidR="00990C44" w:rsidRPr="006D72DE" w:rsidRDefault="00A32CE9">
            <w:pPr>
              <w:rPr>
                <w:rFonts w:ascii="Arial" w:hAnsi="Arial" w:cs="Arial"/>
                <w:color w:val="404040"/>
                <w:sz w:val="20"/>
                <w:szCs w:val="20"/>
                <w:shd w:val="clear" w:color="auto" w:fill="FFFFFF"/>
                <w:lang w:val="en-GB"/>
              </w:rPr>
            </w:pPr>
            <w:r w:rsidRPr="006D72DE">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6D72DE" w:rsidRDefault="00A32CE9">
            <w:pPr>
              <w:rPr>
                <w:rFonts w:ascii="Arial" w:hAnsi="Arial" w:cs="Arial"/>
                <w:sz w:val="20"/>
                <w:szCs w:val="20"/>
                <w:lang w:val="en-GB"/>
              </w:rPr>
            </w:pPr>
            <w:r w:rsidRPr="006D72DE">
              <w:rPr>
                <w:rFonts w:ascii="Arial" w:hAnsi="Arial" w:cs="Arial"/>
                <w:color w:val="404040"/>
                <w:sz w:val="20"/>
                <w:szCs w:val="20"/>
                <w:shd w:val="clear" w:color="auto" w:fill="FFFFFF"/>
                <w:lang w:val="en-GB"/>
              </w:rPr>
              <w:t>N/A = Not Applicable</w:t>
            </w:r>
          </w:p>
        </w:tc>
        <w:tc>
          <w:tcPr>
            <w:tcW w:w="1667" w:type="pct"/>
          </w:tcPr>
          <w:p w14:paraId="6651AD0E" w14:textId="1EF072E1"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5</w:t>
            </w:r>
          </w:p>
        </w:tc>
        <w:tc>
          <w:tcPr>
            <w:tcW w:w="1667" w:type="pct"/>
          </w:tcPr>
          <w:p w14:paraId="6668E88C" w14:textId="77777777" w:rsidR="00990C44" w:rsidRPr="006D72DE" w:rsidRDefault="00990C44">
            <w:pPr>
              <w:outlineLvl w:val="1"/>
              <w:rPr>
                <w:rFonts w:ascii="Arial" w:eastAsia="MS Mincho" w:hAnsi="Arial" w:cs="Arial"/>
                <w:bCs/>
                <w:sz w:val="20"/>
                <w:szCs w:val="20"/>
                <w:lang w:val="en-GB"/>
              </w:rPr>
            </w:pPr>
          </w:p>
        </w:tc>
      </w:tr>
    </w:tbl>
    <w:p w14:paraId="708FA530" w14:textId="77777777" w:rsidR="00990C44" w:rsidRPr="006D72DE" w:rsidRDefault="00990C44">
      <w:pPr>
        <w:jc w:val="both"/>
        <w:rPr>
          <w:rFonts w:ascii="Arial" w:eastAsia="MS Mincho" w:hAnsi="Arial" w:cs="Arial"/>
          <w:b/>
          <w:bCs/>
          <w:sz w:val="20"/>
          <w:szCs w:val="20"/>
          <w:u w:val="single"/>
          <w:lang w:val="en-GB" w:eastAsia="x-none"/>
        </w:rPr>
      </w:pPr>
    </w:p>
    <w:p w14:paraId="51C10CAF" w14:textId="77777777" w:rsidR="00990C44" w:rsidRPr="006D72DE" w:rsidRDefault="00990C44">
      <w:pPr>
        <w:jc w:val="both"/>
        <w:rPr>
          <w:rFonts w:ascii="Arial" w:eastAsia="MS Mincho" w:hAnsi="Arial" w:cs="Arial"/>
          <w:b/>
          <w:bCs/>
          <w:sz w:val="20"/>
          <w:szCs w:val="20"/>
          <w:u w:val="single"/>
          <w:lang w:val="en-GB" w:eastAsia="x-none"/>
        </w:rPr>
      </w:pPr>
    </w:p>
    <w:p w14:paraId="7610854A" w14:textId="77777777" w:rsidR="00990C44" w:rsidRPr="006D72DE" w:rsidRDefault="00A32CE9">
      <w:pPr>
        <w:outlineLvl w:val="1"/>
        <w:rPr>
          <w:rFonts w:ascii="Arial" w:eastAsia="MS Mincho" w:hAnsi="Arial" w:cs="Arial"/>
          <w:b/>
          <w:bCs/>
          <w:sz w:val="20"/>
          <w:szCs w:val="20"/>
          <w:u w:val="single"/>
          <w:lang w:val="en-GB"/>
        </w:rPr>
      </w:pPr>
      <w:r w:rsidRPr="006D72DE">
        <w:rPr>
          <w:rFonts w:ascii="Arial" w:eastAsia="MS Mincho" w:hAnsi="Arial" w:cs="Arial"/>
          <w:b/>
          <w:bCs/>
          <w:sz w:val="20"/>
          <w:szCs w:val="20"/>
          <w:highlight w:val="yellow"/>
          <w:u w:val="single"/>
          <w:lang w:val="en-GB"/>
        </w:rPr>
        <w:t>PART 2.2 (Subjective Evaluation)</w:t>
      </w:r>
    </w:p>
    <w:p w14:paraId="72D6616A" w14:textId="77777777" w:rsidR="00990C44" w:rsidRPr="006D72DE"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6D72DE" w14:paraId="7FF9A1D3" w14:textId="77777777">
        <w:trPr>
          <w:trHeight w:val="20"/>
          <w:jc w:val="center"/>
        </w:trPr>
        <w:tc>
          <w:tcPr>
            <w:tcW w:w="1666" w:type="pct"/>
            <w:noWrap/>
          </w:tcPr>
          <w:p w14:paraId="25641153" w14:textId="77777777" w:rsidR="00990C44" w:rsidRPr="006D72DE" w:rsidRDefault="00990C44">
            <w:pPr>
              <w:outlineLvl w:val="1"/>
              <w:rPr>
                <w:rFonts w:ascii="Arial" w:eastAsia="MS Mincho" w:hAnsi="Arial" w:cs="Arial"/>
                <w:b/>
                <w:bCs/>
                <w:sz w:val="20"/>
                <w:szCs w:val="20"/>
                <w:lang w:val="en-GB"/>
              </w:rPr>
            </w:pPr>
          </w:p>
        </w:tc>
        <w:tc>
          <w:tcPr>
            <w:tcW w:w="1667" w:type="pct"/>
          </w:tcPr>
          <w:p w14:paraId="0AF973B3" w14:textId="77777777" w:rsidR="00990C44" w:rsidRPr="006D72DE" w:rsidRDefault="00A32CE9">
            <w:pPr>
              <w:outlineLvl w:val="1"/>
              <w:rPr>
                <w:rFonts w:ascii="Arial" w:eastAsia="MS Mincho" w:hAnsi="Arial" w:cs="Arial"/>
                <w:b/>
                <w:bCs/>
                <w:sz w:val="20"/>
                <w:szCs w:val="20"/>
                <w:lang w:val="en-GB"/>
              </w:rPr>
            </w:pPr>
            <w:r w:rsidRPr="006D72DE">
              <w:rPr>
                <w:rFonts w:ascii="Arial" w:eastAsia="MS Mincho" w:hAnsi="Arial" w:cs="Arial"/>
                <w:b/>
                <w:bCs/>
                <w:sz w:val="20"/>
                <w:szCs w:val="20"/>
                <w:lang w:val="en-GB"/>
              </w:rPr>
              <w:t>Reviewer’s comment</w:t>
            </w:r>
          </w:p>
          <w:p w14:paraId="1ED845A3" w14:textId="77777777" w:rsidR="00990C44" w:rsidRPr="006D72DE" w:rsidRDefault="00990C44">
            <w:pPr>
              <w:rPr>
                <w:rFonts w:ascii="Arial" w:hAnsi="Arial" w:cs="Arial"/>
                <w:sz w:val="20"/>
                <w:szCs w:val="20"/>
                <w:lang w:val="en-GB"/>
              </w:rPr>
            </w:pPr>
          </w:p>
        </w:tc>
        <w:tc>
          <w:tcPr>
            <w:tcW w:w="1667" w:type="pct"/>
          </w:tcPr>
          <w:p w14:paraId="69F44D1D" w14:textId="77777777" w:rsidR="00990C44" w:rsidRPr="006D72DE" w:rsidRDefault="00A32CE9">
            <w:pPr>
              <w:spacing w:after="160" w:line="259" w:lineRule="auto"/>
              <w:rPr>
                <w:rFonts w:ascii="Arial" w:eastAsia="Calibri" w:hAnsi="Arial" w:cs="Arial"/>
                <w:kern w:val="2"/>
                <w:sz w:val="20"/>
                <w:szCs w:val="20"/>
                <w:lang w:val="en-IN"/>
              </w:rPr>
            </w:pPr>
            <w:r w:rsidRPr="006D72DE">
              <w:rPr>
                <w:rFonts w:ascii="Arial" w:eastAsia="Calibri" w:hAnsi="Arial" w:cs="Arial"/>
                <w:b/>
                <w:kern w:val="2"/>
                <w:sz w:val="20"/>
                <w:szCs w:val="20"/>
                <w:lang w:val="en-IN"/>
              </w:rPr>
              <w:t>Author’s Feedback</w:t>
            </w:r>
            <w:r w:rsidRPr="006D72DE">
              <w:rPr>
                <w:rFonts w:ascii="Arial" w:eastAsia="Calibri" w:hAnsi="Arial" w:cs="Arial"/>
                <w:kern w:val="2"/>
                <w:sz w:val="20"/>
                <w:szCs w:val="20"/>
                <w:lang w:val="en-IN"/>
              </w:rPr>
              <w:t xml:space="preserve"> </w:t>
            </w:r>
            <w:r w:rsidRPr="006D72DE">
              <w:rPr>
                <w:rFonts w:ascii="Arial" w:eastAsia="Calibri" w:hAnsi="Arial" w:cs="Arial"/>
                <w:kern w:val="2"/>
                <w:sz w:val="20"/>
                <w:szCs w:val="20"/>
                <w:highlight w:val="yellow"/>
                <w:lang w:val="en-IN"/>
              </w:rPr>
              <w:t>(It is mandatory that authors should write his/her feedback here)</w:t>
            </w:r>
          </w:p>
          <w:p w14:paraId="5C3F35A3" w14:textId="77777777" w:rsidR="00990C44" w:rsidRPr="006D72DE" w:rsidRDefault="00990C44">
            <w:pPr>
              <w:outlineLvl w:val="1"/>
              <w:rPr>
                <w:rFonts w:ascii="Arial" w:eastAsia="MS Mincho" w:hAnsi="Arial" w:cs="Arial"/>
                <w:bCs/>
                <w:sz w:val="20"/>
                <w:szCs w:val="20"/>
                <w:lang w:val="en-GB"/>
              </w:rPr>
            </w:pPr>
          </w:p>
        </w:tc>
      </w:tr>
      <w:tr w:rsidR="00990C44" w:rsidRPr="006D72DE" w14:paraId="33DFBAA1" w14:textId="77777777">
        <w:trPr>
          <w:trHeight w:val="20"/>
          <w:jc w:val="center"/>
        </w:trPr>
        <w:tc>
          <w:tcPr>
            <w:tcW w:w="1666" w:type="pct"/>
            <w:noWrap/>
          </w:tcPr>
          <w:p w14:paraId="26C22646" w14:textId="77777777" w:rsidR="00990C44" w:rsidRPr="006D72DE" w:rsidRDefault="00A32CE9">
            <w:pPr>
              <w:rPr>
                <w:rFonts w:ascii="Arial" w:hAnsi="Arial" w:cs="Arial"/>
                <w:b/>
                <w:bCs/>
                <w:sz w:val="20"/>
                <w:szCs w:val="20"/>
                <w:lang w:val="en-GB"/>
              </w:rPr>
            </w:pPr>
            <w:r w:rsidRPr="006D72DE">
              <w:rPr>
                <w:rFonts w:ascii="Arial" w:hAnsi="Arial" w:cs="Arial"/>
                <w:b/>
                <w:bCs/>
                <w:sz w:val="20"/>
                <w:szCs w:val="20"/>
                <w:lang w:val="en-GB"/>
              </w:rPr>
              <w:t>Is the title of the article suitable?</w:t>
            </w:r>
          </w:p>
          <w:p w14:paraId="01430068" w14:textId="77777777" w:rsidR="00990C44" w:rsidRPr="006D72DE" w:rsidRDefault="00990C44">
            <w:pPr>
              <w:rPr>
                <w:rFonts w:ascii="Arial" w:hAnsi="Arial" w:cs="Arial"/>
                <w:bCs/>
                <w:sz w:val="20"/>
                <w:szCs w:val="20"/>
                <w:lang w:val="en-GB"/>
              </w:rPr>
            </w:pPr>
          </w:p>
          <w:p w14:paraId="0273595F" w14:textId="77777777" w:rsidR="00990C44" w:rsidRPr="006D72DE" w:rsidRDefault="00A32CE9">
            <w:pPr>
              <w:rPr>
                <w:rFonts w:ascii="Arial" w:hAnsi="Arial" w:cs="Arial"/>
                <w:sz w:val="20"/>
                <w:szCs w:val="20"/>
                <w:u w:val="single"/>
                <w:lang w:val="en-GB"/>
              </w:rPr>
            </w:pPr>
            <w:r w:rsidRPr="006D72DE">
              <w:rPr>
                <w:rFonts w:ascii="Arial" w:hAnsi="Arial" w:cs="Arial"/>
                <w:bCs/>
                <w:sz w:val="20"/>
                <w:szCs w:val="20"/>
                <w:lang w:val="en-GB"/>
              </w:rPr>
              <w:t>If your answer is NO, please provide a brief, clear suggestion for improvement.</w:t>
            </w:r>
          </w:p>
        </w:tc>
        <w:tc>
          <w:tcPr>
            <w:tcW w:w="1667" w:type="pct"/>
          </w:tcPr>
          <w:p w14:paraId="1E383ED9" w14:textId="60ED9604"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Yes. It is suitable</w:t>
            </w:r>
          </w:p>
        </w:tc>
        <w:tc>
          <w:tcPr>
            <w:tcW w:w="1667" w:type="pct"/>
          </w:tcPr>
          <w:p w14:paraId="6ECFC5AF" w14:textId="77777777" w:rsidR="00990C44" w:rsidRPr="006D72DE" w:rsidRDefault="00990C44">
            <w:pPr>
              <w:outlineLvl w:val="1"/>
              <w:rPr>
                <w:rFonts w:ascii="Arial" w:eastAsia="MS Mincho" w:hAnsi="Arial" w:cs="Arial"/>
                <w:bCs/>
                <w:sz w:val="20"/>
                <w:szCs w:val="20"/>
                <w:lang w:val="en-GB"/>
              </w:rPr>
            </w:pPr>
          </w:p>
        </w:tc>
      </w:tr>
      <w:tr w:rsidR="00990C44" w:rsidRPr="006D72DE" w14:paraId="070DE5DA" w14:textId="77777777">
        <w:trPr>
          <w:trHeight w:val="20"/>
          <w:jc w:val="center"/>
        </w:trPr>
        <w:tc>
          <w:tcPr>
            <w:tcW w:w="1666" w:type="pct"/>
            <w:noWrap/>
          </w:tcPr>
          <w:p w14:paraId="290791E0" w14:textId="77777777" w:rsidR="00990C44" w:rsidRPr="006D72DE" w:rsidRDefault="00A32CE9">
            <w:pPr>
              <w:outlineLvl w:val="1"/>
              <w:rPr>
                <w:rFonts w:ascii="Arial" w:eastAsia="MS Mincho" w:hAnsi="Arial" w:cs="Arial"/>
                <w:b/>
                <w:bCs/>
                <w:sz w:val="20"/>
                <w:szCs w:val="20"/>
                <w:lang w:val="en-GB"/>
              </w:rPr>
            </w:pPr>
            <w:r w:rsidRPr="006D72DE">
              <w:rPr>
                <w:rFonts w:ascii="Arial" w:eastAsia="MS Mincho" w:hAnsi="Arial" w:cs="Arial"/>
                <w:b/>
                <w:bCs/>
                <w:sz w:val="20"/>
                <w:szCs w:val="20"/>
                <w:lang w:val="en-GB"/>
              </w:rPr>
              <w:t xml:space="preserve">Is the abstract of the article comprehensive? </w:t>
            </w:r>
          </w:p>
          <w:p w14:paraId="2273FA9F" w14:textId="77777777" w:rsidR="00990C44" w:rsidRPr="006D72DE" w:rsidRDefault="00990C44">
            <w:pPr>
              <w:rPr>
                <w:rFonts w:ascii="Arial" w:hAnsi="Arial" w:cs="Arial"/>
                <w:bCs/>
                <w:sz w:val="20"/>
                <w:szCs w:val="20"/>
                <w:lang w:val="en-GB"/>
              </w:rPr>
            </w:pPr>
          </w:p>
          <w:p w14:paraId="56625ABC" w14:textId="77777777" w:rsidR="00990C44" w:rsidRPr="006D72DE" w:rsidRDefault="00A32CE9">
            <w:pPr>
              <w:rPr>
                <w:rFonts w:ascii="Arial" w:hAnsi="Arial" w:cs="Arial"/>
                <w:sz w:val="20"/>
                <w:szCs w:val="20"/>
                <w:lang w:val="en-GB"/>
              </w:rPr>
            </w:pPr>
            <w:r w:rsidRPr="006D72DE">
              <w:rPr>
                <w:rFonts w:ascii="Arial" w:hAnsi="Arial" w:cs="Arial"/>
                <w:bCs/>
                <w:sz w:val="20"/>
                <w:szCs w:val="20"/>
                <w:lang w:val="en-GB"/>
              </w:rPr>
              <w:t>If your answer is NO, please provide a brief, clear suggestion for improvement.</w:t>
            </w:r>
          </w:p>
        </w:tc>
        <w:tc>
          <w:tcPr>
            <w:tcW w:w="1667" w:type="pct"/>
          </w:tcPr>
          <w:p w14:paraId="163FC840" w14:textId="0540E401" w:rsidR="00990C44" w:rsidRPr="006D72DE" w:rsidRDefault="00482ADE">
            <w:pPr>
              <w:ind w:left="360"/>
              <w:rPr>
                <w:rFonts w:ascii="Arial" w:hAnsi="Arial" w:cs="Arial"/>
                <w:b/>
                <w:bCs/>
                <w:sz w:val="20"/>
                <w:szCs w:val="20"/>
                <w:lang w:val="en-GB"/>
              </w:rPr>
            </w:pPr>
            <w:r w:rsidRPr="006D72DE">
              <w:rPr>
                <w:rFonts w:ascii="Arial" w:hAnsi="Arial" w:cs="Arial"/>
                <w:b/>
                <w:bCs/>
                <w:sz w:val="20"/>
                <w:szCs w:val="20"/>
                <w:lang w:val="en-GB"/>
              </w:rPr>
              <w:t>Yes. Abstract is well structured.</w:t>
            </w:r>
          </w:p>
        </w:tc>
        <w:tc>
          <w:tcPr>
            <w:tcW w:w="1667" w:type="pct"/>
          </w:tcPr>
          <w:p w14:paraId="27F1EC95" w14:textId="77777777" w:rsidR="00990C44" w:rsidRPr="006D72DE" w:rsidRDefault="00990C44">
            <w:pPr>
              <w:outlineLvl w:val="1"/>
              <w:rPr>
                <w:rFonts w:ascii="Arial" w:eastAsia="MS Mincho" w:hAnsi="Arial" w:cs="Arial"/>
                <w:bCs/>
                <w:sz w:val="20"/>
                <w:szCs w:val="20"/>
                <w:lang w:val="en-GB"/>
              </w:rPr>
            </w:pPr>
          </w:p>
        </w:tc>
      </w:tr>
      <w:tr w:rsidR="00990C44" w:rsidRPr="006D72DE" w14:paraId="0DA74FBF" w14:textId="77777777">
        <w:trPr>
          <w:trHeight w:val="20"/>
          <w:jc w:val="center"/>
        </w:trPr>
        <w:tc>
          <w:tcPr>
            <w:tcW w:w="1666" w:type="pct"/>
            <w:noWrap/>
          </w:tcPr>
          <w:p w14:paraId="3B3787E1" w14:textId="77777777" w:rsidR="00990C44" w:rsidRPr="006D72DE" w:rsidRDefault="00A32CE9">
            <w:pPr>
              <w:outlineLvl w:val="1"/>
              <w:rPr>
                <w:rFonts w:ascii="Arial" w:eastAsia="MS Mincho" w:hAnsi="Arial" w:cs="Arial"/>
                <w:bCs/>
                <w:sz w:val="20"/>
                <w:szCs w:val="20"/>
                <w:lang w:val="en-GB"/>
              </w:rPr>
            </w:pPr>
            <w:r w:rsidRPr="006D72DE">
              <w:rPr>
                <w:rFonts w:ascii="Arial" w:eastAsia="MS Mincho" w:hAnsi="Arial" w:cs="Arial"/>
                <w:b/>
                <w:bCs/>
                <w:sz w:val="20"/>
                <w:szCs w:val="20"/>
                <w:lang w:val="en-GB"/>
              </w:rPr>
              <w:t xml:space="preserve">Is the manuscript scientifically correct? </w:t>
            </w:r>
            <w:r w:rsidRPr="006D72DE">
              <w:rPr>
                <w:rFonts w:ascii="Arial" w:eastAsia="MS Mincho" w:hAnsi="Arial" w:cs="Arial"/>
                <w:b/>
                <w:bCs/>
                <w:sz w:val="20"/>
                <w:szCs w:val="20"/>
                <w:lang w:val="en-GB"/>
              </w:rPr>
              <w:br/>
            </w:r>
          </w:p>
          <w:p w14:paraId="5C64989B" w14:textId="77777777" w:rsidR="00990C44" w:rsidRPr="006D72DE" w:rsidRDefault="00A32CE9">
            <w:pPr>
              <w:rPr>
                <w:rFonts w:ascii="Arial" w:hAnsi="Arial" w:cs="Arial"/>
                <w:b/>
                <w:sz w:val="20"/>
                <w:szCs w:val="20"/>
                <w:lang w:val="en-GB"/>
              </w:rPr>
            </w:pPr>
            <w:r w:rsidRPr="006D72DE">
              <w:rPr>
                <w:rFonts w:ascii="Arial" w:hAnsi="Arial" w:cs="Arial"/>
                <w:bCs/>
                <w:sz w:val="20"/>
                <w:szCs w:val="20"/>
                <w:lang w:val="en-GB"/>
              </w:rPr>
              <w:t>If your answer is NO, please provide a brief, clear suggestion for improvement.</w:t>
            </w:r>
          </w:p>
        </w:tc>
        <w:tc>
          <w:tcPr>
            <w:tcW w:w="1667" w:type="pct"/>
          </w:tcPr>
          <w:p w14:paraId="3A47ED4C" w14:textId="77777777"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Yes</w:t>
            </w:r>
          </w:p>
          <w:p w14:paraId="3A49F883" w14:textId="77777777" w:rsidR="00A43D5E" w:rsidRPr="006D72DE" w:rsidRDefault="00A43D5E">
            <w:pPr>
              <w:contextualSpacing/>
              <w:rPr>
                <w:rFonts w:ascii="Arial" w:hAnsi="Arial" w:cs="Arial"/>
                <w:bCs/>
                <w:sz w:val="20"/>
                <w:szCs w:val="20"/>
                <w:lang w:val="en-GB"/>
              </w:rPr>
            </w:pPr>
          </w:p>
          <w:p w14:paraId="42CF8D49" w14:textId="77777777" w:rsidR="00A43D5E" w:rsidRPr="006D72DE" w:rsidRDefault="00A43D5E" w:rsidP="00A43D5E">
            <w:pPr>
              <w:rPr>
                <w:rFonts w:ascii="Arial" w:hAnsi="Arial" w:cs="Arial"/>
                <w:sz w:val="20"/>
                <w:szCs w:val="20"/>
                <w:lang w:val="en-GB"/>
              </w:rPr>
            </w:pPr>
            <w:r w:rsidRPr="006D72DE">
              <w:rPr>
                <w:rFonts w:ascii="Arial" w:hAnsi="Arial" w:cs="Arial"/>
                <w:sz w:val="20"/>
                <w:szCs w:val="20"/>
              </w:rPr>
              <w:t>This is a well-constructed, methodologically self-aware narrative review with a genuinely useful organizing premise — isolating hormonal dysregulation in non-diabetic obesity from the more commonly studied, diabetes-conflated literature.</w:t>
            </w:r>
          </w:p>
          <w:p w14:paraId="2F6BFF3D" w14:textId="77777777" w:rsidR="00A43D5E" w:rsidRPr="006D72DE" w:rsidRDefault="00A43D5E" w:rsidP="00A43D5E">
            <w:pPr>
              <w:rPr>
                <w:rFonts w:ascii="Arial" w:hAnsi="Arial" w:cs="Arial"/>
                <w:sz w:val="20"/>
                <w:szCs w:val="20"/>
                <w:lang w:val="en-GB"/>
              </w:rPr>
            </w:pPr>
          </w:p>
          <w:p w14:paraId="5D2B9935" w14:textId="77777777" w:rsidR="00A43D5E" w:rsidRPr="006D72DE" w:rsidRDefault="00A43D5E" w:rsidP="00A43D5E">
            <w:pPr>
              <w:rPr>
                <w:rFonts w:ascii="Arial" w:hAnsi="Arial" w:cs="Arial"/>
                <w:sz w:val="20"/>
                <w:szCs w:val="20"/>
              </w:rPr>
            </w:pPr>
            <w:r w:rsidRPr="006D72DE">
              <w:rPr>
                <w:rFonts w:ascii="Arial" w:hAnsi="Arial" w:cs="Arial"/>
                <w:sz w:val="20"/>
                <w:szCs w:val="20"/>
              </w:rPr>
              <w:t>While the manuscript states that every reference was checked against PubMed/publisher records for authorship, journal, year, volume, and pagination, I was not able to independently verify the numerical claims, effect sizes, and specific attributions against primary sources during this review.</w:t>
            </w:r>
          </w:p>
          <w:p w14:paraId="6CA15C1F" w14:textId="77777777" w:rsidR="00A43D5E" w:rsidRPr="006D72DE" w:rsidRDefault="00A43D5E" w:rsidP="00A43D5E">
            <w:pPr>
              <w:rPr>
                <w:rFonts w:ascii="Arial" w:hAnsi="Arial" w:cs="Arial"/>
                <w:sz w:val="20"/>
                <w:szCs w:val="20"/>
              </w:rPr>
            </w:pPr>
          </w:p>
          <w:p w14:paraId="0557F140" w14:textId="77777777" w:rsidR="00A43D5E" w:rsidRPr="006D72DE" w:rsidRDefault="00A43D5E" w:rsidP="00A43D5E">
            <w:pPr>
              <w:rPr>
                <w:rFonts w:ascii="Arial" w:hAnsi="Arial" w:cs="Arial"/>
                <w:sz w:val="20"/>
                <w:szCs w:val="20"/>
                <w:lang w:val="en-GB"/>
              </w:rPr>
            </w:pPr>
            <w:r w:rsidRPr="006D72DE">
              <w:rPr>
                <w:rFonts w:ascii="Arial" w:hAnsi="Arial" w:cs="Arial"/>
                <w:sz w:val="20"/>
                <w:szCs w:val="20"/>
              </w:rPr>
              <w:t>Overall recommendation: I'd support acceptance with minor revisions.</w:t>
            </w:r>
          </w:p>
          <w:p w14:paraId="1A3F524B" w14:textId="7C1B39DA" w:rsidR="00A43D5E" w:rsidRPr="006D72DE" w:rsidRDefault="00A43D5E">
            <w:pPr>
              <w:contextualSpacing/>
              <w:rPr>
                <w:rFonts w:ascii="Arial" w:hAnsi="Arial" w:cs="Arial"/>
                <w:bCs/>
                <w:sz w:val="20"/>
                <w:szCs w:val="20"/>
                <w:lang w:val="en-GB"/>
              </w:rPr>
            </w:pPr>
          </w:p>
        </w:tc>
        <w:tc>
          <w:tcPr>
            <w:tcW w:w="1667" w:type="pct"/>
          </w:tcPr>
          <w:p w14:paraId="0A44D4E0" w14:textId="77777777" w:rsidR="00990C44" w:rsidRPr="006D72DE" w:rsidRDefault="00990C44">
            <w:pPr>
              <w:outlineLvl w:val="1"/>
              <w:rPr>
                <w:rFonts w:ascii="Arial" w:eastAsia="MS Mincho" w:hAnsi="Arial" w:cs="Arial"/>
                <w:bCs/>
                <w:sz w:val="20"/>
                <w:szCs w:val="20"/>
                <w:lang w:val="en-GB"/>
              </w:rPr>
            </w:pPr>
          </w:p>
        </w:tc>
      </w:tr>
      <w:tr w:rsidR="00990C44" w:rsidRPr="006D72DE" w14:paraId="391153E5" w14:textId="77777777">
        <w:trPr>
          <w:trHeight w:val="20"/>
          <w:jc w:val="center"/>
        </w:trPr>
        <w:tc>
          <w:tcPr>
            <w:tcW w:w="1666" w:type="pct"/>
            <w:noWrap/>
          </w:tcPr>
          <w:p w14:paraId="66AB18F8" w14:textId="77777777" w:rsidR="00990C44" w:rsidRPr="006D72DE" w:rsidRDefault="00A32CE9">
            <w:pPr>
              <w:rPr>
                <w:rFonts w:ascii="Arial" w:hAnsi="Arial" w:cs="Arial"/>
                <w:b/>
                <w:bCs/>
                <w:sz w:val="20"/>
                <w:szCs w:val="20"/>
                <w:lang w:val="en-GB"/>
              </w:rPr>
            </w:pPr>
            <w:r w:rsidRPr="006D72DE">
              <w:rPr>
                <w:rFonts w:ascii="Arial" w:hAnsi="Arial" w:cs="Arial"/>
                <w:b/>
                <w:bCs/>
                <w:sz w:val="20"/>
                <w:szCs w:val="20"/>
                <w:lang w:val="en-GB"/>
              </w:rPr>
              <w:t xml:space="preserve">Are the references sufficient and recent? </w:t>
            </w:r>
          </w:p>
          <w:p w14:paraId="4CE9BFFA" w14:textId="77777777" w:rsidR="00990C44" w:rsidRPr="006D72DE" w:rsidRDefault="00990C44">
            <w:pPr>
              <w:rPr>
                <w:rFonts w:ascii="Arial" w:hAnsi="Arial" w:cs="Arial"/>
                <w:bCs/>
                <w:sz w:val="20"/>
                <w:szCs w:val="20"/>
                <w:lang w:val="en-GB"/>
              </w:rPr>
            </w:pPr>
          </w:p>
          <w:p w14:paraId="3E76CA83" w14:textId="77777777" w:rsidR="00990C44" w:rsidRPr="006D72DE" w:rsidRDefault="00A32CE9">
            <w:pPr>
              <w:rPr>
                <w:rFonts w:ascii="Arial" w:hAnsi="Arial" w:cs="Arial"/>
                <w:b/>
                <w:bCs/>
                <w:sz w:val="20"/>
                <w:szCs w:val="20"/>
                <w:lang w:val="en-GB"/>
              </w:rPr>
            </w:pPr>
            <w:r w:rsidRPr="006D72DE">
              <w:rPr>
                <w:rFonts w:ascii="Arial" w:hAnsi="Arial" w:cs="Arial"/>
                <w:bCs/>
                <w:sz w:val="20"/>
                <w:szCs w:val="20"/>
                <w:lang w:val="en-GB"/>
              </w:rPr>
              <w:t>If your answer is NO, please provide clear suggestion for improvement.</w:t>
            </w:r>
          </w:p>
        </w:tc>
        <w:tc>
          <w:tcPr>
            <w:tcW w:w="1667" w:type="pct"/>
          </w:tcPr>
          <w:p w14:paraId="6E43E49F" w14:textId="511A36F0"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Yes</w:t>
            </w:r>
          </w:p>
        </w:tc>
        <w:tc>
          <w:tcPr>
            <w:tcW w:w="1667" w:type="pct"/>
          </w:tcPr>
          <w:p w14:paraId="3DA68A38" w14:textId="77777777" w:rsidR="00990C44" w:rsidRPr="006D72DE" w:rsidRDefault="00990C44">
            <w:pPr>
              <w:outlineLvl w:val="1"/>
              <w:rPr>
                <w:rFonts w:ascii="Arial" w:eastAsia="MS Mincho" w:hAnsi="Arial" w:cs="Arial"/>
                <w:bCs/>
                <w:sz w:val="20"/>
                <w:szCs w:val="20"/>
                <w:lang w:val="en-GB"/>
              </w:rPr>
            </w:pPr>
          </w:p>
        </w:tc>
      </w:tr>
      <w:tr w:rsidR="00990C44" w:rsidRPr="006D72DE" w14:paraId="67D60C33" w14:textId="77777777">
        <w:trPr>
          <w:trHeight w:val="20"/>
          <w:jc w:val="center"/>
        </w:trPr>
        <w:tc>
          <w:tcPr>
            <w:tcW w:w="1666" w:type="pct"/>
            <w:noWrap/>
          </w:tcPr>
          <w:p w14:paraId="68CC51F4" w14:textId="77777777" w:rsidR="00990C44" w:rsidRPr="006D72DE" w:rsidRDefault="00A32CE9">
            <w:pPr>
              <w:rPr>
                <w:rFonts w:ascii="Arial" w:hAnsi="Arial" w:cs="Arial"/>
                <w:b/>
                <w:bCs/>
                <w:sz w:val="20"/>
                <w:szCs w:val="20"/>
                <w:lang w:val="en-GB"/>
              </w:rPr>
            </w:pPr>
            <w:r w:rsidRPr="006D72DE">
              <w:rPr>
                <w:rFonts w:ascii="Arial" w:hAnsi="Arial" w:cs="Arial"/>
                <w:b/>
                <w:bCs/>
                <w:sz w:val="20"/>
                <w:szCs w:val="20"/>
                <w:lang w:val="en-GB"/>
              </w:rPr>
              <w:t>Are there ethical issues in this manuscript?</w:t>
            </w:r>
          </w:p>
          <w:p w14:paraId="0170EEB6" w14:textId="77777777" w:rsidR="00990C44" w:rsidRPr="006D72DE" w:rsidRDefault="00A32CE9">
            <w:pPr>
              <w:rPr>
                <w:rFonts w:ascii="Arial" w:hAnsi="Arial" w:cs="Arial"/>
                <w:bCs/>
                <w:sz w:val="20"/>
                <w:szCs w:val="20"/>
                <w:lang w:val="en-GB"/>
              </w:rPr>
            </w:pPr>
            <w:r w:rsidRPr="006D72DE">
              <w:rPr>
                <w:rFonts w:ascii="Arial" w:hAnsi="Arial" w:cs="Arial"/>
                <w:bCs/>
                <w:sz w:val="20"/>
                <w:szCs w:val="20"/>
                <w:lang w:val="en-GB"/>
              </w:rPr>
              <w:t>(YES or NO)</w:t>
            </w:r>
          </w:p>
          <w:p w14:paraId="64827343" w14:textId="77777777" w:rsidR="00990C44" w:rsidRPr="006D72DE" w:rsidRDefault="00990C44">
            <w:pPr>
              <w:rPr>
                <w:rFonts w:ascii="Arial" w:hAnsi="Arial" w:cs="Arial"/>
                <w:bCs/>
                <w:sz w:val="20"/>
                <w:szCs w:val="20"/>
                <w:lang w:val="en-GB"/>
              </w:rPr>
            </w:pPr>
          </w:p>
          <w:p w14:paraId="7B8CC58D" w14:textId="77777777" w:rsidR="00990C44" w:rsidRPr="006D72DE" w:rsidRDefault="00A32CE9">
            <w:pPr>
              <w:rPr>
                <w:rFonts w:ascii="Arial" w:hAnsi="Arial" w:cs="Arial"/>
                <w:bCs/>
                <w:sz w:val="20"/>
                <w:szCs w:val="20"/>
                <w:lang w:val="en-GB"/>
              </w:rPr>
            </w:pPr>
            <w:r w:rsidRPr="006D72DE">
              <w:rPr>
                <w:rFonts w:ascii="Arial" w:hAnsi="Arial" w:cs="Arial"/>
                <w:bCs/>
                <w:sz w:val="20"/>
                <w:szCs w:val="20"/>
                <w:lang w:val="en-GB"/>
              </w:rPr>
              <w:t>(If yes, kindly please write down the ethical issues here in details)</w:t>
            </w:r>
          </w:p>
          <w:p w14:paraId="6283B353" w14:textId="77777777" w:rsidR="00990C44" w:rsidRPr="006D72DE" w:rsidRDefault="00990C44">
            <w:pPr>
              <w:rPr>
                <w:rFonts w:ascii="Arial" w:hAnsi="Arial" w:cs="Arial"/>
                <w:b/>
                <w:bCs/>
                <w:sz w:val="20"/>
                <w:szCs w:val="20"/>
                <w:lang w:val="en-GB"/>
              </w:rPr>
            </w:pPr>
          </w:p>
        </w:tc>
        <w:tc>
          <w:tcPr>
            <w:tcW w:w="1667" w:type="pct"/>
          </w:tcPr>
          <w:p w14:paraId="71834FCA" w14:textId="1010A560" w:rsidR="00990C44" w:rsidRPr="006D72DE" w:rsidRDefault="00482ADE">
            <w:pPr>
              <w:contextualSpacing/>
              <w:rPr>
                <w:rFonts w:ascii="Arial" w:hAnsi="Arial" w:cs="Arial"/>
                <w:bCs/>
                <w:sz w:val="20"/>
                <w:szCs w:val="20"/>
                <w:lang w:val="en-GB"/>
              </w:rPr>
            </w:pPr>
            <w:r w:rsidRPr="006D72DE">
              <w:rPr>
                <w:rFonts w:ascii="Arial" w:hAnsi="Arial" w:cs="Arial"/>
                <w:bCs/>
                <w:sz w:val="20"/>
                <w:szCs w:val="20"/>
                <w:lang w:val="en-GB"/>
              </w:rPr>
              <w:t>No</w:t>
            </w:r>
          </w:p>
        </w:tc>
        <w:tc>
          <w:tcPr>
            <w:tcW w:w="1667" w:type="pct"/>
          </w:tcPr>
          <w:p w14:paraId="5598F403" w14:textId="77777777" w:rsidR="00990C44" w:rsidRPr="006D72DE" w:rsidRDefault="00990C44">
            <w:pPr>
              <w:outlineLvl w:val="1"/>
              <w:rPr>
                <w:rFonts w:ascii="Arial" w:eastAsia="MS Mincho" w:hAnsi="Arial" w:cs="Arial"/>
                <w:bCs/>
                <w:sz w:val="20"/>
                <w:szCs w:val="20"/>
                <w:lang w:val="en-GB"/>
              </w:rPr>
            </w:pPr>
          </w:p>
        </w:tc>
      </w:tr>
    </w:tbl>
    <w:p w14:paraId="199EFD10" w14:textId="77777777" w:rsidR="00990C44" w:rsidRPr="006D72DE" w:rsidRDefault="00990C44">
      <w:pPr>
        <w:rPr>
          <w:rFonts w:ascii="Arial" w:hAnsi="Arial" w:cs="Arial"/>
          <w:sz w:val="20"/>
          <w:szCs w:val="20"/>
          <w:lang w:val="en-GB"/>
        </w:rPr>
      </w:pPr>
    </w:p>
    <w:p w14:paraId="2C0AD837" w14:textId="77777777" w:rsidR="006D72DE" w:rsidRPr="006D72DE" w:rsidRDefault="006D72DE" w:rsidP="006D72DE">
      <w:pPr>
        <w:pStyle w:val="Affiliation"/>
        <w:spacing w:after="0" w:line="240" w:lineRule="auto"/>
        <w:jc w:val="left"/>
        <w:rPr>
          <w:rFonts w:ascii="Arial" w:hAnsi="Arial" w:cs="Arial"/>
          <w:b/>
        </w:rPr>
      </w:pPr>
    </w:p>
    <w:p w14:paraId="37156E8D" w14:textId="77777777" w:rsidR="006D72DE" w:rsidRPr="006D72DE" w:rsidRDefault="006D72DE" w:rsidP="006D72DE">
      <w:pPr>
        <w:pStyle w:val="Affiliation"/>
        <w:spacing w:after="0" w:line="240" w:lineRule="auto"/>
        <w:jc w:val="left"/>
        <w:rPr>
          <w:rFonts w:ascii="Arial" w:hAnsi="Arial" w:cs="Arial"/>
          <w:b/>
          <w:u w:val="single"/>
        </w:rPr>
      </w:pPr>
      <w:r w:rsidRPr="006D72DE">
        <w:rPr>
          <w:rFonts w:ascii="Arial" w:hAnsi="Arial" w:cs="Arial"/>
          <w:b/>
          <w:u w:val="single"/>
        </w:rPr>
        <w:t>Reviewer details:</w:t>
      </w:r>
    </w:p>
    <w:p w14:paraId="14983B1E" w14:textId="77777777" w:rsidR="006D72DE" w:rsidRPr="006D72DE" w:rsidRDefault="006D72DE">
      <w:pPr>
        <w:rPr>
          <w:rFonts w:ascii="Arial" w:hAnsi="Arial" w:cs="Arial"/>
          <w:sz w:val="20"/>
          <w:szCs w:val="20"/>
          <w:lang w:val="en-GB"/>
        </w:rPr>
      </w:pPr>
    </w:p>
    <w:p w14:paraId="6B484FDC" w14:textId="61B7B155" w:rsidR="006D72DE" w:rsidRPr="006D72DE" w:rsidRDefault="006D72DE" w:rsidP="006D72DE">
      <w:pPr>
        <w:rPr>
          <w:rFonts w:ascii="Arial" w:hAnsi="Arial" w:cs="Arial"/>
          <w:sz w:val="20"/>
          <w:szCs w:val="20"/>
          <w:lang w:val="en-GB"/>
        </w:rPr>
      </w:pPr>
      <w:r w:rsidRPr="006D72DE">
        <w:rPr>
          <w:rFonts w:ascii="Arial" w:hAnsi="Arial" w:cs="Arial"/>
          <w:sz w:val="20"/>
          <w:szCs w:val="20"/>
          <w:lang w:val="en-GB"/>
        </w:rPr>
        <w:t>Renu Agarwal</w:t>
      </w:r>
      <w:r w:rsidRPr="006D72DE">
        <w:rPr>
          <w:rFonts w:ascii="Arial" w:hAnsi="Arial" w:cs="Arial"/>
          <w:sz w:val="20"/>
          <w:szCs w:val="20"/>
          <w:lang w:val="en-GB"/>
        </w:rPr>
        <w:t xml:space="preserve">, </w:t>
      </w:r>
      <w:r w:rsidRPr="006D72DE">
        <w:rPr>
          <w:rFonts w:ascii="Arial" w:hAnsi="Arial" w:cs="Arial"/>
          <w:sz w:val="20"/>
          <w:szCs w:val="20"/>
          <w:lang w:val="en-GB"/>
        </w:rPr>
        <w:t>University of Madras</w:t>
      </w:r>
      <w:r w:rsidRPr="006D72DE">
        <w:rPr>
          <w:rFonts w:ascii="Arial" w:hAnsi="Arial" w:cs="Arial"/>
          <w:sz w:val="20"/>
          <w:szCs w:val="20"/>
          <w:lang w:val="en-GB"/>
        </w:rPr>
        <w:t xml:space="preserve">, </w:t>
      </w:r>
      <w:r w:rsidRPr="006D72DE">
        <w:rPr>
          <w:rFonts w:ascii="Arial" w:hAnsi="Arial" w:cs="Arial"/>
          <w:sz w:val="20"/>
          <w:szCs w:val="20"/>
          <w:lang w:val="en-GB"/>
        </w:rPr>
        <w:t>India</w:t>
      </w:r>
    </w:p>
    <w:sectPr w:rsidR="006D72DE" w:rsidRPr="006D72D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22BDF" w14:textId="77777777" w:rsidR="00511EFE" w:rsidRDefault="00511EFE">
      <w:r>
        <w:separator/>
      </w:r>
    </w:p>
  </w:endnote>
  <w:endnote w:type="continuationSeparator" w:id="0">
    <w:p w14:paraId="39CDD9C7" w14:textId="77777777" w:rsidR="00511EFE" w:rsidRDefault="0051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A32CE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82ADE">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82ADE">
      <w:rPr>
        <w:b/>
        <w:noProof/>
        <w:sz w:val="20"/>
      </w:rPr>
      <w:t>3</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D94D" w14:textId="77777777" w:rsidR="00511EFE" w:rsidRDefault="00511EFE">
      <w:r>
        <w:separator/>
      </w:r>
    </w:p>
  </w:footnote>
  <w:footnote w:type="continuationSeparator" w:id="0">
    <w:p w14:paraId="1E00712C" w14:textId="77777777" w:rsidR="00511EFE" w:rsidRDefault="00511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A32CE9">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3917117">
    <w:abstractNumId w:val="4"/>
  </w:num>
  <w:num w:numId="2" w16cid:durableId="1174733110">
    <w:abstractNumId w:val="8"/>
  </w:num>
  <w:num w:numId="3" w16cid:durableId="250623948">
    <w:abstractNumId w:val="7"/>
  </w:num>
  <w:num w:numId="4" w16cid:durableId="1742753546">
    <w:abstractNumId w:val="9"/>
  </w:num>
  <w:num w:numId="5" w16cid:durableId="1838957348">
    <w:abstractNumId w:val="6"/>
  </w:num>
  <w:num w:numId="6" w16cid:durableId="1554317647">
    <w:abstractNumId w:val="0"/>
  </w:num>
  <w:num w:numId="7" w16cid:durableId="2053311120">
    <w:abstractNumId w:val="3"/>
  </w:num>
  <w:num w:numId="8" w16cid:durableId="1456604330">
    <w:abstractNumId w:val="11"/>
  </w:num>
  <w:num w:numId="9" w16cid:durableId="92751069">
    <w:abstractNumId w:val="10"/>
  </w:num>
  <w:num w:numId="10" w16cid:durableId="958023470">
    <w:abstractNumId w:val="2"/>
  </w:num>
  <w:num w:numId="11" w16cid:durableId="86004542">
    <w:abstractNumId w:val="1"/>
  </w:num>
  <w:num w:numId="12" w16cid:durableId="2088767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C44"/>
    <w:rsid w:val="00034656"/>
    <w:rsid w:val="00050C5D"/>
    <w:rsid w:val="001579C2"/>
    <w:rsid w:val="001D354E"/>
    <w:rsid w:val="002472CF"/>
    <w:rsid w:val="003209F5"/>
    <w:rsid w:val="00447A2C"/>
    <w:rsid w:val="00482ADE"/>
    <w:rsid w:val="004D2C75"/>
    <w:rsid w:val="00511EFE"/>
    <w:rsid w:val="00593CB3"/>
    <w:rsid w:val="005C4C04"/>
    <w:rsid w:val="005C6227"/>
    <w:rsid w:val="00610274"/>
    <w:rsid w:val="00611FFC"/>
    <w:rsid w:val="00681BA1"/>
    <w:rsid w:val="006D72DE"/>
    <w:rsid w:val="008B60DC"/>
    <w:rsid w:val="00990C44"/>
    <w:rsid w:val="009E146B"/>
    <w:rsid w:val="00A32CE9"/>
    <w:rsid w:val="00A43D5E"/>
    <w:rsid w:val="00AC6CAE"/>
    <w:rsid w:val="00B01890"/>
    <w:rsid w:val="00B5537B"/>
    <w:rsid w:val="00C50EC9"/>
    <w:rsid w:val="00CA14AF"/>
    <w:rsid w:val="00D8400E"/>
    <w:rsid w:val="00DB2F69"/>
    <w:rsid w:val="00FB7EBC"/>
    <w:rsid w:val="00FE2C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docId w15:val="{95A53F07-C697-4CBF-8949-7F15ABF9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FB7EBC"/>
    <w:rPr>
      <w:color w:val="605E5C"/>
      <w:shd w:val="clear" w:color="auto" w:fill="E1DFDD"/>
    </w:rPr>
  </w:style>
  <w:style w:type="paragraph" w:customStyle="1" w:styleId="Affiliation">
    <w:name w:val="Affiliation"/>
    <w:basedOn w:val="Normal"/>
    <w:rsid w:val="006D72D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787</Words>
  <Characters>4489</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48</cp:revision>
  <dcterms:created xsi:type="dcterms:W3CDTF">2026-03-24T06:32:00Z</dcterms:created>
  <dcterms:modified xsi:type="dcterms:W3CDTF">2026-09-08T11:02:00Z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