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3F49FC" w14:paraId="1CA3AF25" w14:textId="77777777">
        <w:trPr>
          <w:trHeight w:val="20"/>
          <w:jc w:val="center"/>
        </w:trPr>
        <w:tc>
          <w:tcPr>
            <w:tcW w:w="1186" w:type="pct"/>
          </w:tcPr>
          <w:p w14:paraId="506E5BA7" w14:textId="77777777" w:rsidR="0067340F" w:rsidRPr="003F49FC" w:rsidRDefault="00972BDC">
            <w:pPr>
              <w:pStyle w:val="BodyText"/>
              <w:ind w:left="90"/>
              <w:jc w:val="left"/>
              <w:rPr>
                <w:rFonts w:ascii="Arial" w:hAnsi="Arial" w:cs="Arial"/>
                <w:bCs/>
                <w:sz w:val="20"/>
                <w:szCs w:val="20"/>
                <w:lang w:val="en-GB" w:eastAsia="en-US"/>
              </w:rPr>
            </w:pPr>
            <w:r w:rsidRPr="003F49FC">
              <w:rPr>
                <w:rFonts w:ascii="Arial" w:hAnsi="Arial" w:cs="Arial"/>
                <w:bCs/>
                <w:sz w:val="20"/>
                <w:szCs w:val="20"/>
                <w:lang w:val="en-GB" w:eastAsia="en-US"/>
              </w:rPr>
              <w:t>Journal Name:</w:t>
            </w:r>
          </w:p>
        </w:tc>
        <w:tc>
          <w:tcPr>
            <w:tcW w:w="3814" w:type="pct"/>
          </w:tcPr>
          <w:p w14:paraId="34BEF402" w14:textId="77777777" w:rsidR="0067340F" w:rsidRPr="003F49FC" w:rsidRDefault="0067340F">
            <w:pPr>
              <w:rPr>
                <w:rFonts w:ascii="Arial" w:hAnsi="Arial" w:cs="Arial"/>
                <w:b/>
                <w:bCs/>
                <w:color w:val="0000FF"/>
                <w:sz w:val="20"/>
                <w:szCs w:val="20"/>
                <w:lang w:val="en-GB"/>
              </w:rPr>
            </w:pPr>
            <w:hyperlink r:id="rId7" w:history="1">
              <w:r w:rsidRPr="003F49FC">
                <w:rPr>
                  <w:rFonts w:ascii="Arial" w:hAnsi="Arial" w:cs="Arial"/>
                  <w:color w:val="0000FF"/>
                  <w:sz w:val="20"/>
                  <w:szCs w:val="20"/>
                  <w:u w:val="single"/>
                </w:rPr>
                <w:t>Journal of Global Research in Education and Social Science</w:t>
              </w:r>
            </w:hyperlink>
          </w:p>
        </w:tc>
      </w:tr>
      <w:tr w:rsidR="0067340F" w:rsidRPr="003F49FC" w14:paraId="6609CE38" w14:textId="77777777">
        <w:trPr>
          <w:trHeight w:val="20"/>
          <w:jc w:val="center"/>
        </w:trPr>
        <w:tc>
          <w:tcPr>
            <w:tcW w:w="1186" w:type="pct"/>
          </w:tcPr>
          <w:p w14:paraId="4E82DDAE" w14:textId="77777777" w:rsidR="0067340F" w:rsidRPr="003F49FC" w:rsidRDefault="00972BDC">
            <w:pPr>
              <w:pStyle w:val="BodyText"/>
              <w:ind w:left="90"/>
              <w:jc w:val="left"/>
              <w:rPr>
                <w:rFonts w:ascii="Arial" w:hAnsi="Arial" w:cs="Arial"/>
                <w:bCs/>
                <w:sz w:val="20"/>
                <w:szCs w:val="20"/>
                <w:lang w:val="en-GB" w:eastAsia="en-US"/>
              </w:rPr>
            </w:pPr>
            <w:r w:rsidRPr="003F49FC">
              <w:rPr>
                <w:rFonts w:ascii="Arial" w:hAnsi="Arial" w:cs="Arial"/>
                <w:bCs/>
                <w:sz w:val="20"/>
                <w:szCs w:val="20"/>
                <w:lang w:val="en-GB" w:eastAsia="en-US"/>
              </w:rPr>
              <w:t>Manuscript Number:</w:t>
            </w:r>
          </w:p>
        </w:tc>
        <w:tc>
          <w:tcPr>
            <w:tcW w:w="3814" w:type="pct"/>
          </w:tcPr>
          <w:p w14:paraId="0D7F41BE" w14:textId="474184A3" w:rsidR="0067340F" w:rsidRPr="003F49FC" w:rsidRDefault="00907B67">
            <w:pPr>
              <w:pStyle w:val="NormalWeb"/>
              <w:spacing w:before="0" w:beforeAutospacing="0" w:after="0" w:afterAutospacing="0"/>
              <w:rPr>
                <w:rFonts w:ascii="Arial" w:hAnsi="Arial" w:cs="Arial"/>
                <w:b/>
                <w:bCs/>
                <w:sz w:val="20"/>
                <w:szCs w:val="20"/>
                <w:lang w:val="en-GB"/>
              </w:rPr>
            </w:pPr>
            <w:r w:rsidRPr="003F49FC">
              <w:rPr>
                <w:rFonts w:ascii="Arial" w:hAnsi="Arial" w:cs="Arial"/>
                <w:b/>
                <w:bCs/>
                <w:sz w:val="20"/>
                <w:szCs w:val="20"/>
                <w:lang w:val="en-GB"/>
              </w:rPr>
              <w:t>Ms_JOGRESS_15618</w:t>
            </w:r>
          </w:p>
        </w:tc>
      </w:tr>
      <w:tr w:rsidR="0067340F" w:rsidRPr="003F49FC" w14:paraId="5E11E7DF" w14:textId="77777777">
        <w:trPr>
          <w:trHeight w:val="20"/>
          <w:jc w:val="center"/>
        </w:trPr>
        <w:tc>
          <w:tcPr>
            <w:tcW w:w="1186" w:type="pct"/>
          </w:tcPr>
          <w:p w14:paraId="21391D07" w14:textId="77777777" w:rsidR="0067340F" w:rsidRPr="003F49FC" w:rsidRDefault="00972BDC">
            <w:pPr>
              <w:pStyle w:val="BodyText"/>
              <w:ind w:left="90"/>
              <w:jc w:val="left"/>
              <w:rPr>
                <w:rFonts w:ascii="Arial" w:hAnsi="Arial" w:cs="Arial"/>
                <w:bCs/>
                <w:sz w:val="20"/>
                <w:szCs w:val="20"/>
                <w:lang w:val="en-GB" w:eastAsia="en-US"/>
              </w:rPr>
            </w:pPr>
            <w:r w:rsidRPr="003F49FC">
              <w:rPr>
                <w:rFonts w:ascii="Arial" w:hAnsi="Arial" w:cs="Arial"/>
                <w:bCs/>
                <w:sz w:val="20"/>
                <w:szCs w:val="20"/>
                <w:lang w:val="en-GB" w:eastAsia="en-US"/>
              </w:rPr>
              <w:t xml:space="preserve">Title of the Manuscript: </w:t>
            </w:r>
          </w:p>
        </w:tc>
        <w:tc>
          <w:tcPr>
            <w:tcW w:w="3814" w:type="pct"/>
          </w:tcPr>
          <w:p w14:paraId="271B517D" w14:textId="498C138D" w:rsidR="0067340F" w:rsidRPr="003F49FC" w:rsidRDefault="00907B67">
            <w:pPr>
              <w:pStyle w:val="NormalWeb"/>
              <w:spacing w:before="0" w:beforeAutospacing="0" w:after="0" w:afterAutospacing="0"/>
              <w:rPr>
                <w:rFonts w:ascii="Arial" w:hAnsi="Arial" w:cs="Arial"/>
                <w:b/>
                <w:sz w:val="20"/>
                <w:szCs w:val="20"/>
                <w:lang w:val="en-GB"/>
              </w:rPr>
            </w:pPr>
            <w:r w:rsidRPr="003F49FC">
              <w:rPr>
                <w:rFonts w:ascii="Arial" w:hAnsi="Arial" w:cs="Arial"/>
                <w:b/>
                <w:sz w:val="20"/>
                <w:szCs w:val="20"/>
                <w:lang w:val="en-GB"/>
              </w:rPr>
              <w:t>Benchmarking Student Entrepreneurship Support: A Comparative Documentary Study of Leading Universities Through Clark's Entrepreneurial University Model</w:t>
            </w:r>
          </w:p>
        </w:tc>
      </w:tr>
      <w:tr w:rsidR="0067340F" w:rsidRPr="003F49FC" w14:paraId="76CAA2EE" w14:textId="77777777">
        <w:trPr>
          <w:trHeight w:val="20"/>
          <w:jc w:val="center"/>
        </w:trPr>
        <w:tc>
          <w:tcPr>
            <w:tcW w:w="1186" w:type="pct"/>
          </w:tcPr>
          <w:p w14:paraId="6FF95071" w14:textId="77777777" w:rsidR="0067340F" w:rsidRPr="003F49FC" w:rsidRDefault="00972BDC">
            <w:pPr>
              <w:pStyle w:val="BodyText"/>
              <w:ind w:left="90"/>
              <w:jc w:val="left"/>
              <w:rPr>
                <w:rFonts w:ascii="Arial" w:hAnsi="Arial" w:cs="Arial"/>
                <w:bCs/>
                <w:sz w:val="20"/>
                <w:szCs w:val="20"/>
                <w:lang w:val="en-GB" w:eastAsia="en-US"/>
              </w:rPr>
            </w:pPr>
            <w:r w:rsidRPr="003F49FC">
              <w:rPr>
                <w:rFonts w:ascii="Arial" w:hAnsi="Arial" w:cs="Arial"/>
                <w:bCs/>
                <w:sz w:val="20"/>
                <w:szCs w:val="20"/>
                <w:lang w:val="en-GB" w:eastAsia="en-US"/>
              </w:rPr>
              <w:t>Type of the Article</w:t>
            </w:r>
          </w:p>
        </w:tc>
        <w:tc>
          <w:tcPr>
            <w:tcW w:w="3814" w:type="pct"/>
          </w:tcPr>
          <w:p w14:paraId="101AFF8E" w14:textId="3DC838F2" w:rsidR="0067340F" w:rsidRPr="003F49FC" w:rsidRDefault="00C97032">
            <w:pPr>
              <w:pStyle w:val="NormalWeb"/>
              <w:spacing w:before="0" w:beforeAutospacing="0" w:after="0" w:afterAutospacing="0"/>
              <w:rPr>
                <w:rFonts w:ascii="Arial" w:hAnsi="Arial" w:cs="Arial"/>
                <w:bCs/>
                <w:sz w:val="20"/>
                <w:szCs w:val="20"/>
                <w:lang w:val="en-GB"/>
              </w:rPr>
            </w:pPr>
            <w:r w:rsidRPr="003F49FC">
              <w:rPr>
                <w:rFonts w:ascii="Arial" w:hAnsi="Arial" w:cs="Arial"/>
                <w:b/>
                <w:sz w:val="20"/>
                <w:szCs w:val="20"/>
                <w:lang w:val="en-GB"/>
              </w:rPr>
              <w:t xml:space="preserve">Research article / Short Communication/ Case Report / Case Study </w:t>
            </w:r>
          </w:p>
        </w:tc>
      </w:tr>
    </w:tbl>
    <w:p w14:paraId="076C47C6" w14:textId="77777777" w:rsidR="0067340F" w:rsidRPr="003F49FC" w:rsidRDefault="0067340F">
      <w:pPr>
        <w:jc w:val="both"/>
        <w:rPr>
          <w:rFonts w:ascii="Arial" w:eastAsia="MS Mincho" w:hAnsi="Arial" w:cs="Arial"/>
          <w:sz w:val="20"/>
          <w:szCs w:val="20"/>
          <w:lang w:val="en-GB" w:eastAsia="x-none"/>
        </w:rPr>
      </w:pPr>
    </w:p>
    <w:p w14:paraId="600A24A2" w14:textId="77777777" w:rsidR="0067340F" w:rsidRPr="003F49FC" w:rsidRDefault="00972BDC">
      <w:pPr>
        <w:jc w:val="both"/>
        <w:rPr>
          <w:rFonts w:ascii="Arial" w:eastAsia="MS Mincho" w:hAnsi="Arial" w:cs="Arial"/>
          <w:b/>
          <w:sz w:val="20"/>
          <w:szCs w:val="20"/>
          <w:u w:val="single"/>
          <w:lang w:val="en-GB" w:eastAsia="x-none"/>
        </w:rPr>
      </w:pPr>
      <w:r w:rsidRPr="003F49FC">
        <w:rPr>
          <w:rFonts w:ascii="Arial" w:eastAsia="MS Mincho" w:hAnsi="Arial" w:cs="Arial"/>
          <w:b/>
          <w:sz w:val="20"/>
          <w:szCs w:val="20"/>
          <w:highlight w:val="yellow"/>
          <w:u w:val="single"/>
          <w:lang w:val="en-GB" w:eastAsia="x-none"/>
        </w:rPr>
        <w:t>PART 1 (Importance of the manuscript)</w:t>
      </w:r>
      <w:r w:rsidRPr="003F49FC">
        <w:rPr>
          <w:rFonts w:ascii="Arial" w:eastAsia="MS Mincho" w:hAnsi="Arial" w:cs="Arial"/>
          <w:b/>
          <w:sz w:val="20"/>
          <w:szCs w:val="20"/>
          <w:u w:val="single"/>
          <w:lang w:val="en-GB" w:eastAsia="x-none"/>
        </w:rPr>
        <w:t xml:space="preserve"> </w:t>
      </w:r>
    </w:p>
    <w:p w14:paraId="002C536A" w14:textId="77777777" w:rsidR="0067340F" w:rsidRPr="003F49FC"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3F49FC" w14:paraId="66E50B41" w14:textId="77777777">
        <w:trPr>
          <w:trHeight w:val="20"/>
          <w:jc w:val="center"/>
        </w:trPr>
        <w:tc>
          <w:tcPr>
            <w:tcW w:w="1666" w:type="pct"/>
            <w:noWrap/>
          </w:tcPr>
          <w:p w14:paraId="3F88C6F3" w14:textId="77777777" w:rsidR="0067340F" w:rsidRPr="003F49FC"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3F49FC" w:rsidRDefault="00972BDC">
            <w:pPr>
              <w:keepNext/>
              <w:outlineLvl w:val="1"/>
              <w:rPr>
                <w:rFonts w:ascii="Arial" w:eastAsia="MS Mincho" w:hAnsi="Arial" w:cs="Arial"/>
                <w:b/>
                <w:bCs/>
                <w:sz w:val="20"/>
                <w:szCs w:val="20"/>
                <w:lang w:val="en-GB"/>
              </w:rPr>
            </w:pPr>
            <w:r w:rsidRPr="003F49FC">
              <w:rPr>
                <w:rFonts w:ascii="Arial" w:eastAsia="MS Mincho" w:hAnsi="Arial" w:cs="Arial"/>
                <w:b/>
                <w:bCs/>
                <w:sz w:val="20"/>
                <w:szCs w:val="20"/>
                <w:lang w:val="en-GB"/>
              </w:rPr>
              <w:t>Comments of the Reviewers</w:t>
            </w:r>
          </w:p>
        </w:tc>
        <w:tc>
          <w:tcPr>
            <w:tcW w:w="1667" w:type="pct"/>
          </w:tcPr>
          <w:p w14:paraId="62500C93" w14:textId="77777777" w:rsidR="0067340F" w:rsidRPr="003F49FC" w:rsidRDefault="00972BDC">
            <w:pPr>
              <w:spacing w:after="160" w:line="256" w:lineRule="auto"/>
              <w:rPr>
                <w:rFonts w:ascii="Arial" w:eastAsia="Calibri" w:hAnsi="Arial" w:cs="Arial"/>
                <w:kern w:val="2"/>
                <w:sz w:val="20"/>
                <w:szCs w:val="20"/>
                <w:lang w:val="en-GB"/>
              </w:rPr>
            </w:pPr>
            <w:r w:rsidRPr="003F49FC">
              <w:rPr>
                <w:rFonts w:ascii="Arial" w:eastAsia="Calibri" w:hAnsi="Arial" w:cs="Arial"/>
                <w:b/>
                <w:kern w:val="2"/>
                <w:sz w:val="20"/>
                <w:szCs w:val="20"/>
                <w:lang w:val="en-GB"/>
              </w:rPr>
              <w:t>Author’s Feedback</w:t>
            </w:r>
            <w:r w:rsidRPr="003F49FC">
              <w:rPr>
                <w:rFonts w:ascii="Arial" w:eastAsia="Calibri" w:hAnsi="Arial" w:cs="Arial"/>
                <w:kern w:val="2"/>
                <w:sz w:val="20"/>
                <w:szCs w:val="20"/>
                <w:lang w:val="en-GB"/>
              </w:rPr>
              <w:t xml:space="preserve"> </w:t>
            </w:r>
          </w:p>
          <w:p w14:paraId="33FF5ECF"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3F08A8A6" w14:textId="77777777">
        <w:trPr>
          <w:trHeight w:val="20"/>
          <w:jc w:val="center"/>
        </w:trPr>
        <w:tc>
          <w:tcPr>
            <w:tcW w:w="1666" w:type="pct"/>
            <w:noWrap/>
            <w:hideMark/>
          </w:tcPr>
          <w:p w14:paraId="7BEDB791" w14:textId="77777777" w:rsidR="0067340F" w:rsidRPr="003F49FC" w:rsidRDefault="00972BDC">
            <w:pPr>
              <w:rPr>
                <w:rFonts w:ascii="Arial" w:hAnsi="Arial" w:cs="Arial"/>
                <w:bCs/>
                <w:sz w:val="20"/>
                <w:szCs w:val="20"/>
                <w:lang w:val="en-GB"/>
              </w:rPr>
            </w:pPr>
            <w:r w:rsidRPr="003F49FC">
              <w:rPr>
                <w:rFonts w:ascii="Arial" w:hAnsi="Arial" w:cs="Arial"/>
                <w:b/>
                <w:bCs/>
                <w:sz w:val="20"/>
                <w:szCs w:val="20"/>
                <w:lang w:val="en-GB"/>
              </w:rPr>
              <w:t>Please write a few sentences regarding the importance of this manuscript for the scientific community.</w:t>
            </w:r>
            <w:r w:rsidRPr="003F49FC">
              <w:rPr>
                <w:rFonts w:ascii="Arial" w:hAnsi="Arial" w:cs="Arial"/>
                <w:bCs/>
                <w:sz w:val="20"/>
                <w:szCs w:val="20"/>
                <w:lang w:val="en-GB"/>
              </w:rPr>
              <w:t xml:space="preserve"> A minimum of 3-4 sentences may </w:t>
            </w:r>
          </w:p>
          <w:p w14:paraId="69A838A6" w14:textId="77777777" w:rsidR="0067340F" w:rsidRPr="003F49FC" w:rsidRDefault="00972BDC">
            <w:pPr>
              <w:rPr>
                <w:rFonts w:ascii="Arial" w:eastAsia="MS Mincho" w:hAnsi="Arial" w:cs="Arial"/>
                <w:bCs/>
                <w:sz w:val="20"/>
                <w:szCs w:val="20"/>
                <w:lang w:val="en-GB"/>
              </w:rPr>
            </w:pPr>
            <w:r w:rsidRPr="003F49FC">
              <w:rPr>
                <w:rFonts w:ascii="Arial" w:hAnsi="Arial" w:cs="Arial"/>
                <w:bCs/>
                <w:sz w:val="20"/>
                <w:szCs w:val="20"/>
                <w:lang w:val="en-GB"/>
              </w:rPr>
              <w:t>be required for this part.</w:t>
            </w:r>
          </w:p>
        </w:tc>
        <w:tc>
          <w:tcPr>
            <w:tcW w:w="1667" w:type="pct"/>
          </w:tcPr>
          <w:p w14:paraId="7592259F" w14:textId="66338DD1" w:rsidR="0067340F" w:rsidRPr="003F49FC" w:rsidRDefault="00A63418">
            <w:pPr>
              <w:contextualSpacing/>
              <w:rPr>
                <w:rFonts w:ascii="Arial" w:hAnsi="Arial" w:cs="Arial"/>
                <w:b/>
                <w:bCs/>
                <w:sz w:val="20"/>
                <w:szCs w:val="20"/>
                <w:lang w:val="en-GB"/>
              </w:rPr>
            </w:pPr>
            <w:r w:rsidRPr="003F49FC">
              <w:rPr>
                <w:rFonts w:ascii="Arial" w:hAnsi="Arial" w:cs="Arial"/>
                <w:b/>
                <w:bCs/>
                <w:sz w:val="20"/>
                <w:szCs w:val="20"/>
                <w:lang w:val="en-GB"/>
              </w:rPr>
              <w:t>This topic is significant because support for student entrepreneurship is increasingly becoming a core institutional function of universities; the research seeks to move beyond studies that focus solely on entrepreneurial intention or education; the use of Clark’s framework provides a common basis for comparing different university structures; and its practical contribution lies in the concept of functional benchmarking rather than institutional imitation. On the other hand, its scholarly value would be truly robust only if the documentary evidence and analytical procedures were made more transparent.</w:t>
            </w:r>
          </w:p>
        </w:tc>
        <w:tc>
          <w:tcPr>
            <w:tcW w:w="1667" w:type="pct"/>
          </w:tcPr>
          <w:p w14:paraId="02BA457E" w14:textId="77777777" w:rsidR="0067340F" w:rsidRPr="003F49FC" w:rsidRDefault="0067340F">
            <w:pPr>
              <w:keepNext/>
              <w:outlineLvl w:val="1"/>
              <w:rPr>
                <w:rFonts w:ascii="Arial" w:eastAsia="MS Mincho" w:hAnsi="Arial" w:cs="Arial"/>
                <w:bCs/>
                <w:sz w:val="20"/>
                <w:szCs w:val="20"/>
                <w:lang w:val="en-GB"/>
              </w:rPr>
            </w:pPr>
          </w:p>
        </w:tc>
      </w:tr>
    </w:tbl>
    <w:p w14:paraId="48E9A8A1" w14:textId="77777777" w:rsidR="0067340F" w:rsidRPr="003F49FC" w:rsidRDefault="0067340F">
      <w:pPr>
        <w:rPr>
          <w:rFonts w:ascii="Arial" w:hAnsi="Arial" w:cs="Arial"/>
          <w:sz w:val="20"/>
          <w:szCs w:val="20"/>
          <w:lang w:val="en-GB"/>
        </w:rPr>
      </w:pPr>
    </w:p>
    <w:p w14:paraId="46F6F9A3" w14:textId="77777777" w:rsidR="0067340F" w:rsidRPr="003F49FC" w:rsidRDefault="00972BDC">
      <w:pPr>
        <w:keepNext/>
        <w:outlineLvl w:val="1"/>
        <w:rPr>
          <w:rFonts w:ascii="Arial" w:eastAsia="MS Mincho" w:hAnsi="Arial" w:cs="Arial"/>
          <w:b/>
          <w:bCs/>
          <w:sz w:val="20"/>
          <w:szCs w:val="20"/>
          <w:highlight w:val="yellow"/>
          <w:u w:val="single"/>
          <w:lang w:val="en-GB"/>
        </w:rPr>
      </w:pPr>
      <w:r w:rsidRPr="003F49FC">
        <w:rPr>
          <w:rFonts w:ascii="Arial" w:eastAsia="MS Mincho" w:hAnsi="Arial" w:cs="Arial"/>
          <w:b/>
          <w:bCs/>
          <w:sz w:val="20"/>
          <w:szCs w:val="20"/>
          <w:highlight w:val="yellow"/>
          <w:u w:val="single"/>
          <w:lang w:val="en-GB"/>
        </w:rPr>
        <w:t>PART 2.1 (Objective Evaluation)</w:t>
      </w:r>
    </w:p>
    <w:p w14:paraId="0BD3B131" w14:textId="77777777" w:rsidR="0067340F" w:rsidRPr="003F49FC"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3F49FC" w14:paraId="10807BA0" w14:textId="77777777">
        <w:trPr>
          <w:trHeight w:val="20"/>
          <w:jc w:val="center"/>
        </w:trPr>
        <w:tc>
          <w:tcPr>
            <w:tcW w:w="1666" w:type="pct"/>
            <w:noWrap/>
          </w:tcPr>
          <w:p w14:paraId="53416982" w14:textId="77777777" w:rsidR="0067340F" w:rsidRPr="003F49FC"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3F49FC" w:rsidRDefault="00972BDC">
            <w:pPr>
              <w:keepNext/>
              <w:outlineLvl w:val="1"/>
              <w:rPr>
                <w:rFonts w:ascii="Arial" w:eastAsia="MS Mincho" w:hAnsi="Arial" w:cs="Arial"/>
                <w:b/>
                <w:bCs/>
                <w:sz w:val="20"/>
                <w:szCs w:val="20"/>
                <w:lang w:val="en-GB"/>
              </w:rPr>
            </w:pPr>
            <w:r w:rsidRPr="003F49FC">
              <w:rPr>
                <w:rFonts w:ascii="Arial" w:eastAsia="MS Mincho" w:hAnsi="Arial" w:cs="Arial"/>
                <w:b/>
                <w:bCs/>
                <w:sz w:val="20"/>
                <w:szCs w:val="20"/>
                <w:lang w:val="en-GB"/>
              </w:rPr>
              <w:t>Rating of the Reviewers</w:t>
            </w:r>
          </w:p>
        </w:tc>
        <w:tc>
          <w:tcPr>
            <w:tcW w:w="1667" w:type="pct"/>
            <w:hideMark/>
          </w:tcPr>
          <w:p w14:paraId="458B6A79" w14:textId="1D0A1D9F" w:rsidR="0067340F" w:rsidRPr="003F49FC" w:rsidRDefault="00972BDC">
            <w:pPr>
              <w:spacing w:after="160" w:line="256" w:lineRule="auto"/>
              <w:rPr>
                <w:rFonts w:ascii="Arial" w:hAnsi="Arial" w:cs="Arial"/>
                <w:b/>
                <w:sz w:val="20"/>
                <w:szCs w:val="20"/>
                <w:lang w:val="en-GB"/>
              </w:rPr>
            </w:pPr>
            <w:r w:rsidRPr="003F49FC">
              <w:rPr>
                <w:rFonts w:ascii="Arial" w:eastAsia="Calibri" w:hAnsi="Arial" w:cs="Arial"/>
                <w:b/>
                <w:kern w:val="2"/>
                <w:sz w:val="20"/>
                <w:szCs w:val="20"/>
                <w:lang w:val="en-GB"/>
              </w:rPr>
              <w:t>Author’s Feedback</w:t>
            </w:r>
            <w:r w:rsidRPr="003F49FC">
              <w:rPr>
                <w:rFonts w:ascii="Arial" w:eastAsia="Calibri" w:hAnsi="Arial" w:cs="Arial"/>
                <w:kern w:val="2"/>
                <w:sz w:val="20"/>
                <w:szCs w:val="20"/>
                <w:lang w:val="en-GB"/>
              </w:rPr>
              <w:t xml:space="preserve"> </w:t>
            </w:r>
            <w:r w:rsidR="00D5248C" w:rsidRPr="003F49FC">
              <w:rPr>
                <w:rFonts w:ascii="Arial" w:hAnsi="Arial" w:cs="Arial"/>
                <w:b/>
                <w:kern w:val="2"/>
                <w:sz w:val="20"/>
                <w:szCs w:val="20"/>
                <w:highlight w:val="yellow"/>
                <w:lang w:val="en-GB"/>
              </w:rPr>
              <w:t>(</w:t>
            </w:r>
            <w:r w:rsidR="00D5248C" w:rsidRPr="003F49FC">
              <w:rPr>
                <w:rFonts w:ascii="Arial" w:hAnsi="Arial" w:cs="Arial"/>
                <w:bCs/>
                <w:kern w:val="2"/>
                <w:sz w:val="20"/>
                <w:szCs w:val="20"/>
                <w:highlight w:val="yellow"/>
                <w:lang w:val="en-GB"/>
              </w:rPr>
              <w:t>Revision of the Manuscript and Feedback of Authors are mandatory for Rating of 2 and 1)</w:t>
            </w:r>
          </w:p>
        </w:tc>
      </w:tr>
      <w:tr w:rsidR="0067340F" w:rsidRPr="003F49FC" w14:paraId="29EF18E7" w14:textId="77777777">
        <w:trPr>
          <w:trHeight w:val="20"/>
          <w:jc w:val="center"/>
        </w:trPr>
        <w:tc>
          <w:tcPr>
            <w:tcW w:w="1666" w:type="pct"/>
            <w:noWrap/>
            <w:hideMark/>
          </w:tcPr>
          <w:p w14:paraId="2C137089" w14:textId="77777777" w:rsidR="0067340F" w:rsidRPr="003F49FC" w:rsidRDefault="00972BDC">
            <w:pPr>
              <w:rPr>
                <w:rFonts w:ascii="Arial" w:hAnsi="Arial" w:cs="Arial"/>
                <w:b/>
                <w:bCs/>
                <w:sz w:val="20"/>
                <w:szCs w:val="20"/>
                <w:lang w:val="en-GB"/>
              </w:rPr>
            </w:pPr>
            <w:r w:rsidRPr="003F49FC">
              <w:rPr>
                <w:rFonts w:ascii="Arial" w:hAnsi="Arial" w:cs="Arial"/>
                <w:b/>
                <w:bCs/>
                <w:sz w:val="20"/>
                <w:szCs w:val="20"/>
                <w:lang w:val="en-GB"/>
              </w:rPr>
              <w:t xml:space="preserve">1. Is the title clear and appropriate for the study? </w:t>
            </w:r>
          </w:p>
          <w:p w14:paraId="00D0EF38"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6A75FAB4" w14:textId="77777777" w:rsidR="0067340F" w:rsidRPr="003F49FC" w:rsidRDefault="00972BDC">
            <w:pPr>
              <w:rPr>
                <w:rFonts w:ascii="Arial" w:hAnsi="Arial" w:cs="Arial"/>
                <w:sz w:val="20"/>
                <w:szCs w:val="20"/>
                <w:u w:val="single"/>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F53FE0" w14:textId="00A10BB0" w:rsidR="00870A76" w:rsidRPr="003F49FC" w:rsidRDefault="00870A76">
            <w:pPr>
              <w:ind w:left="360"/>
              <w:rPr>
                <w:rFonts w:ascii="Arial" w:hAnsi="Arial" w:cs="Arial"/>
                <w:b/>
                <w:bCs/>
                <w:sz w:val="20"/>
                <w:szCs w:val="20"/>
                <w:lang w:val="en-GB"/>
              </w:rPr>
            </w:pPr>
            <w:r w:rsidRPr="003F49FC">
              <w:rPr>
                <w:rFonts w:ascii="Arial" w:hAnsi="Arial" w:cs="Arial"/>
                <w:b/>
                <w:bCs/>
                <w:sz w:val="20"/>
                <w:szCs w:val="20"/>
                <w:lang w:val="en-GB"/>
              </w:rPr>
              <w:t>4 = Good</w:t>
            </w:r>
          </w:p>
          <w:p w14:paraId="4B1FB08B" w14:textId="0021ACF7" w:rsidR="00A63418" w:rsidRPr="003F49FC" w:rsidRDefault="00870A76">
            <w:pPr>
              <w:ind w:left="360"/>
              <w:rPr>
                <w:rFonts w:ascii="Arial" w:hAnsi="Arial" w:cs="Arial"/>
                <w:b/>
                <w:bCs/>
                <w:sz w:val="20"/>
                <w:szCs w:val="20"/>
                <w:lang w:val="en-GB"/>
              </w:rPr>
            </w:pPr>
            <w:r w:rsidRPr="003F49FC">
              <w:rPr>
                <w:rFonts w:ascii="Arial" w:hAnsi="Arial" w:cs="Arial"/>
                <w:b/>
                <w:bCs/>
                <w:sz w:val="20"/>
                <w:szCs w:val="20"/>
                <w:lang w:val="en-GB"/>
              </w:rPr>
              <w:t>The title accurately reflects the central topic, comparative orientation, and theoretical framework. Nevertheless, the phrase “leading universities” warrants greater precision because the cases were selected primarily on the basis of overall QS ranking rather than demonstrated leadership specifically in student entrepreneurship. A slightly more methodologically precise title would strengthen alignment between the title and the study design.</w:t>
            </w:r>
          </w:p>
        </w:tc>
        <w:tc>
          <w:tcPr>
            <w:tcW w:w="1667" w:type="pct"/>
          </w:tcPr>
          <w:p w14:paraId="19C4B20B"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32085B3D" w14:textId="77777777">
        <w:trPr>
          <w:trHeight w:val="20"/>
          <w:jc w:val="center"/>
        </w:trPr>
        <w:tc>
          <w:tcPr>
            <w:tcW w:w="1666" w:type="pct"/>
            <w:noWrap/>
            <w:hideMark/>
          </w:tcPr>
          <w:p w14:paraId="549B25A4" w14:textId="77777777" w:rsidR="0067340F" w:rsidRPr="003F49FC" w:rsidRDefault="00972BDC">
            <w:pPr>
              <w:keepNext/>
              <w:outlineLvl w:val="1"/>
              <w:rPr>
                <w:rFonts w:ascii="Arial" w:eastAsia="MS Mincho" w:hAnsi="Arial" w:cs="Arial"/>
                <w:b/>
                <w:bCs/>
                <w:sz w:val="20"/>
                <w:szCs w:val="20"/>
                <w:lang w:val="en-GB"/>
              </w:rPr>
            </w:pPr>
            <w:r w:rsidRPr="003F49FC">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1A8B6EF5"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6C35EB" w14:textId="77777777" w:rsidR="00870A76" w:rsidRPr="003F49FC" w:rsidRDefault="00870A76">
            <w:pPr>
              <w:ind w:left="360"/>
              <w:rPr>
                <w:rFonts w:ascii="Arial" w:hAnsi="Arial" w:cs="Arial"/>
                <w:b/>
                <w:bCs/>
                <w:sz w:val="20"/>
                <w:szCs w:val="20"/>
                <w:lang w:val="en-GB"/>
              </w:rPr>
            </w:pPr>
            <w:r w:rsidRPr="003F49FC">
              <w:rPr>
                <w:rFonts w:ascii="Arial" w:hAnsi="Arial" w:cs="Arial"/>
                <w:b/>
                <w:bCs/>
                <w:sz w:val="20"/>
                <w:szCs w:val="20"/>
                <w:lang w:val="en-GB"/>
              </w:rPr>
              <w:t xml:space="preserve">4 = Good </w:t>
            </w:r>
          </w:p>
          <w:p w14:paraId="722C6F03" w14:textId="5543CF15" w:rsidR="0067340F" w:rsidRPr="003F49FC" w:rsidRDefault="00870A76">
            <w:pPr>
              <w:ind w:left="360"/>
              <w:rPr>
                <w:rFonts w:ascii="Arial" w:hAnsi="Arial" w:cs="Arial"/>
                <w:b/>
                <w:bCs/>
                <w:sz w:val="20"/>
                <w:szCs w:val="20"/>
                <w:lang w:val="en-GB"/>
              </w:rPr>
            </w:pPr>
            <w:r w:rsidRPr="003F49FC">
              <w:rPr>
                <w:rFonts w:ascii="Arial" w:hAnsi="Arial" w:cs="Arial"/>
                <w:b/>
                <w:bCs/>
                <w:sz w:val="20"/>
                <w:szCs w:val="20"/>
                <w:lang w:val="en-GB"/>
              </w:rPr>
              <w:t>The abstract is well structured and appropriately communicates the research problem, design, theoretical framework, principal findings, and practical implication. It is commendably cautious in referring to “documented” evidence. However, a brief acknowledgment of the inherent limitation of relying exclusively on publicly available institutional documentation would provide a more balanced representation of the study.</w:t>
            </w:r>
          </w:p>
        </w:tc>
        <w:tc>
          <w:tcPr>
            <w:tcW w:w="1667" w:type="pct"/>
          </w:tcPr>
          <w:p w14:paraId="2DABC745"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13845E90" w14:textId="77777777">
        <w:trPr>
          <w:trHeight w:val="20"/>
          <w:jc w:val="center"/>
        </w:trPr>
        <w:tc>
          <w:tcPr>
            <w:tcW w:w="1666" w:type="pct"/>
            <w:noWrap/>
            <w:hideMark/>
          </w:tcPr>
          <w:p w14:paraId="05A0FD58" w14:textId="77777777" w:rsidR="0067340F" w:rsidRPr="003F49FC" w:rsidRDefault="00972BDC">
            <w:pPr>
              <w:keepNext/>
              <w:outlineLvl w:val="1"/>
              <w:rPr>
                <w:rFonts w:ascii="Arial" w:eastAsia="MS Mincho" w:hAnsi="Arial" w:cs="Arial"/>
                <w:b/>
                <w:bCs/>
                <w:sz w:val="20"/>
                <w:szCs w:val="20"/>
                <w:lang w:val="en-GB" w:eastAsia="x-none"/>
              </w:rPr>
            </w:pPr>
            <w:r w:rsidRPr="003F49FC">
              <w:rPr>
                <w:rFonts w:ascii="Arial" w:eastAsia="MS Mincho" w:hAnsi="Arial" w:cs="Arial"/>
                <w:b/>
                <w:bCs/>
                <w:sz w:val="20"/>
                <w:szCs w:val="20"/>
                <w:lang w:val="en-GB" w:eastAsia="x-none"/>
              </w:rPr>
              <w:t>3. Are the keywords appropriate and useful?</w:t>
            </w:r>
          </w:p>
          <w:p w14:paraId="0C23C5B4"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53644EB9" w14:textId="77777777" w:rsidR="0067340F" w:rsidRPr="003F49FC" w:rsidRDefault="00972BDC">
            <w:pPr>
              <w:rPr>
                <w:rFonts w:ascii="Arial" w:hAnsi="Arial" w:cs="Arial"/>
                <w:sz w:val="20"/>
                <w:szCs w:val="20"/>
                <w:lang w:val="en-GB" w:eastAsia="x-none"/>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417ACB" w14:textId="77777777" w:rsidR="0067340F" w:rsidRPr="003F49FC" w:rsidRDefault="00870A76">
            <w:pPr>
              <w:ind w:left="360"/>
              <w:rPr>
                <w:rFonts w:ascii="Arial" w:hAnsi="Arial" w:cs="Arial"/>
                <w:b/>
                <w:bCs/>
                <w:sz w:val="20"/>
                <w:szCs w:val="20"/>
                <w:lang w:val="en-GB"/>
              </w:rPr>
            </w:pPr>
            <w:r w:rsidRPr="003F49FC">
              <w:rPr>
                <w:rFonts w:ascii="Arial" w:hAnsi="Arial" w:cs="Arial"/>
                <w:b/>
                <w:bCs/>
                <w:sz w:val="20"/>
                <w:szCs w:val="20"/>
                <w:lang w:val="en-GB"/>
              </w:rPr>
              <w:t>4 = Good</w:t>
            </w:r>
          </w:p>
          <w:p w14:paraId="4A2D0239" w14:textId="103017AE" w:rsidR="00870A76" w:rsidRPr="003F49FC" w:rsidRDefault="00870A76">
            <w:pPr>
              <w:ind w:left="360"/>
              <w:rPr>
                <w:rFonts w:ascii="Arial" w:hAnsi="Arial" w:cs="Arial"/>
                <w:b/>
                <w:bCs/>
                <w:sz w:val="20"/>
                <w:szCs w:val="20"/>
                <w:lang w:val="en-GB"/>
              </w:rPr>
            </w:pPr>
            <w:r w:rsidRPr="003F49FC">
              <w:rPr>
                <w:rFonts w:ascii="Arial" w:hAnsi="Arial" w:cs="Arial"/>
                <w:b/>
                <w:bCs/>
                <w:sz w:val="20"/>
                <w:szCs w:val="20"/>
                <w:lang w:val="en-GB"/>
              </w:rPr>
              <w:t>The keywords are relevant to the substantive focus of the manuscript. However, they could better represent the methodological and analytical identity of the study by including terms such as documentary analysis, benchmarking, or entrepreneurial ecosystem.</w:t>
            </w:r>
          </w:p>
        </w:tc>
        <w:tc>
          <w:tcPr>
            <w:tcW w:w="1667" w:type="pct"/>
          </w:tcPr>
          <w:p w14:paraId="3BBB1794"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6C07F0E9" w14:textId="77777777">
        <w:trPr>
          <w:trHeight w:val="20"/>
          <w:jc w:val="center"/>
        </w:trPr>
        <w:tc>
          <w:tcPr>
            <w:tcW w:w="1666" w:type="pct"/>
            <w:noWrap/>
            <w:hideMark/>
          </w:tcPr>
          <w:p w14:paraId="582C6CF6" w14:textId="77777777" w:rsidR="0067340F" w:rsidRPr="003F49FC" w:rsidRDefault="00972BDC">
            <w:pPr>
              <w:keepNext/>
              <w:outlineLvl w:val="1"/>
              <w:rPr>
                <w:rFonts w:ascii="Arial" w:eastAsia="MS Mincho" w:hAnsi="Arial" w:cs="Arial"/>
                <w:b/>
                <w:bCs/>
                <w:sz w:val="20"/>
                <w:szCs w:val="20"/>
                <w:lang w:val="en-GB" w:eastAsia="x-none"/>
              </w:rPr>
            </w:pPr>
            <w:r w:rsidRPr="003F49FC">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7C7455AD" w14:textId="77777777" w:rsidR="0067340F" w:rsidRPr="003F49FC" w:rsidRDefault="00972BDC">
            <w:pPr>
              <w:rPr>
                <w:rFonts w:ascii="Arial" w:hAnsi="Arial" w:cs="Arial"/>
                <w:sz w:val="20"/>
                <w:szCs w:val="20"/>
                <w:lang w:val="en-GB" w:eastAsia="x-none"/>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26CA36" w14:textId="77777777" w:rsidR="008408BB"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4 = Good</w:t>
            </w:r>
          </w:p>
          <w:p w14:paraId="1607BE51" w14:textId="33052FCF" w:rsidR="0067340F"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The introduction develops a logical progression from entrepreneurship education to broader institutional support and subsequently to the need for an institutional benchmarking perspective. The research gap is identifiable and the rationale for using Clark’s framework is adequately established. Some passages, however, are somewhat repetitive and could be consolidated to sharpen the argument.</w:t>
            </w:r>
          </w:p>
        </w:tc>
        <w:tc>
          <w:tcPr>
            <w:tcW w:w="1667" w:type="pct"/>
          </w:tcPr>
          <w:p w14:paraId="421CF5A1"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69D23537" w14:textId="77777777">
        <w:trPr>
          <w:trHeight w:val="20"/>
          <w:jc w:val="center"/>
        </w:trPr>
        <w:tc>
          <w:tcPr>
            <w:tcW w:w="1666" w:type="pct"/>
            <w:noWrap/>
            <w:hideMark/>
          </w:tcPr>
          <w:p w14:paraId="07B2092B" w14:textId="77777777" w:rsidR="0067340F" w:rsidRPr="003F49FC" w:rsidRDefault="00972BDC">
            <w:pPr>
              <w:keepNext/>
              <w:outlineLvl w:val="1"/>
              <w:rPr>
                <w:rFonts w:ascii="Arial" w:eastAsia="MS Mincho" w:hAnsi="Arial" w:cs="Arial"/>
                <w:b/>
                <w:bCs/>
                <w:sz w:val="20"/>
                <w:szCs w:val="20"/>
                <w:lang w:val="en-GB" w:eastAsia="x-none"/>
              </w:rPr>
            </w:pPr>
            <w:r w:rsidRPr="003F49FC">
              <w:rPr>
                <w:rFonts w:ascii="Arial" w:eastAsia="MS Mincho" w:hAnsi="Arial" w:cs="Arial"/>
                <w:b/>
                <w:bCs/>
                <w:sz w:val="20"/>
                <w:szCs w:val="20"/>
                <w:lang w:val="en-GB" w:eastAsia="x-none"/>
              </w:rPr>
              <w:t>5. Are the research objectives/hypotheses clearly stated?</w:t>
            </w:r>
          </w:p>
          <w:p w14:paraId="54166719"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7A7E17EC" w14:textId="77777777" w:rsidR="0067340F" w:rsidRPr="003F49FC" w:rsidRDefault="00972BDC">
            <w:pPr>
              <w:rPr>
                <w:rFonts w:ascii="Arial" w:hAnsi="Arial" w:cs="Arial"/>
                <w:sz w:val="20"/>
                <w:szCs w:val="20"/>
                <w:lang w:val="en-GB" w:eastAsia="x-none"/>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82C485" w14:textId="77777777" w:rsidR="0067340F"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5 = Excellent</w:t>
            </w:r>
          </w:p>
          <w:p w14:paraId="5268C3E0" w14:textId="7BFEE6C5" w:rsidR="008408BB"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The objectives and research questions are explicitly formulated, logically sequenced, and closely aligned with the comparative documentary design. The three research questions provide a clear analytical progression from identifying practices, to determining cross-case patterns, and finally to benchmarking the focal university. This is one of the strongest aspects of the manuscript.</w:t>
            </w:r>
          </w:p>
        </w:tc>
        <w:tc>
          <w:tcPr>
            <w:tcW w:w="1667" w:type="pct"/>
          </w:tcPr>
          <w:p w14:paraId="182F4E0E"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17B2B8A9" w14:textId="77777777">
        <w:trPr>
          <w:trHeight w:val="20"/>
          <w:jc w:val="center"/>
        </w:trPr>
        <w:tc>
          <w:tcPr>
            <w:tcW w:w="1666" w:type="pct"/>
            <w:noWrap/>
            <w:hideMark/>
          </w:tcPr>
          <w:p w14:paraId="40507FC8" w14:textId="77777777" w:rsidR="0067340F" w:rsidRPr="003F49FC" w:rsidRDefault="00972BDC">
            <w:pPr>
              <w:keepNext/>
              <w:outlineLvl w:val="1"/>
              <w:rPr>
                <w:rFonts w:ascii="Arial" w:eastAsia="MS Mincho" w:hAnsi="Arial" w:cs="Arial"/>
                <w:b/>
                <w:bCs/>
                <w:sz w:val="20"/>
                <w:szCs w:val="20"/>
                <w:lang w:val="en-GB" w:eastAsia="x-none"/>
              </w:rPr>
            </w:pPr>
            <w:r w:rsidRPr="003F49FC">
              <w:rPr>
                <w:rFonts w:ascii="Arial" w:eastAsia="MS Mincho" w:hAnsi="Arial" w:cs="Arial"/>
                <w:b/>
                <w:bCs/>
                <w:sz w:val="20"/>
                <w:szCs w:val="20"/>
                <w:lang w:val="en-GB" w:eastAsia="x-none"/>
              </w:rPr>
              <w:t>6. Is the literature review relevant and up to date?</w:t>
            </w:r>
          </w:p>
          <w:p w14:paraId="6B42FEB6"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04326AE8" w14:textId="77777777" w:rsidR="0067340F" w:rsidRPr="003F49FC" w:rsidRDefault="00972BDC">
            <w:pPr>
              <w:rPr>
                <w:rFonts w:ascii="Arial" w:hAnsi="Arial" w:cs="Arial"/>
                <w:sz w:val="20"/>
                <w:szCs w:val="20"/>
                <w:lang w:val="en-GB" w:eastAsia="x-none"/>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CE4480" w14:textId="77777777" w:rsidR="0067340F"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4 = Good</w:t>
            </w:r>
          </w:p>
          <w:p w14:paraId="1D3BF138" w14:textId="71F66379" w:rsidR="008408BB"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The manuscript engages with a substantial body of recent literature, particularly studies published between 2022 and 2025, while appropriately retaining Clark (1998) as the foundational theoretical source. The literature effectively supports the entrepreneurship-ecosystem perspective. Greater engagement with methodological literature on institutional benchmarking and comparative documentary analysis would further strengthen the scholarly foundation.</w:t>
            </w:r>
          </w:p>
        </w:tc>
        <w:tc>
          <w:tcPr>
            <w:tcW w:w="1667" w:type="pct"/>
          </w:tcPr>
          <w:p w14:paraId="1FA1A7E5"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6492327A" w14:textId="77777777">
        <w:trPr>
          <w:trHeight w:val="20"/>
          <w:jc w:val="center"/>
        </w:trPr>
        <w:tc>
          <w:tcPr>
            <w:tcW w:w="1666" w:type="pct"/>
            <w:noWrap/>
            <w:hideMark/>
          </w:tcPr>
          <w:p w14:paraId="3E62F546" w14:textId="77777777" w:rsidR="0067340F" w:rsidRPr="003F49FC" w:rsidRDefault="00972BDC">
            <w:pPr>
              <w:keepNext/>
              <w:outlineLvl w:val="1"/>
              <w:rPr>
                <w:rFonts w:ascii="Arial" w:eastAsia="MS Mincho" w:hAnsi="Arial" w:cs="Arial"/>
                <w:b/>
                <w:bCs/>
                <w:sz w:val="20"/>
                <w:szCs w:val="20"/>
                <w:lang w:val="en-GB" w:eastAsia="x-none"/>
              </w:rPr>
            </w:pPr>
            <w:r w:rsidRPr="003F49FC">
              <w:rPr>
                <w:rFonts w:ascii="Arial" w:eastAsia="MS Mincho" w:hAnsi="Arial" w:cs="Arial"/>
                <w:b/>
                <w:bCs/>
                <w:sz w:val="20"/>
                <w:szCs w:val="20"/>
                <w:lang w:val="en-GB" w:eastAsia="x-none"/>
              </w:rPr>
              <w:t>7. Is the research methodology appropriate for the study?</w:t>
            </w:r>
          </w:p>
          <w:p w14:paraId="75685C03"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3F9EDA46"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FD5BDB" w14:textId="77777777" w:rsidR="0067340F"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3 = Satisfactory</w:t>
            </w:r>
          </w:p>
          <w:p w14:paraId="4C287A95" w14:textId="1964D91C" w:rsidR="008408BB"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The qualitative comparative documentary design is appropriate for the stated research questions. Nevertheless, the methodological reporting requires substantial strengthening. The manuscript does not yet provide sufficient detail regarding the complete documentary corpus, document retrieval dates, search strategy, number of documents examined per institution, coding protocol, coder involvement, or explicit decision rules distinguishing “documented,” “strongly documented,” and “partially documented.” The design itself is defensible, but its auditability and reproducibility remain insufficiently demonstrated.</w:t>
            </w:r>
          </w:p>
        </w:tc>
        <w:tc>
          <w:tcPr>
            <w:tcW w:w="1667" w:type="pct"/>
          </w:tcPr>
          <w:p w14:paraId="47F38716"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74386071" w14:textId="77777777">
        <w:trPr>
          <w:trHeight w:val="20"/>
          <w:jc w:val="center"/>
        </w:trPr>
        <w:tc>
          <w:tcPr>
            <w:tcW w:w="1666" w:type="pct"/>
            <w:noWrap/>
            <w:hideMark/>
          </w:tcPr>
          <w:p w14:paraId="57A76A34" w14:textId="77777777" w:rsidR="0067340F" w:rsidRPr="003F49FC" w:rsidRDefault="00972BDC">
            <w:pPr>
              <w:keepNext/>
              <w:outlineLvl w:val="1"/>
              <w:rPr>
                <w:rFonts w:ascii="Arial" w:eastAsia="MS Mincho" w:hAnsi="Arial" w:cs="Arial"/>
                <w:b/>
                <w:bCs/>
                <w:sz w:val="20"/>
                <w:szCs w:val="20"/>
                <w:lang w:val="en-GB" w:eastAsia="x-none"/>
              </w:rPr>
            </w:pPr>
            <w:r w:rsidRPr="003F49FC">
              <w:rPr>
                <w:rFonts w:ascii="Arial" w:eastAsia="MS Mincho" w:hAnsi="Arial" w:cs="Arial"/>
                <w:b/>
                <w:bCs/>
                <w:sz w:val="20"/>
                <w:szCs w:val="20"/>
                <w:lang w:val="en-GB" w:eastAsia="x-none"/>
              </w:rPr>
              <w:t>8. Were ethical issues properly addressed (if applicable)?</w:t>
            </w:r>
          </w:p>
          <w:p w14:paraId="4CA23EB5"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074C7C3A" w14:textId="77777777" w:rsidR="0067340F" w:rsidRPr="003F49FC" w:rsidRDefault="00972BDC">
            <w:pPr>
              <w:rPr>
                <w:rFonts w:ascii="Arial" w:hAnsi="Arial" w:cs="Arial"/>
                <w:sz w:val="20"/>
                <w:szCs w:val="20"/>
                <w:lang w:val="en-GB" w:eastAsia="x-none"/>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72884D" w14:textId="77777777" w:rsidR="0067340F"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N/A = Not Applicable</w:t>
            </w:r>
          </w:p>
          <w:p w14:paraId="1C4661B6" w14:textId="4CDE84F3" w:rsidR="008408BB" w:rsidRPr="003F49FC" w:rsidRDefault="008408BB">
            <w:pPr>
              <w:ind w:left="360"/>
              <w:rPr>
                <w:rFonts w:ascii="Arial" w:hAnsi="Arial" w:cs="Arial"/>
                <w:b/>
                <w:bCs/>
                <w:sz w:val="20"/>
                <w:szCs w:val="20"/>
                <w:lang w:val="en-GB"/>
              </w:rPr>
            </w:pPr>
            <w:r w:rsidRPr="003F49FC">
              <w:rPr>
                <w:rFonts w:ascii="Arial" w:hAnsi="Arial" w:cs="Arial"/>
                <w:b/>
                <w:bCs/>
                <w:sz w:val="20"/>
                <w:szCs w:val="20"/>
                <w:lang w:val="en-GB"/>
              </w:rPr>
              <w:t>The study relies exclusively on publicly accessible institutional documents and does not involve human participants or personally identifiable participant data. The authors appropriately state that member checking was therefore not applicable.</w:t>
            </w:r>
          </w:p>
        </w:tc>
        <w:tc>
          <w:tcPr>
            <w:tcW w:w="1667" w:type="pct"/>
          </w:tcPr>
          <w:p w14:paraId="531F5623"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6F619F3D" w14:textId="77777777">
        <w:trPr>
          <w:trHeight w:val="20"/>
          <w:jc w:val="center"/>
        </w:trPr>
        <w:tc>
          <w:tcPr>
            <w:tcW w:w="1666" w:type="pct"/>
            <w:noWrap/>
            <w:hideMark/>
          </w:tcPr>
          <w:p w14:paraId="31D8C630"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 xml:space="preserve">9. Are the results presented clearly? </w:t>
            </w:r>
          </w:p>
          <w:p w14:paraId="6437F215"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514EF6E1" w14:textId="77777777" w:rsidR="0067340F" w:rsidRPr="003F49FC" w:rsidRDefault="00972BDC">
            <w:pPr>
              <w:rPr>
                <w:rFonts w:ascii="Arial" w:hAnsi="Arial" w:cs="Arial"/>
                <w:bCs/>
                <w:sz w:val="20"/>
                <w:szCs w:val="20"/>
                <w:lang w:val="en-GB"/>
              </w:rPr>
            </w:pPr>
            <w:r w:rsidRPr="003F49FC">
              <w:rPr>
                <w:rFonts w:ascii="Arial" w:hAnsi="Arial" w:cs="Arial"/>
                <w:color w:val="404040"/>
                <w:sz w:val="20"/>
                <w:szCs w:val="20"/>
                <w:shd w:val="clear" w:color="auto" w:fill="FFFFFF"/>
                <w:lang w:val="en-GB"/>
              </w:rPr>
              <w:t xml:space="preserve">5 = Excellent 4 = Good 3 = Satisfactory 2 = Needs Improvement 1 = Poor N/A = Not </w:t>
            </w:r>
            <w:r w:rsidRPr="003F49FC">
              <w:rPr>
                <w:rFonts w:ascii="Arial" w:hAnsi="Arial" w:cs="Arial"/>
                <w:color w:val="404040"/>
                <w:sz w:val="20"/>
                <w:szCs w:val="20"/>
                <w:shd w:val="clear" w:color="auto" w:fill="FFFFFF"/>
                <w:lang w:val="en-GB"/>
              </w:rPr>
              <w:lastRenderedPageBreak/>
              <w:t>Applicable</w:t>
            </w:r>
          </w:p>
        </w:tc>
        <w:tc>
          <w:tcPr>
            <w:tcW w:w="1667" w:type="pct"/>
          </w:tcPr>
          <w:p w14:paraId="62A7AB6C" w14:textId="77777777" w:rsidR="0067340F"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lastRenderedPageBreak/>
              <w:t>3 = Satisfactory</w:t>
            </w:r>
          </w:p>
          <w:p w14:paraId="5D61FB1D" w14:textId="73A6D36E" w:rsidR="008408BB"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 xml:space="preserve">The results are generally readable and systematically organized according to Clark’s five pathways. However, the evidentiary chain </w:t>
            </w:r>
            <w:r w:rsidRPr="003F49FC">
              <w:rPr>
                <w:rFonts w:ascii="Arial" w:hAnsi="Arial" w:cs="Arial"/>
                <w:bCs/>
                <w:sz w:val="20"/>
                <w:szCs w:val="20"/>
                <w:lang w:val="en-GB"/>
              </w:rPr>
              <w:lastRenderedPageBreak/>
              <w:t>between individual institutional documents and the cross-case conclusions is not always sufficiently visible. Several conclusions are presented at the aggregate level without a complete case-by-case evidence matrix, limiting the reader’s ability to independently verify the comparative interpretation.</w:t>
            </w:r>
          </w:p>
        </w:tc>
        <w:tc>
          <w:tcPr>
            <w:tcW w:w="1667" w:type="pct"/>
          </w:tcPr>
          <w:p w14:paraId="12EB7E86"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372515CC" w14:textId="77777777">
        <w:trPr>
          <w:trHeight w:val="20"/>
          <w:jc w:val="center"/>
        </w:trPr>
        <w:tc>
          <w:tcPr>
            <w:tcW w:w="1666" w:type="pct"/>
            <w:noWrap/>
            <w:hideMark/>
          </w:tcPr>
          <w:p w14:paraId="0F26C8B8"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10. Are tables and figures clear, relevant, and necessary?</w:t>
            </w:r>
          </w:p>
          <w:p w14:paraId="5DEF0180"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3519705B"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3F49FC" w:rsidRDefault="0067340F">
            <w:pPr>
              <w:rPr>
                <w:rFonts w:ascii="Arial" w:hAnsi="Arial" w:cs="Arial"/>
                <w:color w:val="404040"/>
                <w:sz w:val="20"/>
                <w:szCs w:val="20"/>
                <w:shd w:val="clear" w:color="auto" w:fill="FFFFFF"/>
                <w:lang w:val="en-GB"/>
              </w:rPr>
            </w:pPr>
          </w:p>
          <w:p w14:paraId="67EE271C" w14:textId="77777777" w:rsidR="0067340F" w:rsidRPr="003F49FC" w:rsidRDefault="0067340F">
            <w:pPr>
              <w:rPr>
                <w:rFonts w:ascii="Arial" w:hAnsi="Arial" w:cs="Arial"/>
                <w:sz w:val="20"/>
                <w:szCs w:val="20"/>
                <w:lang w:val="en-GB"/>
              </w:rPr>
            </w:pPr>
          </w:p>
        </w:tc>
        <w:tc>
          <w:tcPr>
            <w:tcW w:w="1667" w:type="pct"/>
          </w:tcPr>
          <w:p w14:paraId="7D2BC9FE" w14:textId="77777777" w:rsidR="0067340F"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3 = Satisfactory</w:t>
            </w:r>
          </w:p>
          <w:p w14:paraId="365F3C1B" w14:textId="43E4253F" w:rsidR="008408BB"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The tables are relevant and support the overall argument, particularly the summary of cross-case patterns and the benchmarking of Xavier University. Nevertheless, the manuscript would benefit considerably from a comprehensive university × Clark pathway × documentary evidence matrix. Such a table would materially improve transparency rather than merely add descriptive detail.</w:t>
            </w:r>
          </w:p>
        </w:tc>
        <w:tc>
          <w:tcPr>
            <w:tcW w:w="1667" w:type="pct"/>
          </w:tcPr>
          <w:p w14:paraId="7E91B6F7"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347AF236" w14:textId="77777777">
        <w:trPr>
          <w:trHeight w:val="20"/>
          <w:jc w:val="center"/>
        </w:trPr>
        <w:tc>
          <w:tcPr>
            <w:tcW w:w="1666" w:type="pct"/>
            <w:noWrap/>
            <w:hideMark/>
          </w:tcPr>
          <w:p w14:paraId="24C1F486"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11. Does the discussion relate findings to existing literature?</w:t>
            </w:r>
          </w:p>
          <w:p w14:paraId="3FCE821C"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7062464F"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D5A150" w14:textId="77777777" w:rsidR="0067340F"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4 = Good</w:t>
            </w:r>
          </w:p>
          <w:p w14:paraId="05303240" w14:textId="41CD59E1" w:rsidR="008408BB"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The discussion consistently relates documentary findings to recent scholarship on entrepreneurial ecosystems, experiential learning, institutional support, and university entrepreneurship. The scholarly engagement is generally strong. However, Sections 3.1, 3.2, and 3.4 contain noticeable conceptual repetition, which occasionally blurs the distinction between findings, interpretation, and implications.</w:t>
            </w:r>
          </w:p>
        </w:tc>
        <w:tc>
          <w:tcPr>
            <w:tcW w:w="1667" w:type="pct"/>
          </w:tcPr>
          <w:p w14:paraId="250463F2"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3C9BD7E4" w14:textId="77777777">
        <w:trPr>
          <w:trHeight w:val="20"/>
          <w:jc w:val="center"/>
        </w:trPr>
        <w:tc>
          <w:tcPr>
            <w:tcW w:w="1666" w:type="pct"/>
            <w:noWrap/>
            <w:hideMark/>
          </w:tcPr>
          <w:p w14:paraId="6BAADD67"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12. Are the conclusions supported by the data?</w:t>
            </w:r>
          </w:p>
          <w:p w14:paraId="14FCA5D1"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3B71FDE5"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FDF75C" w14:textId="77777777" w:rsidR="0067340F"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3 = Satisfactory</w:t>
            </w:r>
          </w:p>
          <w:p w14:paraId="1F261229" w14:textId="68E48956" w:rsidR="008408BB" w:rsidRPr="003F49FC" w:rsidRDefault="008408BB">
            <w:pPr>
              <w:contextualSpacing/>
              <w:rPr>
                <w:rFonts w:ascii="Arial" w:hAnsi="Arial" w:cs="Arial"/>
                <w:bCs/>
                <w:sz w:val="20"/>
                <w:szCs w:val="20"/>
                <w:lang w:val="en-GB"/>
              </w:rPr>
            </w:pPr>
            <w:r w:rsidRPr="003F49FC">
              <w:rPr>
                <w:rFonts w:ascii="Arial" w:hAnsi="Arial" w:cs="Arial"/>
                <w:bCs/>
                <w:sz w:val="20"/>
                <w:szCs w:val="20"/>
                <w:lang w:val="en-GB"/>
              </w:rPr>
              <w:t>The principal conclusions are broadly consistent with the documentary evidence and appropriately emphasize institutional functions rather than direct imitation of elite universities. However, terminology implying effectiveness should be avoided because the methodology explicitly states that program effectiveness was not evaluated. Claims should remain confined to the breadth, configuration, and visibility of documented support.</w:t>
            </w:r>
          </w:p>
        </w:tc>
        <w:tc>
          <w:tcPr>
            <w:tcW w:w="1667" w:type="pct"/>
          </w:tcPr>
          <w:p w14:paraId="12936BD0"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21E01667" w14:textId="77777777">
        <w:trPr>
          <w:trHeight w:val="20"/>
          <w:jc w:val="center"/>
        </w:trPr>
        <w:tc>
          <w:tcPr>
            <w:tcW w:w="1666" w:type="pct"/>
            <w:noWrap/>
            <w:hideMark/>
          </w:tcPr>
          <w:p w14:paraId="41B60AB0"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13. Are the limitations of the study discussed?</w:t>
            </w:r>
          </w:p>
          <w:p w14:paraId="7FC4D900"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3DC5D7C0"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9F03F2" w14:textId="77777777" w:rsidR="0067340F"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4 = Good</w:t>
            </w:r>
          </w:p>
          <w:p w14:paraId="69F2B93D" w14:textId="41D14914" w:rsidR="00E90CD9"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The manuscript appropriately acknowledges the restricted number of cases and the exclusive reliance on publicly accessible documentation. It also correctly notes that absence of public evidence cannot be equated with absence of institutional practice. The limitations section could nevertheless be strengthened by explicitly discussing institutional self-presentation bias, differences in website documentation quality, temporal instability of web-based sources, and possible subjectivity in deductive coding.</w:t>
            </w:r>
          </w:p>
        </w:tc>
        <w:tc>
          <w:tcPr>
            <w:tcW w:w="1667" w:type="pct"/>
          </w:tcPr>
          <w:p w14:paraId="1FB946DC"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17B5B7DA" w14:textId="77777777">
        <w:trPr>
          <w:trHeight w:val="20"/>
          <w:jc w:val="center"/>
        </w:trPr>
        <w:tc>
          <w:tcPr>
            <w:tcW w:w="1666" w:type="pct"/>
            <w:noWrap/>
            <w:hideMark/>
          </w:tcPr>
          <w:p w14:paraId="2CC834E7"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14. Are the references relevant and sufficient (in number)?</w:t>
            </w:r>
          </w:p>
          <w:p w14:paraId="17A24056"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468AE27B"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N/A = Not Applicable</w:t>
            </w:r>
          </w:p>
        </w:tc>
        <w:tc>
          <w:tcPr>
            <w:tcW w:w="1667" w:type="pct"/>
          </w:tcPr>
          <w:p w14:paraId="28B09BBA" w14:textId="77777777" w:rsidR="0067340F"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4 = Good</w:t>
            </w:r>
          </w:p>
          <w:p w14:paraId="25D3EC2E" w14:textId="5D187682" w:rsidR="00E90CD9"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The reference base is substantial, relevant, and generally contemporary. The balance between foundational theory and recent empirical scholarship is appropriate. For web-based institutional sources, greater bibliographic transparency, particularly retrieval dates and, where feasible, archived versions, would improve documentary traceability.</w:t>
            </w:r>
          </w:p>
        </w:tc>
        <w:tc>
          <w:tcPr>
            <w:tcW w:w="1667" w:type="pct"/>
          </w:tcPr>
          <w:p w14:paraId="4E185D07"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61E222C1" w14:textId="77777777">
        <w:trPr>
          <w:trHeight w:val="20"/>
          <w:jc w:val="center"/>
        </w:trPr>
        <w:tc>
          <w:tcPr>
            <w:tcW w:w="1666" w:type="pct"/>
            <w:noWrap/>
            <w:hideMark/>
          </w:tcPr>
          <w:p w14:paraId="315AE5A9" w14:textId="77777777" w:rsidR="0067340F" w:rsidRPr="003F49FC" w:rsidRDefault="00972BDC">
            <w:pPr>
              <w:rPr>
                <w:rFonts w:ascii="Arial" w:hAnsi="Arial" w:cs="Arial"/>
                <w:b/>
                <w:sz w:val="20"/>
                <w:szCs w:val="20"/>
                <w:lang w:val="en-GB"/>
              </w:rPr>
            </w:pPr>
            <w:r w:rsidRPr="003F49FC">
              <w:rPr>
                <w:rFonts w:ascii="Arial" w:hAnsi="Arial" w:cs="Arial"/>
                <w:b/>
                <w:sz w:val="20"/>
                <w:szCs w:val="20"/>
                <w:lang w:val="en-GB"/>
              </w:rPr>
              <w:t>15. Is the manuscript written in clear and understandable language?</w:t>
            </w:r>
          </w:p>
          <w:p w14:paraId="07295878"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Rating Scale: </w:t>
            </w:r>
          </w:p>
          <w:p w14:paraId="58339F6D" w14:textId="77777777" w:rsidR="0067340F" w:rsidRPr="003F49FC" w:rsidRDefault="00972BDC">
            <w:pPr>
              <w:rPr>
                <w:rFonts w:ascii="Arial" w:hAnsi="Arial" w:cs="Arial"/>
                <w:color w:val="404040"/>
                <w:sz w:val="20"/>
                <w:szCs w:val="20"/>
                <w:shd w:val="clear" w:color="auto" w:fill="FFFFFF"/>
                <w:lang w:val="en-GB"/>
              </w:rPr>
            </w:pPr>
            <w:r w:rsidRPr="003F49FC">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3F49FC" w:rsidRDefault="00972BDC">
            <w:pPr>
              <w:rPr>
                <w:rFonts w:ascii="Arial" w:hAnsi="Arial" w:cs="Arial"/>
                <w:sz w:val="20"/>
                <w:szCs w:val="20"/>
                <w:lang w:val="en-GB"/>
              </w:rPr>
            </w:pPr>
            <w:r w:rsidRPr="003F49FC">
              <w:rPr>
                <w:rFonts w:ascii="Arial" w:hAnsi="Arial" w:cs="Arial"/>
                <w:color w:val="404040"/>
                <w:sz w:val="20"/>
                <w:szCs w:val="20"/>
                <w:shd w:val="clear" w:color="auto" w:fill="FFFFFF"/>
                <w:lang w:val="en-GB"/>
              </w:rPr>
              <w:t>N/A = Not Applicable</w:t>
            </w:r>
          </w:p>
        </w:tc>
        <w:tc>
          <w:tcPr>
            <w:tcW w:w="1667" w:type="pct"/>
          </w:tcPr>
          <w:p w14:paraId="02BB615E" w14:textId="77777777" w:rsidR="0067340F"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4 = Good</w:t>
            </w:r>
          </w:p>
          <w:p w14:paraId="491AD329" w14:textId="6A96006C" w:rsidR="00E90CD9"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The manuscript is written in generally clear and professional academic English. Terminology is mostly consistent and the argument is understandable throughout. The principal language-related issue is not grammatical weakness but discursive redundancy; several ideas concerning integration, ecosystems, experiential learning, and institutional support recur more often than necessary.</w:t>
            </w:r>
          </w:p>
        </w:tc>
        <w:tc>
          <w:tcPr>
            <w:tcW w:w="1667" w:type="pct"/>
          </w:tcPr>
          <w:p w14:paraId="25239A46" w14:textId="77777777" w:rsidR="0067340F" w:rsidRPr="003F49FC" w:rsidRDefault="0067340F">
            <w:pPr>
              <w:keepNext/>
              <w:outlineLvl w:val="1"/>
              <w:rPr>
                <w:rFonts w:ascii="Arial" w:eastAsia="MS Mincho" w:hAnsi="Arial" w:cs="Arial"/>
                <w:bCs/>
                <w:sz w:val="20"/>
                <w:szCs w:val="20"/>
                <w:lang w:val="en-GB"/>
              </w:rPr>
            </w:pPr>
          </w:p>
        </w:tc>
      </w:tr>
    </w:tbl>
    <w:p w14:paraId="3B5C3036" w14:textId="77777777" w:rsidR="0067340F" w:rsidRPr="003F49FC" w:rsidRDefault="0067340F">
      <w:pPr>
        <w:jc w:val="both"/>
        <w:rPr>
          <w:rFonts w:ascii="Arial" w:eastAsia="MS Mincho" w:hAnsi="Arial" w:cs="Arial"/>
          <w:b/>
          <w:bCs/>
          <w:sz w:val="20"/>
          <w:szCs w:val="20"/>
          <w:u w:val="single"/>
          <w:lang w:val="en-GB" w:eastAsia="x-none"/>
        </w:rPr>
      </w:pPr>
    </w:p>
    <w:p w14:paraId="5AB2693F" w14:textId="77777777" w:rsidR="0067340F" w:rsidRPr="003F49FC" w:rsidRDefault="0067340F">
      <w:pPr>
        <w:jc w:val="both"/>
        <w:rPr>
          <w:rFonts w:ascii="Arial" w:eastAsia="MS Mincho" w:hAnsi="Arial" w:cs="Arial"/>
          <w:b/>
          <w:bCs/>
          <w:sz w:val="20"/>
          <w:szCs w:val="20"/>
          <w:u w:val="single"/>
          <w:lang w:val="en-GB" w:eastAsia="x-none"/>
        </w:rPr>
      </w:pPr>
    </w:p>
    <w:p w14:paraId="097C89BB" w14:textId="77777777" w:rsidR="0067340F" w:rsidRPr="003F49FC" w:rsidRDefault="00972BDC">
      <w:pPr>
        <w:keepNext/>
        <w:outlineLvl w:val="1"/>
        <w:rPr>
          <w:rFonts w:ascii="Arial" w:eastAsia="MS Mincho" w:hAnsi="Arial" w:cs="Arial"/>
          <w:b/>
          <w:bCs/>
          <w:sz w:val="20"/>
          <w:szCs w:val="20"/>
          <w:u w:val="single"/>
          <w:lang w:val="en-GB"/>
        </w:rPr>
      </w:pPr>
      <w:r w:rsidRPr="003F49FC">
        <w:rPr>
          <w:rFonts w:ascii="Arial" w:eastAsia="MS Mincho" w:hAnsi="Arial" w:cs="Arial"/>
          <w:b/>
          <w:bCs/>
          <w:sz w:val="20"/>
          <w:szCs w:val="20"/>
          <w:highlight w:val="yellow"/>
          <w:u w:val="single"/>
          <w:lang w:val="en-GB"/>
        </w:rPr>
        <w:t>PART 2.2 (Subjective Evaluation)</w:t>
      </w:r>
    </w:p>
    <w:p w14:paraId="09BC775F" w14:textId="77777777" w:rsidR="0067340F" w:rsidRPr="003F49FC"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3F49FC" w14:paraId="6CDF21FA" w14:textId="77777777">
        <w:trPr>
          <w:trHeight w:val="20"/>
          <w:jc w:val="center"/>
        </w:trPr>
        <w:tc>
          <w:tcPr>
            <w:tcW w:w="1666" w:type="pct"/>
            <w:noWrap/>
          </w:tcPr>
          <w:p w14:paraId="1E3C1FFA" w14:textId="77777777" w:rsidR="0067340F" w:rsidRPr="003F49FC"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3F49FC" w:rsidRDefault="00972BDC">
            <w:pPr>
              <w:keepNext/>
              <w:outlineLvl w:val="1"/>
              <w:rPr>
                <w:rFonts w:ascii="Arial" w:eastAsia="MS Mincho" w:hAnsi="Arial" w:cs="Arial"/>
                <w:b/>
                <w:bCs/>
                <w:sz w:val="20"/>
                <w:szCs w:val="20"/>
                <w:lang w:val="en-GB"/>
              </w:rPr>
            </w:pPr>
            <w:r w:rsidRPr="003F49FC">
              <w:rPr>
                <w:rFonts w:ascii="Arial" w:eastAsia="MS Mincho" w:hAnsi="Arial" w:cs="Arial"/>
                <w:b/>
                <w:bCs/>
                <w:sz w:val="20"/>
                <w:szCs w:val="20"/>
                <w:lang w:val="en-GB"/>
              </w:rPr>
              <w:t>Reviewer’s comment</w:t>
            </w:r>
          </w:p>
          <w:p w14:paraId="30234898" w14:textId="77777777" w:rsidR="0067340F" w:rsidRPr="003F49FC" w:rsidRDefault="0067340F">
            <w:pPr>
              <w:rPr>
                <w:rFonts w:ascii="Arial" w:hAnsi="Arial" w:cs="Arial"/>
                <w:sz w:val="20"/>
                <w:szCs w:val="20"/>
                <w:lang w:val="en-GB"/>
              </w:rPr>
            </w:pPr>
          </w:p>
        </w:tc>
        <w:tc>
          <w:tcPr>
            <w:tcW w:w="1667" w:type="pct"/>
          </w:tcPr>
          <w:p w14:paraId="54A4ACBC" w14:textId="77777777" w:rsidR="0067340F" w:rsidRPr="003F49FC" w:rsidRDefault="00972BDC">
            <w:pPr>
              <w:spacing w:after="160" w:line="256" w:lineRule="auto"/>
              <w:rPr>
                <w:rFonts w:ascii="Arial" w:eastAsia="Calibri" w:hAnsi="Arial" w:cs="Arial"/>
                <w:kern w:val="2"/>
                <w:sz w:val="20"/>
                <w:szCs w:val="20"/>
                <w:lang w:val="en-IN"/>
              </w:rPr>
            </w:pPr>
            <w:r w:rsidRPr="003F49FC">
              <w:rPr>
                <w:rFonts w:ascii="Arial" w:eastAsia="Calibri" w:hAnsi="Arial" w:cs="Arial"/>
                <w:b/>
                <w:kern w:val="2"/>
                <w:sz w:val="20"/>
                <w:szCs w:val="20"/>
                <w:lang w:val="en-IN"/>
              </w:rPr>
              <w:t>Author’s Feedback</w:t>
            </w:r>
            <w:r w:rsidRPr="003F49FC">
              <w:rPr>
                <w:rFonts w:ascii="Arial" w:eastAsia="Calibri" w:hAnsi="Arial" w:cs="Arial"/>
                <w:kern w:val="2"/>
                <w:sz w:val="20"/>
                <w:szCs w:val="20"/>
                <w:lang w:val="en-IN"/>
              </w:rPr>
              <w:t xml:space="preserve"> </w:t>
            </w:r>
            <w:r w:rsidRPr="003F49FC">
              <w:rPr>
                <w:rFonts w:ascii="Arial" w:eastAsia="Calibri" w:hAnsi="Arial" w:cs="Arial"/>
                <w:kern w:val="2"/>
                <w:sz w:val="20"/>
                <w:szCs w:val="20"/>
                <w:highlight w:val="yellow"/>
                <w:lang w:val="en-IN"/>
              </w:rPr>
              <w:t>(It is mandatory that authors should write his/her feedback here)</w:t>
            </w:r>
          </w:p>
          <w:p w14:paraId="4C838701"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3E1B031C" w14:textId="77777777">
        <w:trPr>
          <w:trHeight w:val="20"/>
          <w:jc w:val="center"/>
        </w:trPr>
        <w:tc>
          <w:tcPr>
            <w:tcW w:w="1666" w:type="pct"/>
            <w:noWrap/>
          </w:tcPr>
          <w:p w14:paraId="4727743F" w14:textId="77777777" w:rsidR="0067340F" w:rsidRPr="003F49FC" w:rsidRDefault="00972BDC">
            <w:pPr>
              <w:rPr>
                <w:rFonts w:ascii="Arial" w:hAnsi="Arial" w:cs="Arial"/>
                <w:b/>
                <w:bCs/>
                <w:sz w:val="20"/>
                <w:szCs w:val="20"/>
                <w:lang w:val="en-GB"/>
              </w:rPr>
            </w:pPr>
            <w:r w:rsidRPr="003F49FC">
              <w:rPr>
                <w:rFonts w:ascii="Arial" w:hAnsi="Arial" w:cs="Arial"/>
                <w:b/>
                <w:bCs/>
                <w:sz w:val="20"/>
                <w:szCs w:val="20"/>
                <w:lang w:val="en-GB"/>
              </w:rPr>
              <w:t>Is the title of the article suitable?</w:t>
            </w:r>
          </w:p>
          <w:p w14:paraId="4FA37B9D" w14:textId="77777777" w:rsidR="0067340F" w:rsidRPr="003F49FC" w:rsidRDefault="0067340F">
            <w:pPr>
              <w:rPr>
                <w:rFonts w:ascii="Arial" w:hAnsi="Arial" w:cs="Arial"/>
                <w:bCs/>
                <w:sz w:val="20"/>
                <w:szCs w:val="20"/>
                <w:lang w:val="en-GB"/>
              </w:rPr>
            </w:pPr>
          </w:p>
          <w:p w14:paraId="4DCA10FF"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If your answer is NO, please provide a brief, clear suggestion for improvement.</w:t>
            </w:r>
          </w:p>
          <w:p w14:paraId="5BFAF41B" w14:textId="77777777" w:rsidR="0067340F" w:rsidRPr="003F49FC" w:rsidRDefault="0067340F">
            <w:pPr>
              <w:rPr>
                <w:rFonts w:ascii="Arial" w:hAnsi="Arial" w:cs="Arial"/>
                <w:sz w:val="20"/>
                <w:szCs w:val="20"/>
                <w:u w:val="single"/>
                <w:lang w:val="en-GB"/>
              </w:rPr>
            </w:pPr>
          </w:p>
        </w:tc>
        <w:tc>
          <w:tcPr>
            <w:tcW w:w="1667" w:type="pct"/>
          </w:tcPr>
          <w:p w14:paraId="4573981C" w14:textId="082675BC" w:rsidR="0067340F" w:rsidRPr="003F49FC" w:rsidRDefault="00E90CD9">
            <w:pPr>
              <w:ind w:left="360"/>
              <w:rPr>
                <w:rFonts w:ascii="Arial" w:hAnsi="Arial" w:cs="Arial"/>
                <w:b/>
                <w:bCs/>
                <w:sz w:val="20"/>
                <w:szCs w:val="20"/>
                <w:lang w:val="en-GB"/>
              </w:rPr>
            </w:pPr>
            <w:r w:rsidRPr="003F49FC">
              <w:rPr>
                <w:rFonts w:ascii="Arial" w:hAnsi="Arial" w:cs="Arial"/>
                <w:b/>
                <w:bCs/>
                <w:sz w:val="20"/>
                <w:szCs w:val="20"/>
                <w:lang w:val="en-GB"/>
              </w:rPr>
              <w:t xml:space="preserve">Yes, but I would suggest that greater precision is needed. An alternative title that better aligns with the research evidence is "Benchmarking Documented Student Entrepreneurship Support: A Comparative Study of Highly Ranked Universities Using Clark’s Entrepreneurial University Model." The word "documented" is important because the study does not measure actual quality or </w:t>
            </w:r>
            <w:r w:rsidRPr="003F49FC">
              <w:rPr>
                <w:rFonts w:ascii="Arial" w:hAnsi="Arial" w:cs="Arial"/>
                <w:b/>
                <w:bCs/>
                <w:sz w:val="20"/>
                <w:szCs w:val="20"/>
                <w:lang w:val="en-GB"/>
              </w:rPr>
              <w:lastRenderedPageBreak/>
              <w:t>effectiveness.</w:t>
            </w:r>
          </w:p>
        </w:tc>
        <w:tc>
          <w:tcPr>
            <w:tcW w:w="1667" w:type="pct"/>
          </w:tcPr>
          <w:p w14:paraId="7E9F3E03"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4CC6A2AA" w14:textId="77777777">
        <w:trPr>
          <w:trHeight w:val="20"/>
          <w:jc w:val="center"/>
        </w:trPr>
        <w:tc>
          <w:tcPr>
            <w:tcW w:w="1666" w:type="pct"/>
            <w:noWrap/>
          </w:tcPr>
          <w:p w14:paraId="2D531321" w14:textId="77777777" w:rsidR="0067340F" w:rsidRPr="003F49FC" w:rsidRDefault="00972BDC">
            <w:pPr>
              <w:keepNext/>
              <w:outlineLvl w:val="1"/>
              <w:rPr>
                <w:rFonts w:ascii="Arial" w:eastAsia="MS Mincho" w:hAnsi="Arial" w:cs="Arial"/>
                <w:b/>
                <w:bCs/>
                <w:sz w:val="20"/>
                <w:szCs w:val="20"/>
                <w:lang w:val="en-GB"/>
              </w:rPr>
            </w:pPr>
            <w:r w:rsidRPr="003F49FC">
              <w:rPr>
                <w:rFonts w:ascii="Arial" w:eastAsia="MS Mincho" w:hAnsi="Arial" w:cs="Arial"/>
                <w:b/>
                <w:bCs/>
                <w:sz w:val="20"/>
                <w:szCs w:val="20"/>
                <w:lang w:val="en-GB"/>
              </w:rPr>
              <w:t xml:space="preserve">Is the abstract of the article comprehensive? </w:t>
            </w:r>
          </w:p>
          <w:p w14:paraId="6711972D"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s</w:t>
            </w:r>
          </w:p>
          <w:p w14:paraId="28E19069"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If your answer is NO, please provide a brief, clear suggestion for improvement.</w:t>
            </w:r>
          </w:p>
          <w:p w14:paraId="706DD7AB" w14:textId="77777777" w:rsidR="0067340F" w:rsidRPr="003F49FC" w:rsidRDefault="0067340F">
            <w:pPr>
              <w:rPr>
                <w:rFonts w:ascii="Arial" w:hAnsi="Arial" w:cs="Arial"/>
                <w:sz w:val="20"/>
                <w:szCs w:val="20"/>
                <w:lang w:val="en-GB"/>
              </w:rPr>
            </w:pPr>
          </w:p>
        </w:tc>
        <w:tc>
          <w:tcPr>
            <w:tcW w:w="1667" w:type="pct"/>
          </w:tcPr>
          <w:p w14:paraId="40F7BEEC" w14:textId="58B0C73B" w:rsidR="0067340F" w:rsidRPr="003F49FC" w:rsidRDefault="00E90CD9">
            <w:pPr>
              <w:ind w:left="360"/>
              <w:rPr>
                <w:rFonts w:ascii="Arial" w:hAnsi="Arial" w:cs="Arial"/>
                <w:b/>
                <w:bCs/>
                <w:sz w:val="20"/>
                <w:szCs w:val="20"/>
                <w:lang w:val="en-GB"/>
              </w:rPr>
            </w:pPr>
            <w:r w:rsidRPr="003F49FC">
              <w:rPr>
                <w:rFonts w:ascii="Arial" w:hAnsi="Arial" w:cs="Arial"/>
                <w:b/>
                <w:bCs/>
                <w:sz w:val="20"/>
                <w:szCs w:val="20"/>
                <w:lang w:val="en-GB"/>
              </w:rPr>
              <w:t>YES. The abstract is sufficiently representative of the objectives, design, main results, and contributions.</w:t>
            </w:r>
          </w:p>
        </w:tc>
        <w:tc>
          <w:tcPr>
            <w:tcW w:w="1667" w:type="pct"/>
          </w:tcPr>
          <w:p w14:paraId="7B642AB0"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5EE6EEF3" w14:textId="77777777">
        <w:trPr>
          <w:trHeight w:val="20"/>
          <w:jc w:val="center"/>
        </w:trPr>
        <w:tc>
          <w:tcPr>
            <w:tcW w:w="1666" w:type="pct"/>
            <w:noWrap/>
            <w:hideMark/>
          </w:tcPr>
          <w:p w14:paraId="7B5B2FFE" w14:textId="77777777" w:rsidR="0067340F" w:rsidRPr="003F49FC" w:rsidRDefault="00972BDC">
            <w:pPr>
              <w:keepNext/>
              <w:outlineLvl w:val="1"/>
              <w:rPr>
                <w:rFonts w:ascii="Arial" w:eastAsia="MS Mincho" w:hAnsi="Arial" w:cs="Arial"/>
                <w:bCs/>
                <w:sz w:val="20"/>
                <w:szCs w:val="20"/>
                <w:lang w:val="en-GB"/>
              </w:rPr>
            </w:pPr>
            <w:r w:rsidRPr="003F49FC">
              <w:rPr>
                <w:rFonts w:ascii="Arial" w:eastAsia="MS Mincho" w:hAnsi="Arial" w:cs="Arial"/>
                <w:b/>
                <w:bCs/>
                <w:sz w:val="20"/>
                <w:szCs w:val="20"/>
                <w:lang w:val="en-GB"/>
              </w:rPr>
              <w:t xml:space="preserve">Is the manuscript scientifically correct? </w:t>
            </w:r>
            <w:r w:rsidRPr="003F49FC">
              <w:rPr>
                <w:rFonts w:ascii="Arial" w:eastAsia="MS Mincho" w:hAnsi="Arial" w:cs="Arial"/>
                <w:b/>
                <w:bCs/>
                <w:sz w:val="20"/>
                <w:szCs w:val="20"/>
                <w:lang w:val="en-GB"/>
              </w:rPr>
              <w:br/>
            </w:r>
          </w:p>
          <w:p w14:paraId="744D141D"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If your answer is NO, please provide a brief, clear suggestion for improvement</w:t>
            </w:r>
          </w:p>
          <w:p w14:paraId="4C098BA7" w14:textId="77777777" w:rsidR="0067340F" w:rsidRPr="003F49FC" w:rsidRDefault="00972BDC">
            <w:pPr>
              <w:rPr>
                <w:rFonts w:ascii="Arial" w:hAnsi="Arial" w:cs="Arial"/>
                <w:b/>
                <w:sz w:val="20"/>
                <w:szCs w:val="20"/>
                <w:lang w:val="en-GB"/>
              </w:rPr>
            </w:pPr>
            <w:r w:rsidRPr="003F49FC">
              <w:rPr>
                <w:rFonts w:ascii="Arial" w:hAnsi="Arial" w:cs="Arial"/>
                <w:bCs/>
                <w:sz w:val="20"/>
                <w:szCs w:val="20"/>
                <w:lang w:val="en-GB"/>
              </w:rPr>
              <w:t>.</w:t>
            </w:r>
          </w:p>
        </w:tc>
        <w:tc>
          <w:tcPr>
            <w:tcW w:w="1667" w:type="pct"/>
          </w:tcPr>
          <w:p w14:paraId="680C7C18" w14:textId="77777777" w:rsidR="0067340F"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I lean towards a "NO" verdict, specifically "NO in its current form / requires major methodological clarification", not because the documentary research design is invalid, but because auditability and reproducibility are inadequate, and there is at least one claim regarding effectiveness that goes beyond the data. These issues are remediable.</w:t>
            </w:r>
          </w:p>
          <w:p w14:paraId="4EAEA221" w14:textId="77777777" w:rsidR="00C46FBF" w:rsidRPr="003F49FC" w:rsidRDefault="00C46FBF">
            <w:pPr>
              <w:contextualSpacing/>
              <w:rPr>
                <w:rFonts w:ascii="Arial" w:hAnsi="Arial" w:cs="Arial"/>
                <w:bCs/>
                <w:sz w:val="20"/>
                <w:szCs w:val="20"/>
                <w:lang w:val="en-GB"/>
              </w:rPr>
            </w:pPr>
          </w:p>
          <w:p w14:paraId="1C8EA934" w14:textId="7711A76E" w:rsidR="00C46FBF" w:rsidRPr="003F49FC" w:rsidRDefault="00C46FBF" w:rsidP="00C46FBF">
            <w:pPr>
              <w:rPr>
                <w:rFonts w:ascii="Arial" w:hAnsi="Arial" w:cs="Arial"/>
                <w:sz w:val="20"/>
                <w:szCs w:val="20"/>
                <w:lang w:val="en-GB"/>
              </w:rPr>
            </w:pPr>
            <w:r w:rsidRPr="003F49FC">
              <w:rPr>
                <w:rFonts w:ascii="Arial" w:hAnsi="Arial" w:cs="Arial"/>
                <w:sz w:val="20"/>
                <w:szCs w:val="20"/>
                <w:lang w:val="en-GB"/>
              </w:rPr>
              <w:t>In my view, the manuscript shows promise but is methodologically under-documented. The topic is suitable for the fields of education or social sciences, and the theoretical framework and research questions are reasonably coherent. The crucial issue is whether the author can provide a transparent documentary evidence trail and improve the alignment between claims and evidence.</w:t>
            </w:r>
          </w:p>
          <w:p w14:paraId="27FDE1DF" w14:textId="77777777" w:rsidR="00C46FBF" w:rsidRPr="003F49FC" w:rsidRDefault="00C46FBF" w:rsidP="00C46FBF">
            <w:pPr>
              <w:rPr>
                <w:rFonts w:ascii="Arial" w:hAnsi="Arial" w:cs="Arial"/>
                <w:sz w:val="20"/>
                <w:szCs w:val="20"/>
                <w:lang w:val="en-GB"/>
              </w:rPr>
            </w:pPr>
          </w:p>
          <w:p w14:paraId="0447D862" w14:textId="77777777" w:rsidR="00C46FBF" w:rsidRPr="003F49FC" w:rsidRDefault="00C46FBF">
            <w:pPr>
              <w:contextualSpacing/>
              <w:rPr>
                <w:rFonts w:ascii="Arial" w:hAnsi="Arial" w:cs="Arial"/>
                <w:bCs/>
                <w:sz w:val="20"/>
                <w:szCs w:val="20"/>
                <w:lang w:val="en-GB"/>
              </w:rPr>
            </w:pPr>
          </w:p>
          <w:p w14:paraId="253F6DE5" w14:textId="1382B4B6" w:rsidR="00C46FBF" w:rsidRPr="003F49FC" w:rsidRDefault="00C46FBF">
            <w:pPr>
              <w:contextualSpacing/>
              <w:rPr>
                <w:rFonts w:ascii="Arial" w:hAnsi="Arial" w:cs="Arial"/>
                <w:bCs/>
                <w:sz w:val="20"/>
                <w:szCs w:val="20"/>
                <w:lang w:val="en-GB"/>
              </w:rPr>
            </w:pPr>
          </w:p>
        </w:tc>
        <w:tc>
          <w:tcPr>
            <w:tcW w:w="1667" w:type="pct"/>
          </w:tcPr>
          <w:p w14:paraId="0D67B712"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54FC9E56" w14:textId="77777777">
        <w:trPr>
          <w:trHeight w:val="20"/>
          <w:jc w:val="center"/>
        </w:trPr>
        <w:tc>
          <w:tcPr>
            <w:tcW w:w="1666" w:type="pct"/>
            <w:noWrap/>
          </w:tcPr>
          <w:p w14:paraId="5C69D012" w14:textId="77777777" w:rsidR="0067340F" w:rsidRPr="003F49FC" w:rsidRDefault="00972BDC">
            <w:pPr>
              <w:rPr>
                <w:rFonts w:ascii="Arial" w:hAnsi="Arial" w:cs="Arial"/>
                <w:b/>
                <w:bCs/>
                <w:sz w:val="20"/>
                <w:szCs w:val="20"/>
                <w:lang w:val="en-GB"/>
              </w:rPr>
            </w:pPr>
            <w:r w:rsidRPr="003F49FC">
              <w:rPr>
                <w:rFonts w:ascii="Arial" w:hAnsi="Arial" w:cs="Arial"/>
                <w:b/>
                <w:bCs/>
                <w:sz w:val="20"/>
                <w:szCs w:val="20"/>
                <w:lang w:val="en-GB"/>
              </w:rPr>
              <w:t xml:space="preserve">Are the references sufficient and recent? </w:t>
            </w:r>
          </w:p>
          <w:p w14:paraId="62601CAD"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(YES or NO)</w:t>
            </w:r>
          </w:p>
          <w:p w14:paraId="1C390665" w14:textId="77777777" w:rsidR="0067340F" w:rsidRPr="003F49FC" w:rsidRDefault="0067340F">
            <w:pPr>
              <w:rPr>
                <w:rFonts w:ascii="Arial" w:hAnsi="Arial" w:cs="Arial"/>
                <w:bCs/>
                <w:sz w:val="20"/>
                <w:szCs w:val="20"/>
                <w:lang w:val="en-GB"/>
              </w:rPr>
            </w:pPr>
          </w:p>
          <w:p w14:paraId="52B71999"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If your answer is NO, please provide clear suggestion for improvement.</w:t>
            </w:r>
          </w:p>
          <w:p w14:paraId="555DD24E" w14:textId="77777777" w:rsidR="0067340F" w:rsidRPr="003F49FC" w:rsidRDefault="0067340F">
            <w:pPr>
              <w:rPr>
                <w:rFonts w:ascii="Arial" w:hAnsi="Arial" w:cs="Arial"/>
                <w:b/>
                <w:bCs/>
                <w:sz w:val="20"/>
                <w:szCs w:val="20"/>
                <w:lang w:val="en-GB"/>
              </w:rPr>
            </w:pPr>
          </w:p>
        </w:tc>
        <w:tc>
          <w:tcPr>
            <w:tcW w:w="1667" w:type="pct"/>
          </w:tcPr>
          <w:p w14:paraId="0B59DE5E" w14:textId="36CC60B7" w:rsidR="0067340F"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In general, YES. The research utilizes up-to-date literature in addition to Clark as a foundational source. For web documents, the retrieval date and/or an archived version are highly recommended.</w:t>
            </w:r>
          </w:p>
        </w:tc>
        <w:tc>
          <w:tcPr>
            <w:tcW w:w="1667" w:type="pct"/>
          </w:tcPr>
          <w:p w14:paraId="11B4826F" w14:textId="77777777" w:rsidR="0067340F" w:rsidRPr="003F49FC" w:rsidRDefault="0067340F">
            <w:pPr>
              <w:keepNext/>
              <w:outlineLvl w:val="1"/>
              <w:rPr>
                <w:rFonts w:ascii="Arial" w:eastAsia="MS Mincho" w:hAnsi="Arial" w:cs="Arial"/>
                <w:bCs/>
                <w:sz w:val="20"/>
                <w:szCs w:val="20"/>
                <w:lang w:val="en-GB"/>
              </w:rPr>
            </w:pPr>
          </w:p>
        </w:tc>
      </w:tr>
      <w:tr w:rsidR="0067340F" w:rsidRPr="003F49FC" w14:paraId="10E03472" w14:textId="77777777">
        <w:trPr>
          <w:trHeight w:val="20"/>
          <w:jc w:val="center"/>
        </w:trPr>
        <w:tc>
          <w:tcPr>
            <w:tcW w:w="1666" w:type="pct"/>
            <w:noWrap/>
          </w:tcPr>
          <w:p w14:paraId="7A53240D" w14:textId="77777777" w:rsidR="0067340F" w:rsidRPr="003F49FC" w:rsidRDefault="00972BDC">
            <w:pPr>
              <w:rPr>
                <w:rFonts w:ascii="Arial" w:hAnsi="Arial" w:cs="Arial"/>
                <w:b/>
                <w:bCs/>
                <w:sz w:val="20"/>
                <w:szCs w:val="20"/>
                <w:lang w:val="en-GB"/>
              </w:rPr>
            </w:pPr>
            <w:r w:rsidRPr="003F49FC">
              <w:rPr>
                <w:rFonts w:ascii="Arial" w:hAnsi="Arial" w:cs="Arial"/>
                <w:b/>
                <w:bCs/>
                <w:sz w:val="20"/>
                <w:szCs w:val="20"/>
                <w:lang w:val="en-GB"/>
              </w:rPr>
              <w:t>Are there ethical issues in this manuscript?</w:t>
            </w:r>
          </w:p>
          <w:p w14:paraId="629B0C9E"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(YES or NO)</w:t>
            </w:r>
          </w:p>
          <w:p w14:paraId="713FFA03" w14:textId="77777777" w:rsidR="0067340F" w:rsidRPr="003F49FC" w:rsidRDefault="0067340F">
            <w:pPr>
              <w:rPr>
                <w:rFonts w:ascii="Arial" w:hAnsi="Arial" w:cs="Arial"/>
                <w:bCs/>
                <w:sz w:val="20"/>
                <w:szCs w:val="20"/>
                <w:lang w:val="en-GB"/>
              </w:rPr>
            </w:pPr>
          </w:p>
          <w:p w14:paraId="3E674584" w14:textId="77777777" w:rsidR="0067340F" w:rsidRPr="003F49FC" w:rsidRDefault="00972BDC">
            <w:pPr>
              <w:rPr>
                <w:rFonts w:ascii="Arial" w:hAnsi="Arial" w:cs="Arial"/>
                <w:bCs/>
                <w:sz w:val="20"/>
                <w:szCs w:val="20"/>
                <w:lang w:val="en-GB"/>
              </w:rPr>
            </w:pPr>
            <w:r w:rsidRPr="003F49FC">
              <w:rPr>
                <w:rFonts w:ascii="Arial" w:hAnsi="Arial" w:cs="Arial"/>
                <w:bCs/>
                <w:sz w:val="20"/>
                <w:szCs w:val="20"/>
                <w:lang w:val="en-GB"/>
              </w:rPr>
              <w:t>(If yes, kindly please write down the ethical issues here in details)</w:t>
            </w:r>
          </w:p>
          <w:p w14:paraId="1AE2BFAF" w14:textId="77777777" w:rsidR="0067340F" w:rsidRPr="003F49FC" w:rsidRDefault="0067340F">
            <w:pPr>
              <w:rPr>
                <w:rFonts w:ascii="Arial" w:hAnsi="Arial" w:cs="Arial"/>
                <w:bCs/>
                <w:sz w:val="20"/>
                <w:szCs w:val="20"/>
                <w:lang w:val="en-GB"/>
              </w:rPr>
            </w:pPr>
          </w:p>
        </w:tc>
        <w:tc>
          <w:tcPr>
            <w:tcW w:w="1667" w:type="pct"/>
          </w:tcPr>
          <w:p w14:paraId="07E0512D" w14:textId="40840C3E" w:rsidR="0067340F" w:rsidRPr="003F49FC" w:rsidRDefault="00E90CD9">
            <w:pPr>
              <w:contextualSpacing/>
              <w:rPr>
                <w:rFonts w:ascii="Arial" w:hAnsi="Arial" w:cs="Arial"/>
                <w:bCs/>
                <w:sz w:val="20"/>
                <w:szCs w:val="20"/>
                <w:lang w:val="en-GB"/>
              </w:rPr>
            </w:pPr>
            <w:r w:rsidRPr="003F49FC">
              <w:rPr>
                <w:rFonts w:ascii="Arial" w:hAnsi="Arial" w:cs="Arial"/>
                <w:bCs/>
                <w:sz w:val="20"/>
                <w:szCs w:val="20"/>
                <w:lang w:val="en-GB"/>
              </w:rPr>
              <w:t>NO, based on the reported methods, this study utilized publicly accessible institutional documents and did not involve human participants.</w:t>
            </w:r>
          </w:p>
        </w:tc>
        <w:tc>
          <w:tcPr>
            <w:tcW w:w="1667" w:type="pct"/>
          </w:tcPr>
          <w:p w14:paraId="4396F274" w14:textId="77777777" w:rsidR="0067340F" w:rsidRPr="003F49FC" w:rsidRDefault="0067340F">
            <w:pPr>
              <w:keepNext/>
              <w:outlineLvl w:val="1"/>
              <w:rPr>
                <w:rFonts w:ascii="Arial" w:eastAsia="MS Mincho" w:hAnsi="Arial" w:cs="Arial"/>
                <w:bCs/>
                <w:sz w:val="20"/>
                <w:szCs w:val="20"/>
                <w:lang w:val="en-GB"/>
              </w:rPr>
            </w:pPr>
          </w:p>
        </w:tc>
      </w:tr>
    </w:tbl>
    <w:p w14:paraId="49C44195" w14:textId="77777777" w:rsidR="003F49FC" w:rsidRPr="003F49FC" w:rsidRDefault="003F49FC" w:rsidP="003F49FC">
      <w:pPr>
        <w:pStyle w:val="Affiliation"/>
        <w:spacing w:after="0" w:line="240" w:lineRule="auto"/>
        <w:jc w:val="left"/>
        <w:rPr>
          <w:rFonts w:ascii="Arial" w:hAnsi="Arial" w:cs="Arial"/>
          <w:b/>
          <w:u w:val="single"/>
        </w:rPr>
      </w:pPr>
      <w:r w:rsidRPr="003F49FC">
        <w:rPr>
          <w:rFonts w:ascii="Arial" w:hAnsi="Arial" w:cs="Arial"/>
          <w:b/>
          <w:u w:val="single"/>
        </w:rPr>
        <w:t>Reviewer details:</w:t>
      </w:r>
    </w:p>
    <w:p w14:paraId="0914D922" w14:textId="77777777" w:rsidR="003F49FC" w:rsidRPr="003F49FC" w:rsidRDefault="003F49FC" w:rsidP="003F49FC">
      <w:pPr>
        <w:rPr>
          <w:rFonts w:ascii="Arial" w:hAnsi="Arial" w:cs="Arial"/>
          <w:sz w:val="20"/>
          <w:szCs w:val="20"/>
        </w:rPr>
      </w:pPr>
      <w:r w:rsidRPr="003F49FC">
        <w:rPr>
          <w:rFonts w:ascii="Arial" w:hAnsi="Arial" w:cs="Arial"/>
          <w:color w:val="000000"/>
          <w:sz w:val="20"/>
          <w:szCs w:val="20"/>
        </w:rPr>
        <w:t>Guntur Arie Wibowo</w:t>
      </w:r>
      <w:r w:rsidRPr="003F49FC">
        <w:rPr>
          <w:rFonts w:ascii="Arial" w:hAnsi="Arial" w:cs="Arial"/>
          <w:sz w:val="20"/>
          <w:szCs w:val="20"/>
        </w:rPr>
        <w:t xml:space="preserve">, </w:t>
      </w:r>
      <w:r w:rsidRPr="003F49FC">
        <w:rPr>
          <w:rFonts w:ascii="Arial" w:hAnsi="Arial" w:cs="Arial"/>
          <w:color w:val="000000"/>
          <w:sz w:val="20"/>
          <w:szCs w:val="20"/>
        </w:rPr>
        <w:t>Universitas Negeri Surabaya, Indonesia</w:t>
      </w:r>
    </w:p>
    <w:p w14:paraId="0448A6E6" w14:textId="77777777" w:rsidR="0067340F" w:rsidRPr="003F49FC" w:rsidRDefault="0067340F">
      <w:pPr>
        <w:keepNext/>
        <w:outlineLvl w:val="1"/>
        <w:rPr>
          <w:rFonts w:ascii="Arial" w:eastAsia="MS Mincho" w:hAnsi="Arial" w:cs="Arial"/>
          <w:b/>
          <w:bCs/>
          <w:sz w:val="20"/>
          <w:szCs w:val="20"/>
          <w:highlight w:val="yellow"/>
          <w:lang w:val="en-GB"/>
        </w:rPr>
      </w:pPr>
    </w:p>
    <w:sectPr w:rsidR="0067340F" w:rsidRPr="003F49F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02CF3" w14:textId="77777777" w:rsidR="002976BB" w:rsidRDefault="002976BB">
      <w:r>
        <w:separator/>
      </w:r>
    </w:p>
  </w:endnote>
  <w:endnote w:type="continuationSeparator" w:id="0">
    <w:p w14:paraId="26219076" w14:textId="77777777" w:rsidR="002976BB" w:rsidRDefault="0029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972BD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972BDC">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B49C0" w14:textId="77777777" w:rsidR="002976BB" w:rsidRDefault="002976BB">
      <w:r>
        <w:separator/>
      </w:r>
    </w:p>
  </w:footnote>
  <w:footnote w:type="continuationSeparator" w:id="0">
    <w:p w14:paraId="5C49D968" w14:textId="77777777" w:rsidR="002976BB" w:rsidRDefault="00297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972BD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87152174">
    <w:abstractNumId w:val="4"/>
  </w:num>
  <w:num w:numId="2" w16cid:durableId="1320617558">
    <w:abstractNumId w:val="8"/>
  </w:num>
  <w:num w:numId="3" w16cid:durableId="456265219">
    <w:abstractNumId w:val="7"/>
  </w:num>
  <w:num w:numId="4" w16cid:durableId="1266380591">
    <w:abstractNumId w:val="9"/>
  </w:num>
  <w:num w:numId="5" w16cid:durableId="68582558">
    <w:abstractNumId w:val="6"/>
  </w:num>
  <w:num w:numId="6" w16cid:durableId="483350893">
    <w:abstractNumId w:val="0"/>
  </w:num>
  <w:num w:numId="7" w16cid:durableId="1096754924">
    <w:abstractNumId w:val="3"/>
  </w:num>
  <w:num w:numId="8" w16cid:durableId="131218036">
    <w:abstractNumId w:val="11"/>
  </w:num>
  <w:num w:numId="9" w16cid:durableId="1915317160">
    <w:abstractNumId w:val="10"/>
  </w:num>
  <w:num w:numId="10" w16cid:durableId="1485005821">
    <w:abstractNumId w:val="2"/>
  </w:num>
  <w:num w:numId="11" w16cid:durableId="2133553063">
    <w:abstractNumId w:val="1"/>
  </w:num>
  <w:num w:numId="12" w16cid:durableId="1734311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20490C"/>
    <w:rsid w:val="00274133"/>
    <w:rsid w:val="002976BB"/>
    <w:rsid w:val="002A289B"/>
    <w:rsid w:val="00332A2A"/>
    <w:rsid w:val="003522E5"/>
    <w:rsid w:val="00366DB1"/>
    <w:rsid w:val="00386860"/>
    <w:rsid w:val="003F49FC"/>
    <w:rsid w:val="00554D7E"/>
    <w:rsid w:val="00596308"/>
    <w:rsid w:val="0067340F"/>
    <w:rsid w:val="00715E25"/>
    <w:rsid w:val="007C2F8C"/>
    <w:rsid w:val="007C4AC8"/>
    <w:rsid w:val="00830695"/>
    <w:rsid w:val="008408BB"/>
    <w:rsid w:val="00870A76"/>
    <w:rsid w:val="008F3A0E"/>
    <w:rsid w:val="00907B67"/>
    <w:rsid w:val="00972BDC"/>
    <w:rsid w:val="00A63418"/>
    <w:rsid w:val="00BB623B"/>
    <w:rsid w:val="00C46FBF"/>
    <w:rsid w:val="00C97032"/>
    <w:rsid w:val="00CA5114"/>
    <w:rsid w:val="00D06E19"/>
    <w:rsid w:val="00D13B1F"/>
    <w:rsid w:val="00D13D2B"/>
    <w:rsid w:val="00D5248C"/>
    <w:rsid w:val="00E516FB"/>
    <w:rsid w:val="00E90CD9"/>
    <w:rsid w:val="00FD02C4"/>
    <w:rsid w:val="00FE11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F49F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1888</Words>
  <Characters>10764</Characters>
  <Application>Microsoft Office Word</Application>
  <DocSecurity>0</DocSecurity>
  <Lines>89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12627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2026-08-29T06:57:00Z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