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F72A99" w:rsidRPr="001E0385" w14:paraId="76302F4C" w14:textId="77777777">
        <w:trPr>
          <w:trHeight w:val="20"/>
          <w:jc w:val="center"/>
        </w:trPr>
        <w:tc>
          <w:tcPr>
            <w:tcW w:w="1186" w:type="pct"/>
          </w:tcPr>
          <w:p w14:paraId="1DE54112" w14:textId="77777777" w:rsidR="00F72A99" w:rsidRPr="001E038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EFE2075" w14:textId="77777777" w:rsidR="00F72A99" w:rsidRPr="001E0385" w:rsidRDefault="00F72A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E038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Agriculture and Ecology</w:t>
              </w:r>
            </w:hyperlink>
          </w:p>
        </w:tc>
      </w:tr>
      <w:tr w:rsidR="00F72A99" w:rsidRPr="001E0385" w14:paraId="5E9F4ABD" w14:textId="77777777">
        <w:trPr>
          <w:trHeight w:val="20"/>
          <w:jc w:val="center"/>
        </w:trPr>
        <w:tc>
          <w:tcPr>
            <w:tcW w:w="1186" w:type="pct"/>
          </w:tcPr>
          <w:p w14:paraId="31936E1F" w14:textId="77777777" w:rsidR="00F72A99" w:rsidRPr="001E038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FF46A4F" w14:textId="23ED0993" w:rsidR="00F72A99" w:rsidRPr="001E0385" w:rsidRDefault="00FD77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Ms_JOGAE_15714</w:t>
            </w:r>
          </w:p>
        </w:tc>
      </w:tr>
      <w:tr w:rsidR="00F72A99" w:rsidRPr="001E0385" w14:paraId="34590D92" w14:textId="77777777">
        <w:trPr>
          <w:trHeight w:val="20"/>
          <w:jc w:val="center"/>
        </w:trPr>
        <w:tc>
          <w:tcPr>
            <w:tcW w:w="1186" w:type="pct"/>
          </w:tcPr>
          <w:p w14:paraId="2003202F" w14:textId="77777777" w:rsidR="00F72A99" w:rsidRPr="001E038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2F677A7" w14:textId="57AF71F0" w:rsidR="00F72A99" w:rsidRPr="001E0385" w:rsidRDefault="00FD77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Extent of Adoption of ANGRAU Technologies among Paddy Farmers in </w:t>
            </w:r>
            <w:proofErr w:type="spellStart"/>
            <w:r w:rsidRPr="001E0385">
              <w:rPr>
                <w:rFonts w:ascii="Arial" w:hAnsi="Arial" w:cs="Arial"/>
                <w:b/>
                <w:sz w:val="20"/>
                <w:szCs w:val="20"/>
                <w:lang w:val="en-GB"/>
              </w:rPr>
              <w:t>Anakapalli</w:t>
            </w:r>
            <w:proofErr w:type="spellEnd"/>
            <w:r w:rsidRPr="001E038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District of Andhra Pradesh</w:t>
            </w:r>
          </w:p>
        </w:tc>
      </w:tr>
      <w:tr w:rsidR="00F72A99" w:rsidRPr="001E0385" w14:paraId="47889733" w14:textId="77777777">
        <w:trPr>
          <w:trHeight w:val="20"/>
          <w:jc w:val="center"/>
        </w:trPr>
        <w:tc>
          <w:tcPr>
            <w:tcW w:w="1186" w:type="pct"/>
          </w:tcPr>
          <w:p w14:paraId="576A73F4" w14:textId="77777777" w:rsidR="00F72A99" w:rsidRPr="001E038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81C0F6C" w14:textId="47473E62" w:rsidR="00F72A99" w:rsidRPr="001E0385" w:rsidRDefault="000C358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23E0D9" w14:textId="77777777" w:rsidR="00F72A99" w:rsidRPr="001E0385" w:rsidRDefault="00F72A9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F75E57C" w14:textId="77777777" w:rsidR="00F72A99" w:rsidRPr="001E0385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E038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1E0385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8F19B3E" w14:textId="77777777" w:rsidR="00F72A99" w:rsidRPr="001E0385" w:rsidRDefault="00F72A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F72A99" w:rsidRPr="001E0385" w14:paraId="5CFD79F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7DD6128" w14:textId="77777777" w:rsidR="00F72A99" w:rsidRPr="001E0385" w:rsidRDefault="00F72A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2E507E2" w14:textId="77777777" w:rsidR="00F72A99" w:rsidRPr="001E038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76C4676" w14:textId="77777777" w:rsidR="00F72A99" w:rsidRPr="001E0385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E038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E038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FD80325" w14:textId="77777777" w:rsidR="00F72A99" w:rsidRPr="001E0385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1E0385" w14:paraId="1B4D41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3C8BD7" w14:textId="77777777" w:rsidR="00F72A99" w:rsidRPr="001E038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E038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4CD76CB" w14:textId="77777777" w:rsidR="00F72A99" w:rsidRPr="001E0385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95332BA" w14:textId="0B94CD0C" w:rsidR="00F72A99" w:rsidRPr="001E0385" w:rsidRDefault="00814C4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manuscript can contribute to strengthening region-specific agricultural extension strategies and technology dissemination. By providing empirical evidence on adoption gaps, it can support researchers in designing more effective interventions to improve the adoption </w:t>
            </w:r>
            <w:r w:rsidR="006E0058" w:rsidRPr="001E0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of</w:t>
            </w:r>
            <w:r w:rsidRPr="001E0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recommended technologies.</w:t>
            </w:r>
          </w:p>
        </w:tc>
        <w:tc>
          <w:tcPr>
            <w:tcW w:w="1667" w:type="pct"/>
          </w:tcPr>
          <w:p w14:paraId="27CDC00C" w14:textId="77777777" w:rsidR="00F72A99" w:rsidRPr="001E0385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DE462EB" w14:textId="77777777" w:rsidR="00F72A99" w:rsidRPr="001E0385" w:rsidRDefault="00F72A99">
      <w:pPr>
        <w:rPr>
          <w:rFonts w:ascii="Arial" w:hAnsi="Arial" w:cs="Arial"/>
          <w:sz w:val="20"/>
          <w:szCs w:val="20"/>
          <w:lang w:val="en-GB"/>
        </w:rPr>
      </w:pPr>
    </w:p>
    <w:p w14:paraId="36FD2041" w14:textId="77777777" w:rsidR="00F72A99" w:rsidRPr="001E0385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E038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7CB3D60" w14:textId="77777777" w:rsidR="00F72A99" w:rsidRPr="001E0385" w:rsidRDefault="00F72A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72A99" w:rsidRPr="001E0385" w14:paraId="74AEB68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FE4499" w14:textId="77777777" w:rsidR="00F72A99" w:rsidRPr="001E0385" w:rsidRDefault="00F72A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79A6850" w14:textId="77777777" w:rsidR="00F72A99" w:rsidRPr="001E038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9A0B0E3" w14:textId="31EB9304" w:rsidR="00F72A99" w:rsidRPr="001E0385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038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E038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30B2D" w:rsidRPr="001E038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30B2D" w:rsidRPr="001E038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72A99" w:rsidRPr="001E0385" w14:paraId="1045C47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9E2100" w14:textId="77777777" w:rsidR="00F72A99" w:rsidRPr="001E038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664FED9" w14:textId="77777777" w:rsidR="00F72A99" w:rsidRPr="001E0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91C2CB" w14:textId="77777777" w:rsidR="00F72A99" w:rsidRPr="001E0385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1EAB82B" w14:textId="063684EA" w:rsidR="00F72A99" w:rsidRPr="001E0385" w:rsidRDefault="00E25E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A81BF8" w14:textId="77777777" w:rsidR="00F72A99" w:rsidRPr="001E0385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1E0385" w14:paraId="3D8CF3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8F2574" w14:textId="77777777" w:rsidR="00F72A99" w:rsidRPr="001E038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19CC8A2" w14:textId="77777777" w:rsidR="00F72A99" w:rsidRPr="001E0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C99B22" w14:textId="77777777" w:rsidR="00F72A99" w:rsidRPr="001E038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514E9A" w14:textId="4C91465F" w:rsidR="00F72A99" w:rsidRPr="001E0385" w:rsidRDefault="00E248B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D414F53" w14:textId="77777777" w:rsidR="00F72A99" w:rsidRPr="001E0385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1E0385" w14:paraId="5F6A33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70DDDA" w14:textId="77777777" w:rsidR="00F72A99" w:rsidRPr="001E038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E03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BFBD5C0" w14:textId="77777777" w:rsidR="00F72A99" w:rsidRPr="001E0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4413A0" w14:textId="77777777" w:rsidR="00F72A99" w:rsidRPr="001E038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B191C1" w14:textId="30C1A87A" w:rsidR="00F72A99" w:rsidRPr="001E0385" w:rsidRDefault="00E25E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C316E89" w14:textId="77777777" w:rsidR="00F72A99" w:rsidRPr="001E0385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1E0385" w14:paraId="5DDB0CF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578AE8" w14:textId="77777777" w:rsidR="00F72A99" w:rsidRPr="001E038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E03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1789E68" w14:textId="77777777" w:rsidR="00F72A99" w:rsidRPr="001E0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61B122" w14:textId="77777777" w:rsidR="00F72A99" w:rsidRPr="001E038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D5256A" w14:textId="49E7572E" w:rsidR="00F72A99" w:rsidRPr="001E0385" w:rsidRDefault="00E25E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50938F6" w14:textId="77777777" w:rsidR="00F72A99" w:rsidRPr="001E0385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1E0385" w14:paraId="08AFEF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8CF9CE" w14:textId="77777777" w:rsidR="00F72A99" w:rsidRPr="001E038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E03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65835C5" w14:textId="77777777" w:rsidR="00F72A99" w:rsidRPr="001E0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13898D" w14:textId="77777777" w:rsidR="00F72A99" w:rsidRPr="001E038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90CEE7" w14:textId="4B08641D" w:rsidR="00F72A99" w:rsidRPr="001E0385" w:rsidRDefault="00E25E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5E1DF3" w14:textId="77777777" w:rsidR="00F72A99" w:rsidRPr="001E0385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1E0385" w14:paraId="789A776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89EDF3" w14:textId="77777777" w:rsidR="00F72A99" w:rsidRPr="001E038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E03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67A6F07" w14:textId="77777777" w:rsidR="00F72A99" w:rsidRPr="001E0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021AA9" w14:textId="77777777" w:rsidR="00F72A99" w:rsidRPr="001E038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C5AB4C" w14:textId="10669438" w:rsidR="00F72A99" w:rsidRPr="001E0385" w:rsidRDefault="00E248B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B495DA5" w14:textId="77777777" w:rsidR="00F72A99" w:rsidRPr="001E0385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1E0385" w14:paraId="37646BC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E2A891" w14:textId="77777777" w:rsidR="00F72A99" w:rsidRPr="001E038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E03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A69A4E9" w14:textId="77777777" w:rsidR="00F72A99" w:rsidRPr="001E0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E83725" w14:textId="77777777" w:rsidR="00F72A99" w:rsidRPr="001E038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983846" w14:textId="377B482A" w:rsidR="00F72A99" w:rsidRPr="001E0385" w:rsidRDefault="00E25E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EB380E4" w14:textId="77777777" w:rsidR="00F72A99" w:rsidRPr="001E0385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1E0385" w14:paraId="525CB9A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8810BB" w14:textId="77777777" w:rsidR="00F72A99" w:rsidRPr="001E038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E03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8F6A26F" w14:textId="77777777" w:rsidR="00F72A99" w:rsidRPr="001E0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C267A0" w14:textId="77777777" w:rsidR="00F72A99" w:rsidRPr="001E038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0E1CCC" w14:textId="080404F9" w:rsidR="00F72A99" w:rsidRPr="001E0385" w:rsidRDefault="00E25E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29739660" w14:textId="77777777" w:rsidR="00F72A99" w:rsidRPr="001E0385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1E0385" w14:paraId="288671F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4B91F6" w14:textId="77777777" w:rsidR="00F72A99" w:rsidRPr="001E038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02B7716" w14:textId="77777777" w:rsidR="00F72A99" w:rsidRPr="001E0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847656" w14:textId="77777777" w:rsidR="00F72A99" w:rsidRPr="001E038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BC97F0" w14:textId="3F613C88" w:rsidR="00F72A99" w:rsidRPr="001E0385" w:rsidRDefault="00814C4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01D8BBC" w14:textId="77777777" w:rsidR="00F72A99" w:rsidRPr="001E0385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1E0385" w14:paraId="143F3B3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CE827E" w14:textId="77777777" w:rsidR="00F72A99" w:rsidRPr="001E038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5710858" w14:textId="77777777" w:rsidR="00F72A99" w:rsidRPr="001E0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59F960" w14:textId="77777777" w:rsidR="00F72A99" w:rsidRPr="001E0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2C0B6CF" w14:textId="77777777" w:rsidR="00F72A99" w:rsidRPr="001E0385" w:rsidRDefault="00F72A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632025C" w14:textId="77777777" w:rsidR="00F72A99" w:rsidRPr="001E0385" w:rsidRDefault="00F72A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91511F" w14:textId="2605C7B7" w:rsidR="00F72A99" w:rsidRPr="001E0385" w:rsidRDefault="00E25E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CE1F9F6" w14:textId="77777777" w:rsidR="00F72A99" w:rsidRPr="001E0385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1E0385" w14:paraId="55A888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CEA50F" w14:textId="77777777" w:rsidR="00F72A99" w:rsidRPr="001E038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1E0385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0A9F1DA0" w14:textId="77777777" w:rsidR="00F72A99" w:rsidRPr="001E0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402931" w14:textId="77777777" w:rsidR="00F72A99" w:rsidRPr="001E038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78FAC4" w14:textId="3504D3C4" w:rsidR="00F72A99" w:rsidRPr="001E0385" w:rsidRDefault="00814C4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1139135D" w14:textId="77777777" w:rsidR="00F72A99" w:rsidRPr="001E0385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1E0385" w14:paraId="325554A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824160" w14:textId="77777777" w:rsidR="00F72A99" w:rsidRPr="001E038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912D152" w14:textId="77777777" w:rsidR="00F72A99" w:rsidRPr="001E0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F521A2" w14:textId="77777777" w:rsidR="00F72A99" w:rsidRPr="001E038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9B5F3E" w14:textId="77777777" w:rsidR="00F72A99" w:rsidRPr="001E0385" w:rsidRDefault="00E25E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  <w:p w14:paraId="641844CD" w14:textId="5D64702A" w:rsidR="006E0058" w:rsidRPr="001E0385" w:rsidRDefault="006E005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145D8B" w14:textId="77777777" w:rsidR="00F72A99" w:rsidRPr="001E0385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1E0385" w14:paraId="744808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E9D0BCC" w14:textId="77777777" w:rsidR="00F72A99" w:rsidRPr="001E038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9DA3A05" w14:textId="77777777" w:rsidR="00F72A99" w:rsidRPr="001E0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F0B267" w14:textId="77777777" w:rsidR="00F72A99" w:rsidRPr="001E038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F8D210" w14:textId="1092E175" w:rsidR="00F72A99" w:rsidRPr="001E0385" w:rsidRDefault="00E25E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3B9F95F1" w14:textId="77777777" w:rsidR="00F72A99" w:rsidRPr="001E0385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1E0385" w14:paraId="6FC701F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6CC211" w14:textId="77777777" w:rsidR="00F72A99" w:rsidRPr="001E038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95DC532" w14:textId="77777777" w:rsidR="00F72A99" w:rsidRPr="001E0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D62B96C" w14:textId="77777777" w:rsidR="00F72A99" w:rsidRPr="001E0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704F27" w14:textId="77777777" w:rsidR="00F72A99" w:rsidRPr="001E038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299932A" w14:textId="19F9E561" w:rsidR="00F72A99" w:rsidRPr="001E0385" w:rsidRDefault="00E248B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8AF7FCF" w14:textId="77777777" w:rsidR="00F72A99" w:rsidRPr="001E0385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1E0385" w14:paraId="0B3B04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A32B6F" w14:textId="77777777" w:rsidR="00F72A99" w:rsidRPr="001E038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EC61EE9" w14:textId="77777777" w:rsidR="00F72A99" w:rsidRPr="001E0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9CA577" w14:textId="77777777" w:rsidR="00F72A99" w:rsidRPr="001E038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1849163" w14:textId="77777777" w:rsidR="00F72A99" w:rsidRPr="001E038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CA3D90" w14:textId="45149EB5" w:rsidR="00F72A99" w:rsidRPr="001E0385" w:rsidRDefault="00E25E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AA8726F" w14:textId="77777777" w:rsidR="00F72A99" w:rsidRPr="001E0385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21D5711" w14:textId="77777777" w:rsidR="00F72A99" w:rsidRPr="001E0385" w:rsidRDefault="00F72A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AA22401" w14:textId="77777777" w:rsidR="00F72A99" w:rsidRPr="001E0385" w:rsidRDefault="00F72A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94C2BE1" w14:textId="77777777" w:rsidR="00F72A99" w:rsidRPr="001E0385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E038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A3C37B2" w14:textId="77777777" w:rsidR="00F72A99" w:rsidRPr="001E0385" w:rsidRDefault="00F72A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72A99" w:rsidRPr="001E0385" w14:paraId="7B09BF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318326" w14:textId="77777777" w:rsidR="00F72A99" w:rsidRPr="001E0385" w:rsidRDefault="00F72A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D8140B0" w14:textId="77777777" w:rsidR="00F72A99" w:rsidRPr="001E038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9B91C0" w14:textId="77777777" w:rsidR="00F72A99" w:rsidRPr="001E0385" w:rsidRDefault="00F72A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5336FA9" w14:textId="77777777" w:rsidR="00F72A99" w:rsidRPr="001E0385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E038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E038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E038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14F5201" w14:textId="77777777" w:rsidR="00F72A99" w:rsidRPr="001E0385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1E0385" w14:paraId="163330E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FB5172" w14:textId="77777777" w:rsidR="00F72A99" w:rsidRPr="001E038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7704FAB" w14:textId="77777777" w:rsidR="00F72A99" w:rsidRPr="001E0385" w:rsidRDefault="00F72A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AAD1104" w14:textId="77777777" w:rsidR="00F72A99" w:rsidRPr="001E038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C727B46" w14:textId="77777777" w:rsidR="00F72A99" w:rsidRPr="001E0385" w:rsidRDefault="00F72A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EF02ECE" w14:textId="1DB6795D" w:rsidR="00F72A99" w:rsidRPr="001E0385" w:rsidRDefault="00814C4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F4070C5" w14:textId="77777777" w:rsidR="00F72A99" w:rsidRPr="001E0385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1E0385" w14:paraId="5069F9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4E7C0CB" w14:textId="77777777" w:rsidR="00F72A99" w:rsidRPr="001E038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9DC1267" w14:textId="77777777" w:rsidR="00F72A99" w:rsidRPr="001E038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ABAA70C" w14:textId="77777777" w:rsidR="00F72A99" w:rsidRPr="001E038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5A768F3" w14:textId="77777777" w:rsidR="00F72A99" w:rsidRPr="001E0385" w:rsidRDefault="00F72A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5CB91E" w14:textId="0359282F" w:rsidR="00F72A99" w:rsidRPr="001E0385" w:rsidRDefault="00814C4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No, the authors should ensure that all numerical values reported in the abstract are consistent with the corresponding table and results. </w:t>
            </w:r>
            <w:r w:rsidR="00EA7637" w:rsidRPr="001E0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Also,</w:t>
            </w:r>
            <w:r w:rsidRPr="001E0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EA7637" w:rsidRPr="001E0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key findings should be presented more precisely.</w:t>
            </w:r>
          </w:p>
          <w:p w14:paraId="081F7D69" w14:textId="77777777" w:rsidR="00EA7637" w:rsidRPr="001E0385" w:rsidRDefault="00EA763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2721A34" w14:textId="74D8A882" w:rsidR="00EA7637" w:rsidRPr="001E0385" w:rsidRDefault="00EA763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Example: </w:t>
            </w:r>
            <w:r w:rsidRPr="001E0385">
              <w:rPr>
                <w:rFonts w:ascii="Arial" w:eastAsia="Calibri" w:hAnsi="Arial" w:cs="Arial"/>
                <w:sz w:val="20"/>
                <w:szCs w:val="20"/>
              </w:rPr>
              <w:t>Awareness of weed management technologies was higher under transplanted rice (75.00%) than under direct-seeded rice (38.00%). (Please check with the corresponding table)</w:t>
            </w:r>
          </w:p>
        </w:tc>
        <w:tc>
          <w:tcPr>
            <w:tcW w:w="1667" w:type="pct"/>
          </w:tcPr>
          <w:p w14:paraId="2E641442" w14:textId="77777777" w:rsidR="00F72A99" w:rsidRPr="001E0385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1E0385" w14:paraId="3216ED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A3CE4F" w14:textId="77777777" w:rsidR="00F72A99" w:rsidRPr="001E0385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E038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32E6E91" w14:textId="77777777" w:rsidR="00F72A99" w:rsidRPr="001E038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7545731" w14:textId="77777777" w:rsidR="00F72A99" w:rsidRPr="001E038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1AD936E" w14:textId="77777777" w:rsidR="00F72A99" w:rsidRPr="001E0385" w:rsidRDefault="00EA76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No’</w:t>
            </w:r>
          </w:p>
          <w:p w14:paraId="7CABC3F8" w14:textId="3BA09243" w:rsidR="00EA7637" w:rsidRPr="001E0385" w:rsidRDefault="00EA76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manuscript requires careful verification of the data, frequency, percentage, denominator (N), and statistical presentation. </w:t>
            </w:r>
          </w:p>
          <w:p w14:paraId="339AC4B3" w14:textId="1DCF8E3E" w:rsidR="00EA7637" w:rsidRPr="001E0385" w:rsidRDefault="00EA76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Example. Table 2 and Table 3. Percentage do not correspond correctly to the reported frequencies.</w:t>
            </w:r>
          </w:p>
          <w:p w14:paraId="0357480E" w14:textId="5C15B955" w:rsidR="00EA7637" w:rsidRPr="001E0385" w:rsidRDefault="00EA76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table on Seed rate &amp; Seed treatment, please confirm the N (as adoption % appear to use N=60 and aware as N=46). Please clearly define and justify.</w:t>
            </w:r>
          </w:p>
          <w:p w14:paraId="25EC86B2" w14:textId="77777777" w:rsidR="00EA7637" w:rsidRPr="001E0385" w:rsidRDefault="00EA76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There are also inconsistencies in weed-management adoption. Frequency value is presented as percentage value in the corresponding text.</w:t>
            </w:r>
          </w:p>
          <w:p w14:paraId="42C31CC2" w14:textId="77777777" w:rsidR="00EA7637" w:rsidRPr="001E0385" w:rsidRDefault="00EA763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Please rectify all the inconsistencies.</w:t>
            </w:r>
          </w:p>
          <w:p w14:paraId="111AA7F6" w14:textId="30198086" w:rsidR="0090686E" w:rsidRPr="001E0385" w:rsidRDefault="0090686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Key findings-based recommendation needs to be included in the conclusion and not just generalised suggestions.</w:t>
            </w:r>
          </w:p>
          <w:p w14:paraId="69A1B437" w14:textId="60E50035" w:rsidR="0090686E" w:rsidRPr="001E0385" w:rsidRDefault="0090686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Include limitations.</w:t>
            </w:r>
          </w:p>
        </w:tc>
        <w:tc>
          <w:tcPr>
            <w:tcW w:w="1667" w:type="pct"/>
          </w:tcPr>
          <w:p w14:paraId="7B8B8269" w14:textId="77777777" w:rsidR="00F72A99" w:rsidRPr="001E0385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1E0385" w14:paraId="2DF21DF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4A53549" w14:textId="77777777" w:rsidR="00F72A99" w:rsidRPr="001E038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0FA0849" w14:textId="77777777" w:rsidR="00F72A99" w:rsidRPr="001E038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31CBF65" w14:textId="77777777" w:rsidR="00F72A99" w:rsidRPr="001E0385" w:rsidRDefault="00F72A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0E76E98" w14:textId="77777777" w:rsidR="00F72A99" w:rsidRPr="001E038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198A7C16" w14:textId="77777777" w:rsidR="00F72A99" w:rsidRPr="001E0385" w:rsidRDefault="00F72A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F5851AC" w14:textId="77777777" w:rsidR="00F72A99" w:rsidRPr="001E0385" w:rsidRDefault="006E005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  <w:p w14:paraId="70C71AAD" w14:textId="627A70FD" w:rsidR="006E0058" w:rsidRPr="001E0385" w:rsidRDefault="006E005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Include few text citations in introduction and arrange the paragraphs accordingly. Also, the references need to be arranged in proper format and order.</w:t>
            </w:r>
          </w:p>
        </w:tc>
        <w:tc>
          <w:tcPr>
            <w:tcW w:w="1667" w:type="pct"/>
          </w:tcPr>
          <w:p w14:paraId="21575204" w14:textId="77777777" w:rsidR="00F72A99" w:rsidRPr="001E0385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72A99" w:rsidRPr="001E0385" w14:paraId="537E611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74ADFA" w14:textId="77777777" w:rsidR="00F72A99" w:rsidRPr="001E038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3432576" w14:textId="77777777" w:rsidR="00F72A99" w:rsidRPr="001E038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2011150" w14:textId="77777777" w:rsidR="00F72A99" w:rsidRPr="001E0385" w:rsidRDefault="00F72A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E01DDB1" w14:textId="77777777" w:rsidR="00F72A99" w:rsidRPr="001E038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8A2888C" w14:textId="77777777" w:rsidR="00F72A99" w:rsidRPr="001E0385" w:rsidRDefault="00F72A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5D3402" w14:textId="519CC207" w:rsidR="00F72A99" w:rsidRPr="001E0385" w:rsidRDefault="006E005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E0385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8A0FFB3" w14:textId="77777777" w:rsidR="00F72A99" w:rsidRPr="001E0385" w:rsidRDefault="00F72A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BC00B6E" w14:textId="77777777" w:rsidR="001E0385" w:rsidRPr="001E0385" w:rsidRDefault="001E0385" w:rsidP="001E0385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1836522" w14:textId="77777777" w:rsidR="001E0385" w:rsidRPr="001E0385" w:rsidRDefault="001E0385" w:rsidP="001E038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E0385">
        <w:rPr>
          <w:rFonts w:ascii="Arial" w:hAnsi="Arial" w:cs="Arial"/>
          <w:b/>
          <w:u w:val="single"/>
        </w:rPr>
        <w:t>Reviewer details:</w:t>
      </w:r>
    </w:p>
    <w:p w14:paraId="68CBB206" w14:textId="77777777" w:rsidR="001E0385" w:rsidRPr="001E0385" w:rsidRDefault="001E0385" w:rsidP="001E0385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697986DD" w14:textId="77777777" w:rsidR="001E0385" w:rsidRPr="001E0385" w:rsidRDefault="001E0385" w:rsidP="001E0385">
      <w:pPr>
        <w:rPr>
          <w:rFonts w:ascii="Arial" w:hAnsi="Arial" w:cs="Arial"/>
          <w:sz w:val="20"/>
          <w:szCs w:val="20"/>
        </w:rPr>
      </w:pPr>
      <w:r w:rsidRPr="001E0385">
        <w:rPr>
          <w:rFonts w:ascii="Arial" w:hAnsi="Arial" w:cs="Arial"/>
          <w:color w:val="000000"/>
          <w:sz w:val="20"/>
          <w:szCs w:val="20"/>
        </w:rPr>
        <w:lastRenderedPageBreak/>
        <w:t xml:space="preserve">S Sangeeta Kumari, IIT </w:t>
      </w:r>
      <w:r w:rsidRPr="001E0385">
        <w:rPr>
          <w:rFonts w:ascii="Arial" w:hAnsi="Arial" w:cs="Arial"/>
          <w:sz w:val="20"/>
          <w:szCs w:val="20"/>
        </w:rPr>
        <w:t xml:space="preserve">, </w:t>
      </w:r>
      <w:r w:rsidRPr="001E0385">
        <w:rPr>
          <w:rFonts w:ascii="Arial" w:hAnsi="Arial" w:cs="Arial"/>
          <w:color w:val="000000"/>
          <w:sz w:val="20"/>
          <w:szCs w:val="20"/>
        </w:rPr>
        <w:t>India</w:t>
      </w:r>
    </w:p>
    <w:p w14:paraId="7637C1B2" w14:textId="77777777" w:rsidR="001E0385" w:rsidRPr="001E0385" w:rsidRDefault="001E0385" w:rsidP="001E0385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25FEBA7" w14:textId="77777777" w:rsidR="00F72A99" w:rsidRPr="001E0385" w:rsidRDefault="00F72A9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F72A99" w:rsidRPr="001E038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0F034" w14:textId="77777777" w:rsidR="00E373F7" w:rsidRDefault="00E373F7">
      <w:r>
        <w:separator/>
      </w:r>
    </w:p>
  </w:endnote>
  <w:endnote w:type="continuationSeparator" w:id="0">
    <w:p w14:paraId="6601D880" w14:textId="77777777" w:rsidR="00E373F7" w:rsidRDefault="00E37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3E128" w14:textId="77777777" w:rsidR="00F72A99" w:rsidRDefault="00F72A99">
    <w:pPr>
      <w:pStyle w:val="Footer"/>
      <w:jc w:val="right"/>
    </w:pPr>
  </w:p>
  <w:p w14:paraId="2BB16E09" w14:textId="77777777" w:rsidR="00F72A99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0D71314" w14:textId="77777777" w:rsidR="00F72A99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603CEDD" w14:textId="77777777" w:rsidR="00F72A99" w:rsidRDefault="00F72A99">
    <w:pPr>
      <w:pStyle w:val="Footer"/>
      <w:jc w:val="right"/>
    </w:pPr>
  </w:p>
  <w:p w14:paraId="3B23E401" w14:textId="77777777" w:rsidR="00F72A99" w:rsidRDefault="00F72A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19556" w14:textId="77777777" w:rsidR="00E373F7" w:rsidRDefault="00E373F7">
      <w:r>
        <w:separator/>
      </w:r>
    </w:p>
  </w:footnote>
  <w:footnote w:type="continuationSeparator" w:id="0">
    <w:p w14:paraId="13804C61" w14:textId="77777777" w:rsidR="00E373F7" w:rsidRDefault="00E373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800AD" w14:textId="77777777" w:rsidR="00F72A99" w:rsidRDefault="00F72A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F0EC124" w14:textId="77777777" w:rsidR="00F72A99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55145249">
    <w:abstractNumId w:val="4"/>
  </w:num>
  <w:num w:numId="2" w16cid:durableId="1844200643">
    <w:abstractNumId w:val="8"/>
  </w:num>
  <w:num w:numId="3" w16cid:durableId="356588116">
    <w:abstractNumId w:val="7"/>
  </w:num>
  <w:num w:numId="4" w16cid:durableId="1594512141">
    <w:abstractNumId w:val="9"/>
  </w:num>
  <w:num w:numId="5" w16cid:durableId="196238355">
    <w:abstractNumId w:val="6"/>
  </w:num>
  <w:num w:numId="6" w16cid:durableId="415714241">
    <w:abstractNumId w:val="0"/>
  </w:num>
  <w:num w:numId="7" w16cid:durableId="2115513731">
    <w:abstractNumId w:val="3"/>
  </w:num>
  <w:num w:numId="8" w16cid:durableId="458718272">
    <w:abstractNumId w:val="11"/>
  </w:num>
  <w:num w:numId="9" w16cid:durableId="1386563893">
    <w:abstractNumId w:val="10"/>
  </w:num>
  <w:num w:numId="10" w16cid:durableId="342511975">
    <w:abstractNumId w:val="2"/>
  </w:num>
  <w:num w:numId="11" w16cid:durableId="1144079674">
    <w:abstractNumId w:val="1"/>
  </w:num>
  <w:num w:numId="12" w16cid:durableId="25870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2A99"/>
    <w:rsid w:val="000C3589"/>
    <w:rsid w:val="00153C85"/>
    <w:rsid w:val="00197955"/>
    <w:rsid w:val="001A2D98"/>
    <w:rsid w:val="001E0385"/>
    <w:rsid w:val="00203053"/>
    <w:rsid w:val="00230B2D"/>
    <w:rsid w:val="00244906"/>
    <w:rsid w:val="003E1854"/>
    <w:rsid w:val="006B7B18"/>
    <w:rsid w:val="006E0058"/>
    <w:rsid w:val="006F79C3"/>
    <w:rsid w:val="007E332B"/>
    <w:rsid w:val="00814C4B"/>
    <w:rsid w:val="00834B93"/>
    <w:rsid w:val="0090686E"/>
    <w:rsid w:val="00927948"/>
    <w:rsid w:val="00952193"/>
    <w:rsid w:val="00A554FA"/>
    <w:rsid w:val="00CF64BA"/>
    <w:rsid w:val="00DC26C3"/>
    <w:rsid w:val="00E248B6"/>
    <w:rsid w:val="00E25EBD"/>
    <w:rsid w:val="00E373F7"/>
    <w:rsid w:val="00E44CD5"/>
    <w:rsid w:val="00EA7637"/>
    <w:rsid w:val="00F72A99"/>
    <w:rsid w:val="00FD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F6FE71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1E038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a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845</Words>
  <Characters>4817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42</cp:revision>
  <dcterms:created xsi:type="dcterms:W3CDTF">2026-03-24T06:15:00Z</dcterms:created>
  <dcterms:modified xsi:type="dcterms:W3CDTF">2026-09-18T08:35:00Z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