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3672A6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3672A6" w:rsidRDefault="004C53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3672A6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672A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3672A6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3672A6" w:rsidRDefault="004C53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0EED7FC4" w:rsidR="006C2F99" w:rsidRPr="003672A6" w:rsidRDefault="003C5B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Ms_JOBAN_15719</w:t>
            </w:r>
          </w:p>
        </w:tc>
      </w:tr>
      <w:tr w:rsidR="006C2F99" w:rsidRPr="003672A6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3672A6" w:rsidRDefault="004C53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09A5BAE1" w:rsidR="006C2F99" w:rsidRPr="003672A6" w:rsidRDefault="003C5B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Effects of Amaranthus hybridus leaf ethanol extract and flavonoid-rich extract against cadmium-induced hippocampal CA2 neurotoxicity and social </w:t>
            </w:r>
            <w:proofErr w:type="spellStart"/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>behavioral</w:t>
            </w:r>
            <w:proofErr w:type="spellEnd"/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impairment in Wistar rats</w:t>
            </w:r>
          </w:p>
        </w:tc>
      </w:tr>
      <w:tr w:rsidR="006C2F99" w:rsidRPr="003672A6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3672A6" w:rsidRDefault="004C53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3672A6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3672A6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3672A6" w:rsidRDefault="004C534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672A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672A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3672A6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3672A6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3672A6" w:rsidRDefault="004C534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672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672A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3672A6" w:rsidRDefault="004C534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638D225" w14:textId="18C122E2" w:rsidR="007B2E1D" w:rsidRPr="003672A6" w:rsidRDefault="007B2E1D" w:rsidP="007B2E1D">
            <w:pPr>
              <w:rPr>
                <w:rFonts w:ascii="Arial" w:hAnsi="Arial" w:cs="Arial"/>
                <w:sz w:val="20"/>
                <w:szCs w:val="20"/>
              </w:rPr>
            </w:pPr>
            <w:r w:rsidRPr="003672A6">
              <w:rPr>
                <w:rFonts w:ascii="Arial" w:hAnsi="Arial" w:cs="Arial"/>
                <w:sz w:val="20"/>
                <w:szCs w:val="20"/>
              </w:rPr>
              <w:t xml:space="preserve">The findings emphasize the significance of flavonoid-rich plant extracts as antioxidant-based natural interventions in the therapy of heavy metal-induced oxidative damage and neuronal injury. </w:t>
            </w:r>
            <w:r w:rsidRPr="003672A6">
              <w:rPr>
                <w:rFonts w:ascii="Arial" w:hAnsi="Arial" w:cs="Arial"/>
                <w:sz w:val="20"/>
                <w:szCs w:val="20"/>
              </w:rPr>
              <w:br/>
              <w:t>This work may contribute to the development of safer, plant-derived strategies for the prevention or mitigation of environmental neurotoxicity and associated neurodegenerative processes.</w:t>
            </w:r>
          </w:p>
          <w:p w14:paraId="0BCDD51B" w14:textId="77777777" w:rsidR="006C2F99" w:rsidRPr="003672A6" w:rsidRDefault="006C2F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752A66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3672A6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3672A6" w:rsidRDefault="004C53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672A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3672A6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3672A6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3672A6" w:rsidRDefault="004C534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672A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3672A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3672A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3672A6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3672A6" w:rsidRDefault="004C53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44640368" w:rsidR="006C2F99" w:rsidRPr="003672A6" w:rsidRDefault="007B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348690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4BE37550" w:rsidR="006C2F99" w:rsidRPr="003672A6" w:rsidRDefault="007B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0A11F6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7018514E" w:rsidR="006C2F99" w:rsidRPr="003672A6" w:rsidRDefault="007B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6FF415F8" w:rsidR="006C2F99" w:rsidRPr="003672A6" w:rsidRDefault="007B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567744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01FBB605" w:rsidR="006C2F99" w:rsidRPr="003672A6" w:rsidRDefault="007B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30829916" w:rsidR="006C2F99" w:rsidRPr="003672A6" w:rsidRDefault="007B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898BB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1D37AE79" w:rsidR="006C2F99" w:rsidRPr="003672A6" w:rsidRDefault="007B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4AB803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7C2D1B64" w:rsidR="006C2F99" w:rsidRPr="003672A6" w:rsidRDefault="007B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8D82CB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3672A6" w:rsidRDefault="004C53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6980B773" w:rsidR="006C2F99" w:rsidRPr="003672A6" w:rsidRDefault="007B2E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07CA65A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3672A6" w:rsidRDefault="004C53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3672A6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3672A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0A0A94D1" w:rsidR="006C2F99" w:rsidRPr="003672A6" w:rsidRDefault="007B2E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408ECD8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3672A6" w:rsidRDefault="004C53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52FBC7D4" w:rsidR="006C2F99" w:rsidRPr="003672A6" w:rsidRDefault="007B2E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7005E2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3672A6" w:rsidRDefault="004C53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202DE8CF" w:rsidR="006C2F99" w:rsidRPr="003672A6" w:rsidRDefault="007B2E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3672A6" w:rsidRDefault="004C53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1C490A0B" w:rsidR="006C2F99" w:rsidRPr="003672A6" w:rsidRDefault="007B2E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139D694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3672A6" w:rsidRDefault="004C53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39130E5B" w:rsidR="006C2F99" w:rsidRPr="003672A6" w:rsidRDefault="007B2E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8F4D5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3672A6" w:rsidRDefault="004C53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3672A6" w:rsidRDefault="004C53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3672A6" w:rsidRDefault="004C53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2B1A820A" w:rsidR="006C2F99" w:rsidRPr="003672A6" w:rsidRDefault="007B2E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731395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3672A6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3672A6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3672A6" w:rsidRDefault="004C53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672A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3672A6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3672A6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3672A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3672A6" w:rsidRDefault="004C534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672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672A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672A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3672A6" w:rsidRDefault="004C53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3672A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3672A6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77EA2AEB" w:rsidR="006C2F99" w:rsidRPr="003672A6" w:rsidRDefault="004C5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3672A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3672A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4946510A" w:rsidR="006C2F99" w:rsidRPr="003672A6" w:rsidRDefault="004C5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3672A6" w:rsidRDefault="004C53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672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3672A6" w:rsidRDefault="004C53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75149F9F" w:rsidR="006C2F99" w:rsidRPr="003672A6" w:rsidRDefault="004C5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3672A6" w:rsidRDefault="004C53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3672A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3672A6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2999F046" w:rsidR="006C2F99" w:rsidRPr="003672A6" w:rsidRDefault="004C5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672A6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3672A6" w:rsidRDefault="004C53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3672A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3672A6" w:rsidRDefault="004C53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3672A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78E47462" w:rsidR="006C2F99" w:rsidRPr="003672A6" w:rsidRDefault="004C5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72A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but ethical approval number was given (814ANA20726).</w:t>
            </w:r>
          </w:p>
        </w:tc>
        <w:tc>
          <w:tcPr>
            <w:tcW w:w="1667" w:type="pct"/>
          </w:tcPr>
          <w:p w14:paraId="3736FBA9" w14:textId="77777777" w:rsidR="006C2F99" w:rsidRPr="003672A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EBA1FD" w14:textId="77777777" w:rsidR="003672A6" w:rsidRPr="003672A6" w:rsidRDefault="003672A6" w:rsidP="003672A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672A6">
        <w:rPr>
          <w:rFonts w:ascii="Arial" w:hAnsi="Arial" w:cs="Arial"/>
          <w:b/>
          <w:u w:val="single"/>
        </w:rPr>
        <w:t>Reviewer details:</w:t>
      </w:r>
    </w:p>
    <w:p w14:paraId="7BB2416C" w14:textId="77777777" w:rsidR="003672A6" w:rsidRPr="003672A6" w:rsidRDefault="003672A6" w:rsidP="003672A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084B643" w14:textId="77777777" w:rsidR="003672A6" w:rsidRPr="003672A6" w:rsidRDefault="003672A6" w:rsidP="003672A6">
      <w:pPr>
        <w:rPr>
          <w:rFonts w:ascii="Arial" w:hAnsi="Arial" w:cs="Arial"/>
          <w:sz w:val="20"/>
          <w:szCs w:val="20"/>
        </w:rPr>
      </w:pPr>
      <w:r w:rsidRPr="003672A6">
        <w:rPr>
          <w:rFonts w:ascii="Arial" w:hAnsi="Arial" w:cs="Arial"/>
          <w:color w:val="000000"/>
          <w:sz w:val="20"/>
          <w:szCs w:val="20"/>
        </w:rPr>
        <w:t>Vinod Kumar, G D Goenka University, India</w:t>
      </w:r>
      <w:r w:rsidRPr="003672A6">
        <w:rPr>
          <w:rFonts w:ascii="Arial" w:hAnsi="Arial" w:cs="Arial"/>
          <w:color w:val="000000"/>
          <w:sz w:val="20"/>
          <w:szCs w:val="20"/>
        </w:rPr>
        <w:br/>
      </w:r>
    </w:p>
    <w:p w14:paraId="1625594F" w14:textId="77777777" w:rsidR="006C2F99" w:rsidRPr="003672A6" w:rsidRDefault="006C2F99" w:rsidP="008632F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3672A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3D17F" w14:textId="77777777" w:rsidR="00BF01E2" w:rsidRDefault="00BF01E2">
      <w:r>
        <w:separator/>
      </w:r>
    </w:p>
  </w:endnote>
  <w:endnote w:type="continuationSeparator" w:id="0">
    <w:p w14:paraId="3B66ECA9" w14:textId="77777777" w:rsidR="00BF01E2" w:rsidRDefault="00BF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4C534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4C534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D684C" w14:textId="77777777" w:rsidR="00BF01E2" w:rsidRDefault="00BF01E2">
      <w:r>
        <w:separator/>
      </w:r>
    </w:p>
  </w:footnote>
  <w:footnote w:type="continuationSeparator" w:id="0">
    <w:p w14:paraId="7AF872EB" w14:textId="77777777" w:rsidR="00BF01E2" w:rsidRDefault="00BF0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4C534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45114534">
    <w:abstractNumId w:val="4"/>
  </w:num>
  <w:num w:numId="2" w16cid:durableId="2014915105">
    <w:abstractNumId w:val="8"/>
  </w:num>
  <w:num w:numId="3" w16cid:durableId="144931470">
    <w:abstractNumId w:val="7"/>
  </w:num>
  <w:num w:numId="4" w16cid:durableId="805706905">
    <w:abstractNumId w:val="9"/>
  </w:num>
  <w:num w:numId="5" w16cid:durableId="2064717094">
    <w:abstractNumId w:val="6"/>
  </w:num>
  <w:num w:numId="6" w16cid:durableId="1204097419">
    <w:abstractNumId w:val="0"/>
  </w:num>
  <w:num w:numId="7" w16cid:durableId="738401429">
    <w:abstractNumId w:val="3"/>
  </w:num>
  <w:num w:numId="8" w16cid:durableId="1885940045">
    <w:abstractNumId w:val="11"/>
  </w:num>
  <w:num w:numId="9" w16cid:durableId="1413550690">
    <w:abstractNumId w:val="10"/>
  </w:num>
  <w:num w:numId="10" w16cid:durableId="636420989">
    <w:abstractNumId w:val="2"/>
  </w:num>
  <w:num w:numId="11" w16cid:durableId="1501655616">
    <w:abstractNumId w:val="1"/>
  </w:num>
  <w:num w:numId="12" w16cid:durableId="1092084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9"/>
    <w:rsid w:val="000A7724"/>
    <w:rsid w:val="001331DF"/>
    <w:rsid w:val="003672A6"/>
    <w:rsid w:val="003C5BC5"/>
    <w:rsid w:val="004C534D"/>
    <w:rsid w:val="004C5C11"/>
    <w:rsid w:val="004C66D8"/>
    <w:rsid w:val="00531028"/>
    <w:rsid w:val="00697145"/>
    <w:rsid w:val="006C2F99"/>
    <w:rsid w:val="007B2E1D"/>
    <w:rsid w:val="007B42DA"/>
    <w:rsid w:val="007B54C0"/>
    <w:rsid w:val="00846EB5"/>
    <w:rsid w:val="008632F8"/>
    <w:rsid w:val="008A050C"/>
    <w:rsid w:val="008F670C"/>
    <w:rsid w:val="00A90249"/>
    <w:rsid w:val="00BC3321"/>
    <w:rsid w:val="00BF01E2"/>
    <w:rsid w:val="00CB1508"/>
    <w:rsid w:val="00D15CB8"/>
    <w:rsid w:val="00D41ED2"/>
    <w:rsid w:val="00DC2E08"/>
    <w:rsid w:val="00D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672A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2026-09-12T06:58:00Z</dcterms:created>
  <dcterms:modified xsi:type="dcterms:W3CDTF">2026-09-15T09:54:00Z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