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5D3CC2" w14:paraId="62996946" w14:textId="77777777">
        <w:trPr>
          <w:trHeight w:val="20"/>
          <w:jc w:val="center"/>
        </w:trPr>
        <w:tc>
          <w:tcPr>
            <w:tcW w:w="1186" w:type="pct"/>
          </w:tcPr>
          <w:p w14:paraId="7FEBB918" w14:textId="77777777" w:rsidR="006C2F99" w:rsidRPr="005D3CC2" w:rsidRDefault="00434AF4">
            <w:pPr>
              <w:pStyle w:val="BodyText"/>
              <w:ind w:left="90"/>
              <w:jc w:val="left"/>
              <w:rPr>
                <w:rFonts w:ascii="Arial" w:hAnsi="Arial" w:cs="Arial"/>
                <w:bCs/>
                <w:sz w:val="20"/>
                <w:szCs w:val="20"/>
                <w:lang w:val="en-GB" w:eastAsia="en-US"/>
              </w:rPr>
            </w:pPr>
            <w:r w:rsidRPr="005D3CC2">
              <w:rPr>
                <w:rFonts w:ascii="Arial" w:hAnsi="Arial" w:cs="Arial"/>
                <w:bCs/>
                <w:sz w:val="20"/>
                <w:szCs w:val="20"/>
                <w:lang w:val="en-GB" w:eastAsia="en-US"/>
              </w:rPr>
              <w:t>Journal Name:</w:t>
            </w:r>
          </w:p>
        </w:tc>
        <w:tc>
          <w:tcPr>
            <w:tcW w:w="3814" w:type="pct"/>
          </w:tcPr>
          <w:p w14:paraId="1128BAF8" w14:textId="77777777" w:rsidR="006C2F99" w:rsidRPr="005D3CC2" w:rsidRDefault="006C2F99">
            <w:pPr>
              <w:rPr>
                <w:rFonts w:ascii="Arial" w:hAnsi="Arial" w:cs="Arial"/>
                <w:b/>
                <w:bCs/>
                <w:color w:val="0000FF"/>
                <w:sz w:val="20"/>
                <w:szCs w:val="20"/>
                <w:lang w:val="en-GB"/>
              </w:rPr>
            </w:pPr>
            <w:hyperlink r:id="rId7" w:history="1">
              <w:r w:rsidRPr="005D3CC2">
                <w:rPr>
                  <w:rFonts w:ascii="Arial" w:hAnsi="Arial" w:cs="Arial"/>
                  <w:color w:val="0000FF"/>
                  <w:sz w:val="20"/>
                  <w:szCs w:val="20"/>
                  <w:u w:val="single"/>
                </w:rPr>
                <w:t>Journal of Biology and Nature</w:t>
              </w:r>
            </w:hyperlink>
          </w:p>
        </w:tc>
      </w:tr>
      <w:tr w:rsidR="006C2F99" w:rsidRPr="005D3CC2" w14:paraId="5AA2286B" w14:textId="77777777">
        <w:trPr>
          <w:trHeight w:val="20"/>
          <w:jc w:val="center"/>
        </w:trPr>
        <w:tc>
          <w:tcPr>
            <w:tcW w:w="1186" w:type="pct"/>
          </w:tcPr>
          <w:p w14:paraId="32689093" w14:textId="77777777" w:rsidR="006C2F99" w:rsidRPr="005D3CC2" w:rsidRDefault="00434AF4">
            <w:pPr>
              <w:pStyle w:val="BodyText"/>
              <w:ind w:left="90"/>
              <w:jc w:val="left"/>
              <w:rPr>
                <w:rFonts w:ascii="Arial" w:hAnsi="Arial" w:cs="Arial"/>
                <w:bCs/>
                <w:sz w:val="20"/>
                <w:szCs w:val="20"/>
                <w:lang w:val="en-GB" w:eastAsia="en-US"/>
              </w:rPr>
            </w:pPr>
            <w:r w:rsidRPr="005D3CC2">
              <w:rPr>
                <w:rFonts w:ascii="Arial" w:hAnsi="Arial" w:cs="Arial"/>
                <w:bCs/>
                <w:sz w:val="20"/>
                <w:szCs w:val="20"/>
                <w:lang w:val="en-GB" w:eastAsia="en-US"/>
              </w:rPr>
              <w:t>Manuscript Number:</w:t>
            </w:r>
          </w:p>
        </w:tc>
        <w:tc>
          <w:tcPr>
            <w:tcW w:w="3814" w:type="pct"/>
          </w:tcPr>
          <w:p w14:paraId="707F31B0" w14:textId="2DDEEC82" w:rsidR="006C2F99" w:rsidRPr="005D3CC2" w:rsidRDefault="001F05C5">
            <w:pPr>
              <w:pStyle w:val="NormalWeb"/>
              <w:spacing w:before="0" w:beforeAutospacing="0" w:after="0" w:afterAutospacing="0"/>
              <w:rPr>
                <w:rFonts w:ascii="Arial" w:hAnsi="Arial" w:cs="Arial"/>
                <w:b/>
                <w:bCs/>
                <w:sz w:val="20"/>
                <w:szCs w:val="20"/>
                <w:lang w:val="en-GB"/>
              </w:rPr>
            </w:pPr>
            <w:r w:rsidRPr="005D3CC2">
              <w:rPr>
                <w:rFonts w:ascii="Arial" w:hAnsi="Arial" w:cs="Arial"/>
                <w:b/>
                <w:bCs/>
                <w:sz w:val="20"/>
                <w:szCs w:val="20"/>
                <w:lang w:val="en-GB"/>
              </w:rPr>
              <w:t>Ms_JOBAN_15674</w:t>
            </w:r>
          </w:p>
        </w:tc>
      </w:tr>
      <w:tr w:rsidR="006C2F99" w:rsidRPr="005D3CC2" w14:paraId="63808087" w14:textId="77777777">
        <w:trPr>
          <w:trHeight w:val="20"/>
          <w:jc w:val="center"/>
        </w:trPr>
        <w:tc>
          <w:tcPr>
            <w:tcW w:w="1186" w:type="pct"/>
          </w:tcPr>
          <w:p w14:paraId="19F577E6" w14:textId="77777777" w:rsidR="006C2F99" w:rsidRPr="005D3CC2" w:rsidRDefault="00434AF4">
            <w:pPr>
              <w:pStyle w:val="BodyText"/>
              <w:ind w:left="90"/>
              <w:jc w:val="left"/>
              <w:rPr>
                <w:rFonts w:ascii="Arial" w:hAnsi="Arial" w:cs="Arial"/>
                <w:bCs/>
                <w:sz w:val="20"/>
                <w:szCs w:val="20"/>
                <w:lang w:val="en-GB" w:eastAsia="en-US"/>
              </w:rPr>
            </w:pPr>
            <w:r w:rsidRPr="005D3CC2">
              <w:rPr>
                <w:rFonts w:ascii="Arial" w:hAnsi="Arial" w:cs="Arial"/>
                <w:bCs/>
                <w:sz w:val="20"/>
                <w:szCs w:val="20"/>
                <w:lang w:val="en-GB" w:eastAsia="en-US"/>
              </w:rPr>
              <w:t xml:space="preserve">Title of the Manuscript: </w:t>
            </w:r>
          </w:p>
        </w:tc>
        <w:tc>
          <w:tcPr>
            <w:tcW w:w="3814" w:type="pct"/>
          </w:tcPr>
          <w:p w14:paraId="79058306" w14:textId="23BA26BF" w:rsidR="006C2F99" w:rsidRPr="005D3CC2" w:rsidRDefault="001F05C5">
            <w:pPr>
              <w:pStyle w:val="NormalWeb"/>
              <w:spacing w:before="0" w:beforeAutospacing="0" w:after="0" w:afterAutospacing="0"/>
              <w:rPr>
                <w:rFonts w:ascii="Arial" w:hAnsi="Arial" w:cs="Arial"/>
                <w:b/>
                <w:sz w:val="20"/>
                <w:szCs w:val="20"/>
                <w:lang w:val="en-GB"/>
              </w:rPr>
            </w:pPr>
            <w:r w:rsidRPr="005D3CC2">
              <w:rPr>
                <w:rFonts w:ascii="Arial" w:hAnsi="Arial" w:cs="Arial"/>
                <w:b/>
                <w:sz w:val="20"/>
                <w:szCs w:val="20"/>
                <w:lang w:val="en-GB"/>
              </w:rPr>
              <w:t>MORPHOLOGICAL VARIATIONS AND MORPHOMETRIC CHARACTERISTICS OF THE FEMORAL ARTERY IN NIGERIAN CADAVERS: A CADAVERIC STUDY</w:t>
            </w:r>
          </w:p>
        </w:tc>
      </w:tr>
      <w:tr w:rsidR="006C2F99" w:rsidRPr="005D3CC2" w14:paraId="359CBF68" w14:textId="77777777">
        <w:trPr>
          <w:trHeight w:val="20"/>
          <w:jc w:val="center"/>
        </w:trPr>
        <w:tc>
          <w:tcPr>
            <w:tcW w:w="1186" w:type="pct"/>
          </w:tcPr>
          <w:p w14:paraId="53CFA4EA" w14:textId="77777777" w:rsidR="006C2F99" w:rsidRPr="005D3CC2" w:rsidRDefault="00434AF4">
            <w:pPr>
              <w:pStyle w:val="BodyText"/>
              <w:ind w:left="90"/>
              <w:jc w:val="left"/>
              <w:rPr>
                <w:rFonts w:ascii="Arial" w:hAnsi="Arial" w:cs="Arial"/>
                <w:bCs/>
                <w:sz w:val="20"/>
                <w:szCs w:val="20"/>
                <w:lang w:val="en-GB" w:eastAsia="en-US"/>
              </w:rPr>
            </w:pPr>
            <w:r w:rsidRPr="005D3CC2">
              <w:rPr>
                <w:rFonts w:ascii="Arial" w:hAnsi="Arial" w:cs="Arial"/>
                <w:bCs/>
                <w:sz w:val="20"/>
                <w:szCs w:val="20"/>
                <w:lang w:val="en-GB" w:eastAsia="en-US"/>
              </w:rPr>
              <w:t>Type of the Article</w:t>
            </w:r>
          </w:p>
        </w:tc>
        <w:tc>
          <w:tcPr>
            <w:tcW w:w="3814" w:type="pct"/>
          </w:tcPr>
          <w:p w14:paraId="1235D0ED" w14:textId="78080983" w:rsidR="006C2F99" w:rsidRPr="005D3CC2" w:rsidRDefault="00D15CB8">
            <w:pPr>
              <w:pStyle w:val="NormalWeb"/>
              <w:spacing w:before="0" w:beforeAutospacing="0" w:after="0" w:afterAutospacing="0"/>
              <w:rPr>
                <w:rFonts w:ascii="Arial" w:hAnsi="Arial" w:cs="Arial"/>
                <w:b/>
                <w:sz w:val="20"/>
                <w:szCs w:val="20"/>
                <w:lang w:val="en-GB"/>
              </w:rPr>
            </w:pPr>
            <w:r w:rsidRPr="005D3CC2">
              <w:rPr>
                <w:rFonts w:ascii="Arial" w:hAnsi="Arial" w:cs="Arial"/>
                <w:b/>
                <w:sz w:val="20"/>
                <w:szCs w:val="20"/>
                <w:lang w:val="en-GB"/>
              </w:rPr>
              <w:t xml:space="preserve">Research article / Short Communication/ Case Report / Case Study </w:t>
            </w:r>
          </w:p>
        </w:tc>
      </w:tr>
    </w:tbl>
    <w:p w14:paraId="34CF9C5B" w14:textId="77777777" w:rsidR="006C2F99" w:rsidRPr="005D3CC2" w:rsidRDefault="006C2F99">
      <w:pPr>
        <w:jc w:val="both"/>
        <w:rPr>
          <w:rFonts w:ascii="Arial" w:eastAsia="MS Mincho" w:hAnsi="Arial" w:cs="Arial"/>
          <w:sz w:val="20"/>
          <w:szCs w:val="20"/>
          <w:lang w:val="en-GB" w:eastAsia="x-none"/>
        </w:rPr>
      </w:pPr>
    </w:p>
    <w:p w14:paraId="1BAE20A8" w14:textId="77777777" w:rsidR="006C2F99" w:rsidRPr="005D3CC2" w:rsidRDefault="00434AF4">
      <w:pPr>
        <w:jc w:val="both"/>
        <w:rPr>
          <w:rFonts w:ascii="Arial" w:eastAsia="MS Mincho" w:hAnsi="Arial" w:cs="Arial"/>
          <w:b/>
          <w:sz w:val="20"/>
          <w:szCs w:val="20"/>
          <w:u w:val="single"/>
          <w:lang w:val="en-GB" w:eastAsia="x-none"/>
        </w:rPr>
      </w:pPr>
      <w:r w:rsidRPr="005D3CC2">
        <w:rPr>
          <w:rFonts w:ascii="Arial" w:eastAsia="MS Mincho" w:hAnsi="Arial" w:cs="Arial"/>
          <w:b/>
          <w:sz w:val="20"/>
          <w:szCs w:val="20"/>
          <w:highlight w:val="yellow"/>
          <w:u w:val="single"/>
          <w:lang w:val="en-GB" w:eastAsia="x-none"/>
        </w:rPr>
        <w:t>PART 1 (Importance of the manuscript)</w:t>
      </w:r>
      <w:r w:rsidRPr="005D3CC2">
        <w:rPr>
          <w:rFonts w:ascii="Arial" w:eastAsia="MS Mincho" w:hAnsi="Arial" w:cs="Arial"/>
          <w:b/>
          <w:sz w:val="20"/>
          <w:szCs w:val="20"/>
          <w:u w:val="single"/>
          <w:lang w:val="en-GB" w:eastAsia="x-none"/>
        </w:rPr>
        <w:t xml:space="preserve"> </w:t>
      </w:r>
    </w:p>
    <w:p w14:paraId="02279F75" w14:textId="77777777" w:rsidR="006C2F99" w:rsidRPr="005D3CC2"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5D3CC2" w14:paraId="44146927" w14:textId="77777777">
        <w:trPr>
          <w:trHeight w:val="20"/>
          <w:jc w:val="center"/>
        </w:trPr>
        <w:tc>
          <w:tcPr>
            <w:tcW w:w="1666" w:type="pct"/>
            <w:noWrap/>
          </w:tcPr>
          <w:p w14:paraId="451CF77D" w14:textId="77777777" w:rsidR="006C2F99" w:rsidRPr="005D3CC2"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5D3CC2" w:rsidRDefault="00434AF4">
            <w:pPr>
              <w:keepNext/>
              <w:outlineLvl w:val="1"/>
              <w:rPr>
                <w:rFonts w:ascii="Arial" w:eastAsia="MS Mincho" w:hAnsi="Arial" w:cs="Arial"/>
                <w:b/>
                <w:bCs/>
                <w:sz w:val="20"/>
                <w:szCs w:val="20"/>
                <w:lang w:val="en-GB"/>
              </w:rPr>
            </w:pPr>
            <w:r w:rsidRPr="005D3CC2">
              <w:rPr>
                <w:rFonts w:ascii="Arial" w:eastAsia="MS Mincho" w:hAnsi="Arial" w:cs="Arial"/>
                <w:b/>
                <w:bCs/>
                <w:sz w:val="20"/>
                <w:szCs w:val="20"/>
                <w:lang w:val="en-GB"/>
              </w:rPr>
              <w:t>Comments of the Reviewers</w:t>
            </w:r>
          </w:p>
        </w:tc>
        <w:tc>
          <w:tcPr>
            <w:tcW w:w="1667" w:type="pct"/>
          </w:tcPr>
          <w:p w14:paraId="129BC8E3" w14:textId="77777777" w:rsidR="006C2F99" w:rsidRPr="005D3CC2" w:rsidRDefault="00434AF4">
            <w:pPr>
              <w:spacing w:after="160" w:line="256" w:lineRule="auto"/>
              <w:rPr>
                <w:rFonts w:ascii="Arial" w:eastAsia="Calibri" w:hAnsi="Arial" w:cs="Arial"/>
                <w:kern w:val="2"/>
                <w:sz w:val="20"/>
                <w:szCs w:val="20"/>
                <w:lang w:val="en-GB"/>
              </w:rPr>
            </w:pPr>
            <w:r w:rsidRPr="005D3CC2">
              <w:rPr>
                <w:rFonts w:ascii="Arial" w:eastAsia="Calibri" w:hAnsi="Arial" w:cs="Arial"/>
                <w:b/>
                <w:kern w:val="2"/>
                <w:sz w:val="20"/>
                <w:szCs w:val="20"/>
                <w:lang w:val="en-GB"/>
              </w:rPr>
              <w:t>Author’s Feedback</w:t>
            </w:r>
            <w:r w:rsidRPr="005D3CC2">
              <w:rPr>
                <w:rFonts w:ascii="Arial" w:eastAsia="Calibri" w:hAnsi="Arial" w:cs="Arial"/>
                <w:kern w:val="2"/>
                <w:sz w:val="20"/>
                <w:szCs w:val="20"/>
                <w:lang w:val="en-GB"/>
              </w:rPr>
              <w:t xml:space="preserve"> </w:t>
            </w:r>
          </w:p>
          <w:p w14:paraId="7D767286"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13E870BC" w14:textId="77777777">
        <w:trPr>
          <w:trHeight w:val="20"/>
          <w:jc w:val="center"/>
        </w:trPr>
        <w:tc>
          <w:tcPr>
            <w:tcW w:w="1666" w:type="pct"/>
            <w:noWrap/>
            <w:hideMark/>
          </w:tcPr>
          <w:p w14:paraId="5E12DB5A" w14:textId="77777777" w:rsidR="006C2F99" w:rsidRPr="005D3CC2" w:rsidRDefault="00434AF4">
            <w:pPr>
              <w:rPr>
                <w:rFonts w:ascii="Arial" w:hAnsi="Arial" w:cs="Arial"/>
                <w:bCs/>
                <w:sz w:val="20"/>
                <w:szCs w:val="20"/>
                <w:lang w:val="en-GB"/>
              </w:rPr>
            </w:pPr>
            <w:r w:rsidRPr="005D3CC2">
              <w:rPr>
                <w:rFonts w:ascii="Arial" w:hAnsi="Arial" w:cs="Arial"/>
                <w:b/>
                <w:bCs/>
                <w:sz w:val="20"/>
                <w:szCs w:val="20"/>
                <w:lang w:val="en-GB"/>
              </w:rPr>
              <w:t>Please write a few sentences regarding the importance of this manuscript for the scientific community.</w:t>
            </w:r>
            <w:r w:rsidRPr="005D3CC2">
              <w:rPr>
                <w:rFonts w:ascii="Arial" w:hAnsi="Arial" w:cs="Arial"/>
                <w:bCs/>
                <w:sz w:val="20"/>
                <w:szCs w:val="20"/>
                <w:lang w:val="en-GB"/>
              </w:rPr>
              <w:t xml:space="preserve"> A minimum of 3-4 sentences may </w:t>
            </w:r>
          </w:p>
          <w:p w14:paraId="1475F1E7" w14:textId="77777777" w:rsidR="006C2F99" w:rsidRPr="005D3CC2" w:rsidRDefault="00434AF4">
            <w:pPr>
              <w:rPr>
                <w:rFonts w:ascii="Arial" w:eastAsia="MS Mincho" w:hAnsi="Arial" w:cs="Arial"/>
                <w:bCs/>
                <w:sz w:val="20"/>
                <w:szCs w:val="20"/>
                <w:lang w:val="en-GB"/>
              </w:rPr>
            </w:pPr>
            <w:r w:rsidRPr="005D3CC2">
              <w:rPr>
                <w:rFonts w:ascii="Arial" w:hAnsi="Arial" w:cs="Arial"/>
                <w:bCs/>
                <w:sz w:val="20"/>
                <w:szCs w:val="20"/>
                <w:lang w:val="en-GB"/>
              </w:rPr>
              <w:t>be required for this part.</w:t>
            </w:r>
          </w:p>
        </w:tc>
        <w:tc>
          <w:tcPr>
            <w:tcW w:w="1667" w:type="pct"/>
          </w:tcPr>
          <w:p w14:paraId="0BCDD51B" w14:textId="0BCE0CF9" w:rsidR="006C2F99" w:rsidRPr="005D3CC2" w:rsidRDefault="009E1C38" w:rsidP="009E1C38">
            <w:pPr>
              <w:spacing w:before="100" w:beforeAutospacing="1" w:after="100" w:afterAutospacing="1"/>
              <w:rPr>
                <w:rFonts w:ascii="Arial" w:hAnsi="Arial" w:cs="Arial"/>
                <w:sz w:val="20"/>
                <w:szCs w:val="20"/>
                <w:lang w:val="en-IN" w:eastAsia="en-IN"/>
              </w:rPr>
            </w:pPr>
            <w:r w:rsidRPr="005D3CC2">
              <w:rPr>
                <w:rFonts w:ascii="Arial" w:hAnsi="Arial" w:cs="Arial"/>
                <w:sz w:val="20"/>
                <w:szCs w:val="20"/>
                <w:lang w:val="en-IN" w:eastAsia="en-IN"/>
              </w:rPr>
              <w:t>This manuscript provides valuable population-specific anatomical data on the morphological variations and morphometric characteristics of the femoral artery and its major branches in Nigerian cadavers. By documenting variations in the origins and branching patterns of the profunda femoris, medial circumflex femoral, and lateral circumflex femoral arteries, the study contributes to the existing anatomical literature and addresses a relative paucity of data from African populations. The findings have important clinical relevance for vascular surgeons, orthopaedic surgeons, interventional radiologists, and other clinicians performing procedures involving the femoral arterial system, where unrecognized anatomical variations may increase the risk of complications. Furthermore, the study establishes baseline morphometric information that may support future comparative, radiological, and population-based anatomical research.</w:t>
            </w:r>
          </w:p>
        </w:tc>
        <w:tc>
          <w:tcPr>
            <w:tcW w:w="1667" w:type="pct"/>
          </w:tcPr>
          <w:p w14:paraId="72752A66" w14:textId="77777777" w:rsidR="006C2F99" w:rsidRPr="005D3CC2" w:rsidRDefault="006C2F99">
            <w:pPr>
              <w:keepNext/>
              <w:outlineLvl w:val="1"/>
              <w:rPr>
                <w:rFonts w:ascii="Arial" w:eastAsia="MS Mincho" w:hAnsi="Arial" w:cs="Arial"/>
                <w:bCs/>
                <w:sz w:val="20"/>
                <w:szCs w:val="20"/>
                <w:lang w:val="en-GB"/>
              </w:rPr>
            </w:pPr>
          </w:p>
        </w:tc>
      </w:tr>
    </w:tbl>
    <w:p w14:paraId="5739A281" w14:textId="77777777" w:rsidR="006C2F99" w:rsidRPr="005D3CC2" w:rsidRDefault="006C2F99">
      <w:pPr>
        <w:rPr>
          <w:rFonts w:ascii="Arial" w:hAnsi="Arial" w:cs="Arial"/>
          <w:sz w:val="20"/>
          <w:szCs w:val="20"/>
          <w:lang w:val="en-GB"/>
        </w:rPr>
      </w:pPr>
    </w:p>
    <w:p w14:paraId="24A90601" w14:textId="77777777" w:rsidR="006C2F99" w:rsidRPr="005D3CC2" w:rsidRDefault="00434AF4">
      <w:pPr>
        <w:keepNext/>
        <w:outlineLvl w:val="1"/>
        <w:rPr>
          <w:rFonts w:ascii="Arial" w:eastAsia="MS Mincho" w:hAnsi="Arial" w:cs="Arial"/>
          <w:b/>
          <w:bCs/>
          <w:sz w:val="20"/>
          <w:szCs w:val="20"/>
          <w:highlight w:val="yellow"/>
          <w:u w:val="single"/>
          <w:lang w:val="en-GB"/>
        </w:rPr>
      </w:pPr>
      <w:r w:rsidRPr="005D3CC2">
        <w:rPr>
          <w:rFonts w:ascii="Arial" w:eastAsia="MS Mincho" w:hAnsi="Arial" w:cs="Arial"/>
          <w:b/>
          <w:bCs/>
          <w:sz w:val="20"/>
          <w:szCs w:val="20"/>
          <w:highlight w:val="yellow"/>
          <w:u w:val="single"/>
          <w:lang w:val="en-GB"/>
        </w:rPr>
        <w:t>PART 2.1 (Objective Evaluation)</w:t>
      </w:r>
    </w:p>
    <w:p w14:paraId="03580D2A" w14:textId="77777777" w:rsidR="006C2F99" w:rsidRPr="005D3CC2"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5D3CC2" w14:paraId="2B55F16D" w14:textId="77777777">
        <w:trPr>
          <w:trHeight w:val="20"/>
          <w:jc w:val="center"/>
        </w:trPr>
        <w:tc>
          <w:tcPr>
            <w:tcW w:w="1666" w:type="pct"/>
            <w:noWrap/>
          </w:tcPr>
          <w:p w14:paraId="63FDAB98" w14:textId="77777777" w:rsidR="006C2F99" w:rsidRPr="005D3CC2"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5D3CC2" w:rsidRDefault="00434AF4">
            <w:pPr>
              <w:keepNext/>
              <w:outlineLvl w:val="1"/>
              <w:rPr>
                <w:rFonts w:ascii="Arial" w:eastAsia="MS Mincho" w:hAnsi="Arial" w:cs="Arial"/>
                <w:b/>
                <w:bCs/>
                <w:sz w:val="20"/>
                <w:szCs w:val="20"/>
                <w:lang w:val="en-GB"/>
              </w:rPr>
            </w:pPr>
            <w:r w:rsidRPr="005D3CC2">
              <w:rPr>
                <w:rFonts w:ascii="Arial" w:eastAsia="MS Mincho" w:hAnsi="Arial" w:cs="Arial"/>
                <w:b/>
                <w:bCs/>
                <w:sz w:val="20"/>
                <w:szCs w:val="20"/>
                <w:lang w:val="en-GB"/>
              </w:rPr>
              <w:t>Rating of the Reviewers</w:t>
            </w:r>
          </w:p>
        </w:tc>
        <w:tc>
          <w:tcPr>
            <w:tcW w:w="1667" w:type="pct"/>
            <w:hideMark/>
          </w:tcPr>
          <w:p w14:paraId="21649933" w14:textId="4533ABCF" w:rsidR="006C2F99" w:rsidRPr="005D3CC2" w:rsidRDefault="00434AF4">
            <w:pPr>
              <w:spacing w:after="160" w:line="256" w:lineRule="auto"/>
              <w:rPr>
                <w:rFonts w:ascii="Arial" w:hAnsi="Arial" w:cs="Arial"/>
                <w:b/>
                <w:sz w:val="20"/>
                <w:szCs w:val="20"/>
                <w:lang w:val="en-GB"/>
              </w:rPr>
            </w:pPr>
            <w:r w:rsidRPr="005D3CC2">
              <w:rPr>
                <w:rFonts w:ascii="Arial" w:eastAsia="Calibri" w:hAnsi="Arial" w:cs="Arial"/>
                <w:b/>
                <w:kern w:val="2"/>
                <w:sz w:val="20"/>
                <w:szCs w:val="20"/>
                <w:lang w:val="en-GB"/>
              </w:rPr>
              <w:t>Author’s Feedback</w:t>
            </w:r>
            <w:r w:rsidRPr="005D3CC2">
              <w:rPr>
                <w:rFonts w:ascii="Arial" w:eastAsia="Calibri" w:hAnsi="Arial" w:cs="Arial"/>
                <w:kern w:val="2"/>
                <w:sz w:val="20"/>
                <w:szCs w:val="20"/>
                <w:lang w:val="en-GB"/>
              </w:rPr>
              <w:t xml:space="preserve"> </w:t>
            </w:r>
            <w:r w:rsidR="00BC3321" w:rsidRPr="005D3CC2">
              <w:rPr>
                <w:rFonts w:ascii="Arial" w:hAnsi="Arial" w:cs="Arial"/>
                <w:b/>
                <w:kern w:val="2"/>
                <w:sz w:val="20"/>
                <w:szCs w:val="20"/>
                <w:highlight w:val="yellow"/>
                <w:lang w:val="en-GB"/>
              </w:rPr>
              <w:t>(</w:t>
            </w:r>
            <w:r w:rsidR="00BC3321" w:rsidRPr="005D3CC2">
              <w:rPr>
                <w:rFonts w:ascii="Arial" w:hAnsi="Arial" w:cs="Arial"/>
                <w:bCs/>
                <w:kern w:val="2"/>
                <w:sz w:val="20"/>
                <w:szCs w:val="20"/>
                <w:highlight w:val="yellow"/>
                <w:lang w:val="en-GB"/>
              </w:rPr>
              <w:t>Revision of the Manuscript and Feedback of Authors are mandatory for Rating of 2 and 1)</w:t>
            </w:r>
          </w:p>
        </w:tc>
      </w:tr>
      <w:tr w:rsidR="006C2F99" w:rsidRPr="005D3CC2" w14:paraId="031B0634" w14:textId="77777777">
        <w:trPr>
          <w:trHeight w:val="20"/>
          <w:jc w:val="center"/>
        </w:trPr>
        <w:tc>
          <w:tcPr>
            <w:tcW w:w="1666" w:type="pct"/>
            <w:noWrap/>
            <w:hideMark/>
          </w:tcPr>
          <w:p w14:paraId="1B1BA968" w14:textId="77777777" w:rsidR="006C2F99" w:rsidRPr="005D3CC2" w:rsidRDefault="00434AF4">
            <w:pPr>
              <w:rPr>
                <w:rFonts w:ascii="Arial" w:hAnsi="Arial" w:cs="Arial"/>
                <w:b/>
                <w:bCs/>
                <w:sz w:val="20"/>
                <w:szCs w:val="20"/>
                <w:lang w:val="en-GB"/>
              </w:rPr>
            </w:pPr>
            <w:r w:rsidRPr="005D3CC2">
              <w:rPr>
                <w:rFonts w:ascii="Arial" w:hAnsi="Arial" w:cs="Arial"/>
                <w:b/>
                <w:bCs/>
                <w:sz w:val="20"/>
                <w:szCs w:val="20"/>
                <w:lang w:val="en-GB"/>
              </w:rPr>
              <w:t xml:space="preserve">1. Is the title clear and appropriate for the study? </w:t>
            </w:r>
          </w:p>
          <w:p w14:paraId="0F3EC736"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766D2094" w14:textId="77777777" w:rsidR="006C2F99" w:rsidRPr="005D3CC2" w:rsidRDefault="00434AF4">
            <w:pPr>
              <w:rPr>
                <w:rFonts w:ascii="Arial" w:hAnsi="Arial" w:cs="Arial"/>
                <w:sz w:val="20"/>
                <w:szCs w:val="20"/>
                <w:u w:val="single"/>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72B24801"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1D348690"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4A5FB90C" w14:textId="77777777">
        <w:trPr>
          <w:trHeight w:val="20"/>
          <w:jc w:val="center"/>
        </w:trPr>
        <w:tc>
          <w:tcPr>
            <w:tcW w:w="1666" w:type="pct"/>
            <w:noWrap/>
            <w:hideMark/>
          </w:tcPr>
          <w:p w14:paraId="3EC99BBC" w14:textId="77777777" w:rsidR="006C2F99" w:rsidRPr="005D3CC2" w:rsidRDefault="00434AF4">
            <w:pPr>
              <w:keepNext/>
              <w:outlineLvl w:val="1"/>
              <w:rPr>
                <w:rFonts w:ascii="Arial" w:eastAsia="MS Mincho" w:hAnsi="Arial" w:cs="Arial"/>
                <w:b/>
                <w:bCs/>
                <w:sz w:val="20"/>
                <w:szCs w:val="20"/>
                <w:lang w:val="en-GB"/>
              </w:rPr>
            </w:pPr>
            <w:r w:rsidRPr="005D3CC2">
              <w:rPr>
                <w:rFonts w:ascii="Arial" w:eastAsia="MS Mincho" w:hAnsi="Arial" w:cs="Arial"/>
                <w:b/>
                <w:bCs/>
                <w:sz w:val="20"/>
                <w:szCs w:val="20"/>
                <w:lang w:val="en-GB"/>
              </w:rPr>
              <w:t xml:space="preserve">2. Is the abstract of the article comprehensive? </w:t>
            </w:r>
          </w:p>
          <w:p w14:paraId="57684088"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55808BF4"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737AF319"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110A11F6"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35740874" w14:textId="77777777">
        <w:trPr>
          <w:trHeight w:val="20"/>
          <w:jc w:val="center"/>
        </w:trPr>
        <w:tc>
          <w:tcPr>
            <w:tcW w:w="1666" w:type="pct"/>
            <w:noWrap/>
            <w:hideMark/>
          </w:tcPr>
          <w:p w14:paraId="554AE16B"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3. Are the keywords appropriate and useful?</w:t>
            </w:r>
          </w:p>
          <w:p w14:paraId="34B69A77"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5C50A3D7" w14:textId="77777777" w:rsidR="006C2F99" w:rsidRPr="005D3CC2" w:rsidRDefault="00434AF4">
            <w:pPr>
              <w:rPr>
                <w:rFonts w:ascii="Arial" w:hAnsi="Arial" w:cs="Arial"/>
                <w:sz w:val="20"/>
                <w:szCs w:val="20"/>
                <w:lang w:val="en-GB" w:eastAsia="x-none"/>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167B4536"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4EA89BF6"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0B2A4F10" w14:textId="77777777">
        <w:trPr>
          <w:trHeight w:val="20"/>
          <w:jc w:val="center"/>
        </w:trPr>
        <w:tc>
          <w:tcPr>
            <w:tcW w:w="1666" w:type="pct"/>
            <w:noWrap/>
            <w:hideMark/>
          </w:tcPr>
          <w:p w14:paraId="3F752D0C"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02EB28B9" w14:textId="77777777" w:rsidR="006C2F99" w:rsidRPr="005D3CC2" w:rsidRDefault="00434AF4">
            <w:pPr>
              <w:rPr>
                <w:rFonts w:ascii="Arial" w:hAnsi="Arial" w:cs="Arial"/>
                <w:sz w:val="20"/>
                <w:szCs w:val="20"/>
                <w:lang w:val="en-GB" w:eastAsia="x-none"/>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14B9F19C"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37567744"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0FF71670" w14:textId="77777777">
        <w:trPr>
          <w:trHeight w:val="20"/>
          <w:jc w:val="center"/>
        </w:trPr>
        <w:tc>
          <w:tcPr>
            <w:tcW w:w="1666" w:type="pct"/>
            <w:noWrap/>
            <w:hideMark/>
          </w:tcPr>
          <w:p w14:paraId="7127C6BE"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5. Are the research objectives/hypotheses clearly stated?</w:t>
            </w:r>
          </w:p>
          <w:p w14:paraId="1E004E21"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0CC1F912" w14:textId="77777777" w:rsidR="006C2F99" w:rsidRPr="005D3CC2" w:rsidRDefault="00434AF4">
            <w:pPr>
              <w:rPr>
                <w:rFonts w:ascii="Arial" w:hAnsi="Arial" w:cs="Arial"/>
                <w:sz w:val="20"/>
                <w:szCs w:val="20"/>
                <w:lang w:val="en-GB" w:eastAsia="x-none"/>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33CDAD26"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38C59BCF"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01083693" w14:textId="77777777">
        <w:trPr>
          <w:trHeight w:val="20"/>
          <w:jc w:val="center"/>
        </w:trPr>
        <w:tc>
          <w:tcPr>
            <w:tcW w:w="1666" w:type="pct"/>
            <w:noWrap/>
            <w:hideMark/>
          </w:tcPr>
          <w:p w14:paraId="1524900C"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6. Is the literature review relevant and up to date?</w:t>
            </w:r>
          </w:p>
          <w:p w14:paraId="36B6C92B"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1D5041ED" w14:textId="77777777" w:rsidR="006C2F99" w:rsidRPr="005D3CC2" w:rsidRDefault="00434AF4">
            <w:pPr>
              <w:rPr>
                <w:rFonts w:ascii="Arial" w:hAnsi="Arial" w:cs="Arial"/>
                <w:sz w:val="20"/>
                <w:szCs w:val="20"/>
                <w:lang w:val="en-GB" w:eastAsia="x-none"/>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323E50F9"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69F898BB"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06820623" w14:textId="77777777">
        <w:trPr>
          <w:trHeight w:val="20"/>
          <w:jc w:val="center"/>
        </w:trPr>
        <w:tc>
          <w:tcPr>
            <w:tcW w:w="1666" w:type="pct"/>
            <w:noWrap/>
            <w:hideMark/>
          </w:tcPr>
          <w:p w14:paraId="33224373"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7. Is the research methodology appropriate for the study?</w:t>
            </w:r>
          </w:p>
          <w:p w14:paraId="44826666"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599F314E"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544642A"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0D4AB803"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49DF8401" w14:textId="77777777">
        <w:trPr>
          <w:trHeight w:val="20"/>
          <w:jc w:val="center"/>
        </w:trPr>
        <w:tc>
          <w:tcPr>
            <w:tcW w:w="1666" w:type="pct"/>
            <w:noWrap/>
            <w:hideMark/>
          </w:tcPr>
          <w:p w14:paraId="45322549" w14:textId="77777777" w:rsidR="006C2F99" w:rsidRPr="005D3CC2" w:rsidRDefault="00434AF4">
            <w:pPr>
              <w:keepNext/>
              <w:outlineLvl w:val="1"/>
              <w:rPr>
                <w:rFonts w:ascii="Arial" w:eastAsia="MS Mincho" w:hAnsi="Arial" w:cs="Arial"/>
                <w:b/>
                <w:bCs/>
                <w:sz w:val="20"/>
                <w:szCs w:val="20"/>
                <w:lang w:val="en-GB" w:eastAsia="x-none"/>
              </w:rPr>
            </w:pPr>
            <w:r w:rsidRPr="005D3CC2">
              <w:rPr>
                <w:rFonts w:ascii="Arial" w:eastAsia="MS Mincho" w:hAnsi="Arial" w:cs="Arial"/>
                <w:b/>
                <w:bCs/>
                <w:sz w:val="20"/>
                <w:szCs w:val="20"/>
                <w:lang w:val="en-GB" w:eastAsia="x-none"/>
              </w:rPr>
              <w:t>8. Were ethical issues properly addressed (if applicable)?</w:t>
            </w:r>
          </w:p>
          <w:p w14:paraId="2FCD40AE"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703720E9" w14:textId="77777777" w:rsidR="006C2F99" w:rsidRPr="005D3CC2" w:rsidRDefault="00434AF4">
            <w:pPr>
              <w:rPr>
                <w:rFonts w:ascii="Arial" w:hAnsi="Arial" w:cs="Arial"/>
                <w:sz w:val="20"/>
                <w:szCs w:val="20"/>
                <w:lang w:val="en-GB" w:eastAsia="x-none"/>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311C0BE8"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4</w:t>
            </w:r>
          </w:p>
        </w:tc>
        <w:tc>
          <w:tcPr>
            <w:tcW w:w="1667" w:type="pct"/>
          </w:tcPr>
          <w:p w14:paraId="428D82CB"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2906A702" w14:textId="77777777">
        <w:trPr>
          <w:trHeight w:val="20"/>
          <w:jc w:val="center"/>
        </w:trPr>
        <w:tc>
          <w:tcPr>
            <w:tcW w:w="1666" w:type="pct"/>
            <w:noWrap/>
            <w:hideMark/>
          </w:tcPr>
          <w:p w14:paraId="1ED80789"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 xml:space="preserve">9. Are the results presented clearly? </w:t>
            </w:r>
          </w:p>
          <w:p w14:paraId="60A5DF32"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lastRenderedPageBreak/>
              <w:t xml:space="preserve">Rating Scale: </w:t>
            </w:r>
          </w:p>
          <w:p w14:paraId="5670657E" w14:textId="77777777" w:rsidR="006C2F99" w:rsidRPr="005D3CC2" w:rsidRDefault="00434AF4">
            <w:pPr>
              <w:rPr>
                <w:rFonts w:ascii="Arial" w:hAnsi="Arial" w:cs="Arial"/>
                <w:bCs/>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0652DE2F"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lastRenderedPageBreak/>
              <w:t>4</w:t>
            </w:r>
          </w:p>
        </w:tc>
        <w:tc>
          <w:tcPr>
            <w:tcW w:w="1667" w:type="pct"/>
          </w:tcPr>
          <w:p w14:paraId="607CA65A"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5572FBBA" w14:textId="77777777">
        <w:trPr>
          <w:trHeight w:val="20"/>
          <w:jc w:val="center"/>
        </w:trPr>
        <w:tc>
          <w:tcPr>
            <w:tcW w:w="1666" w:type="pct"/>
            <w:noWrap/>
            <w:hideMark/>
          </w:tcPr>
          <w:p w14:paraId="7F41C92C"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10. Are tables and figures clear, relevant, and necessary?</w:t>
            </w:r>
          </w:p>
          <w:p w14:paraId="19CF87D6"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499AD11E"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5D3CC2" w:rsidRDefault="006C2F99">
            <w:pPr>
              <w:rPr>
                <w:rFonts w:ascii="Arial" w:hAnsi="Arial" w:cs="Arial"/>
                <w:color w:val="404040"/>
                <w:sz w:val="20"/>
                <w:szCs w:val="20"/>
                <w:shd w:val="clear" w:color="auto" w:fill="FFFFFF"/>
                <w:lang w:val="en-GB"/>
              </w:rPr>
            </w:pPr>
          </w:p>
          <w:p w14:paraId="09305789" w14:textId="77777777" w:rsidR="006C2F99" w:rsidRPr="005D3CC2" w:rsidRDefault="006C2F99">
            <w:pPr>
              <w:rPr>
                <w:rFonts w:ascii="Arial" w:hAnsi="Arial" w:cs="Arial"/>
                <w:sz w:val="20"/>
                <w:szCs w:val="20"/>
                <w:lang w:val="en-GB"/>
              </w:rPr>
            </w:pPr>
          </w:p>
        </w:tc>
        <w:tc>
          <w:tcPr>
            <w:tcW w:w="1667" w:type="pct"/>
          </w:tcPr>
          <w:p w14:paraId="1E9ACF21" w14:textId="59BEB0EC"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3408ECD8"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649E6340" w14:textId="77777777">
        <w:trPr>
          <w:trHeight w:val="20"/>
          <w:jc w:val="center"/>
        </w:trPr>
        <w:tc>
          <w:tcPr>
            <w:tcW w:w="1666" w:type="pct"/>
            <w:noWrap/>
            <w:hideMark/>
          </w:tcPr>
          <w:p w14:paraId="372FDF92"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11. Does the discussion relate findings to existing literature?</w:t>
            </w:r>
          </w:p>
          <w:p w14:paraId="42A0A514"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27E9BD38"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69DD7BFB"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007005E2"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2022618C" w14:textId="77777777">
        <w:trPr>
          <w:trHeight w:val="20"/>
          <w:jc w:val="center"/>
        </w:trPr>
        <w:tc>
          <w:tcPr>
            <w:tcW w:w="1666" w:type="pct"/>
            <w:noWrap/>
            <w:hideMark/>
          </w:tcPr>
          <w:p w14:paraId="2B527847"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12. Are the conclusions supported by the data?</w:t>
            </w:r>
          </w:p>
          <w:p w14:paraId="15DCFB8F"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59AB6687"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5841DD3D"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6D2E3133"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42E99EF1" w14:textId="77777777">
        <w:trPr>
          <w:trHeight w:val="20"/>
          <w:jc w:val="center"/>
        </w:trPr>
        <w:tc>
          <w:tcPr>
            <w:tcW w:w="1666" w:type="pct"/>
            <w:noWrap/>
            <w:hideMark/>
          </w:tcPr>
          <w:p w14:paraId="6205009D"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13. Are the limitations of the study discussed?</w:t>
            </w:r>
          </w:p>
          <w:p w14:paraId="74F56F2F"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06B74A59"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628E2922"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2139D694"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50056B8A" w14:textId="77777777">
        <w:trPr>
          <w:trHeight w:val="20"/>
          <w:jc w:val="center"/>
        </w:trPr>
        <w:tc>
          <w:tcPr>
            <w:tcW w:w="1666" w:type="pct"/>
            <w:noWrap/>
            <w:hideMark/>
          </w:tcPr>
          <w:p w14:paraId="17835FB7"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14. Are the references relevant and sufficient (in number)?</w:t>
            </w:r>
          </w:p>
          <w:p w14:paraId="25FBB2FE"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440E8700"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N/A = Not Applicable</w:t>
            </w:r>
          </w:p>
        </w:tc>
        <w:tc>
          <w:tcPr>
            <w:tcW w:w="1667" w:type="pct"/>
          </w:tcPr>
          <w:p w14:paraId="3920DDC7" w14:textId="45BFD2C5"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3CE8F4D5"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40C2E790" w14:textId="77777777">
        <w:trPr>
          <w:trHeight w:val="20"/>
          <w:jc w:val="center"/>
        </w:trPr>
        <w:tc>
          <w:tcPr>
            <w:tcW w:w="1666" w:type="pct"/>
            <w:noWrap/>
            <w:hideMark/>
          </w:tcPr>
          <w:p w14:paraId="7AFB7701" w14:textId="77777777" w:rsidR="006C2F99" w:rsidRPr="005D3CC2" w:rsidRDefault="00434AF4">
            <w:pPr>
              <w:rPr>
                <w:rFonts w:ascii="Arial" w:hAnsi="Arial" w:cs="Arial"/>
                <w:b/>
                <w:sz w:val="20"/>
                <w:szCs w:val="20"/>
                <w:lang w:val="en-GB"/>
              </w:rPr>
            </w:pPr>
            <w:r w:rsidRPr="005D3CC2">
              <w:rPr>
                <w:rFonts w:ascii="Arial" w:hAnsi="Arial" w:cs="Arial"/>
                <w:b/>
                <w:sz w:val="20"/>
                <w:szCs w:val="20"/>
                <w:lang w:val="en-GB"/>
              </w:rPr>
              <w:t>15. Is the manuscript written in clear and understandable language?</w:t>
            </w:r>
          </w:p>
          <w:p w14:paraId="1C115475"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Rating Scale: </w:t>
            </w:r>
          </w:p>
          <w:p w14:paraId="5FE1BFFA" w14:textId="77777777" w:rsidR="006C2F99" w:rsidRPr="005D3CC2" w:rsidRDefault="00434AF4">
            <w:pPr>
              <w:rPr>
                <w:rFonts w:ascii="Arial" w:hAnsi="Arial" w:cs="Arial"/>
                <w:color w:val="404040"/>
                <w:sz w:val="20"/>
                <w:szCs w:val="20"/>
                <w:shd w:val="clear" w:color="auto" w:fill="FFFFFF"/>
                <w:lang w:val="en-GB"/>
              </w:rPr>
            </w:pPr>
            <w:r w:rsidRPr="005D3CC2">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5D3CC2" w:rsidRDefault="00434AF4">
            <w:pPr>
              <w:rPr>
                <w:rFonts w:ascii="Arial" w:hAnsi="Arial" w:cs="Arial"/>
                <w:sz w:val="20"/>
                <w:szCs w:val="20"/>
                <w:lang w:val="en-GB"/>
              </w:rPr>
            </w:pPr>
            <w:r w:rsidRPr="005D3CC2">
              <w:rPr>
                <w:rFonts w:ascii="Arial" w:hAnsi="Arial" w:cs="Arial"/>
                <w:color w:val="404040"/>
                <w:sz w:val="20"/>
                <w:szCs w:val="20"/>
                <w:shd w:val="clear" w:color="auto" w:fill="FFFFFF"/>
                <w:lang w:val="en-GB"/>
              </w:rPr>
              <w:t>N/A = Not Applicable</w:t>
            </w:r>
          </w:p>
        </w:tc>
        <w:tc>
          <w:tcPr>
            <w:tcW w:w="1667" w:type="pct"/>
          </w:tcPr>
          <w:p w14:paraId="6C1597F2" w14:textId="0F06FE3E"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4</w:t>
            </w:r>
          </w:p>
        </w:tc>
        <w:tc>
          <w:tcPr>
            <w:tcW w:w="1667" w:type="pct"/>
          </w:tcPr>
          <w:p w14:paraId="13731395" w14:textId="77777777" w:rsidR="006C2F99" w:rsidRPr="005D3CC2" w:rsidRDefault="006C2F99">
            <w:pPr>
              <w:keepNext/>
              <w:outlineLvl w:val="1"/>
              <w:rPr>
                <w:rFonts w:ascii="Arial" w:eastAsia="MS Mincho" w:hAnsi="Arial" w:cs="Arial"/>
                <w:bCs/>
                <w:sz w:val="20"/>
                <w:szCs w:val="20"/>
                <w:lang w:val="en-GB"/>
              </w:rPr>
            </w:pPr>
          </w:p>
        </w:tc>
      </w:tr>
    </w:tbl>
    <w:p w14:paraId="103A4E24" w14:textId="77777777" w:rsidR="006C2F99" w:rsidRPr="005D3CC2" w:rsidRDefault="006C2F99">
      <w:pPr>
        <w:jc w:val="both"/>
        <w:rPr>
          <w:rFonts w:ascii="Arial" w:eastAsia="MS Mincho" w:hAnsi="Arial" w:cs="Arial"/>
          <w:b/>
          <w:bCs/>
          <w:sz w:val="20"/>
          <w:szCs w:val="20"/>
          <w:u w:val="single"/>
          <w:lang w:val="en-GB" w:eastAsia="x-none"/>
        </w:rPr>
      </w:pPr>
    </w:p>
    <w:p w14:paraId="27D471DA" w14:textId="77777777" w:rsidR="006C2F99" w:rsidRPr="005D3CC2" w:rsidRDefault="006C2F99">
      <w:pPr>
        <w:jc w:val="both"/>
        <w:rPr>
          <w:rFonts w:ascii="Arial" w:eastAsia="MS Mincho" w:hAnsi="Arial" w:cs="Arial"/>
          <w:b/>
          <w:bCs/>
          <w:sz w:val="20"/>
          <w:szCs w:val="20"/>
          <w:u w:val="single"/>
          <w:lang w:val="en-GB" w:eastAsia="x-none"/>
        </w:rPr>
      </w:pPr>
    </w:p>
    <w:p w14:paraId="1C208992" w14:textId="77777777" w:rsidR="006C2F99" w:rsidRPr="005D3CC2" w:rsidRDefault="00434AF4">
      <w:pPr>
        <w:keepNext/>
        <w:outlineLvl w:val="1"/>
        <w:rPr>
          <w:rFonts w:ascii="Arial" w:eastAsia="MS Mincho" w:hAnsi="Arial" w:cs="Arial"/>
          <w:b/>
          <w:bCs/>
          <w:sz w:val="20"/>
          <w:szCs w:val="20"/>
          <w:u w:val="single"/>
          <w:lang w:val="en-GB"/>
        </w:rPr>
      </w:pPr>
      <w:r w:rsidRPr="005D3CC2">
        <w:rPr>
          <w:rFonts w:ascii="Arial" w:eastAsia="MS Mincho" w:hAnsi="Arial" w:cs="Arial"/>
          <w:b/>
          <w:bCs/>
          <w:sz w:val="20"/>
          <w:szCs w:val="20"/>
          <w:highlight w:val="yellow"/>
          <w:u w:val="single"/>
          <w:lang w:val="en-GB"/>
        </w:rPr>
        <w:t>PART 2.2 (Subjective Evaluation)</w:t>
      </w:r>
    </w:p>
    <w:p w14:paraId="274A638F" w14:textId="77777777" w:rsidR="006C2F99" w:rsidRPr="005D3CC2"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5D3CC2" w14:paraId="0C8DEB0A" w14:textId="77777777">
        <w:trPr>
          <w:trHeight w:val="20"/>
          <w:jc w:val="center"/>
        </w:trPr>
        <w:tc>
          <w:tcPr>
            <w:tcW w:w="1666" w:type="pct"/>
            <w:noWrap/>
          </w:tcPr>
          <w:p w14:paraId="6BDA1D4B" w14:textId="77777777" w:rsidR="006C2F99" w:rsidRPr="005D3CC2"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5D3CC2" w:rsidRDefault="00434AF4">
            <w:pPr>
              <w:keepNext/>
              <w:outlineLvl w:val="1"/>
              <w:rPr>
                <w:rFonts w:ascii="Arial" w:eastAsia="MS Mincho" w:hAnsi="Arial" w:cs="Arial"/>
                <w:b/>
                <w:bCs/>
                <w:sz w:val="20"/>
                <w:szCs w:val="20"/>
                <w:lang w:val="en-GB"/>
              </w:rPr>
            </w:pPr>
            <w:r w:rsidRPr="005D3CC2">
              <w:rPr>
                <w:rFonts w:ascii="Arial" w:eastAsia="MS Mincho" w:hAnsi="Arial" w:cs="Arial"/>
                <w:b/>
                <w:bCs/>
                <w:sz w:val="20"/>
                <w:szCs w:val="20"/>
                <w:lang w:val="en-GB"/>
              </w:rPr>
              <w:t>Reviewer’s comment</w:t>
            </w:r>
          </w:p>
          <w:p w14:paraId="624E166C" w14:textId="77777777" w:rsidR="006C2F99" w:rsidRPr="005D3CC2" w:rsidRDefault="006C2F99">
            <w:pPr>
              <w:rPr>
                <w:rFonts w:ascii="Arial" w:hAnsi="Arial" w:cs="Arial"/>
                <w:sz w:val="20"/>
                <w:szCs w:val="20"/>
                <w:lang w:val="en-GB"/>
              </w:rPr>
            </w:pPr>
          </w:p>
        </w:tc>
        <w:tc>
          <w:tcPr>
            <w:tcW w:w="1667" w:type="pct"/>
          </w:tcPr>
          <w:p w14:paraId="68BF1AC7" w14:textId="77777777" w:rsidR="006C2F99" w:rsidRPr="005D3CC2" w:rsidRDefault="00434AF4">
            <w:pPr>
              <w:spacing w:after="160" w:line="256" w:lineRule="auto"/>
              <w:rPr>
                <w:rFonts w:ascii="Arial" w:eastAsia="Calibri" w:hAnsi="Arial" w:cs="Arial"/>
                <w:kern w:val="2"/>
                <w:sz w:val="20"/>
                <w:szCs w:val="20"/>
                <w:lang w:val="en-IN"/>
              </w:rPr>
            </w:pPr>
            <w:r w:rsidRPr="005D3CC2">
              <w:rPr>
                <w:rFonts w:ascii="Arial" w:eastAsia="Calibri" w:hAnsi="Arial" w:cs="Arial"/>
                <w:b/>
                <w:kern w:val="2"/>
                <w:sz w:val="20"/>
                <w:szCs w:val="20"/>
                <w:lang w:val="en-IN"/>
              </w:rPr>
              <w:t>Author’s Feedback</w:t>
            </w:r>
            <w:r w:rsidRPr="005D3CC2">
              <w:rPr>
                <w:rFonts w:ascii="Arial" w:eastAsia="Calibri" w:hAnsi="Arial" w:cs="Arial"/>
                <w:kern w:val="2"/>
                <w:sz w:val="20"/>
                <w:szCs w:val="20"/>
                <w:lang w:val="en-IN"/>
              </w:rPr>
              <w:t xml:space="preserve"> </w:t>
            </w:r>
            <w:r w:rsidRPr="005D3CC2">
              <w:rPr>
                <w:rFonts w:ascii="Arial" w:eastAsia="Calibri" w:hAnsi="Arial" w:cs="Arial"/>
                <w:kern w:val="2"/>
                <w:sz w:val="20"/>
                <w:szCs w:val="20"/>
                <w:highlight w:val="yellow"/>
                <w:lang w:val="en-IN"/>
              </w:rPr>
              <w:t>(It is mandatory that authors should write his/her feedback here)</w:t>
            </w:r>
          </w:p>
          <w:p w14:paraId="06733391"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2BE91E6C" w14:textId="77777777">
        <w:trPr>
          <w:trHeight w:val="20"/>
          <w:jc w:val="center"/>
        </w:trPr>
        <w:tc>
          <w:tcPr>
            <w:tcW w:w="1666" w:type="pct"/>
            <w:noWrap/>
          </w:tcPr>
          <w:p w14:paraId="3B7E9C4D" w14:textId="77777777" w:rsidR="006C2F99" w:rsidRPr="005D3CC2" w:rsidRDefault="00434AF4">
            <w:pPr>
              <w:rPr>
                <w:rFonts w:ascii="Arial" w:hAnsi="Arial" w:cs="Arial"/>
                <w:b/>
                <w:bCs/>
                <w:sz w:val="20"/>
                <w:szCs w:val="20"/>
                <w:lang w:val="en-GB"/>
              </w:rPr>
            </w:pPr>
            <w:r w:rsidRPr="005D3CC2">
              <w:rPr>
                <w:rFonts w:ascii="Arial" w:hAnsi="Arial" w:cs="Arial"/>
                <w:b/>
                <w:bCs/>
                <w:sz w:val="20"/>
                <w:szCs w:val="20"/>
                <w:lang w:val="en-GB"/>
              </w:rPr>
              <w:t>Is the title of the article suitable?</w:t>
            </w:r>
          </w:p>
          <w:p w14:paraId="033EFC42" w14:textId="77777777" w:rsidR="006C2F99" w:rsidRPr="005D3CC2" w:rsidRDefault="006C2F99">
            <w:pPr>
              <w:rPr>
                <w:rFonts w:ascii="Arial" w:hAnsi="Arial" w:cs="Arial"/>
                <w:bCs/>
                <w:sz w:val="20"/>
                <w:szCs w:val="20"/>
                <w:lang w:val="en-GB"/>
              </w:rPr>
            </w:pPr>
          </w:p>
          <w:p w14:paraId="226031FE"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If your answer is NO, please provide a brief, clear suggestion for improvement.</w:t>
            </w:r>
          </w:p>
          <w:p w14:paraId="5F6A91B9" w14:textId="77777777" w:rsidR="006C2F99" w:rsidRPr="005D3CC2" w:rsidRDefault="006C2F99">
            <w:pPr>
              <w:rPr>
                <w:rFonts w:ascii="Arial" w:hAnsi="Arial" w:cs="Arial"/>
                <w:sz w:val="20"/>
                <w:szCs w:val="20"/>
                <w:u w:val="single"/>
                <w:lang w:val="en-GB"/>
              </w:rPr>
            </w:pPr>
          </w:p>
        </w:tc>
        <w:tc>
          <w:tcPr>
            <w:tcW w:w="1667" w:type="pct"/>
          </w:tcPr>
          <w:p w14:paraId="16655CBF" w14:textId="096B875A"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Yes</w:t>
            </w:r>
          </w:p>
        </w:tc>
        <w:tc>
          <w:tcPr>
            <w:tcW w:w="1667" w:type="pct"/>
          </w:tcPr>
          <w:p w14:paraId="49A3CC80"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56F0A49E" w14:textId="77777777">
        <w:trPr>
          <w:trHeight w:val="20"/>
          <w:jc w:val="center"/>
        </w:trPr>
        <w:tc>
          <w:tcPr>
            <w:tcW w:w="1666" w:type="pct"/>
            <w:noWrap/>
          </w:tcPr>
          <w:p w14:paraId="2940D97F" w14:textId="77777777" w:rsidR="006C2F99" w:rsidRPr="005D3CC2" w:rsidRDefault="00434AF4">
            <w:pPr>
              <w:keepNext/>
              <w:outlineLvl w:val="1"/>
              <w:rPr>
                <w:rFonts w:ascii="Arial" w:eastAsia="MS Mincho" w:hAnsi="Arial" w:cs="Arial"/>
                <w:b/>
                <w:bCs/>
                <w:sz w:val="20"/>
                <w:szCs w:val="20"/>
                <w:lang w:val="en-GB"/>
              </w:rPr>
            </w:pPr>
            <w:r w:rsidRPr="005D3CC2">
              <w:rPr>
                <w:rFonts w:ascii="Arial" w:eastAsia="MS Mincho" w:hAnsi="Arial" w:cs="Arial"/>
                <w:b/>
                <w:bCs/>
                <w:sz w:val="20"/>
                <w:szCs w:val="20"/>
                <w:lang w:val="en-GB"/>
              </w:rPr>
              <w:t xml:space="preserve">Is the abstract of the article comprehensive? </w:t>
            </w:r>
          </w:p>
          <w:p w14:paraId="37E4A2D2"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s</w:t>
            </w:r>
          </w:p>
          <w:p w14:paraId="59472948"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If your answer is NO, please provide a brief, clear suggestion for improvement.</w:t>
            </w:r>
          </w:p>
          <w:p w14:paraId="1A078494" w14:textId="77777777" w:rsidR="006C2F99" w:rsidRPr="005D3CC2" w:rsidRDefault="006C2F99">
            <w:pPr>
              <w:rPr>
                <w:rFonts w:ascii="Arial" w:hAnsi="Arial" w:cs="Arial"/>
                <w:sz w:val="20"/>
                <w:szCs w:val="20"/>
                <w:lang w:val="en-GB"/>
              </w:rPr>
            </w:pPr>
          </w:p>
        </w:tc>
        <w:tc>
          <w:tcPr>
            <w:tcW w:w="1667" w:type="pct"/>
          </w:tcPr>
          <w:p w14:paraId="2D75D7F1" w14:textId="639EA580" w:rsidR="006C2F99" w:rsidRPr="005D3CC2" w:rsidRDefault="009E1C38" w:rsidP="009E1C38">
            <w:pPr>
              <w:rPr>
                <w:rFonts w:ascii="Arial" w:hAnsi="Arial" w:cs="Arial"/>
                <w:b/>
                <w:bCs/>
                <w:sz w:val="20"/>
                <w:szCs w:val="20"/>
                <w:lang w:val="en-GB"/>
              </w:rPr>
            </w:pPr>
            <w:r w:rsidRPr="005D3CC2">
              <w:rPr>
                <w:rFonts w:ascii="Arial" w:hAnsi="Arial" w:cs="Arial"/>
                <w:b/>
                <w:bCs/>
                <w:sz w:val="20"/>
                <w:szCs w:val="20"/>
                <w:lang w:val="en-GB"/>
              </w:rPr>
              <w:t>Yes</w:t>
            </w:r>
          </w:p>
        </w:tc>
        <w:tc>
          <w:tcPr>
            <w:tcW w:w="1667" w:type="pct"/>
          </w:tcPr>
          <w:p w14:paraId="1CE9F88B"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02B08124" w14:textId="77777777">
        <w:trPr>
          <w:trHeight w:val="20"/>
          <w:jc w:val="center"/>
        </w:trPr>
        <w:tc>
          <w:tcPr>
            <w:tcW w:w="1666" w:type="pct"/>
            <w:noWrap/>
            <w:hideMark/>
          </w:tcPr>
          <w:p w14:paraId="68E81D1C" w14:textId="77777777" w:rsidR="006C2F99" w:rsidRPr="005D3CC2" w:rsidRDefault="00434AF4">
            <w:pPr>
              <w:keepNext/>
              <w:outlineLvl w:val="1"/>
              <w:rPr>
                <w:rFonts w:ascii="Arial" w:eastAsia="MS Mincho" w:hAnsi="Arial" w:cs="Arial"/>
                <w:bCs/>
                <w:sz w:val="20"/>
                <w:szCs w:val="20"/>
                <w:lang w:val="en-GB"/>
              </w:rPr>
            </w:pPr>
            <w:r w:rsidRPr="005D3CC2">
              <w:rPr>
                <w:rFonts w:ascii="Arial" w:eastAsia="MS Mincho" w:hAnsi="Arial" w:cs="Arial"/>
                <w:b/>
                <w:bCs/>
                <w:sz w:val="20"/>
                <w:szCs w:val="20"/>
                <w:lang w:val="en-GB"/>
              </w:rPr>
              <w:t xml:space="preserve">Is the manuscript scientifically correct? </w:t>
            </w:r>
            <w:r w:rsidRPr="005D3CC2">
              <w:rPr>
                <w:rFonts w:ascii="Arial" w:eastAsia="MS Mincho" w:hAnsi="Arial" w:cs="Arial"/>
                <w:b/>
                <w:bCs/>
                <w:sz w:val="20"/>
                <w:szCs w:val="20"/>
                <w:lang w:val="en-GB"/>
              </w:rPr>
              <w:br/>
            </w:r>
          </w:p>
          <w:p w14:paraId="2BB1A19A"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If your answer is NO, please provide a brief, clear suggestion for improvement</w:t>
            </w:r>
          </w:p>
          <w:p w14:paraId="58915009" w14:textId="77777777" w:rsidR="006C2F99" w:rsidRPr="005D3CC2" w:rsidRDefault="00434AF4">
            <w:pPr>
              <w:rPr>
                <w:rFonts w:ascii="Arial" w:hAnsi="Arial" w:cs="Arial"/>
                <w:b/>
                <w:sz w:val="20"/>
                <w:szCs w:val="20"/>
                <w:lang w:val="en-GB"/>
              </w:rPr>
            </w:pPr>
            <w:r w:rsidRPr="005D3CC2">
              <w:rPr>
                <w:rFonts w:ascii="Arial" w:hAnsi="Arial" w:cs="Arial"/>
                <w:bCs/>
                <w:sz w:val="20"/>
                <w:szCs w:val="20"/>
                <w:lang w:val="en-GB"/>
              </w:rPr>
              <w:t>.</w:t>
            </w:r>
          </w:p>
        </w:tc>
        <w:tc>
          <w:tcPr>
            <w:tcW w:w="1667" w:type="pct"/>
          </w:tcPr>
          <w:p w14:paraId="59B840DC" w14:textId="5958F53B"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Yes</w:t>
            </w:r>
          </w:p>
        </w:tc>
        <w:tc>
          <w:tcPr>
            <w:tcW w:w="1667" w:type="pct"/>
          </w:tcPr>
          <w:p w14:paraId="0C9D1EBA"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2EC0D3D2" w14:textId="77777777">
        <w:trPr>
          <w:trHeight w:val="20"/>
          <w:jc w:val="center"/>
        </w:trPr>
        <w:tc>
          <w:tcPr>
            <w:tcW w:w="1666" w:type="pct"/>
            <w:noWrap/>
          </w:tcPr>
          <w:p w14:paraId="48570510" w14:textId="77777777" w:rsidR="006C2F99" w:rsidRPr="005D3CC2" w:rsidRDefault="00434AF4">
            <w:pPr>
              <w:rPr>
                <w:rFonts w:ascii="Arial" w:hAnsi="Arial" w:cs="Arial"/>
                <w:b/>
                <w:bCs/>
                <w:sz w:val="20"/>
                <w:szCs w:val="20"/>
                <w:lang w:val="en-GB"/>
              </w:rPr>
            </w:pPr>
            <w:r w:rsidRPr="005D3CC2">
              <w:rPr>
                <w:rFonts w:ascii="Arial" w:hAnsi="Arial" w:cs="Arial"/>
                <w:b/>
                <w:bCs/>
                <w:sz w:val="20"/>
                <w:szCs w:val="20"/>
                <w:lang w:val="en-GB"/>
              </w:rPr>
              <w:t xml:space="preserve">Are the references sufficient and recent? </w:t>
            </w:r>
          </w:p>
          <w:p w14:paraId="4D6A1F7D"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(YES or NO)</w:t>
            </w:r>
          </w:p>
          <w:p w14:paraId="7B46E5BC" w14:textId="77777777" w:rsidR="006C2F99" w:rsidRPr="005D3CC2" w:rsidRDefault="006C2F99">
            <w:pPr>
              <w:rPr>
                <w:rFonts w:ascii="Arial" w:hAnsi="Arial" w:cs="Arial"/>
                <w:bCs/>
                <w:sz w:val="20"/>
                <w:szCs w:val="20"/>
                <w:lang w:val="en-GB"/>
              </w:rPr>
            </w:pPr>
          </w:p>
          <w:p w14:paraId="69E849A4"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If your answer is NO, please provide clear suggestion for improvement.</w:t>
            </w:r>
          </w:p>
          <w:p w14:paraId="0F5E0B99" w14:textId="77777777" w:rsidR="006C2F99" w:rsidRPr="005D3CC2" w:rsidRDefault="006C2F99">
            <w:pPr>
              <w:rPr>
                <w:rFonts w:ascii="Arial" w:hAnsi="Arial" w:cs="Arial"/>
                <w:b/>
                <w:bCs/>
                <w:sz w:val="20"/>
                <w:szCs w:val="20"/>
                <w:lang w:val="en-GB"/>
              </w:rPr>
            </w:pPr>
          </w:p>
        </w:tc>
        <w:tc>
          <w:tcPr>
            <w:tcW w:w="1667" w:type="pct"/>
          </w:tcPr>
          <w:p w14:paraId="25EF9917" w14:textId="4BE24D64"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Yes</w:t>
            </w:r>
          </w:p>
        </w:tc>
        <w:tc>
          <w:tcPr>
            <w:tcW w:w="1667" w:type="pct"/>
          </w:tcPr>
          <w:p w14:paraId="73D0DD25" w14:textId="77777777" w:rsidR="006C2F99" w:rsidRPr="005D3CC2" w:rsidRDefault="006C2F99">
            <w:pPr>
              <w:keepNext/>
              <w:outlineLvl w:val="1"/>
              <w:rPr>
                <w:rFonts w:ascii="Arial" w:eastAsia="MS Mincho" w:hAnsi="Arial" w:cs="Arial"/>
                <w:bCs/>
                <w:sz w:val="20"/>
                <w:szCs w:val="20"/>
                <w:lang w:val="en-GB"/>
              </w:rPr>
            </w:pPr>
          </w:p>
        </w:tc>
      </w:tr>
      <w:tr w:rsidR="006C2F99" w:rsidRPr="005D3CC2" w14:paraId="5361424F" w14:textId="77777777">
        <w:trPr>
          <w:trHeight w:val="20"/>
          <w:jc w:val="center"/>
        </w:trPr>
        <w:tc>
          <w:tcPr>
            <w:tcW w:w="1666" w:type="pct"/>
            <w:noWrap/>
          </w:tcPr>
          <w:p w14:paraId="368AF109" w14:textId="77777777" w:rsidR="006C2F99" w:rsidRPr="005D3CC2" w:rsidRDefault="00434AF4">
            <w:pPr>
              <w:rPr>
                <w:rFonts w:ascii="Arial" w:hAnsi="Arial" w:cs="Arial"/>
                <w:b/>
                <w:bCs/>
                <w:sz w:val="20"/>
                <w:szCs w:val="20"/>
                <w:lang w:val="en-GB"/>
              </w:rPr>
            </w:pPr>
            <w:r w:rsidRPr="005D3CC2">
              <w:rPr>
                <w:rFonts w:ascii="Arial" w:hAnsi="Arial" w:cs="Arial"/>
                <w:b/>
                <w:bCs/>
                <w:sz w:val="20"/>
                <w:szCs w:val="20"/>
                <w:lang w:val="en-GB"/>
              </w:rPr>
              <w:t>Are there ethical issues in this manuscript?</w:t>
            </w:r>
          </w:p>
          <w:p w14:paraId="0B4DC6A1"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(YES or NO)</w:t>
            </w:r>
          </w:p>
          <w:p w14:paraId="41C9D898" w14:textId="77777777" w:rsidR="006C2F99" w:rsidRPr="005D3CC2" w:rsidRDefault="006C2F99">
            <w:pPr>
              <w:rPr>
                <w:rFonts w:ascii="Arial" w:hAnsi="Arial" w:cs="Arial"/>
                <w:bCs/>
                <w:sz w:val="20"/>
                <w:szCs w:val="20"/>
                <w:lang w:val="en-GB"/>
              </w:rPr>
            </w:pPr>
          </w:p>
          <w:p w14:paraId="77870B58" w14:textId="77777777" w:rsidR="006C2F99" w:rsidRPr="005D3CC2" w:rsidRDefault="00434AF4">
            <w:pPr>
              <w:rPr>
                <w:rFonts w:ascii="Arial" w:hAnsi="Arial" w:cs="Arial"/>
                <w:bCs/>
                <w:sz w:val="20"/>
                <w:szCs w:val="20"/>
                <w:lang w:val="en-GB"/>
              </w:rPr>
            </w:pPr>
            <w:r w:rsidRPr="005D3CC2">
              <w:rPr>
                <w:rFonts w:ascii="Arial" w:hAnsi="Arial" w:cs="Arial"/>
                <w:bCs/>
                <w:sz w:val="20"/>
                <w:szCs w:val="20"/>
                <w:lang w:val="en-GB"/>
              </w:rPr>
              <w:t>(If yes, kindly please write down the ethical issues here in details)</w:t>
            </w:r>
          </w:p>
          <w:p w14:paraId="12CB1DCA" w14:textId="77777777" w:rsidR="006C2F99" w:rsidRPr="005D3CC2" w:rsidRDefault="006C2F99">
            <w:pPr>
              <w:rPr>
                <w:rFonts w:ascii="Arial" w:hAnsi="Arial" w:cs="Arial"/>
                <w:bCs/>
                <w:sz w:val="20"/>
                <w:szCs w:val="20"/>
                <w:lang w:val="en-GB"/>
              </w:rPr>
            </w:pPr>
          </w:p>
        </w:tc>
        <w:tc>
          <w:tcPr>
            <w:tcW w:w="1667" w:type="pct"/>
          </w:tcPr>
          <w:p w14:paraId="15429ABD" w14:textId="4F06852D" w:rsidR="006C2F99" w:rsidRPr="005D3CC2" w:rsidRDefault="009E1C38">
            <w:pPr>
              <w:contextualSpacing/>
              <w:rPr>
                <w:rFonts w:ascii="Arial" w:hAnsi="Arial" w:cs="Arial"/>
                <w:bCs/>
                <w:sz w:val="20"/>
                <w:szCs w:val="20"/>
                <w:lang w:val="en-GB"/>
              </w:rPr>
            </w:pPr>
            <w:r w:rsidRPr="005D3CC2">
              <w:rPr>
                <w:rFonts w:ascii="Arial" w:hAnsi="Arial" w:cs="Arial"/>
                <w:bCs/>
                <w:sz w:val="20"/>
                <w:szCs w:val="20"/>
                <w:lang w:val="en-GB"/>
              </w:rPr>
              <w:t>No</w:t>
            </w:r>
          </w:p>
        </w:tc>
        <w:tc>
          <w:tcPr>
            <w:tcW w:w="1667" w:type="pct"/>
          </w:tcPr>
          <w:p w14:paraId="3736FBA9" w14:textId="77777777" w:rsidR="006C2F99" w:rsidRPr="005D3CC2" w:rsidRDefault="006C2F99">
            <w:pPr>
              <w:keepNext/>
              <w:outlineLvl w:val="1"/>
              <w:rPr>
                <w:rFonts w:ascii="Arial" w:eastAsia="MS Mincho" w:hAnsi="Arial" w:cs="Arial"/>
                <w:bCs/>
                <w:sz w:val="20"/>
                <w:szCs w:val="20"/>
                <w:lang w:val="en-GB"/>
              </w:rPr>
            </w:pPr>
          </w:p>
        </w:tc>
      </w:tr>
    </w:tbl>
    <w:p w14:paraId="74A06E6F" w14:textId="77777777" w:rsidR="005D3CC2" w:rsidRPr="005D3CC2" w:rsidRDefault="005D3CC2" w:rsidP="005D3CC2">
      <w:pPr>
        <w:pStyle w:val="Affiliation"/>
        <w:spacing w:after="0" w:line="240" w:lineRule="auto"/>
        <w:jc w:val="left"/>
        <w:rPr>
          <w:rFonts w:ascii="Arial" w:hAnsi="Arial" w:cs="Arial"/>
          <w:b/>
          <w:u w:val="single"/>
        </w:rPr>
      </w:pPr>
      <w:r w:rsidRPr="005D3CC2">
        <w:rPr>
          <w:rFonts w:ascii="Arial" w:hAnsi="Arial" w:cs="Arial"/>
          <w:b/>
          <w:u w:val="single"/>
        </w:rPr>
        <w:t>Reviewer details:</w:t>
      </w:r>
    </w:p>
    <w:p w14:paraId="49B986EB" w14:textId="77777777" w:rsidR="005D3CC2" w:rsidRPr="005D3CC2" w:rsidRDefault="005D3CC2" w:rsidP="005D3CC2">
      <w:pPr>
        <w:rPr>
          <w:rFonts w:ascii="Arial" w:hAnsi="Arial" w:cs="Arial"/>
          <w:sz w:val="20"/>
          <w:szCs w:val="20"/>
        </w:rPr>
      </w:pPr>
      <w:r w:rsidRPr="005D3CC2">
        <w:rPr>
          <w:rFonts w:ascii="Arial" w:hAnsi="Arial" w:cs="Arial"/>
          <w:color w:val="000000"/>
          <w:sz w:val="20"/>
          <w:szCs w:val="20"/>
        </w:rPr>
        <w:t>Aniket Madhukar Zope, Symbiosis University Hospital and Research Centre,</w:t>
      </w:r>
      <w:r w:rsidRPr="005D3CC2">
        <w:rPr>
          <w:rFonts w:ascii="Arial" w:hAnsi="Arial" w:cs="Arial"/>
          <w:sz w:val="20"/>
          <w:szCs w:val="20"/>
        </w:rPr>
        <w:t xml:space="preserve"> </w:t>
      </w:r>
      <w:r w:rsidRPr="005D3CC2">
        <w:rPr>
          <w:rFonts w:ascii="Arial" w:hAnsi="Arial" w:cs="Arial"/>
          <w:color w:val="000000"/>
          <w:sz w:val="20"/>
          <w:szCs w:val="20"/>
        </w:rPr>
        <w:t>India</w:t>
      </w:r>
    </w:p>
    <w:p w14:paraId="1625594F" w14:textId="77777777" w:rsidR="006C2F99" w:rsidRPr="005D3CC2" w:rsidRDefault="006C2F99" w:rsidP="00A9701A">
      <w:pPr>
        <w:keepNext/>
        <w:outlineLvl w:val="1"/>
        <w:rPr>
          <w:rFonts w:ascii="Arial" w:hAnsi="Arial" w:cs="Arial"/>
          <w:i/>
          <w:sz w:val="20"/>
          <w:szCs w:val="20"/>
          <w:u w:val="single"/>
          <w:lang w:val="en-GB"/>
        </w:rPr>
      </w:pPr>
    </w:p>
    <w:sectPr w:rsidR="006C2F99" w:rsidRPr="005D3CC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49E38" w14:textId="77777777" w:rsidR="002D7212" w:rsidRDefault="002D7212">
      <w:r>
        <w:separator/>
      </w:r>
    </w:p>
  </w:endnote>
  <w:endnote w:type="continuationSeparator" w:id="0">
    <w:p w14:paraId="07E0FAA3" w14:textId="77777777" w:rsidR="002D7212" w:rsidRDefault="002D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144F82A2" w:rsidR="006C2F99" w:rsidRDefault="00434AF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E1C3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E1C38">
      <w:rPr>
        <w:b/>
        <w:noProof/>
        <w:sz w:val="20"/>
      </w:rPr>
      <w:t>3</w:t>
    </w:r>
    <w:r>
      <w:rPr>
        <w:b/>
        <w:sz w:val="20"/>
      </w:rPr>
      <w:fldChar w:fldCharType="end"/>
    </w:r>
  </w:p>
  <w:p w14:paraId="2635FC09" w14:textId="77777777" w:rsidR="006C2F99" w:rsidRDefault="00434AF4">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1AAF9" w14:textId="77777777" w:rsidR="002D7212" w:rsidRDefault="002D7212">
      <w:r>
        <w:separator/>
      </w:r>
    </w:p>
  </w:footnote>
  <w:footnote w:type="continuationSeparator" w:id="0">
    <w:p w14:paraId="0A1B772A" w14:textId="77777777" w:rsidR="002D7212" w:rsidRDefault="002D7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434AF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462044">
    <w:abstractNumId w:val="4"/>
  </w:num>
  <w:num w:numId="2" w16cid:durableId="2087412574">
    <w:abstractNumId w:val="8"/>
  </w:num>
  <w:num w:numId="3" w16cid:durableId="562331120">
    <w:abstractNumId w:val="7"/>
  </w:num>
  <w:num w:numId="4" w16cid:durableId="1908295477">
    <w:abstractNumId w:val="9"/>
  </w:num>
  <w:num w:numId="5" w16cid:durableId="284115681">
    <w:abstractNumId w:val="6"/>
  </w:num>
  <w:num w:numId="6" w16cid:durableId="200438050">
    <w:abstractNumId w:val="0"/>
  </w:num>
  <w:num w:numId="7" w16cid:durableId="1317610400">
    <w:abstractNumId w:val="3"/>
  </w:num>
  <w:num w:numId="8" w16cid:durableId="1698967403">
    <w:abstractNumId w:val="11"/>
  </w:num>
  <w:num w:numId="9" w16cid:durableId="1540321490">
    <w:abstractNumId w:val="10"/>
  </w:num>
  <w:num w:numId="10" w16cid:durableId="987320659">
    <w:abstractNumId w:val="2"/>
  </w:num>
  <w:num w:numId="11" w16cid:durableId="1923098543">
    <w:abstractNumId w:val="1"/>
  </w:num>
  <w:num w:numId="12" w16cid:durableId="3651077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4463A"/>
    <w:rsid w:val="000A7724"/>
    <w:rsid w:val="001A55C4"/>
    <w:rsid w:val="001F05C5"/>
    <w:rsid w:val="002D7212"/>
    <w:rsid w:val="002E764B"/>
    <w:rsid w:val="00434AF4"/>
    <w:rsid w:val="004C66D8"/>
    <w:rsid w:val="004F16A1"/>
    <w:rsid w:val="005138C8"/>
    <w:rsid w:val="00584E6E"/>
    <w:rsid w:val="005D3CC2"/>
    <w:rsid w:val="006C2F99"/>
    <w:rsid w:val="008F670C"/>
    <w:rsid w:val="009E1C38"/>
    <w:rsid w:val="00A9701A"/>
    <w:rsid w:val="00BC3321"/>
    <w:rsid w:val="00C84CD6"/>
    <w:rsid w:val="00CB1508"/>
    <w:rsid w:val="00D01F3C"/>
    <w:rsid w:val="00D15CB8"/>
    <w:rsid w:val="00EA1163"/>
    <w:rsid w:val="00FB00F2"/>
    <w:rsid w:val="00FB7D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C84CD6"/>
    <w:rPr>
      <w:color w:val="605E5C"/>
      <w:shd w:val="clear" w:color="auto" w:fill="E1DFDD"/>
    </w:rPr>
  </w:style>
  <w:style w:type="paragraph" w:customStyle="1" w:styleId="Affiliation">
    <w:name w:val="Affiliation"/>
    <w:basedOn w:val="Normal"/>
    <w:rsid w:val="005D3CC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20838813">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765</Words>
  <Characters>4366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