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A73654" w:rsidRPr="009223A9" w14:paraId="2CE3CF14" w14:textId="77777777">
        <w:trPr>
          <w:trHeight w:val="20"/>
          <w:jc w:val="center"/>
        </w:trPr>
        <w:tc>
          <w:tcPr>
            <w:tcW w:w="1186" w:type="pct"/>
          </w:tcPr>
          <w:p w14:paraId="6C4E7FF8" w14:textId="77777777" w:rsidR="00A73654" w:rsidRPr="009223A9" w:rsidRDefault="00066BEC">
            <w:pPr>
              <w:pStyle w:val="BodyText"/>
              <w:ind w:left="90"/>
              <w:jc w:val="left"/>
              <w:rPr>
                <w:rFonts w:ascii="Arial" w:hAnsi="Arial" w:cs="Arial"/>
                <w:bCs/>
                <w:sz w:val="20"/>
                <w:szCs w:val="20"/>
                <w:lang w:val="en-GB" w:eastAsia="en-US"/>
              </w:rPr>
            </w:pPr>
            <w:r w:rsidRPr="009223A9">
              <w:rPr>
                <w:rFonts w:ascii="Arial" w:hAnsi="Arial" w:cs="Arial"/>
                <w:bCs/>
                <w:sz w:val="20"/>
                <w:szCs w:val="20"/>
                <w:lang w:val="en-GB" w:eastAsia="en-US"/>
              </w:rPr>
              <w:t>Journal Name:</w:t>
            </w:r>
          </w:p>
        </w:tc>
        <w:tc>
          <w:tcPr>
            <w:tcW w:w="3814" w:type="pct"/>
          </w:tcPr>
          <w:p w14:paraId="1A904CED" w14:textId="77777777" w:rsidR="00A73654" w:rsidRPr="009223A9" w:rsidRDefault="00A73654">
            <w:pPr>
              <w:rPr>
                <w:rFonts w:ascii="Arial" w:hAnsi="Arial" w:cs="Arial"/>
                <w:b/>
                <w:bCs/>
                <w:color w:val="0000FF"/>
                <w:sz w:val="20"/>
                <w:szCs w:val="20"/>
                <w:lang w:val="en-GB"/>
              </w:rPr>
            </w:pPr>
            <w:hyperlink r:id="rId7" w:history="1">
              <w:r w:rsidRPr="009223A9">
                <w:rPr>
                  <w:rFonts w:ascii="Arial" w:hAnsi="Arial" w:cs="Arial"/>
                  <w:color w:val="0000FF"/>
                  <w:sz w:val="20"/>
                  <w:szCs w:val="20"/>
                  <w:u w:val="single"/>
                </w:rPr>
                <w:t>Journal of Applied Chemical Science International</w:t>
              </w:r>
            </w:hyperlink>
          </w:p>
        </w:tc>
      </w:tr>
      <w:tr w:rsidR="00A73654" w:rsidRPr="009223A9" w14:paraId="3431694E" w14:textId="77777777">
        <w:trPr>
          <w:trHeight w:val="20"/>
          <w:jc w:val="center"/>
        </w:trPr>
        <w:tc>
          <w:tcPr>
            <w:tcW w:w="1186" w:type="pct"/>
          </w:tcPr>
          <w:p w14:paraId="3A8C07D6" w14:textId="77777777" w:rsidR="00A73654" w:rsidRPr="009223A9" w:rsidRDefault="00066BEC">
            <w:pPr>
              <w:pStyle w:val="BodyText"/>
              <w:ind w:left="90"/>
              <w:jc w:val="left"/>
              <w:rPr>
                <w:rFonts w:ascii="Arial" w:hAnsi="Arial" w:cs="Arial"/>
                <w:bCs/>
                <w:sz w:val="20"/>
                <w:szCs w:val="20"/>
                <w:lang w:val="en-GB" w:eastAsia="en-US"/>
              </w:rPr>
            </w:pPr>
            <w:r w:rsidRPr="009223A9">
              <w:rPr>
                <w:rFonts w:ascii="Arial" w:hAnsi="Arial" w:cs="Arial"/>
                <w:bCs/>
                <w:sz w:val="20"/>
                <w:szCs w:val="20"/>
                <w:lang w:val="en-GB" w:eastAsia="en-US"/>
              </w:rPr>
              <w:t>Manuscript Number:</w:t>
            </w:r>
          </w:p>
        </w:tc>
        <w:tc>
          <w:tcPr>
            <w:tcW w:w="3814" w:type="pct"/>
          </w:tcPr>
          <w:p w14:paraId="291560DB" w14:textId="256CD505" w:rsidR="00A73654" w:rsidRPr="009223A9" w:rsidRDefault="00585321">
            <w:pPr>
              <w:pStyle w:val="NormalWeb"/>
              <w:spacing w:before="0" w:beforeAutospacing="0" w:after="0" w:afterAutospacing="0"/>
              <w:rPr>
                <w:rFonts w:ascii="Arial" w:hAnsi="Arial" w:cs="Arial"/>
                <w:b/>
                <w:bCs/>
                <w:sz w:val="20"/>
                <w:szCs w:val="20"/>
                <w:lang w:val="en-GB"/>
              </w:rPr>
            </w:pPr>
            <w:r w:rsidRPr="009223A9">
              <w:rPr>
                <w:rFonts w:ascii="Arial" w:hAnsi="Arial" w:cs="Arial"/>
                <w:b/>
                <w:bCs/>
                <w:sz w:val="20"/>
                <w:szCs w:val="20"/>
                <w:lang w:val="en-GB"/>
              </w:rPr>
              <w:t>Ms_JACSI_15536</w:t>
            </w:r>
          </w:p>
        </w:tc>
      </w:tr>
      <w:tr w:rsidR="00A73654" w:rsidRPr="009223A9" w14:paraId="607C1855" w14:textId="77777777">
        <w:trPr>
          <w:trHeight w:val="20"/>
          <w:jc w:val="center"/>
        </w:trPr>
        <w:tc>
          <w:tcPr>
            <w:tcW w:w="1186" w:type="pct"/>
          </w:tcPr>
          <w:p w14:paraId="66A1B491" w14:textId="77777777" w:rsidR="00A73654" w:rsidRPr="009223A9" w:rsidRDefault="00066BEC">
            <w:pPr>
              <w:pStyle w:val="BodyText"/>
              <w:ind w:left="90"/>
              <w:jc w:val="left"/>
              <w:rPr>
                <w:rFonts w:ascii="Arial" w:hAnsi="Arial" w:cs="Arial"/>
                <w:bCs/>
                <w:sz w:val="20"/>
                <w:szCs w:val="20"/>
                <w:lang w:val="en-GB" w:eastAsia="en-US"/>
              </w:rPr>
            </w:pPr>
            <w:r w:rsidRPr="009223A9">
              <w:rPr>
                <w:rFonts w:ascii="Arial" w:hAnsi="Arial" w:cs="Arial"/>
                <w:bCs/>
                <w:sz w:val="20"/>
                <w:szCs w:val="20"/>
                <w:lang w:val="en-GB" w:eastAsia="en-US"/>
              </w:rPr>
              <w:t xml:space="preserve">Title of the Manuscript: </w:t>
            </w:r>
          </w:p>
        </w:tc>
        <w:tc>
          <w:tcPr>
            <w:tcW w:w="3814" w:type="pct"/>
          </w:tcPr>
          <w:p w14:paraId="649919B5" w14:textId="06081243" w:rsidR="00A73654" w:rsidRPr="009223A9" w:rsidRDefault="00585321">
            <w:pPr>
              <w:pStyle w:val="NormalWeb"/>
              <w:spacing w:before="0" w:beforeAutospacing="0" w:after="0" w:afterAutospacing="0"/>
              <w:rPr>
                <w:rFonts w:ascii="Arial" w:hAnsi="Arial" w:cs="Arial"/>
                <w:b/>
                <w:sz w:val="20"/>
                <w:szCs w:val="20"/>
                <w:lang w:val="en-GB"/>
              </w:rPr>
            </w:pPr>
            <w:r w:rsidRPr="009223A9">
              <w:rPr>
                <w:rFonts w:ascii="Arial" w:hAnsi="Arial" w:cs="Arial"/>
                <w:b/>
                <w:sz w:val="20"/>
                <w:szCs w:val="20"/>
                <w:lang w:val="en-GB"/>
              </w:rPr>
              <w:t>Electrochemical Techniques for Nanomaterials: A Critical Review of Production, Characterisation and Application</w:t>
            </w:r>
          </w:p>
        </w:tc>
      </w:tr>
      <w:tr w:rsidR="00A73654" w:rsidRPr="009223A9" w14:paraId="0C28BEC4" w14:textId="77777777">
        <w:trPr>
          <w:trHeight w:val="20"/>
          <w:jc w:val="center"/>
        </w:trPr>
        <w:tc>
          <w:tcPr>
            <w:tcW w:w="1186" w:type="pct"/>
          </w:tcPr>
          <w:p w14:paraId="13BE5E15" w14:textId="77777777" w:rsidR="00A73654" w:rsidRPr="009223A9" w:rsidRDefault="00066BEC">
            <w:pPr>
              <w:pStyle w:val="BodyText"/>
              <w:ind w:left="90"/>
              <w:jc w:val="left"/>
              <w:rPr>
                <w:rFonts w:ascii="Arial" w:hAnsi="Arial" w:cs="Arial"/>
                <w:bCs/>
                <w:sz w:val="20"/>
                <w:szCs w:val="20"/>
                <w:lang w:val="en-GB" w:eastAsia="en-US"/>
              </w:rPr>
            </w:pPr>
            <w:r w:rsidRPr="009223A9">
              <w:rPr>
                <w:rFonts w:ascii="Arial" w:hAnsi="Arial" w:cs="Arial"/>
                <w:bCs/>
                <w:sz w:val="20"/>
                <w:szCs w:val="20"/>
                <w:lang w:val="en-GB" w:eastAsia="en-US"/>
              </w:rPr>
              <w:t>Type of the Article</w:t>
            </w:r>
          </w:p>
        </w:tc>
        <w:tc>
          <w:tcPr>
            <w:tcW w:w="3814" w:type="pct"/>
          </w:tcPr>
          <w:p w14:paraId="092C0002" w14:textId="77777777" w:rsidR="00A73654" w:rsidRPr="009223A9" w:rsidRDefault="00066BEC">
            <w:pPr>
              <w:pStyle w:val="NormalWeb"/>
              <w:spacing w:before="0" w:beforeAutospacing="0" w:after="0" w:afterAutospacing="0"/>
              <w:rPr>
                <w:rFonts w:ascii="Arial" w:hAnsi="Arial" w:cs="Arial"/>
                <w:b/>
                <w:sz w:val="20"/>
                <w:szCs w:val="20"/>
                <w:lang w:val="en-GB"/>
              </w:rPr>
            </w:pPr>
            <w:r w:rsidRPr="009223A9">
              <w:rPr>
                <w:rFonts w:ascii="Arial" w:hAnsi="Arial" w:cs="Arial"/>
                <w:b/>
                <w:sz w:val="20"/>
                <w:szCs w:val="20"/>
                <w:lang w:val="en-GB"/>
              </w:rPr>
              <w:t>REVIEW ARTICLE</w:t>
            </w:r>
          </w:p>
          <w:p w14:paraId="7808FEED" w14:textId="77777777" w:rsidR="00A73654" w:rsidRPr="009223A9" w:rsidRDefault="00A73654">
            <w:pPr>
              <w:pStyle w:val="NormalWeb"/>
              <w:spacing w:before="0" w:beforeAutospacing="0" w:after="0" w:afterAutospacing="0"/>
              <w:rPr>
                <w:rFonts w:ascii="Arial" w:hAnsi="Arial" w:cs="Arial"/>
                <w:b/>
                <w:sz w:val="20"/>
                <w:szCs w:val="20"/>
                <w:lang w:val="en-GB"/>
              </w:rPr>
            </w:pPr>
          </w:p>
        </w:tc>
      </w:tr>
    </w:tbl>
    <w:p w14:paraId="122B11A4" w14:textId="77777777" w:rsidR="00A73654" w:rsidRPr="009223A9" w:rsidRDefault="00A73654">
      <w:pPr>
        <w:pStyle w:val="BodyText"/>
        <w:rPr>
          <w:rFonts w:ascii="Arial" w:hAnsi="Arial" w:cs="Arial"/>
          <w:b/>
          <w:bCs/>
          <w:sz w:val="20"/>
          <w:szCs w:val="20"/>
          <w:u w:val="single"/>
          <w:lang w:val="en-GB"/>
        </w:rPr>
      </w:pPr>
    </w:p>
    <w:p w14:paraId="102A0D5C" w14:textId="77777777" w:rsidR="00A73654" w:rsidRPr="009223A9" w:rsidRDefault="00A73654">
      <w:pPr>
        <w:jc w:val="both"/>
        <w:rPr>
          <w:rFonts w:ascii="Arial" w:eastAsia="MS Mincho" w:hAnsi="Arial" w:cs="Arial"/>
          <w:sz w:val="20"/>
          <w:szCs w:val="20"/>
          <w:lang w:val="en-GB" w:eastAsia="x-none"/>
        </w:rPr>
      </w:pPr>
    </w:p>
    <w:p w14:paraId="384F4BED" w14:textId="77777777" w:rsidR="00A73654" w:rsidRPr="009223A9" w:rsidRDefault="00066BEC">
      <w:pPr>
        <w:jc w:val="both"/>
        <w:rPr>
          <w:rFonts w:ascii="Arial" w:eastAsia="MS Mincho" w:hAnsi="Arial" w:cs="Arial"/>
          <w:b/>
          <w:sz w:val="20"/>
          <w:szCs w:val="20"/>
          <w:u w:val="single"/>
          <w:lang w:val="en-GB" w:eastAsia="x-none"/>
        </w:rPr>
      </w:pPr>
      <w:r w:rsidRPr="009223A9">
        <w:rPr>
          <w:rFonts w:ascii="Arial" w:eastAsia="MS Mincho" w:hAnsi="Arial" w:cs="Arial"/>
          <w:b/>
          <w:sz w:val="20"/>
          <w:szCs w:val="20"/>
          <w:highlight w:val="yellow"/>
          <w:u w:val="single"/>
          <w:lang w:val="en-GB" w:eastAsia="x-none"/>
        </w:rPr>
        <w:t>PART 1 (Importance of the manuscript)</w:t>
      </w:r>
    </w:p>
    <w:p w14:paraId="5520A434" w14:textId="77777777" w:rsidR="00A73654" w:rsidRPr="009223A9" w:rsidRDefault="00A73654">
      <w:pPr>
        <w:ind w:left="1440"/>
        <w:jc w:val="both"/>
        <w:rPr>
          <w:rFonts w:ascii="Arial" w:eastAsia="MS Mincho" w:hAnsi="Arial" w:cs="Arial"/>
          <w:bCs/>
          <w:sz w:val="20"/>
          <w:szCs w:val="20"/>
          <w:lang w:val="en-GB" w:eastAsia="x-none"/>
        </w:rPr>
      </w:pPr>
    </w:p>
    <w:p w14:paraId="60484850" w14:textId="77777777" w:rsidR="00A73654" w:rsidRPr="009223A9" w:rsidRDefault="00A73654">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A73654" w:rsidRPr="009223A9" w14:paraId="67122AAA" w14:textId="77777777">
        <w:trPr>
          <w:trHeight w:val="20"/>
          <w:jc w:val="center"/>
        </w:trPr>
        <w:tc>
          <w:tcPr>
            <w:tcW w:w="1666" w:type="pct"/>
            <w:noWrap/>
          </w:tcPr>
          <w:p w14:paraId="500B14B4" w14:textId="77777777" w:rsidR="00A73654" w:rsidRPr="009223A9" w:rsidRDefault="00A73654">
            <w:pPr>
              <w:outlineLvl w:val="1"/>
              <w:rPr>
                <w:rFonts w:ascii="Arial" w:eastAsia="MS Mincho" w:hAnsi="Arial" w:cs="Arial"/>
                <w:b/>
                <w:bCs/>
                <w:sz w:val="20"/>
                <w:szCs w:val="20"/>
                <w:lang w:val="en-GB"/>
              </w:rPr>
            </w:pPr>
          </w:p>
        </w:tc>
        <w:tc>
          <w:tcPr>
            <w:tcW w:w="1667" w:type="pct"/>
          </w:tcPr>
          <w:p w14:paraId="54262FF4" w14:textId="77777777" w:rsidR="00A73654" w:rsidRPr="009223A9" w:rsidRDefault="00066BEC">
            <w:pPr>
              <w:outlineLvl w:val="1"/>
              <w:rPr>
                <w:rFonts w:ascii="Arial" w:eastAsia="MS Mincho" w:hAnsi="Arial" w:cs="Arial"/>
                <w:b/>
                <w:bCs/>
                <w:sz w:val="20"/>
                <w:szCs w:val="20"/>
                <w:lang w:val="en-GB"/>
              </w:rPr>
            </w:pPr>
            <w:r w:rsidRPr="009223A9">
              <w:rPr>
                <w:rFonts w:ascii="Arial" w:eastAsia="MS Mincho" w:hAnsi="Arial" w:cs="Arial"/>
                <w:b/>
                <w:bCs/>
                <w:sz w:val="20"/>
                <w:szCs w:val="20"/>
                <w:lang w:val="en-GB"/>
              </w:rPr>
              <w:t>Comments of the Reviewers</w:t>
            </w:r>
          </w:p>
        </w:tc>
        <w:tc>
          <w:tcPr>
            <w:tcW w:w="1667" w:type="pct"/>
          </w:tcPr>
          <w:p w14:paraId="580A996D" w14:textId="77777777" w:rsidR="00A73654" w:rsidRPr="009223A9" w:rsidRDefault="00066BEC">
            <w:pPr>
              <w:spacing w:after="160" w:line="259" w:lineRule="auto"/>
              <w:rPr>
                <w:rFonts w:ascii="Arial" w:eastAsia="Calibri" w:hAnsi="Arial" w:cs="Arial"/>
                <w:kern w:val="2"/>
                <w:sz w:val="20"/>
                <w:szCs w:val="20"/>
                <w:lang w:val="en-GB"/>
              </w:rPr>
            </w:pPr>
            <w:r w:rsidRPr="009223A9">
              <w:rPr>
                <w:rFonts w:ascii="Arial" w:eastAsia="Calibri" w:hAnsi="Arial" w:cs="Arial"/>
                <w:b/>
                <w:kern w:val="2"/>
                <w:sz w:val="20"/>
                <w:szCs w:val="20"/>
                <w:lang w:val="en-GB"/>
              </w:rPr>
              <w:t>Author’s Feedback</w:t>
            </w:r>
            <w:r w:rsidRPr="009223A9">
              <w:rPr>
                <w:rFonts w:ascii="Arial" w:eastAsia="Calibri" w:hAnsi="Arial" w:cs="Arial"/>
                <w:kern w:val="2"/>
                <w:sz w:val="20"/>
                <w:szCs w:val="20"/>
                <w:lang w:val="en-GB"/>
              </w:rPr>
              <w:t xml:space="preserve"> </w:t>
            </w:r>
          </w:p>
          <w:p w14:paraId="29ACD91E" w14:textId="77777777" w:rsidR="00A73654" w:rsidRPr="009223A9" w:rsidRDefault="00A73654">
            <w:pPr>
              <w:outlineLvl w:val="1"/>
              <w:rPr>
                <w:rFonts w:ascii="Arial" w:eastAsia="MS Mincho" w:hAnsi="Arial" w:cs="Arial"/>
                <w:bCs/>
                <w:sz w:val="20"/>
                <w:szCs w:val="20"/>
                <w:lang w:val="en-GB"/>
              </w:rPr>
            </w:pPr>
          </w:p>
        </w:tc>
      </w:tr>
      <w:tr w:rsidR="00A73654" w:rsidRPr="009223A9" w14:paraId="1DDC61D1" w14:textId="77777777">
        <w:trPr>
          <w:trHeight w:val="20"/>
          <w:jc w:val="center"/>
        </w:trPr>
        <w:tc>
          <w:tcPr>
            <w:tcW w:w="1666" w:type="pct"/>
            <w:noWrap/>
          </w:tcPr>
          <w:p w14:paraId="3EFBA2A2" w14:textId="77777777" w:rsidR="00A73654" w:rsidRPr="009223A9" w:rsidRDefault="00066BEC">
            <w:pPr>
              <w:rPr>
                <w:rFonts w:ascii="Arial" w:hAnsi="Arial" w:cs="Arial"/>
                <w:bCs/>
                <w:sz w:val="20"/>
                <w:szCs w:val="20"/>
                <w:lang w:val="en-GB"/>
              </w:rPr>
            </w:pPr>
            <w:r w:rsidRPr="009223A9">
              <w:rPr>
                <w:rFonts w:ascii="Arial" w:hAnsi="Arial" w:cs="Arial"/>
                <w:b/>
                <w:bCs/>
                <w:sz w:val="20"/>
                <w:szCs w:val="20"/>
                <w:lang w:val="en-GB"/>
              </w:rPr>
              <w:t>Please write a few sentences regarding the importance of this manuscript for the scientific community.</w:t>
            </w:r>
            <w:r w:rsidRPr="009223A9">
              <w:rPr>
                <w:rFonts w:ascii="Arial" w:hAnsi="Arial" w:cs="Arial"/>
                <w:bCs/>
                <w:sz w:val="20"/>
                <w:szCs w:val="20"/>
                <w:lang w:val="en-GB"/>
              </w:rPr>
              <w:t xml:space="preserve"> A minimum of 3-4 sentences may be required for this part.</w:t>
            </w:r>
          </w:p>
          <w:p w14:paraId="569B09C0" w14:textId="77777777" w:rsidR="00A73654" w:rsidRPr="009223A9" w:rsidRDefault="00A73654">
            <w:pPr>
              <w:rPr>
                <w:rFonts w:ascii="Arial" w:eastAsia="MS Mincho" w:hAnsi="Arial" w:cs="Arial"/>
                <w:bCs/>
                <w:sz w:val="20"/>
                <w:szCs w:val="20"/>
                <w:lang w:val="en-GB"/>
              </w:rPr>
            </w:pPr>
          </w:p>
        </w:tc>
        <w:tc>
          <w:tcPr>
            <w:tcW w:w="1667" w:type="pct"/>
          </w:tcPr>
          <w:p w14:paraId="14D1EFFB" w14:textId="24F53D9A" w:rsidR="00A73654" w:rsidRPr="009223A9" w:rsidRDefault="00056F1E" w:rsidP="00056F1E">
            <w:pPr>
              <w:contextualSpacing/>
              <w:rPr>
                <w:rFonts w:ascii="Arial" w:hAnsi="Arial" w:cs="Arial"/>
                <w:sz w:val="20"/>
                <w:szCs w:val="20"/>
                <w:lang w:val="en-GB"/>
              </w:rPr>
            </w:pPr>
            <w:r w:rsidRPr="009223A9">
              <w:rPr>
                <w:rFonts w:ascii="Arial" w:hAnsi="Arial" w:cs="Arial"/>
                <w:sz w:val="20"/>
                <w:szCs w:val="20"/>
              </w:rPr>
              <w:t>This manuscript addresses an essential gap in materials science by connecting electrochemical synthesis mechanisms, characterization validity, and practical translation. It provides a timely, critical assessment of common interpretation errors, particularly the confusion between geometric surface area and intrinsic catalytic activity. By evaluating both laboratory fabrication routes and the engineering constraints of scale up, such as mass transport, electrolyte stability, and quality yield, the review provides clear guidelines for researchers. Overall, it serves as a valuable methodological reference that will help standardize reporting practices and advance the scalable development of nanomaterials across energy, sensing, and separation applications.</w:t>
            </w:r>
          </w:p>
        </w:tc>
        <w:tc>
          <w:tcPr>
            <w:tcW w:w="1667" w:type="pct"/>
          </w:tcPr>
          <w:p w14:paraId="54F032DE" w14:textId="77777777" w:rsidR="00A73654" w:rsidRPr="009223A9" w:rsidRDefault="00A73654">
            <w:pPr>
              <w:outlineLvl w:val="1"/>
              <w:rPr>
                <w:rFonts w:ascii="Arial" w:eastAsia="MS Mincho" w:hAnsi="Arial" w:cs="Arial"/>
                <w:bCs/>
                <w:sz w:val="20"/>
                <w:szCs w:val="20"/>
                <w:lang w:val="en-GB"/>
              </w:rPr>
            </w:pPr>
          </w:p>
        </w:tc>
      </w:tr>
    </w:tbl>
    <w:p w14:paraId="2AA1495F" w14:textId="77777777" w:rsidR="00A73654" w:rsidRPr="009223A9" w:rsidRDefault="00A73654">
      <w:pPr>
        <w:rPr>
          <w:rFonts w:ascii="Arial" w:hAnsi="Arial" w:cs="Arial"/>
          <w:sz w:val="20"/>
          <w:szCs w:val="20"/>
          <w:lang w:val="en-GB"/>
        </w:rPr>
      </w:pPr>
    </w:p>
    <w:p w14:paraId="08888F11" w14:textId="77777777" w:rsidR="00A73654" w:rsidRPr="009223A9" w:rsidRDefault="00A73654">
      <w:pPr>
        <w:rPr>
          <w:rFonts w:ascii="Arial" w:hAnsi="Arial" w:cs="Arial"/>
          <w:sz w:val="20"/>
          <w:szCs w:val="20"/>
          <w:lang w:val="en-GB"/>
        </w:rPr>
      </w:pPr>
    </w:p>
    <w:p w14:paraId="6F8F2EAA" w14:textId="77777777" w:rsidR="009C432A" w:rsidRPr="009223A9" w:rsidRDefault="009C432A" w:rsidP="009C432A">
      <w:pPr>
        <w:outlineLvl w:val="1"/>
        <w:rPr>
          <w:rFonts w:ascii="Arial" w:eastAsia="MS Mincho" w:hAnsi="Arial" w:cs="Arial"/>
          <w:b/>
          <w:bCs/>
          <w:sz w:val="20"/>
          <w:szCs w:val="20"/>
          <w:u w:val="single"/>
          <w:lang w:val="en-GB"/>
        </w:rPr>
      </w:pPr>
      <w:r w:rsidRPr="009223A9">
        <w:rPr>
          <w:rFonts w:ascii="Arial" w:eastAsia="MS Mincho" w:hAnsi="Arial" w:cs="Arial"/>
          <w:b/>
          <w:bCs/>
          <w:sz w:val="20"/>
          <w:szCs w:val="20"/>
          <w:highlight w:val="yellow"/>
          <w:u w:val="single"/>
          <w:lang w:val="en-GB"/>
        </w:rPr>
        <w:t>PART 2.1 (Objective Evaluation)</w:t>
      </w:r>
    </w:p>
    <w:p w14:paraId="68D22278" w14:textId="77777777" w:rsidR="00A73654" w:rsidRPr="009223A9" w:rsidRDefault="00A73654">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A73654" w:rsidRPr="009223A9" w14:paraId="17268AE9" w14:textId="77777777">
        <w:trPr>
          <w:trHeight w:val="20"/>
          <w:jc w:val="center"/>
        </w:trPr>
        <w:tc>
          <w:tcPr>
            <w:tcW w:w="1666" w:type="pct"/>
            <w:noWrap/>
          </w:tcPr>
          <w:p w14:paraId="6081332D" w14:textId="77777777" w:rsidR="00A73654" w:rsidRPr="009223A9" w:rsidRDefault="00A73654">
            <w:pPr>
              <w:outlineLvl w:val="1"/>
              <w:rPr>
                <w:rFonts w:ascii="Arial" w:eastAsia="MS Mincho" w:hAnsi="Arial" w:cs="Arial"/>
                <w:b/>
                <w:bCs/>
                <w:sz w:val="20"/>
                <w:szCs w:val="20"/>
                <w:lang w:val="en-GB"/>
              </w:rPr>
            </w:pPr>
          </w:p>
        </w:tc>
        <w:tc>
          <w:tcPr>
            <w:tcW w:w="1667" w:type="pct"/>
          </w:tcPr>
          <w:p w14:paraId="57954087" w14:textId="77777777" w:rsidR="00A73654" w:rsidRPr="009223A9" w:rsidRDefault="00066BEC">
            <w:pPr>
              <w:outlineLvl w:val="1"/>
              <w:rPr>
                <w:rFonts w:ascii="Arial" w:eastAsia="MS Mincho" w:hAnsi="Arial" w:cs="Arial"/>
                <w:b/>
                <w:bCs/>
                <w:sz w:val="20"/>
                <w:szCs w:val="20"/>
                <w:lang w:val="en-GB"/>
              </w:rPr>
            </w:pPr>
            <w:r w:rsidRPr="009223A9">
              <w:rPr>
                <w:rFonts w:ascii="Arial" w:eastAsia="MS Mincho" w:hAnsi="Arial" w:cs="Arial"/>
                <w:b/>
                <w:bCs/>
                <w:sz w:val="20"/>
                <w:szCs w:val="20"/>
                <w:lang w:val="en-GB"/>
              </w:rPr>
              <w:t>Rating of the Reviewers</w:t>
            </w:r>
          </w:p>
        </w:tc>
        <w:tc>
          <w:tcPr>
            <w:tcW w:w="1667" w:type="pct"/>
          </w:tcPr>
          <w:p w14:paraId="13D96C90" w14:textId="09C7928E" w:rsidR="00A73654" w:rsidRPr="009223A9" w:rsidRDefault="00066BEC">
            <w:pPr>
              <w:spacing w:after="160" w:line="259" w:lineRule="auto"/>
              <w:rPr>
                <w:rFonts w:ascii="Arial" w:hAnsi="Arial" w:cs="Arial"/>
                <w:b/>
                <w:sz w:val="20"/>
                <w:szCs w:val="20"/>
                <w:lang w:val="en-GB"/>
              </w:rPr>
            </w:pPr>
            <w:r w:rsidRPr="009223A9">
              <w:rPr>
                <w:rFonts w:ascii="Arial" w:eastAsia="Calibri" w:hAnsi="Arial" w:cs="Arial"/>
                <w:b/>
                <w:kern w:val="2"/>
                <w:sz w:val="20"/>
                <w:szCs w:val="20"/>
                <w:lang w:val="en-GB"/>
              </w:rPr>
              <w:t>Author’s Feedback</w:t>
            </w:r>
            <w:r w:rsidRPr="009223A9">
              <w:rPr>
                <w:rFonts w:ascii="Arial" w:eastAsia="Calibri" w:hAnsi="Arial" w:cs="Arial"/>
                <w:kern w:val="2"/>
                <w:sz w:val="20"/>
                <w:szCs w:val="20"/>
                <w:lang w:val="en-GB"/>
              </w:rPr>
              <w:t xml:space="preserve"> </w:t>
            </w:r>
            <w:r w:rsidR="003A6611" w:rsidRPr="009223A9">
              <w:rPr>
                <w:rFonts w:ascii="Arial" w:hAnsi="Arial" w:cs="Arial"/>
                <w:b/>
                <w:kern w:val="2"/>
                <w:sz w:val="20"/>
                <w:szCs w:val="20"/>
                <w:highlight w:val="yellow"/>
                <w:lang w:val="en-GB"/>
              </w:rPr>
              <w:t>(</w:t>
            </w:r>
            <w:r w:rsidR="003A6611" w:rsidRPr="009223A9">
              <w:rPr>
                <w:rFonts w:ascii="Arial" w:hAnsi="Arial" w:cs="Arial"/>
                <w:bCs/>
                <w:kern w:val="2"/>
                <w:sz w:val="20"/>
                <w:szCs w:val="20"/>
                <w:highlight w:val="yellow"/>
                <w:lang w:val="en-GB"/>
              </w:rPr>
              <w:t>Revision of the Manuscript and Feedback of Authors are mandatory for Rating of 2 and 1)</w:t>
            </w:r>
          </w:p>
        </w:tc>
      </w:tr>
      <w:tr w:rsidR="00A73654" w:rsidRPr="009223A9" w14:paraId="564F55A5" w14:textId="77777777">
        <w:trPr>
          <w:trHeight w:val="20"/>
          <w:jc w:val="center"/>
        </w:trPr>
        <w:tc>
          <w:tcPr>
            <w:tcW w:w="1666" w:type="pct"/>
            <w:noWrap/>
          </w:tcPr>
          <w:p w14:paraId="3CABC1C5" w14:textId="77777777" w:rsidR="00A73654" w:rsidRPr="009223A9" w:rsidRDefault="00066BEC">
            <w:pPr>
              <w:rPr>
                <w:rFonts w:ascii="Arial" w:hAnsi="Arial" w:cs="Arial"/>
                <w:b/>
                <w:bCs/>
                <w:sz w:val="20"/>
                <w:szCs w:val="20"/>
                <w:lang w:val="en-GB"/>
              </w:rPr>
            </w:pPr>
            <w:r w:rsidRPr="009223A9">
              <w:rPr>
                <w:rFonts w:ascii="Arial" w:hAnsi="Arial" w:cs="Arial"/>
                <w:b/>
                <w:bCs/>
                <w:sz w:val="20"/>
                <w:szCs w:val="20"/>
                <w:lang w:val="en-GB"/>
              </w:rPr>
              <w:t xml:space="preserve">1. Is the title clear and appropriate for the paper? </w:t>
            </w:r>
          </w:p>
          <w:p w14:paraId="24357417" w14:textId="77777777" w:rsidR="00A73654" w:rsidRPr="009223A9" w:rsidRDefault="00066BEC">
            <w:pPr>
              <w:rPr>
                <w:rFonts w:ascii="Arial" w:hAnsi="Arial" w:cs="Arial"/>
                <w:color w:val="404040"/>
                <w:sz w:val="20"/>
                <w:szCs w:val="20"/>
                <w:shd w:val="clear" w:color="auto" w:fill="FFFFFF"/>
                <w:lang w:val="en-GB"/>
              </w:rPr>
            </w:pPr>
            <w:r w:rsidRPr="009223A9">
              <w:rPr>
                <w:rFonts w:ascii="Arial" w:hAnsi="Arial" w:cs="Arial"/>
                <w:color w:val="404040"/>
                <w:sz w:val="20"/>
                <w:szCs w:val="20"/>
                <w:shd w:val="clear" w:color="auto" w:fill="FFFFFF"/>
                <w:lang w:val="en-GB"/>
              </w:rPr>
              <w:t xml:space="preserve">Rating Scale: </w:t>
            </w:r>
          </w:p>
          <w:p w14:paraId="31B361CF" w14:textId="77777777" w:rsidR="00A73654" w:rsidRPr="009223A9" w:rsidRDefault="00066BEC">
            <w:pPr>
              <w:rPr>
                <w:rFonts w:ascii="Arial" w:hAnsi="Arial" w:cs="Arial"/>
                <w:sz w:val="20"/>
                <w:szCs w:val="20"/>
                <w:u w:val="single"/>
                <w:lang w:val="en-GB"/>
              </w:rPr>
            </w:pPr>
            <w:r w:rsidRPr="009223A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9BC18AB" w14:textId="1795DE44" w:rsidR="00A73654" w:rsidRPr="009223A9" w:rsidRDefault="00156CE1">
            <w:pPr>
              <w:ind w:left="360"/>
              <w:rPr>
                <w:rFonts w:ascii="Arial" w:hAnsi="Arial" w:cs="Arial"/>
                <w:b/>
                <w:bCs/>
                <w:sz w:val="20"/>
                <w:szCs w:val="20"/>
                <w:lang w:val="en-GB"/>
              </w:rPr>
            </w:pPr>
            <w:r w:rsidRPr="009223A9">
              <w:rPr>
                <w:rFonts w:ascii="Arial" w:hAnsi="Arial" w:cs="Arial"/>
                <w:b/>
                <w:bCs/>
                <w:sz w:val="20"/>
                <w:szCs w:val="20"/>
                <w:rtl/>
                <w:lang w:val="en-GB"/>
              </w:rPr>
              <w:t>4</w:t>
            </w:r>
          </w:p>
        </w:tc>
        <w:tc>
          <w:tcPr>
            <w:tcW w:w="1667" w:type="pct"/>
          </w:tcPr>
          <w:p w14:paraId="500B2320" w14:textId="77777777" w:rsidR="00A73654" w:rsidRPr="009223A9" w:rsidRDefault="00A73654">
            <w:pPr>
              <w:outlineLvl w:val="1"/>
              <w:rPr>
                <w:rFonts w:ascii="Arial" w:eastAsia="MS Mincho" w:hAnsi="Arial" w:cs="Arial"/>
                <w:bCs/>
                <w:sz w:val="20"/>
                <w:szCs w:val="20"/>
                <w:lang w:val="en-GB"/>
              </w:rPr>
            </w:pPr>
          </w:p>
        </w:tc>
      </w:tr>
      <w:tr w:rsidR="00A73654" w:rsidRPr="009223A9" w14:paraId="322671D0" w14:textId="77777777">
        <w:trPr>
          <w:trHeight w:val="20"/>
          <w:jc w:val="center"/>
        </w:trPr>
        <w:tc>
          <w:tcPr>
            <w:tcW w:w="1666" w:type="pct"/>
            <w:noWrap/>
          </w:tcPr>
          <w:p w14:paraId="3C957EAC" w14:textId="77777777" w:rsidR="00A73654" w:rsidRPr="009223A9" w:rsidRDefault="00066BEC">
            <w:pPr>
              <w:outlineLvl w:val="1"/>
              <w:rPr>
                <w:rFonts w:ascii="Arial" w:eastAsia="MS Mincho" w:hAnsi="Arial" w:cs="Arial"/>
                <w:b/>
                <w:bCs/>
                <w:sz w:val="20"/>
                <w:szCs w:val="20"/>
                <w:lang w:val="en-GB"/>
              </w:rPr>
            </w:pPr>
            <w:r w:rsidRPr="009223A9">
              <w:rPr>
                <w:rFonts w:ascii="Arial" w:eastAsia="MS Mincho" w:hAnsi="Arial" w:cs="Arial"/>
                <w:b/>
                <w:bCs/>
                <w:sz w:val="20"/>
                <w:szCs w:val="20"/>
                <w:lang w:val="en-GB"/>
              </w:rPr>
              <w:t xml:space="preserve">2. Is the abstract of the article comprehensive? </w:t>
            </w:r>
          </w:p>
          <w:p w14:paraId="4E295D42" w14:textId="77777777" w:rsidR="00A73654" w:rsidRPr="009223A9" w:rsidRDefault="00066BEC">
            <w:pPr>
              <w:rPr>
                <w:rFonts w:ascii="Arial" w:hAnsi="Arial" w:cs="Arial"/>
                <w:color w:val="404040"/>
                <w:sz w:val="20"/>
                <w:szCs w:val="20"/>
                <w:shd w:val="clear" w:color="auto" w:fill="FFFFFF"/>
                <w:lang w:val="en-GB"/>
              </w:rPr>
            </w:pPr>
            <w:r w:rsidRPr="009223A9">
              <w:rPr>
                <w:rFonts w:ascii="Arial" w:hAnsi="Arial" w:cs="Arial"/>
                <w:color w:val="404040"/>
                <w:sz w:val="20"/>
                <w:szCs w:val="20"/>
                <w:shd w:val="clear" w:color="auto" w:fill="FFFFFF"/>
                <w:lang w:val="en-GB"/>
              </w:rPr>
              <w:t xml:space="preserve">Rating Scale: </w:t>
            </w:r>
          </w:p>
          <w:p w14:paraId="23EB7F7A" w14:textId="77777777" w:rsidR="00A73654" w:rsidRPr="009223A9" w:rsidRDefault="00066BEC">
            <w:pPr>
              <w:rPr>
                <w:rFonts w:ascii="Arial" w:hAnsi="Arial" w:cs="Arial"/>
                <w:sz w:val="20"/>
                <w:szCs w:val="20"/>
                <w:lang w:val="en-GB"/>
              </w:rPr>
            </w:pPr>
            <w:r w:rsidRPr="009223A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C861E46" w14:textId="53AB6454" w:rsidR="00A73654" w:rsidRPr="009223A9" w:rsidRDefault="00546D7E">
            <w:pPr>
              <w:ind w:left="360"/>
              <w:rPr>
                <w:rFonts w:ascii="Arial" w:hAnsi="Arial" w:cs="Arial"/>
                <w:b/>
                <w:bCs/>
                <w:sz w:val="20"/>
                <w:szCs w:val="20"/>
                <w:lang w:val="en-GB"/>
              </w:rPr>
            </w:pPr>
            <w:r w:rsidRPr="009223A9">
              <w:rPr>
                <w:rFonts w:ascii="Arial" w:hAnsi="Arial" w:cs="Arial"/>
                <w:b/>
                <w:bCs/>
                <w:sz w:val="20"/>
                <w:szCs w:val="20"/>
                <w:rtl/>
                <w:lang w:val="en-GB"/>
              </w:rPr>
              <w:t>4</w:t>
            </w:r>
          </w:p>
        </w:tc>
        <w:tc>
          <w:tcPr>
            <w:tcW w:w="1667" w:type="pct"/>
          </w:tcPr>
          <w:p w14:paraId="60442AAF" w14:textId="77777777" w:rsidR="00A73654" w:rsidRPr="009223A9" w:rsidRDefault="00A73654">
            <w:pPr>
              <w:outlineLvl w:val="1"/>
              <w:rPr>
                <w:rFonts w:ascii="Arial" w:eastAsia="MS Mincho" w:hAnsi="Arial" w:cs="Arial"/>
                <w:bCs/>
                <w:sz w:val="20"/>
                <w:szCs w:val="20"/>
                <w:lang w:val="en-GB"/>
              </w:rPr>
            </w:pPr>
          </w:p>
        </w:tc>
      </w:tr>
      <w:tr w:rsidR="00A73654" w:rsidRPr="009223A9" w14:paraId="46C1FA23" w14:textId="77777777">
        <w:trPr>
          <w:trHeight w:val="20"/>
          <w:jc w:val="center"/>
        </w:trPr>
        <w:tc>
          <w:tcPr>
            <w:tcW w:w="1666" w:type="pct"/>
            <w:noWrap/>
          </w:tcPr>
          <w:p w14:paraId="07E9042B" w14:textId="77777777" w:rsidR="00A73654" w:rsidRPr="009223A9" w:rsidRDefault="00066BEC">
            <w:pPr>
              <w:outlineLvl w:val="1"/>
              <w:rPr>
                <w:rFonts w:ascii="Arial" w:eastAsia="MS Mincho" w:hAnsi="Arial" w:cs="Arial"/>
                <w:b/>
                <w:bCs/>
                <w:sz w:val="20"/>
                <w:szCs w:val="20"/>
                <w:lang w:val="en-GB" w:eastAsia="x-none"/>
              </w:rPr>
            </w:pPr>
            <w:r w:rsidRPr="009223A9">
              <w:rPr>
                <w:rFonts w:ascii="Arial" w:eastAsia="MS Mincho" w:hAnsi="Arial" w:cs="Arial"/>
                <w:b/>
                <w:bCs/>
                <w:sz w:val="20"/>
                <w:szCs w:val="20"/>
                <w:lang w:val="en-GB" w:eastAsia="x-none"/>
              </w:rPr>
              <w:t>3. Are the keywords appropriate and useful?</w:t>
            </w:r>
          </w:p>
          <w:p w14:paraId="1151A3AA" w14:textId="77777777" w:rsidR="00A73654" w:rsidRPr="009223A9" w:rsidRDefault="00066BEC">
            <w:pPr>
              <w:rPr>
                <w:rFonts w:ascii="Arial" w:hAnsi="Arial" w:cs="Arial"/>
                <w:color w:val="404040"/>
                <w:sz w:val="20"/>
                <w:szCs w:val="20"/>
                <w:shd w:val="clear" w:color="auto" w:fill="FFFFFF"/>
                <w:lang w:val="en-GB"/>
              </w:rPr>
            </w:pPr>
            <w:r w:rsidRPr="009223A9">
              <w:rPr>
                <w:rFonts w:ascii="Arial" w:hAnsi="Arial" w:cs="Arial"/>
                <w:color w:val="404040"/>
                <w:sz w:val="20"/>
                <w:szCs w:val="20"/>
                <w:shd w:val="clear" w:color="auto" w:fill="FFFFFF"/>
                <w:lang w:val="en-GB"/>
              </w:rPr>
              <w:t xml:space="preserve">Rating Scale: </w:t>
            </w:r>
          </w:p>
          <w:p w14:paraId="04007386" w14:textId="77777777" w:rsidR="00A73654" w:rsidRPr="009223A9" w:rsidRDefault="00066BEC">
            <w:pPr>
              <w:rPr>
                <w:rFonts w:ascii="Arial" w:hAnsi="Arial" w:cs="Arial"/>
                <w:sz w:val="20"/>
                <w:szCs w:val="20"/>
                <w:lang w:val="en-GB" w:eastAsia="x-none"/>
              </w:rPr>
            </w:pPr>
            <w:r w:rsidRPr="009223A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05C8917" w14:textId="7134DA88" w:rsidR="00A73654" w:rsidRPr="009223A9" w:rsidRDefault="00546D7E">
            <w:pPr>
              <w:ind w:left="360"/>
              <w:rPr>
                <w:rFonts w:ascii="Arial" w:hAnsi="Arial" w:cs="Arial"/>
                <w:b/>
                <w:bCs/>
                <w:sz w:val="20"/>
                <w:szCs w:val="20"/>
                <w:lang w:val="en-GB"/>
              </w:rPr>
            </w:pPr>
            <w:r w:rsidRPr="009223A9">
              <w:rPr>
                <w:rFonts w:ascii="Arial" w:hAnsi="Arial" w:cs="Arial"/>
                <w:b/>
                <w:bCs/>
                <w:sz w:val="20"/>
                <w:szCs w:val="20"/>
                <w:rtl/>
                <w:lang w:val="en-GB"/>
              </w:rPr>
              <w:t>4</w:t>
            </w:r>
          </w:p>
        </w:tc>
        <w:tc>
          <w:tcPr>
            <w:tcW w:w="1667" w:type="pct"/>
          </w:tcPr>
          <w:p w14:paraId="1903EDAE" w14:textId="77777777" w:rsidR="00A73654" w:rsidRPr="009223A9" w:rsidRDefault="00A73654">
            <w:pPr>
              <w:outlineLvl w:val="1"/>
              <w:rPr>
                <w:rFonts w:ascii="Arial" w:eastAsia="MS Mincho" w:hAnsi="Arial" w:cs="Arial"/>
                <w:bCs/>
                <w:sz w:val="20"/>
                <w:szCs w:val="20"/>
                <w:lang w:val="en-GB"/>
              </w:rPr>
            </w:pPr>
          </w:p>
        </w:tc>
      </w:tr>
      <w:tr w:rsidR="00A73654" w:rsidRPr="009223A9" w14:paraId="488DD6F5" w14:textId="77777777">
        <w:trPr>
          <w:trHeight w:val="20"/>
          <w:jc w:val="center"/>
        </w:trPr>
        <w:tc>
          <w:tcPr>
            <w:tcW w:w="1666" w:type="pct"/>
            <w:noWrap/>
          </w:tcPr>
          <w:p w14:paraId="1AA5E6F6" w14:textId="77777777" w:rsidR="00A73654" w:rsidRPr="009223A9" w:rsidRDefault="00066BEC">
            <w:pPr>
              <w:outlineLvl w:val="1"/>
              <w:rPr>
                <w:rFonts w:ascii="Arial" w:eastAsia="MS Mincho" w:hAnsi="Arial" w:cs="Arial"/>
                <w:b/>
                <w:bCs/>
                <w:sz w:val="20"/>
                <w:szCs w:val="20"/>
                <w:lang w:val="en-GB" w:eastAsia="x-none"/>
              </w:rPr>
            </w:pPr>
            <w:r w:rsidRPr="009223A9">
              <w:rPr>
                <w:rFonts w:ascii="Arial" w:eastAsia="MS Mincho" w:hAnsi="Arial" w:cs="Arial"/>
                <w:b/>
                <w:bCs/>
                <w:sz w:val="20"/>
                <w:szCs w:val="20"/>
                <w:lang w:val="en-GB" w:eastAsia="x-none"/>
              </w:rPr>
              <w:t>4. Is the background information of the paper sufficient and well organized?</w:t>
            </w:r>
          </w:p>
          <w:p w14:paraId="699A2177" w14:textId="77777777" w:rsidR="00A73654" w:rsidRPr="009223A9" w:rsidRDefault="00066BEC">
            <w:pPr>
              <w:rPr>
                <w:rFonts w:ascii="Arial" w:hAnsi="Arial" w:cs="Arial"/>
                <w:color w:val="404040"/>
                <w:sz w:val="20"/>
                <w:szCs w:val="20"/>
                <w:shd w:val="clear" w:color="auto" w:fill="FFFFFF"/>
                <w:lang w:val="en-GB"/>
              </w:rPr>
            </w:pPr>
            <w:r w:rsidRPr="009223A9">
              <w:rPr>
                <w:rFonts w:ascii="Arial" w:hAnsi="Arial" w:cs="Arial"/>
                <w:color w:val="404040"/>
                <w:sz w:val="20"/>
                <w:szCs w:val="20"/>
                <w:shd w:val="clear" w:color="auto" w:fill="FFFFFF"/>
                <w:lang w:val="en-GB"/>
              </w:rPr>
              <w:t xml:space="preserve">Rating Scale: </w:t>
            </w:r>
          </w:p>
          <w:p w14:paraId="5902B19D" w14:textId="77777777" w:rsidR="00A73654" w:rsidRPr="009223A9" w:rsidRDefault="00066BEC">
            <w:pPr>
              <w:rPr>
                <w:rFonts w:ascii="Arial" w:hAnsi="Arial" w:cs="Arial"/>
                <w:sz w:val="20"/>
                <w:szCs w:val="20"/>
                <w:lang w:val="en-GB" w:eastAsia="x-none"/>
              </w:rPr>
            </w:pPr>
            <w:r w:rsidRPr="009223A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F372891" w14:textId="77777777" w:rsidR="00A73654" w:rsidRPr="009223A9" w:rsidRDefault="00546D7E" w:rsidP="00546D7E">
            <w:pPr>
              <w:ind w:left="360"/>
              <w:rPr>
                <w:rFonts w:ascii="Arial" w:hAnsi="Arial" w:cs="Arial"/>
                <w:sz w:val="20"/>
                <w:szCs w:val="20"/>
              </w:rPr>
            </w:pPr>
            <w:r w:rsidRPr="009223A9">
              <w:rPr>
                <w:rFonts w:ascii="Arial" w:hAnsi="Arial" w:cs="Arial"/>
                <w:b/>
                <w:bCs/>
                <w:sz w:val="20"/>
                <w:szCs w:val="20"/>
                <w:rtl/>
                <w:lang w:val="en-GB"/>
              </w:rPr>
              <w:t>3</w:t>
            </w:r>
            <w:r w:rsidRPr="009223A9">
              <w:rPr>
                <w:rFonts w:ascii="Arial" w:hAnsi="Arial" w:cs="Arial"/>
                <w:b/>
                <w:bCs/>
                <w:sz w:val="20"/>
                <w:szCs w:val="20"/>
                <w:rtl/>
                <w:lang w:val="en-GB"/>
              </w:rPr>
              <w:br/>
            </w:r>
            <w:r w:rsidRPr="009223A9">
              <w:rPr>
                <w:rFonts w:ascii="Arial" w:hAnsi="Arial" w:cs="Arial"/>
                <w:sz w:val="20"/>
                <w:szCs w:val="20"/>
              </w:rPr>
              <w:t>The background establishes the theoretical problem well, but it is somewhat abstract and lacks schematic visual frameworks (e.g., a diagram summarizing coupled interfacial variables versus bulk/transport phenomena). In addition, while literature fragmentation is mentioned, the introduction could better cite prior benchmark reviews to clearly demonstrate how this work builds on them.</w:t>
            </w:r>
          </w:p>
          <w:p w14:paraId="5764B6A4" w14:textId="53348D25" w:rsidR="00900F80" w:rsidRPr="009223A9" w:rsidRDefault="00900F80" w:rsidP="00546D7E">
            <w:pPr>
              <w:ind w:left="360"/>
              <w:rPr>
                <w:rFonts w:ascii="Arial" w:hAnsi="Arial" w:cs="Arial"/>
                <w:sz w:val="20"/>
                <w:szCs w:val="20"/>
                <w:lang w:val="en-GB"/>
              </w:rPr>
            </w:pPr>
          </w:p>
        </w:tc>
        <w:tc>
          <w:tcPr>
            <w:tcW w:w="1667" w:type="pct"/>
          </w:tcPr>
          <w:p w14:paraId="4DBF8CEA" w14:textId="77777777" w:rsidR="00A73654" w:rsidRPr="009223A9" w:rsidRDefault="00A73654">
            <w:pPr>
              <w:outlineLvl w:val="1"/>
              <w:rPr>
                <w:rFonts w:ascii="Arial" w:eastAsia="MS Mincho" w:hAnsi="Arial" w:cs="Arial"/>
                <w:bCs/>
                <w:sz w:val="20"/>
                <w:szCs w:val="20"/>
                <w:lang w:val="en-GB"/>
              </w:rPr>
            </w:pPr>
          </w:p>
        </w:tc>
      </w:tr>
      <w:tr w:rsidR="00A73654" w:rsidRPr="009223A9" w14:paraId="0C6624A6" w14:textId="77777777">
        <w:trPr>
          <w:trHeight w:val="20"/>
          <w:jc w:val="center"/>
        </w:trPr>
        <w:tc>
          <w:tcPr>
            <w:tcW w:w="1666" w:type="pct"/>
            <w:noWrap/>
          </w:tcPr>
          <w:p w14:paraId="047C48B4" w14:textId="77777777" w:rsidR="00A73654" w:rsidRPr="009223A9" w:rsidRDefault="00066BEC">
            <w:pPr>
              <w:outlineLvl w:val="1"/>
              <w:rPr>
                <w:rFonts w:ascii="Arial" w:eastAsia="MS Mincho" w:hAnsi="Arial" w:cs="Arial"/>
                <w:b/>
                <w:bCs/>
                <w:sz w:val="20"/>
                <w:szCs w:val="20"/>
                <w:lang w:val="en-GB" w:eastAsia="x-none"/>
              </w:rPr>
            </w:pPr>
            <w:r w:rsidRPr="009223A9">
              <w:rPr>
                <w:rFonts w:ascii="Arial" w:eastAsia="MS Mincho" w:hAnsi="Arial" w:cs="Arial"/>
                <w:b/>
                <w:bCs/>
                <w:sz w:val="20"/>
                <w:szCs w:val="20"/>
                <w:lang w:val="en-GB" w:eastAsia="x-none"/>
              </w:rPr>
              <w:t>5. Are the objectives clearly stated?</w:t>
            </w:r>
          </w:p>
          <w:p w14:paraId="2EFDD0BF" w14:textId="77777777" w:rsidR="00A73654" w:rsidRPr="009223A9" w:rsidRDefault="00066BEC">
            <w:pPr>
              <w:rPr>
                <w:rFonts w:ascii="Arial" w:hAnsi="Arial" w:cs="Arial"/>
                <w:color w:val="404040"/>
                <w:sz w:val="20"/>
                <w:szCs w:val="20"/>
                <w:shd w:val="clear" w:color="auto" w:fill="FFFFFF"/>
                <w:lang w:val="en-GB"/>
              </w:rPr>
            </w:pPr>
            <w:r w:rsidRPr="009223A9">
              <w:rPr>
                <w:rFonts w:ascii="Arial" w:hAnsi="Arial" w:cs="Arial"/>
                <w:color w:val="404040"/>
                <w:sz w:val="20"/>
                <w:szCs w:val="20"/>
                <w:shd w:val="clear" w:color="auto" w:fill="FFFFFF"/>
                <w:lang w:val="en-GB"/>
              </w:rPr>
              <w:t xml:space="preserve">Rating Scale: </w:t>
            </w:r>
          </w:p>
          <w:p w14:paraId="5A3E016F" w14:textId="77777777" w:rsidR="00A73654" w:rsidRPr="009223A9" w:rsidRDefault="00066BEC">
            <w:pPr>
              <w:rPr>
                <w:rFonts w:ascii="Arial" w:hAnsi="Arial" w:cs="Arial"/>
                <w:sz w:val="20"/>
                <w:szCs w:val="20"/>
                <w:lang w:val="en-GB" w:eastAsia="x-none"/>
              </w:rPr>
            </w:pPr>
            <w:r w:rsidRPr="009223A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7C9D532" w14:textId="3C6A6EB2" w:rsidR="00A73654" w:rsidRPr="009223A9" w:rsidRDefault="003B4E15">
            <w:pPr>
              <w:ind w:left="360"/>
              <w:rPr>
                <w:rFonts w:ascii="Arial" w:hAnsi="Arial" w:cs="Arial"/>
                <w:b/>
                <w:bCs/>
                <w:sz w:val="20"/>
                <w:szCs w:val="20"/>
                <w:lang w:val="en-GB"/>
              </w:rPr>
            </w:pPr>
            <w:r w:rsidRPr="009223A9">
              <w:rPr>
                <w:rFonts w:ascii="Arial" w:hAnsi="Arial" w:cs="Arial"/>
                <w:b/>
                <w:bCs/>
                <w:sz w:val="20"/>
                <w:szCs w:val="20"/>
                <w:rtl/>
                <w:lang w:val="en-GB"/>
              </w:rPr>
              <w:t>4</w:t>
            </w:r>
          </w:p>
        </w:tc>
        <w:tc>
          <w:tcPr>
            <w:tcW w:w="1667" w:type="pct"/>
          </w:tcPr>
          <w:p w14:paraId="350498C9" w14:textId="77777777" w:rsidR="00A73654" w:rsidRPr="009223A9" w:rsidRDefault="00A73654">
            <w:pPr>
              <w:outlineLvl w:val="1"/>
              <w:rPr>
                <w:rFonts w:ascii="Arial" w:eastAsia="MS Mincho" w:hAnsi="Arial" w:cs="Arial"/>
                <w:bCs/>
                <w:sz w:val="20"/>
                <w:szCs w:val="20"/>
                <w:lang w:val="en-GB"/>
              </w:rPr>
            </w:pPr>
          </w:p>
        </w:tc>
      </w:tr>
      <w:tr w:rsidR="00A73654" w:rsidRPr="009223A9" w14:paraId="3D96348E" w14:textId="77777777">
        <w:trPr>
          <w:trHeight w:val="20"/>
          <w:jc w:val="center"/>
        </w:trPr>
        <w:tc>
          <w:tcPr>
            <w:tcW w:w="1666" w:type="pct"/>
            <w:noWrap/>
          </w:tcPr>
          <w:p w14:paraId="4598AEAC" w14:textId="77777777" w:rsidR="00A73654" w:rsidRPr="009223A9" w:rsidRDefault="00066BEC">
            <w:pPr>
              <w:outlineLvl w:val="1"/>
              <w:rPr>
                <w:rFonts w:ascii="Arial" w:eastAsia="MS Mincho" w:hAnsi="Arial" w:cs="Arial"/>
                <w:b/>
                <w:bCs/>
                <w:sz w:val="20"/>
                <w:szCs w:val="20"/>
                <w:lang w:val="en-GB" w:eastAsia="x-none"/>
              </w:rPr>
            </w:pPr>
            <w:r w:rsidRPr="009223A9">
              <w:rPr>
                <w:rFonts w:ascii="Arial" w:eastAsia="MS Mincho" w:hAnsi="Arial" w:cs="Arial"/>
                <w:b/>
                <w:bCs/>
                <w:sz w:val="20"/>
                <w:szCs w:val="20"/>
                <w:lang w:val="en-GB" w:eastAsia="x-none"/>
              </w:rPr>
              <w:t>6. Is the literature review relevant?</w:t>
            </w:r>
          </w:p>
          <w:p w14:paraId="0D71E96F" w14:textId="77777777" w:rsidR="00A73654" w:rsidRPr="009223A9" w:rsidRDefault="00066BEC">
            <w:pPr>
              <w:rPr>
                <w:rFonts w:ascii="Arial" w:hAnsi="Arial" w:cs="Arial"/>
                <w:color w:val="404040"/>
                <w:sz w:val="20"/>
                <w:szCs w:val="20"/>
                <w:shd w:val="clear" w:color="auto" w:fill="FFFFFF"/>
                <w:lang w:val="en-GB"/>
              </w:rPr>
            </w:pPr>
            <w:r w:rsidRPr="009223A9">
              <w:rPr>
                <w:rFonts w:ascii="Arial" w:hAnsi="Arial" w:cs="Arial"/>
                <w:color w:val="404040"/>
                <w:sz w:val="20"/>
                <w:szCs w:val="20"/>
                <w:shd w:val="clear" w:color="auto" w:fill="FFFFFF"/>
                <w:lang w:val="en-GB"/>
              </w:rPr>
              <w:t xml:space="preserve">Rating Scale: </w:t>
            </w:r>
          </w:p>
          <w:p w14:paraId="6614FED8" w14:textId="77777777" w:rsidR="00A73654" w:rsidRPr="009223A9" w:rsidRDefault="00066BEC">
            <w:pPr>
              <w:rPr>
                <w:rFonts w:ascii="Arial" w:hAnsi="Arial" w:cs="Arial"/>
                <w:sz w:val="20"/>
                <w:szCs w:val="20"/>
                <w:lang w:val="en-GB" w:eastAsia="x-none"/>
              </w:rPr>
            </w:pPr>
            <w:r w:rsidRPr="009223A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E819529" w14:textId="7244D2AF" w:rsidR="00A73654" w:rsidRPr="009223A9" w:rsidRDefault="00541CD6">
            <w:pPr>
              <w:ind w:left="360"/>
              <w:rPr>
                <w:rFonts w:ascii="Arial" w:hAnsi="Arial" w:cs="Arial"/>
                <w:b/>
                <w:bCs/>
                <w:sz w:val="20"/>
                <w:szCs w:val="20"/>
                <w:lang w:val="en-GB"/>
              </w:rPr>
            </w:pPr>
            <w:r w:rsidRPr="009223A9">
              <w:rPr>
                <w:rFonts w:ascii="Arial" w:hAnsi="Arial" w:cs="Arial"/>
                <w:b/>
                <w:bCs/>
                <w:sz w:val="20"/>
                <w:szCs w:val="20"/>
                <w:rtl/>
                <w:lang w:val="en-GB"/>
              </w:rPr>
              <w:t>4</w:t>
            </w:r>
          </w:p>
        </w:tc>
        <w:tc>
          <w:tcPr>
            <w:tcW w:w="1667" w:type="pct"/>
          </w:tcPr>
          <w:p w14:paraId="5C4426ED" w14:textId="77777777" w:rsidR="00A73654" w:rsidRPr="009223A9" w:rsidRDefault="00A73654">
            <w:pPr>
              <w:outlineLvl w:val="1"/>
              <w:rPr>
                <w:rFonts w:ascii="Arial" w:eastAsia="MS Mincho" w:hAnsi="Arial" w:cs="Arial"/>
                <w:bCs/>
                <w:sz w:val="20"/>
                <w:szCs w:val="20"/>
                <w:lang w:val="en-GB"/>
              </w:rPr>
            </w:pPr>
          </w:p>
        </w:tc>
      </w:tr>
      <w:tr w:rsidR="00A73654" w:rsidRPr="009223A9" w14:paraId="1132A473" w14:textId="77777777">
        <w:trPr>
          <w:trHeight w:val="20"/>
          <w:jc w:val="center"/>
        </w:trPr>
        <w:tc>
          <w:tcPr>
            <w:tcW w:w="1666" w:type="pct"/>
            <w:noWrap/>
          </w:tcPr>
          <w:p w14:paraId="466AF8FD" w14:textId="77777777" w:rsidR="00A73654" w:rsidRPr="009223A9" w:rsidRDefault="00066BEC">
            <w:pPr>
              <w:outlineLvl w:val="1"/>
              <w:rPr>
                <w:rFonts w:ascii="Arial" w:eastAsia="MS Mincho" w:hAnsi="Arial" w:cs="Arial"/>
                <w:b/>
                <w:bCs/>
                <w:sz w:val="20"/>
                <w:szCs w:val="20"/>
                <w:lang w:val="en-GB" w:eastAsia="x-none"/>
              </w:rPr>
            </w:pPr>
            <w:r w:rsidRPr="009223A9">
              <w:rPr>
                <w:rFonts w:ascii="Arial" w:eastAsia="MS Mincho" w:hAnsi="Arial" w:cs="Arial"/>
                <w:b/>
                <w:bCs/>
                <w:sz w:val="20"/>
                <w:szCs w:val="20"/>
                <w:lang w:val="en-GB" w:eastAsia="x-none"/>
              </w:rPr>
              <w:t>7. Is the literature review recent?</w:t>
            </w:r>
          </w:p>
          <w:p w14:paraId="10DECDBE" w14:textId="77777777" w:rsidR="00A73654" w:rsidRPr="009223A9" w:rsidRDefault="00066BEC">
            <w:pPr>
              <w:rPr>
                <w:rFonts w:ascii="Arial" w:hAnsi="Arial" w:cs="Arial"/>
                <w:color w:val="404040"/>
                <w:sz w:val="20"/>
                <w:szCs w:val="20"/>
                <w:shd w:val="clear" w:color="auto" w:fill="FFFFFF"/>
                <w:lang w:val="en-GB"/>
              </w:rPr>
            </w:pPr>
            <w:r w:rsidRPr="009223A9">
              <w:rPr>
                <w:rFonts w:ascii="Arial" w:hAnsi="Arial" w:cs="Arial"/>
                <w:color w:val="404040"/>
                <w:sz w:val="20"/>
                <w:szCs w:val="20"/>
                <w:shd w:val="clear" w:color="auto" w:fill="FFFFFF"/>
                <w:lang w:val="en-GB"/>
              </w:rPr>
              <w:t xml:space="preserve">Rating Scale: </w:t>
            </w:r>
          </w:p>
          <w:p w14:paraId="4E879E9B" w14:textId="77777777" w:rsidR="00A73654" w:rsidRPr="009223A9" w:rsidRDefault="00066BEC">
            <w:pPr>
              <w:outlineLvl w:val="1"/>
              <w:rPr>
                <w:rFonts w:ascii="Arial" w:eastAsia="MS Mincho" w:hAnsi="Arial" w:cs="Arial"/>
                <w:b/>
                <w:bCs/>
                <w:sz w:val="20"/>
                <w:szCs w:val="20"/>
                <w:lang w:val="en-GB" w:eastAsia="x-none"/>
              </w:rPr>
            </w:pPr>
            <w:r w:rsidRPr="009223A9">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tcPr>
          <w:p w14:paraId="43DC7D12" w14:textId="55537A1C" w:rsidR="00A73654" w:rsidRPr="009223A9" w:rsidRDefault="00541CD6">
            <w:pPr>
              <w:ind w:left="360"/>
              <w:rPr>
                <w:rFonts w:ascii="Arial" w:hAnsi="Arial" w:cs="Arial"/>
                <w:b/>
                <w:bCs/>
                <w:sz w:val="20"/>
                <w:szCs w:val="20"/>
                <w:lang w:val="en-GB"/>
              </w:rPr>
            </w:pPr>
            <w:r w:rsidRPr="009223A9">
              <w:rPr>
                <w:rFonts w:ascii="Arial" w:hAnsi="Arial" w:cs="Arial"/>
                <w:b/>
                <w:bCs/>
                <w:sz w:val="20"/>
                <w:szCs w:val="20"/>
                <w:rtl/>
                <w:lang w:val="en-GB"/>
              </w:rPr>
              <w:t>4</w:t>
            </w:r>
          </w:p>
        </w:tc>
        <w:tc>
          <w:tcPr>
            <w:tcW w:w="1667" w:type="pct"/>
          </w:tcPr>
          <w:p w14:paraId="7CB6F06E" w14:textId="77777777" w:rsidR="00A73654" w:rsidRPr="009223A9" w:rsidRDefault="00A73654">
            <w:pPr>
              <w:outlineLvl w:val="1"/>
              <w:rPr>
                <w:rFonts w:ascii="Arial" w:eastAsia="MS Mincho" w:hAnsi="Arial" w:cs="Arial"/>
                <w:bCs/>
                <w:sz w:val="20"/>
                <w:szCs w:val="20"/>
                <w:lang w:val="en-GB"/>
              </w:rPr>
            </w:pPr>
          </w:p>
        </w:tc>
      </w:tr>
      <w:tr w:rsidR="00A73654" w:rsidRPr="009223A9" w14:paraId="6A20A883" w14:textId="77777777">
        <w:trPr>
          <w:trHeight w:val="20"/>
          <w:jc w:val="center"/>
        </w:trPr>
        <w:tc>
          <w:tcPr>
            <w:tcW w:w="1666" w:type="pct"/>
            <w:noWrap/>
          </w:tcPr>
          <w:p w14:paraId="5EDB8640" w14:textId="77777777" w:rsidR="00A73654" w:rsidRPr="009223A9" w:rsidRDefault="00066BEC">
            <w:pPr>
              <w:outlineLvl w:val="1"/>
              <w:rPr>
                <w:rFonts w:ascii="Arial" w:eastAsia="MS Mincho" w:hAnsi="Arial" w:cs="Arial"/>
                <w:b/>
                <w:bCs/>
                <w:sz w:val="20"/>
                <w:szCs w:val="20"/>
                <w:lang w:val="en-GB" w:eastAsia="x-none"/>
              </w:rPr>
            </w:pPr>
            <w:r w:rsidRPr="009223A9">
              <w:rPr>
                <w:rFonts w:ascii="Arial" w:eastAsia="MS Mincho" w:hAnsi="Arial" w:cs="Arial"/>
                <w:b/>
                <w:bCs/>
                <w:sz w:val="20"/>
                <w:szCs w:val="20"/>
                <w:lang w:val="en-GB" w:eastAsia="x-none"/>
              </w:rPr>
              <w:t xml:space="preserve">8. Is the literature search methodology explained properly? </w:t>
            </w:r>
          </w:p>
          <w:p w14:paraId="26BA211D" w14:textId="77777777" w:rsidR="00A73654" w:rsidRPr="009223A9" w:rsidRDefault="00066BEC">
            <w:pPr>
              <w:rPr>
                <w:rFonts w:ascii="Arial" w:hAnsi="Arial" w:cs="Arial"/>
                <w:color w:val="404040"/>
                <w:sz w:val="20"/>
                <w:szCs w:val="20"/>
                <w:shd w:val="clear" w:color="auto" w:fill="FFFFFF"/>
                <w:lang w:val="en-GB"/>
              </w:rPr>
            </w:pPr>
            <w:r w:rsidRPr="009223A9">
              <w:rPr>
                <w:rFonts w:ascii="Arial" w:hAnsi="Arial" w:cs="Arial"/>
                <w:color w:val="404040"/>
                <w:sz w:val="20"/>
                <w:szCs w:val="20"/>
                <w:shd w:val="clear" w:color="auto" w:fill="FFFFFF"/>
                <w:lang w:val="en-GB"/>
              </w:rPr>
              <w:t xml:space="preserve">Rating Scale: </w:t>
            </w:r>
          </w:p>
          <w:p w14:paraId="4D952389" w14:textId="77777777" w:rsidR="00A73654" w:rsidRPr="009223A9" w:rsidRDefault="00066BEC">
            <w:pPr>
              <w:rPr>
                <w:rFonts w:ascii="Arial" w:hAnsi="Arial" w:cs="Arial"/>
                <w:sz w:val="20"/>
                <w:szCs w:val="20"/>
                <w:lang w:val="en-GB"/>
              </w:rPr>
            </w:pPr>
            <w:r w:rsidRPr="009223A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D811BFA" w14:textId="20CE0D58" w:rsidR="00A73654" w:rsidRPr="009223A9" w:rsidRDefault="00C103F8" w:rsidP="00C103F8">
            <w:pPr>
              <w:ind w:left="360"/>
              <w:rPr>
                <w:rFonts w:ascii="Arial" w:hAnsi="Arial" w:cs="Arial"/>
                <w:sz w:val="20"/>
                <w:szCs w:val="20"/>
                <w:lang w:val="en-GB"/>
              </w:rPr>
            </w:pPr>
            <w:r w:rsidRPr="009223A9">
              <w:rPr>
                <w:rFonts w:ascii="Arial" w:hAnsi="Arial" w:cs="Arial"/>
                <w:b/>
                <w:bCs/>
                <w:sz w:val="20"/>
                <w:szCs w:val="20"/>
                <w:rtl/>
                <w:lang w:val="en-GB"/>
              </w:rPr>
              <w:t>4</w:t>
            </w:r>
            <w:r w:rsidRPr="009223A9">
              <w:rPr>
                <w:rFonts w:ascii="Arial" w:hAnsi="Arial" w:cs="Arial"/>
                <w:b/>
                <w:bCs/>
                <w:sz w:val="20"/>
                <w:szCs w:val="20"/>
                <w:rtl/>
                <w:lang w:val="en-GB"/>
              </w:rPr>
              <w:br/>
            </w:r>
            <w:r w:rsidRPr="009223A9">
              <w:rPr>
                <w:rFonts w:ascii="Arial" w:hAnsi="Arial" w:cs="Arial"/>
                <w:sz w:val="20"/>
                <w:szCs w:val="20"/>
              </w:rPr>
              <w:t xml:space="preserve">Section 2 explains the rationale, keywords, and eligibility based on the SANRA framework. However, for a review that claims an explicit search methodology, it does not include a PRISMA flow diagram or state the total number of screened, excluded, and </w:t>
            </w:r>
            <w:r w:rsidRPr="009223A9">
              <w:rPr>
                <w:rFonts w:ascii="Arial" w:hAnsi="Arial" w:cs="Arial"/>
                <w:sz w:val="20"/>
                <w:szCs w:val="20"/>
              </w:rPr>
              <w:lastRenderedPageBreak/>
              <w:t>analyzed records, making the final selection process appear somewhat arbitrary.</w:t>
            </w:r>
          </w:p>
        </w:tc>
        <w:tc>
          <w:tcPr>
            <w:tcW w:w="1667" w:type="pct"/>
          </w:tcPr>
          <w:p w14:paraId="0D1B4487" w14:textId="77777777" w:rsidR="00A73654" w:rsidRPr="009223A9" w:rsidRDefault="00A73654">
            <w:pPr>
              <w:outlineLvl w:val="1"/>
              <w:rPr>
                <w:rFonts w:ascii="Arial" w:eastAsia="MS Mincho" w:hAnsi="Arial" w:cs="Arial"/>
                <w:bCs/>
                <w:sz w:val="20"/>
                <w:szCs w:val="20"/>
                <w:lang w:val="en-GB"/>
              </w:rPr>
            </w:pPr>
          </w:p>
        </w:tc>
      </w:tr>
      <w:tr w:rsidR="00A73654" w:rsidRPr="009223A9" w14:paraId="2D150007" w14:textId="77777777">
        <w:trPr>
          <w:trHeight w:val="20"/>
          <w:jc w:val="center"/>
        </w:trPr>
        <w:tc>
          <w:tcPr>
            <w:tcW w:w="1666" w:type="pct"/>
            <w:noWrap/>
          </w:tcPr>
          <w:p w14:paraId="01ED8FA5" w14:textId="77777777" w:rsidR="00A73654" w:rsidRPr="009223A9" w:rsidRDefault="00066BEC">
            <w:pPr>
              <w:outlineLvl w:val="1"/>
              <w:rPr>
                <w:rFonts w:ascii="Arial" w:eastAsia="MS Mincho" w:hAnsi="Arial" w:cs="Arial"/>
                <w:b/>
                <w:bCs/>
                <w:sz w:val="20"/>
                <w:szCs w:val="20"/>
                <w:lang w:val="en-GB" w:eastAsia="x-none"/>
              </w:rPr>
            </w:pPr>
            <w:r w:rsidRPr="009223A9">
              <w:rPr>
                <w:rFonts w:ascii="Arial" w:eastAsia="MS Mincho" w:hAnsi="Arial" w:cs="Arial"/>
                <w:b/>
                <w:bCs/>
                <w:sz w:val="20"/>
                <w:szCs w:val="20"/>
                <w:lang w:val="en-GB" w:eastAsia="x-none"/>
              </w:rPr>
              <w:t>9. Is the Critical analysis of literature done?</w:t>
            </w:r>
          </w:p>
          <w:p w14:paraId="11AC6F8E" w14:textId="77777777" w:rsidR="00A73654" w:rsidRPr="009223A9" w:rsidRDefault="00066BEC">
            <w:pPr>
              <w:rPr>
                <w:rFonts w:ascii="Arial" w:hAnsi="Arial" w:cs="Arial"/>
                <w:color w:val="404040"/>
                <w:sz w:val="20"/>
                <w:szCs w:val="20"/>
                <w:shd w:val="clear" w:color="auto" w:fill="FFFFFF"/>
                <w:lang w:val="en-GB"/>
              </w:rPr>
            </w:pPr>
            <w:r w:rsidRPr="009223A9">
              <w:rPr>
                <w:rFonts w:ascii="Arial" w:hAnsi="Arial" w:cs="Arial"/>
                <w:color w:val="404040"/>
                <w:sz w:val="20"/>
                <w:szCs w:val="20"/>
                <w:shd w:val="clear" w:color="auto" w:fill="FFFFFF"/>
                <w:lang w:val="en-GB"/>
              </w:rPr>
              <w:t xml:space="preserve">Rating Scale: </w:t>
            </w:r>
          </w:p>
          <w:p w14:paraId="1F40606C" w14:textId="77777777" w:rsidR="00A73654" w:rsidRPr="009223A9" w:rsidRDefault="00066BEC">
            <w:pPr>
              <w:rPr>
                <w:rFonts w:ascii="Arial" w:hAnsi="Arial" w:cs="Arial"/>
                <w:sz w:val="20"/>
                <w:szCs w:val="20"/>
                <w:lang w:val="en-GB" w:eastAsia="x-none"/>
              </w:rPr>
            </w:pPr>
            <w:r w:rsidRPr="009223A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3BFE4CE" w14:textId="79AA5BEB" w:rsidR="00A73654" w:rsidRPr="009223A9" w:rsidRDefault="00973625">
            <w:pPr>
              <w:ind w:left="360"/>
              <w:rPr>
                <w:rFonts w:ascii="Arial" w:hAnsi="Arial" w:cs="Arial"/>
                <w:b/>
                <w:bCs/>
                <w:sz w:val="20"/>
                <w:szCs w:val="20"/>
                <w:lang w:val="en-GB"/>
              </w:rPr>
            </w:pPr>
            <w:r w:rsidRPr="009223A9">
              <w:rPr>
                <w:rFonts w:ascii="Arial" w:hAnsi="Arial" w:cs="Arial"/>
                <w:b/>
                <w:bCs/>
                <w:sz w:val="20"/>
                <w:szCs w:val="20"/>
                <w:rtl/>
                <w:lang w:val="en-GB"/>
              </w:rPr>
              <w:t>4</w:t>
            </w:r>
          </w:p>
        </w:tc>
        <w:tc>
          <w:tcPr>
            <w:tcW w:w="1667" w:type="pct"/>
          </w:tcPr>
          <w:p w14:paraId="73B976F1" w14:textId="77777777" w:rsidR="00A73654" w:rsidRPr="009223A9" w:rsidRDefault="00A73654">
            <w:pPr>
              <w:outlineLvl w:val="1"/>
              <w:rPr>
                <w:rFonts w:ascii="Arial" w:eastAsia="MS Mincho" w:hAnsi="Arial" w:cs="Arial"/>
                <w:bCs/>
                <w:sz w:val="20"/>
                <w:szCs w:val="20"/>
                <w:lang w:val="en-GB"/>
              </w:rPr>
            </w:pPr>
          </w:p>
        </w:tc>
      </w:tr>
      <w:tr w:rsidR="00A73654" w:rsidRPr="009223A9" w14:paraId="0656E3DC" w14:textId="77777777">
        <w:trPr>
          <w:trHeight w:val="20"/>
          <w:jc w:val="center"/>
        </w:trPr>
        <w:tc>
          <w:tcPr>
            <w:tcW w:w="1666" w:type="pct"/>
            <w:noWrap/>
          </w:tcPr>
          <w:p w14:paraId="19AEC56B" w14:textId="77777777" w:rsidR="00A73654" w:rsidRPr="009223A9" w:rsidRDefault="00066BEC">
            <w:pPr>
              <w:rPr>
                <w:rFonts w:ascii="Arial" w:hAnsi="Arial" w:cs="Arial"/>
                <w:b/>
                <w:sz w:val="20"/>
                <w:szCs w:val="20"/>
                <w:lang w:val="en-GB"/>
              </w:rPr>
            </w:pPr>
            <w:r w:rsidRPr="009223A9">
              <w:rPr>
                <w:rFonts w:ascii="Arial" w:hAnsi="Arial" w:cs="Arial"/>
                <w:b/>
                <w:sz w:val="20"/>
                <w:szCs w:val="20"/>
                <w:lang w:val="en-GB"/>
              </w:rPr>
              <w:t xml:space="preserve">10. Is </w:t>
            </w:r>
            <w:r w:rsidRPr="009223A9">
              <w:rPr>
                <w:rFonts w:ascii="Arial" w:hAnsi="Arial" w:cs="Arial"/>
                <w:sz w:val="20"/>
                <w:szCs w:val="20"/>
                <w:lang w:val="en-GB"/>
              </w:rPr>
              <w:t xml:space="preserve">Identification of research gaps/future directions </w:t>
            </w:r>
            <w:proofErr w:type="gramStart"/>
            <w:r w:rsidRPr="009223A9">
              <w:rPr>
                <w:rFonts w:ascii="Arial" w:hAnsi="Arial" w:cs="Arial"/>
                <w:sz w:val="20"/>
                <w:szCs w:val="20"/>
                <w:lang w:val="en-GB"/>
              </w:rPr>
              <w:t xml:space="preserve">done </w:t>
            </w:r>
            <w:r w:rsidRPr="009223A9">
              <w:rPr>
                <w:rFonts w:ascii="Arial" w:hAnsi="Arial" w:cs="Arial"/>
                <w:b/>
                <w:sz w:val="20"/>
                <w:szCs w:val="20"/>
                <w:lang w:val="en-GB"/>
              </w:rPr>
              <w:t>?</w:t>
            </w:r>
            <w:proofErr w:type="gramEnd"/>
          </w:p>
          <w:p w14:paraId="60D8482D" w14:textId="77777777" w:rsidR="00A73654" w:rsidRPr="009223A9" w:rsidRDefault="00066BEC">
            <w:pPr>
              <w:rPr>
                <w:rFonts w:ascii="Arial" w:hAnsi="Arial" w:cs="Arial"/>
                <w:color w:val="404040"/>
                <w:sz w:val="20"/>
                <w:szCs w:val="20"/>
                <w:shd w:val="clear" w:color="auto" w:fill="FFFFFF"/>
                <w:lang w:val="en-GB"/>
              </w:rPr>
            </w:pPr>
            <w:r w:rsidRPr="009223A9">
              <w:rPr>
                <w:rFonts w:ascii="Arial" w:hAnsi="Arial" w:cs="Arial"/>
                <w:color w:val="404040"/>
                <w:sz w:val="20"/>
                <w:szCs w:val="20"/>
                <w:shd w:val="clear" w:color="auto" w:fill="FFFFFF"/>
                <w:lang w:val="en-GB"/>
              </w:rPr>
              <w:t xml:space="preserve">Rating Scale: </w:t>
            </w:r>
          </w:p>
          <w:p w14:paraId="6455C9ED" w14:textId="77777777" w:rsidR="00A73654" w:rsidRPr="009223A9" w:rsidRDefault="00066BEC">
            <w:pPr>
              <w:rPr>
                <w:rFonts w:ascii="Arial" w:hAnsi="Arial" w:cs="Arial"/>
                <w:color w:val="404040"/>
                <w:sz w:val="20"/>
                <w:szCs w:val="20"/>
                <w:shd w:val="clear" w:color="auto" w:fill="FFFFFF"/>
                <w:lang w:val="en-GB"/>
              </w:rPr>
            </w:pPr>
            <w:r w:rsidRPr="009223A9">
              <w:rPr>
                <w:rFonts w:ascii="Arial" w:hAnsi="Arial" w:cs="Arial"/>
                <w:color w:val="404040"/>
                <w:sz w:val="20"/>
                <w:szCs w:val="20"/>
                <w:shd w:val="clear" w:color="auto" w:fill="FFFFFF"/>
                <w:lang w:val="en-GB"/>
              </w:rPr>
              <w:t>5 = Excellent 4 = Good 3 = Satisfactory 2 = Needs Improvement 1 = Poor N/A = Not Applicable</w:t>
            </w:r>
          </w:p>
          <w:p w14:paraId="4A30724C" w14:textId="77777777" w:rsidR="00A73654" w:rsidRPr="009223A9" w:rsidRDefault="00A73654">
            <w:pPr>
              <w:rPr>
                <w:rFonts w:ascii="Arial" w:hAnsi="Arial" w:cs="Arial"/>
                <w:sz w:val="20"/>
                <w:szCs w:val="20"/>
                <w:lang w:val="en-GB"/>
              </w:rPr>
            </w:pPr>
          </w:p>
        </w:tc>
        <w:tc>
          <w:tcPr>
            <w:tcW w:w="1667" w:type="pct"/>
          </w:tcPr>
          <w:p w14:paraId="3F9DA859" w14:textId="17953EB5" w:rsidR="00A73654" w:rsidRPr="009223A9" w:rsidRDefault="00973625" w:rsidP="00973625">
            <w:pPr>
              <w:ind w:left="360"/>
              <w:rPr>
                <w:rFonts w:ascii="Arial" w:hAnsi="Arial" w:cs="Arial"/>
                <w:b/>
                <w:bCs/>
                <w:sz w:val="20"/>
                <w:szCs w:val="20"/>
                <w:lang w:val="en-GB"/>
              </w:rPr>
            </w:pPr>
            <w:r w:rsidRPr="009223A9">
              <w:rPr>
                <w:rFonts w:ascii="Arial" w:hAnsi="Arial" w:cs="Arial"/>
                <w:b/>
                <w:bCs/>
                <w:sz w:val="20"/>
                <w:szCs w:val="20"/>
                <w:rtl/>
                <w:lang w:val="en-GB"/>
              </w:rPr>
              <w:t>4</w:t>
            </w:r>
          </w:p>
        </w:tc>
        <w:tc>
          <w:tcPr>
            <w:tcW w:w="1667" w:type="pct"/>
          </w:tcPr>
          <w:p w14:paraId="1E5036E6" w14:textId="77777777" w:rsidR="00A73654" w:rsidRPr="009223A9" w:rsidRDefault="00A73654">
            <w:pPr>
              <w:outlineLvl w:val="1"/>
              <w:rPr>
                <w:rFonts w:ascii="Arial" w:eastAsia="MS Mincho" w:hAnsi="Arial" w:cs="Arial"/>
                <w:bCs/>
                <w:sz w:val="20"/>
                <w:szCs w:val="20"/>
                <w:lang w:val="en-GB"/>
              </w:rPr>
            </w:pPr>
          </w:p>
        </w:tc>
      </w:tr>
      <w:tr w:rsidR="00A73654" w:rsidRPr="009223A9" w14:paraId="3DD2C132" w14:textId="77777777">
        <w:trPr>
          <w:trHeight w:val="20"/>
          <w:jc w:val="center"/>
        </w:trPr>
        <w:tc>
          <w:tcPr>
            <w:tcW w:w="1666" w:type="pct"/>
            <w:noWrap/>
          </w:tcPr>
          <w:p w14:paraId="4E701B47" w14:textId="77777777" w:rsidR="00A73654" w:rsidRPr="009223A9" w:rsidRDefault="00066BEC">
            <w:pPr>
              <w:rPr>
                <w:rFonts w:ascii="Arial" w:hAnsi="Arial" w:cs="Arial"/>
                <w:b/>
                <w:sz w:val="20"/>
                <w:szCs w:val="20"/>
                <w:lang w:val="en-GB"/>
              </w:rPr>
            </w:pPr>
            <w:r w:rsidRPr="009223A9">
              <w:rPr>
                <w:rFonts w:ascii="Arial" w:hAnsi="Arial" w:cs="Arial"/>
                <w:b/>
                <w:sz w:val="20"/>
                <w:szCs w:val="20"/>
                <w:lang w:val="en-GB"/>
              </w:rPr>
              <w:t>11. Are the conclusions logically arrived?</w:t>
            </w:r>
          </w:p>
          <w:p w14:paraId="3DD36103" w14:textId="77777777" w:rsidR="00A73654" w:rsidRPr="009223A9" w:rsidRDefault="00066BEC">
            <w:pPr>
              <w:rPr>
                <w:rFonts w:ascii="Arial" w:hAnsi="Arial" w:cs="Arial"/>
                <w:color w:val="404040"/>
                <w:sz w:val="20"/>
                <w:szCs w:val="20"/>
                <w:shd w:val="clear" w:color="auto" w:fill="FFFFFF"/>
                <w:lang w:val="en-GB"/>
              </w:rPr>
            </w:pPr>
            <w:r w:rsidRPr="009223A9">
              <w:rPr>
                <w:rFonts w:ascii="Arial" w:hAnsi="Arial" w:cs="Arial"/>
                <w:color w:val="404040"/>
                <w:sz w:val="20"/>
                <w:szCs w:val="20"/>
                <w:shd w:val="clear" w:color="auto" w:fill="FFFFFF"/>
                <w:lang w:val="en-GB"/>
              </w:rPr>
              <w:t xml:space="preserve">Rating Scale: </w:t>
            </w:r>
          </w:p>
          <w:p w14:paraId="713D9158" w14:textId="77777777" w:rsidR="00A73654" w:rsidRPr="009223A9" w:rsidRDefault="00066BEC">
            <w:pPr>
              <w:rPr>
                <w:rFonts w:ascii="Arial" w:hAnsi="Arial" w:cs="Arial"/>
                <w:sz w:val="20"/>
                <w:szCs w:val="20"/>
                <w:lang w:val="en-GB"/>
              </w:rPr>
            </w:pPr>
            <w:r w:rsidRPr="009223A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FDD454" w14:textId="0168DF71" w:rsidR="00A73654" w:rsidRPr="009223A9" w:rsidRDefault="008133B2" w:rsidP="00973625">
            <w:pPr>
              <w:ind w:left="360"/>
              <w:rPr>
                <w:rFonts w:ascii="Arial" w:hAnsi="Arial" w:cs="Arial"/>
                <w:b/>
                <w:bCs/>
                <w:sz w:val="20"/>
                <w:szCs w:val="20"/>
                <w:lang w:val="en-GB"/>
              </w:rPr>
            </w:pPr>
            <w:r w:rsidRPr="009223A9">
              <w:rPr>
                <w:rFonts w:ascii="Arial" w:hAnsi="Arial" w:cs="Arial"/>
                <w:b/>
                <w:bCs/>
                <w:sz w:val="20"/>
                <w:szCs w:val="20"/>
                <w:rtl/>
                <w:lang w:val="en-GB"/>
              </w:rPr>
              <w:t>4</w:t>
            </w:r>
          </w:p>
        </w:tc>
        <w:tc>
          <w:tcPr>
            <w:tcW w:w="1667" w:type="pct"/>
          </w:tcPr>
          <w:p w14:paraId="61C781FD" w14:textId="77777777" w:rsidR="00A73654" w:rsidRPr="009223A9" w:rsidRDefault="00A73654">
            <w:pPr>
              <w:outlineLvl w:val="1"/>
              <w:rPr>
                <w:rFonts w:ascii="Arial" w:eastAsia="MS Mincho" w:hAnsi="Arial" w:cs="Arial"/>
                <w:bCs/>
                <w:sz w:val="20"/>
                <w:szCs w:val="20"/>
                <w:lang w:val="en-GB"/>
              </w:rPr>
            </w:pPr>
          </w:p>
        </w:tc>
      </w:tr>
      <w:tr w:rsidR="00A73654" w:rsidRPr="009223A9" w14:paraId="09D9BDE1" w14:textId="77777777">
        <w:trPr>
          <w:trHeight w:val="20"/>
          <w:jc w:val="center"/>
        </w:trPr>
        <w:tc>
          <w:tcPr>
            <w:tcW w:w="1666" w:type="pct"/>
            <w:noWrap/>
          </w:tcPr>
          <w:p w14:paraId="594A5F6C" w14:textId="77777777" w:rsidR="00A73654" w:rsidRPr="009223A9" w:rsidRDefault="00066BEC">
            <w:pPr>
              <w:rPr>
                <w:rFonts w:ascii="Arial" w:hAnsi="Arial" w:cs="Arial"/>
                <w:b/>
                <w:sz w:val="20"/>
                <w:szCs w:val="20"/>
                <w:lang w:val="en-GB"/>
              </w:rPr>
            </w:pPr>
            <w:r w:rsidRPr="009223A9">
              <w:rPr>
                <w:rFonts w:ascii="Arial" w:hAnsi="Arial" w:cs="Arial"/>
                <w:b/>
                <w:sz w:val="20"/>
                <w:szCs w:val="20"/>
                <w:lang w:val="en-GB"/>
              </w:rPr>
              <w:t>12. Are the limitations of the paper discussed?</w:t>
            </w:r>
          </w:p>
          <w:p w14:paraId="153B9E49" w14:textId="77777777" w:rsidR="00A73654" w:rsidRPr="009223A9" w:rsidRDefault="00066BEC">
            <w:pPr>
              <w:rPr>
                <w:rFonts w:ascii="Arial" w:hAnsi="Arial" w:cs="Arial"/>
                <w:color w:val="404040"/>
                <w:sz w:val="20"/>
                <w:szCs w:val="20"/>
                <w:shd w:val="clear" w:color="auto" w:fill="FFFFFF"/>
                <w:lang w:val="en-GB"/>
              </w:rPr>
            </w:pPr>
            <w:r w:rsidRPr="009223A9">
              <w:rPr>
                <w:rFonts w:ascii="Arial" w:hAnsi="Arial" w:cs="Arial"/>
                <w:color w:val="404040"/>
                <w:sz w:val="20"/>
                <w:szCs w:val="20"/>
                <w:shd w:val="clear" w:color="auto" w:fill="FFFFFF"/>
                <w:lang w:val="en-GB"/>
              </w:rPr>
              <w:t xml:space="preserve">Rating Scale: </w:t>
            </w:r>
          </w:p>
          <w:p w14:paraId="2B340726" w14:textId="77777777" w:rsidR="00A73654" w:rsidRPr="009223A9" w:rsidRDefault="00066BEC">
            <w:pPr>
              <w:rPr>
                <w:rFonts w:ascii="Arial" w:hAnsi="Arial" w:cs="Arial"/>
                <w:sz w:val="20"/>
                <w:szCs w:val="20"/>
                <w:lang w:val="en-GB"/>
              </w:rPr>
            </w:pPr>
            <w:r w:rsidRPr="009223A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603123A" w14:textId="2F509D83" w:rsidR="00A73654" w:rsidRPr="009223A9" w:rsidRDefault="008133B2" w:rsidP="00973625">
            <w:pPr>
              <w:ind w:left="360"/>
              <w:rPr>
                <w:rFonts w:ascii="Arial" w:hAnsi="Arial" w:cs="Arial"/>
                <w:b/>
                <w:bCs/>
                <w:sz w:val="20"/>
                <w:szCs w:val="20"/>
                <w:lang w:val="en-GB"/>
              </w:rPr>
            </w:pPr>
            <w:r w:rsidRPr="009223A9">
              <w:rPr>
                <w:rFonts w:ascii="Arial" w:hAnsi="Arial" w:cs="Arial"/>
                <w:b/>
                <w:bCs/>
                <w:sz w:val="20"/>
                <w:szCs w:val="20"/>
                <w:rtl/>
                <w:lang w:val="en-GB"/>
              </w:rPr>
              <w:t>4</w:t>
            </w:r>
          </w:p>
        </w:tc>
        <w:tc>
          <w:tcPr>
            <w:tcW w:w="1667" w:type="pct"/>
          </w:tcPr>
          <w:p w14:paraId="3EDEF13E" w14:textId="77777777" w:rsidR="00A73654" w:rsidRPr="009223A9" w:rsidRDefault="00A73654">
            <w:pPr>
              <w:outlineLvl w:val="1"/>
              <w:rPr>
                <w:rFonts w:ascii="Arial" w:eastAsia="MS Mincho" w:hAnsi="Arial" w:cs="Arial"/>
                <w:bCs/>
                <w:sz w:val="20"/>
                <w:szCs w:val="20"/>
                <w:lang w:val="en-GB"/>
              </w:rPr>
            </w:pPr>
          </w:p>
        </w:tc>
      </w:tr>
      <w:tr w:rsidR="00A73654" w:rsidRPr="009223A9" w14:paraId="59DD2A37" w14:textId="77777777">
        <w:trPr>
          <w:trHeight w:val="20"/>
          <w:jc w:val="center"/>
        </w:trPr>
        <w:tc>
          <w:tcPr>
            <w:tcW w:w="1666" w:type="pct"/>
            <w:noWrap/>
          </w:tcPr>
          <w:p w14:paraId="015618DD" w14:textId="77777777" w:rsidR="00A73654" w:rsidRPr="009223A9" w:rsidRDefault="00066BEC">
            <w:pPr>
              <w:rPr>
                <w:rFonts w:ascii="Arial" w:hAnsi="Arial" w:cs="Arial"/>
                <w:b/>
                <w:sz w:val="20"/>
                <w:szCs w:val="20"/>
                <w:lang w:val="en-GB"/>
              </w:rPr>
            </w:pPr>
            <w:r w:rsidRPr="009223A9">
              <w:rPr>
                <w:rFonts w:ascii="Arial" w:hAnsi="Arial" w:cs="Arial"/>
                <w:b/>
                <w:sz w:val="20"/>
                <w:szCs w:val="20"/>
                <w:lang w:val="en-GB"/>
              </w:rPr>
              <w:t xml:space="preserve">13. What is the </w:t>
            </w:r>
            <w:r w:rsidRPr="009223A9">
              <w:rPr>
                <w:rFonts w:ascii="Arial" w:hAnsi="Arial" w:cs="Arial"/>
                <w:sz w:val="20"/>
                <w:szCs w:val="20"/>
                <w:lang w:val="en-GB"/>
              </w:rPr>
              <w:t>Quality of references (i.e. from peer reviewed authentic sources)</w:t>
            </w:r>
          </w:p>
          <w:p w14:paraId="5F048BA2" w14:textId="77777777" w:rsidR="00A73654" w:rsidRPr="009223A9" w:rsidRDefault="00066BEC">
            <w:pPr>
              <w:rPr>
                <w:rFonts w:ascii="Arial" w:hAnsi="Arial" w:cs="Arial"/>
                <w:color w:val="404040"/>
                <w:sz w:val="20"/>
                <w:szCs w:val="20"/>
                <w:shd w:val="clear" w:color="auto" w:fill="FFFFFF"/>
                <w:lang w:val="en-GB"/>
              </w:rPr>
            </w:pPr>
            <w:r w:rsidRPr="009223A9">
              <w:rPr>
                <w:rFonts w:ascii="Arial" w:hAnsi="Arial" w:cs="Arial"/>
                <w:color w:val="404040"/>
                <w:sz w:val="20"/>
                <w:szCs w:val="20"/>
                <w:shd w:val="clear" w:color="auto" w:fill="FFFFFF"/>
                <w:lang w:val="en-GB"/>
              </w:rPr>
              <w:t xml:space="preserve">Rating Scale: </w:t>
            </w:r>
          </w:p>
          <w:p w14:paraId="4C6DAC47" w14:textId="77777777" w:rsidR="00A73654" w:rsidRPr="009223A9" w:rsidRDefault="00066BEC">
            <w:pPr>
              <w:rPr>
                <w:rFonts w:ascii="Arial" w:hAnsi="Arial" w:cs="Arial"/>
                <w:color w:val="404040"/>
                <w:sz w:val="20"/>
                <w:szCs w:val="20"/>
                <w:shd w:val="clear" w:color="auto" w:fill="FFFFFF"/>
                <w:lang w:val="en-GB"/>
              </w:rPr>
            </w:pPr>
            <w:r w:rsidRPr="009223A9">
              <w:rPr>
                <w:rFonts w:ascii="Arial" w:hAnsi="Arial" w:cs="Arial"/>
                <w:color w:val="404040"/>
                <w:sz w:val="20"/>
                <w:szCs w:val="20"/>
                <w:shd w:val="clear" w:color="auto" w:fill="FFFFFF"/>
                <w:lang w:val="en-GB"/>
              </w:rPr>
              <w:t xml:space="preserve">5 = Excellent 4 = Good 3 = Satisfactory 2 = Needs Improvement 1 = Poor </w:t>
            </w:r>
          </w:p>
          <w:p w14:paraId="267710B6" w14:textId="77777777" w:rsidR="00A73654" w:rsidRPr="009223A9" w:rsidRDefault="00066BEC">
            <w:pPr>
              <w:rPr>
                <w:rFonts w:ascii="Arial" w:hAnsi="Arial" w:cs="Arial"/>
                <w:sz w:val="20"/>
                <w:szCs w:val="20"/>
                <w:lang w:val="en-GB"/>
              </w:rPr>
            </w:pPr>
            <w:r w:rsidRPr="009223A9">
              <w:rPr>
                <w:rFonts w:ascii="Arial" w:hAnsi="Arial" w:cs="Arial"/>
                <w:color w:val="404040"/>
                <w:sz w:val="20"/>
                <w:szCs w:val="20"/>
                <w:shd w:val="clear" w:color="auto" w:fill="FFFFFF"/>
                <w:lang w:val="en-GB"/>
              </w:rPr>
              <w:t>N/A = Not Applicable</w:t>
            </w:r>
          </w:p>
        </w:tc>
        <w:tc>
          <w:tcPr>
            <w:tcW w:w="1667" w:type="pct"/>
          </w:tcPr>
          <w:p w14:paraId="40C8E5B1" w14:textId="42B76B8E" w:rsidR="00A73654" w:rsidRPr="009223A9" w:rsidRDefault="008133B2" w:rsidP="00973625">
            <w:pPr>
              <w:ind w:left="360"/>
              <w:rPr>
                <w:rFonts w:ascii="Arial" w:hAnsi="Arial" w:cs="Arial"/>
                <w:b/>
                <w:bCs/>
                <w:sz w:val="20"/>
                <w:szCs w:val="20"/>
                <w:lang w:val="en-GB"/>
              </w:rPr>
            </w:pPr>
            <w:r w:rsidRPr="009223A9">
              <w:rPr>
                <w:rFonts w:ascii="Arial" w:hAnsi="Arial" w:cs="Arial"/>
                <w:b/>
                <w:bCs/>
                <w:sz w:val="20"/>
                <w:szCs w:val="20"/>
                <w:rtl/>
                <w:lang w:val="en-GB"/>
              </w:rPr>
              <w:t>4</w:t>
            </w:r>
          </w:p>
        </w:tc>
        <w:tc>
          <w:tcPr>
            <w:tcW w:w="1667" w:type="pct"/>
          </w:tcPr>
          <w:p w14:paraId="76208D64" w14:textId="77777777" w:rsidR="00A73654" w:rsidRPr="009223A9" w:rsidRDefault="00A73654">
            <w:pPr>
              <w:outlineLvl w:val="1"/>
              <w:rPr>
                <w:rFonts w:ascii="Arial" w:eastAsia="MS Mincho" w:hAnsi="Arial" w:cs="Arial"/>
                <w:bCs/>
                <w:sz w:val="20"/>
                <w:szCs w:val="20"/>
                <w:lang w:val="en-GB"/>
              </w:rPr>
            </w:pPr>
          </w:p>
        </w:tc>
      </w:tr>
      <w:tr w:rsidR="00A73654" w:rsidRPr="009223A9" w14:paraId="425B8A2C" w14:textId="77777777">
        <w:trPr>
          <w:trHeight w:val="20"/>
          <w:jc w:val="center"/>
        </w:trPr>
        <w:tc>
          <w:tcPr>
            <w:tcW w:w="1666" w:type="pct"/>
            <w:noWrap/>
          </w:tcPr>
          <w:p w14:paraId="14A9679C" w14:textId="77777777" w:rsidR="00A73654" w:rsidRPr="009223A9" w:rsidRDefault="00066BEC">
            <w:pPr>
              <w:rPr>
                <w:rFonts w:ascii="Arial" w:hAnsi="Arial" w:cs="Arial"/>
                <w:b/>
                <w:sz w:val="20"/>
                <w:szCs w:val="20"/>
                <w:lang w:val="en-GB"/>
              </w:rPr>
            </w:pPr>
            <w:r w:rsidRPr="009223A9">
              <w:rPr>
                <w:rFonts w:ascii="Arial" w:hAnsi="Arial" w:cs="Arial"/>
                <w:b/>
                <w:sz w:val="20"/>
                <w:szCs w:val="20"/>
                <w:lang w:val="en-GB"/>
              </w:rPr>
              <w:t>14. Is the manuscript written in clear and understandable language?</w:t>
            </w:r>
          </w:p>
          <w:p w14:paraId="41F8872A" w14:textId="77777777" w:rsidR="00A73654" w:rsidRPr="009223A9" w:rsidRDefault="00066BEC">
            <w:pPr>
              <w:rPr>
                <w:rFonts w:ascii="Arial" w:hAnsi="Arial" w:cs="Arial"/>
                <w:color w:val="404040"/>
                <w:sz w:val="20"/>
                <w:szCs w:val="20"/>
                <w:shd w:val="clear" w:color="auto" w:fill="FFFFFF"/>
                <w:lang w:val="en-GB"/>
              </w:rPr>
            </w:pPr>
            <w:r w:rsidRPr="009223A9">
              <w:rPr>
                <w:rFonts w:ascii="Arial" w:hAnsi="Arial" w:cs="Arial"/>
                <w:color w:val="404040"/>
                <w:sz w:val="20"/>
                <w:szCs w:val="20"/>
                <w:shd w:val="clear" w:color="auto" w:fill="FFFFFF"/>
                <w:lang w:val="en-GB"/>
              </w:rPr>
              <w:t xml:space="preserve">Rating Scale: </w:t>
            </w:r>
          </w:p>
          <w:p w14:paraId="766638A3" w14:textId="77777777" w:rsidR="00A73654" w:rsidRPr="009223A9" w:rsidRDefault="00066BEC">
            <w:pPr>
              <w:rPr>
                <w:rFonts w:ascii="Arial" w:hAnsi="Arial" w:cs="Arial"/>
                <w:color w:val="404040"/>
                <w:sz w:val="20"/>
                <w:szCs w:val="20"/>
                <w:shd w:val="clear" w:color="auto" w:fill="FFFFFF"/>
                <w:lang w:val="en-GB"/>
              </w:rPr>
            </w:pPr>
            <w:r w:rsidRPr="009223A9">
              <w:rPr>
                <w:rFonts w:ascii="Arial" w:hAnsi="Arial" w:cs="Arial"/>
                <w:color w:val="404040"/>
                <w:sz w:val="20"/>
                <w:szCs w:val="20"/>
                <w:shd w:val="clear" w:color="auto" w:fill="FFFFFF"/>
                <w:lang w:val="en-GB"/>
              </w:rPr>
              <w:t xml:space="preserve">5 = Excellent 4 = Good 3 = Satisfactory 2 = Needs Improvement 1 = Poor </w:t>
            </w:r>
          </w:p>
          <w:p w14:paraId="4A97B203" w14:textId="77777777" w:rsidR="00A73654" w:rsidRPr="009223A9" w:rsidRDefault="00066BEC">
            <w:pPr>
              <w:rPr>
                <w:rFonts w:ascii="Arial" w:hAnsi="Arial" w:cs="Arial"/>
                <w:sz w:val="20"/>
                <w:szCs w:val="20"/>
                <w:lang w:val="en-GB"/>
              </w:rPr>
            </w:pPr>
            <w:r w:rsidRPr="009223A9">
              <w:rPr>
                <w:rFonts w:ascii="Arial" w:hAnsi="Arial" w:cs="Arial"/>
                <w:color w:val="404040"/>
                <w:sz w:val="20"/>
                <w:szCs w:val="20"/>
                <w:shd w:val="clear" w:color="auto" w:fill="FFFFFF"/>
                <w:lang w:val="en-GB"/>
              </w:rPr>
              <w:t>N/A = Not Applicable</w:t>
            </w:r>
          </w:p>
        </w:tc>
        <w:tc>
          <w:tcPr>
            <w:tcW w:w="1667" w:type="pct"/>
          </w:tcPr>
          <w:p w14:paraId="3894ED0A" w14:textId="11A5F813" w:rsidR="00A73654" w:rsidRPr="009223A9" w:rsidRDefault="008133B2" w:rsidP="00973625">
            <w:pPr>
              <w:ind w:left="360"/>
              <w:rPr>
                <w:rFonts w:ascii="Arial" w:hAnsi="Arial" w:cs="Arial"/>
                <w:b/>
                <w:bCs/>
                <w:sz w:val="20"/>
                <w:szCs w:val="20"/>
                <w:lang w:val="en-GB"/>
              </w:rPr>
            </w:pPr>
            <w:r w:rsidRPr="009223A9">
              <w:rPr>
                <w:rFonts w:ascii="Arial" w:hAnsi="Arial" w:cs="Arial"/>
                <w:b/>
                <w:bCs/>
                <w:sz w:val="20"/>
                <w:szCs w:val="20"/>
                <w:rtl/>
                <w:lang w:val="en-GB"/>
              </w:rPr>
              <w:t>4</w:t>
            </w:r>
          </w:p>
        </w:tc>
        <w:tc>
          <w:tcPr>
            <w:tcW w:w="1667" w:type="pct"/>
          </w:tcPr>
          <w:p w14:paraId="44566B34" w14:textId="77777777" w:rsidR="00A73654" w:rsidRPr="009223A9" w:rsidRDefault="00A73654">
            <w:pPr>
              <w:outlineLvl w:val="1"/>
              <w:rPr>
                <w:rFonts w:ascii="Arial" w:eastAsia="MS Mincho" w:hAnsi="Arial" w:cs="Arial"/>
                <w:bCs/>
                <w:sz w:val="20"/>
                <w:szCs w:val="20"/>
                <w:lang w:val="en-GB"/>
              </w:rPr>
            </w:pPr>
          </w:p>
        </w:tc>
      </w:tr>
    </w:tbl>
    <w:p w14:paraId="4CD0A37C" w14:textId="77777777" w:rsidR="00A73654" w:rsidRPr="009223A9" w:rsidRDefault="00A73654">
      <w:pPr>
        <w:jc w:val="both"/>
        <w:rPr>
          <w:rFonts w:ascii="Arial" w:eastAsia="MS Mincho" w:hAnsi="Arial" w:cs="Arial"/>
          <w:b/>
          <w:bCs/>
          <w:sz w:val="20"/>
          <w:szCs w:val="20"/>
          <w:u w:val="single"/>
          <w:lang w:val="en-GB" w:eastAsia="x-none"/>
        </w:rPr>
      </w:pPr>
    </w:p>
    <w:p w14:paraId="7B1C9C4B" w14:textId="77777777" w:rsidR="00A73654" w:rsidRPr="009223A9" w:rsidRDefault="00A73654">
      <w:pPr>
        <w:jc w:val="both"/>
        <w:rPr>
          <w:rFonts w:ascii="Arial" w:eastAsia="MS Mincho" w:hAnsi="Arial" w:cs="Arial"/>
          <w:b/>
          <w:bCs/>
          <w:sz w:val="20"/>
          <w:szCs w:val="20"/>
          <w:u w:val="single"/>
          <w:lang w:val="en-GB" w:eastAsia="x-none"/>
        </w:rPr>
      </w:pPr>
    </w:p>
    <w:p w14:paraId="13A4D7B2" w14:textId="77777777" w:rsidR="00A73654" w:rsidRPr="009223A9" w:rsidRDefault="00066BEC">
      <w:pPr>
        <w:outlineLvl w:val="1"/>
        <w:rPr>
          <w:rFonts w:ascii="Arial" w:eastAsia="MS Mincho" w:hAnsi="Arial" w:cs="Arial"/>
          <w:b/>
          <w:bCs/>
          <w:sz w:val="20"/>
          <w:szCs w:val="20"/>
          <w:u w:val="single"/>
          <w:lang w:val="en-GB"/>
        </w:rPr>
      </w:pPr>
      <w:r w:rsidRPr="009223A9">
        <w:rPr>
          <w:rFonts w:ascii="Arial" w:eastAsia="MS Mincho" w:hAnsi="Arial" w:cs="Arial"/>
          <w:b/>
          <w:bCs/>
          <w:sz w:val="20"/>
          <w:szCs w:val="20"/>
          <w:highlight w:val="yellow"/>
          <w:u w:val="single"/>
          <w:lang w:val="en-GB"/>
        </w:rPr>
        <w:t>PART 2.2 (Subjective Evaluation)</w:t>
      </w:r>
    </w:p>
    <w:p w14:paraId="35F37140" w14:textId="77777777" w:rsidR="00A73654" w:rsidRPr="009223A9" w:rsidRDefault="00A73654">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A73654" w:rsidRPr="009223A9" w14:paraId="77A83A5F" w14:textId="77777777">
        <w:trPr>
          <w:trHeight w:val="20"/>
          <w:jc w:val="center"/>
        </w:trPr>
        <w:tc>
          <w:tcPr>
            <w:tcW w:w="1666" w:type="pct"/>
            <w:noWrap/>
          </w:tcPr>
          <w:p w14:paraId="574C76D2" w14:textId="77777777" w:rsidR="00A73654" w:rsidRPr="009223A9" w:rsidRDefault="00A73654">
            <w:pPr>
              <w:outlineLvl w:val="1"/>
              <w:rPr>
                <w:rFonts w:ascii="Arial" w:eastAsia="MS Mincho" w:hAnsi="Arial" w:cs="Arial"/>
                <w:b/>
                <w:bCs/>
                <w:sz w:val="20"/>
                <w:szCs w:val="20"/>
                <w:lang w:val="en-GB"/>
              </w:rPr>
            </w:pPr>
          </w:p>
        </w:tc>
        <w:tc>
          <w:tcPr>
            <w:tcW w:w="1667" w:type="pct"/>
          </w:tcPr>
          <w:p w14:paraId="2B773693" w14:textId="77777777" w:rsidR="00A73654" w:rsidRPr="009223A9" w:rsidRDefault="00066BEC">
            <w:pPr>
              <w:outlineLvl w:val="1"/>
              <w:rPr>
                <w:rFonts w:ascii="Arial" w:eastAsia="MS Mincho" w:hAnsi="Arial" w:cs="Arial"/>
                <w:b/>
                <w:bCs/>
                <w:sz w:val="20"/>
                <w:szCs w:val="20"/>
                <w:lang w:val="en-GB"/>
              </w:rPr>
            </w:pPr>
            <w:r w:rsidRPr="009223A9">
              <w:rPr>
                <w:rFonts w:ascii="Arial" w:eastAsia="MS Mincho" w:hAnsi="Arial" w:cs="Arial"/>
                <w:b/>
                <w:bCs/>
                <w:sz w:val="20"/>
                <w:szCs w:val="20"/>
                <w:lang w:val="en-GB"/>
              </w:rPr>
              <w:t>Reviewer’s comment</w:t>
            </w:r>
          </w:p>
          <w:p w14:paraId="1775688A" w14:textId="77777777" w:rsidR="00A73654" w:rsidRPr="009223A9" w:rsidRDefault="00A73654">
            <w:pPr>
              <w:rPr>
                <w:rFonts w:ascii="Arial" w:hAnsi="Arial" w:cs="Arial"/>
                <w:sz w:val="20"/>
                <w:szCs w:val="20"/>
                <w:lang w:val="en-GB"/>
              </w:rPr>
            </w:pPr>
          </w:p>
        </w:tc>
        <w:tc>
          <w:tcPr>
            <w:tcW w:w="1667" w:type="pct"/>
          </w:tcPr>
          <w:p w14:paraId="0E384662" w14:textId="77777777" w:rsidR="00A73654" w:rsidRPr="009223A9" w:rsidRDefault="00066BEC">
            <w:pPr>
              <w:spacing w:after="160" w:line="259" w:lineRule="auto"/>
              <w:rPr>
                <w:rFonts w:ascii="Arial" w:eastAsia="Calibri" w:hAnsi="Arial" w:cs="Arial"/>
                <w:kern w:val="2"/>
                <w:sz w:val="20"/>
                <w:szCs w:val="20"/>
                <w:lang w:val="en-IN"/>
              </w:rPr>
            </w:pPr>
            <w:r w:rsidRPr="009223A9">
              <w:rPr>
                <w:rFonts w:ascii="Arial" w:eastAsia="Calibri" w:hAnsi="Arial" w:cs="Arial"/>
                <w:b/>
                <w:kern w:val="2"/>
                <w:sz w:val="20"/>
                <w:szCs w:val="20"/>
                <w:lang w:val="en-IN"/>
              </w:rPr>
              <w:t>Author’s Feedback</w:t>
            </w:r>
            <w:r w:rsidRPr="009223A9">
              <w:rPr>
                <w:rFonts w:ascii="Arial" w:eastAsia="Calibri" w:hAnsi="Arial" w:cs="Arial"/>
                <w:kern w:val="2"/>
                <w:sz w:val="20"/>
                <w:szCs w:val="20"/>
                <w:lang w:val="en-IN"/>
              </w:rPr>
              <w:t xml:space="preserve"> </w:t>
            </w:r>
            <w:r w:rsidRPr="009223A9">
              <w:rPr>
                <w:rFonts w:ascii="Arial" w:eastAsia="Calibri" w:hAnsi="Arial" w:cs="Arial"/>
                <w:kern w:val="2"/>
                <w:sz w:val="20"/>
                <w:szCs w:val="20"/>
                <w:highlight w:val="yellow"/>
                <w:lang w:val="en-IN"/>
              </w:rPr>
              <w:t>(It is mandatory that authors should write his/her feedback here)</w:t>
            </w:r>
          </w:p>
          <w:p w14:paraId="1FF0E5AF" w14:textId="77777777" w:rsidR="00A73654" w:rsidRPr="009223A9" w:rsidRDefault="00A73654">
            <w:pPr>
              <w:outlineLvl w:val="1"/>
              <w:rPr>
                <w:rFonts w:ascii="Arial" w:eastAsia="MS Mincho" w:hAnsi="Arial" w:cs="Arial"/>
                <w:bCs/>
                <w:sz w:val="20"/>
                <w:szCs w:val="20"/>
                <w:lang w:val="en-GB"/>
              </w:rPr>
            </w:pPr>
          </w:p>
        </w:tc>
      </w:tr>
      <w:tr w:rsidR="00A73654" w:rsidRPr="009223A9" w14:paraId="290D41E7" w14:textId="77777777">
        <w:trPr>
          <w:trHeight w:val="20"/>
          <w:jc w:val="center"/>
        </w:trPr>
        <w:tc>
          <w:tcPr>
            <w:tcW w:w="1666" w:type="pct"/>
            <w:noWrap/>
          </w:tcPr>
          <w:p w14:paraId="0BD43983" w14:textId="77777777" w:rsidR="00A73654" w:rsidRPr="009223A9" w:rsidRDefault="00066BEC">
            <w:pPr>
              <w:rPr>
                <w:rFonts w:ascii="Arial" w:hAnsi="Arial" w:cs="Arial"/>
                <w:b/>
                <w:bCs/>
                <w:sz w:val="20"/>
                <w:szCs w:val="20"/>
                <w:lang w:val="en-GB"/>
              </w:rPr>
            </w:pPr>
            <w:r w:rsidRPr="009223A9">
              <w:rPr>
                <w:rFonts w:ascii="Arial" w:hAnsi="Arial" w:cs="Arial"/>
                <w:b/>
                <w:bCs/>
                <w:sz w:val="20"/>
                <w:szCs w:val="20"/>
                <w:lang w:val="en-GB"/>
              </w:rPr>
              <w:t>Is the title of the article suitable?</w:t>
            </w:r>
          </w:p>
          <w:p w14:paraId="67AF18C0" w14:textId="77777777" w:rsidR="00A73654" w:rsidRPr="009223A9" w:rsidRDefault="00A73654">
            <w:pPr>
              <w:rPr>
                <w:rFonts w:ascii="Arial" w:hAnsi="Arial" w:cs="Arial"/>
                <w:bCs/>
                <w:sz w:val="20"/>
                <w:szCs w:val="20"/>
                <w:lang w:val="en-GB"/>
              </w:rPr>
            </w:pPr>
          </w:p>
          <w:p w14:paraId="43556680" w14:textId="77777777" w:rsidR="00A73654" w:rsidRPr="009223A9" w:rsidRDefault="00066BEC">
            <w:pPr>
              <w:rPr>
                <w:rFonts w:ascii="Arial" w:hAnsi="Arial" w:cs="Arial"/>
                <w:sz w:val="20"/>
                <w:szCs w:val="20"/>
                <w:u w:val="single"/>
                <w:lang w:val="en-GB"/>
              </w:rPr>
            </w:pPr>
            <w:r w:rsidRPr="009223A9">
              <w:rPr>
                <w:rFonts w:ascii="Arial" w:hAnsi="Arial" w:cs="Arial"/>
                <w:bCs/>
                <w:sz w:val="20"/>
                <w:szCs w:val="20"/>
                <w:lang w:val="en-GB"/>
              </w:rPr>
              <w:t>If your answer is NO, please provide a brief, clear suggestion for improvement.</w:t>
            </w:r>
          </w:p>
        </w:tc>
        <w:tc>
          <w:tcPr>
            <w:tcW w:w="1667" w:type="pct"/>
          </w:tcPr>
          <w:p w14:paraId="3E4A13CB" w14:textId="7E7935B8" w:rsidR="00A73654" w:rsidRPr="009223A9" w:rsidRDefault="00931E12" w:rsidP="00931E12">
            <w:pPr>
              <w:ind w:left="360"/>
              <w:rPr>
                <w:rFonts w:ascii="Arial" w:hAnsi="Arial" w:cs="Arial"/>
                <w:b/>
                <w:bCs/>
                <w:sz w:val="20"/>
                <w:szCs w:val="20"/>
                <w:lang w:val="en-GB"/>
              </w:rPr>
            </w:pPr>
            <w:r w:rsidRPr="009223A9">
              <w:rPr>
                <w:rFonts w:ascii="Arial" w:hAnsi="Arial" w:cs="Arial"/>
                <w:b/>
                <w:bCs/>
                <w:sz w:val="20"/>
                <w:szCs w:val="20"/>
              </w:rPr>
              <w:t>YES</w:t>
            </w:r>
          </w:p>
        </w:tc>
        <w:tc>
          <w:tcPr>
            <w:tcW w:w="1667" w:type="pct"/>
          </w:tcPr>
          <w:p w14:paraId="3AE61DAD" w14:textId="77777777" w:rsidR="00A73654" w:rsidRPr="009223A9" w:rsidRDefault="00A73654">
            <w:pPr>
              <w:outlineLvl w:val="1"/>
              <w:rPr>
                <w:rFonts w:ascii="Arial" w:eastAsia="MS Mincho" w:hAnsi="Arial" w:cs="Arial"/>
                <w:bCs/>
                <w:sz w:val="20"/>
                <w:szCs w:val="20"/>
                <w:lang w:val="en-GB"/>
              </w:rPr>
            </w:pPr>
          </w:p>
        </w:tc>
      </w:tr>
      <w:tr w:rsidR="00A73654" w:rsidRPr="009223A9" w14:paraId="31B10438" w14:textId="77777777" w:rsidTr="005405C7">
        <w:trPr>
          <w:trHeight w:val="998"/>
          <w:jc w:val="center"/>
        </w:trPr>
        <w:tc>
          <w:tcPr>
            <w:tcW w:w="1666" w:type="pct"/>
            <w:noWrap/>
          </w:tcPr>
          <w:p w14:paraId="7CA5FC67" w14:textId="77777777" w:rsidR="00A73654" w:rsidRPr="009223A9" w:rsidRDefault="00066BEC">
            <w:pPr>
              <w:outlineLvl w:val="1"/>
              <w:rPr>
                <w:rFonts w:ascii="Arial" w:eastAsia="MS Mincho" w:hAnsi="Arial" w:cs="Arial"/>
                <w:b/>
                <w:bCs/>
                <w:sz w:val="20"/>
                <w:szCs w:val="20"/>
                <w:lang w:val="en-GB"/>
              </w:rPr>
            </w:pPr>
            <w:r w:rsidRPr="009223A9">
              <w:rPr>
                <w:rFonts w:ascii="Arial" w:eastAsia="MS Mincho" w:hAnsi="Arial" w:cs="Arial"/>
                <w:b/>
                <w:bCs/>
                <w:sz w:val="20"/>
                <w:szCs w:val="20"/>
                <w:lang w:val="en-GB"/>
              </w:rPr>
              <w:t xml:space="preserve">Is the abstract of the article comprehensive? </w:t>
            </w:r>
          </w:p>
          <w:p w14:paraId="06D0F22F" w14:textId="77777777" w:rsidR="00A73654" w:rsidRPr="009223A9" w:rsidRDefault="00A73654">
            <w:pPr>
              <w:rPr>
                <w:rFonts w:ascii="Arial" w:hAnsi="Arial" w:cs="Arial"/>
                <w:bCs/>
                <w:sz w:val="20"/>
                <w:szCs w:val="20"/>
                <w:lang w:val="en-GB"/>
              </w:rPr>
            </w:pPr>
          </w:p>
          <w:p w14:paraId="18E7A4CE" w14:textId="77777777" w:rsidR="00A73654" w:rsidRPr="009223A9" w:rsidRDefault="00066BEC">
            <w:pPr>
              <w:rPr>
                <w:rFonts w:ascii="Arial" w:hAnsi="Arial" w:cs="Arial"/>
                <w:sz w:val="20"/>
                <w:szCs w:val="20"/>
                <w:lang w:val="en-GB"/>
              </w:rPr>
            </w:pPr>
            <w:r w:rsidRPr="009223A9">
              <w:rPr>
                <w:rFonts w:ascii="Arial" w:hAnsi="Arial" w:cs="Arial"/>
                <w:bCs/>
                <w:sz w:val="20"/>
                <w:szCs w:val="20"/>
                <w:lang w:val="en-GB"/>
              </w:rPr>
              <w:t>If your answer is NO, please provide a brief, clear suggestion for improvement.</w:t>
            </w:r>
          </w:p>
        </w:tc>
        <w:tc>
          <w:tcPr>
            <w:tcW w:w="1667" w:type="pct"/>
          </w:tcPr>
          <w:p w14:paraId="09AA415D" w14:textId="0FE8E92D" w:rsidR="00A73654" w:rsidRPr="009223A9" w:rsidRDefault="00D52716" w:rsidP="00D52716">
            <w:pPr>
              <w:ind w:left="360"/>
              <w:rPr>
                <w:rFonts w:ascii="Arial" w:hAnsi="Arial" w:cs="Arial"/>
                <w:b/>
                <w:bCs/>
                <w:sz w:val="20"/>
                <w:szCs w:val="20"/>
                <w:lang w:val="en-GB"/>
              </w:rPr>
            </w:pPr>
            <w:r w:rsidRPr="009223A9">
              <w:rPr>
                <w:rFonts w:ascii="Arial" w:hAnsi="Arial" w:cs="Arial"/>
                <w:b/>
                <w:bCs/>
                <w:sz w:val="20"/>
                <w:szCs w:val="20"/>
              </w:rPr>
              <w:t>YES</w:t>
            </w:r>
          </w:p>
        </w:tc>
        <w:tc>
          <w:tcPr>
            <w:tcW w:w="1667" w:type="pct"/>
          </w:tcPr>
          <w:p w14:paraId="639A4E0C" w14:textId="77777777" w:rsidR="00A73654" w:rsidRPr="009223A9" w:rsidRDefault="00A73654">
            <w:pPr>
              <w:outlineLvl w:val="1"/>
              <w:rPr>
                <w:rFonts w:ascii="Arial" w:eastAsia="MS Mincho" w:hAnsi="Arial" w:cs="Arial"/>
                <w:bCs/>
                <w:sz w:val="20"/>
                <w:szCs w:val="20"/>
                <w:lang w:val="en-GB"/>
              </w:rPr>
            </w:pPr>
          </w:p>
        </w:tc>
      </w:tr>
      <w:tr w:rsidR="00A73654" w:rsidRPr="009223A9" w14:paraId="77D2DB35" w14:textId="77777777">
        <w:trPr>
          <w:trHeight w:val="20"/>
          <w:jc w:val="center"/>
        </w:trPr>
        <w:tc>
          <w:tcPr>
            <w:tcW w:w="1666" w:type="pct"/>
            <w:noWrap/>
          </w:tcPr>
          <w:p w14:paraId="6EFB945C" w14:textId="77777777" w:rsidR="00A73654" w:rsidRPr="009223A9" w:rsidRDefault="00066BEC">
            <w:pPr>
              <w:outlineLvl w:val="1"/>
              <w:rPr>
                <w:rFonts w:ascii="Arial" w:eastAsia="MS Mincho" w:hAnsi="Arial" w:cs="Arial"/>
                <w:bCs/>
                <w:sz w:val="20"/>
                <w:szCs w:val="20"/>
                <w:lang w:val="en-GB"/>
              </w:rPr>
            </w:pPr>
            <w:r w:rsidRPr="009223A9">
              <w:rPr>
                <w:rFonts w:ascii="Arial" w:eastAsia="MS Mincho" w:hAnsi="Arial" w:cs="Arial"/>
                <w:b/>
                <w:bCs/>
                <w:sz w:val="20"/>
                <w:szCs w:val="20"/>
                <w:lang w:val="en-GB"/>
              </w:rPr>
              <w:t xml:space="preserve">Is the manuscript scientifically correct? </w:t>
            </w:r>
            <w:r w:rsidRPr="009223A9">
              <w:rPr>
                <w:rFonts w:ascii="Arial" w:eastAsia="MS Mincho" w:hAnsi="Arial" w:cs="Arial"/>
                <w:b/>
                <w:bCs/>
                <w:sz w:val="20"/>
                <w:szCs w:val="20"/>
                <w:lang w:val="en-GB"/>
              </w:rPr>
              <w:br/>
            </w:r>
          </w:p>
          <w:p w14:paraId="44777A38" w14:textId="77777777" w:rsidR="00A73654" w:rsidRPr="009223A9" w:rsidRDefault="00066BEC">
            <w:pPr>
              <w:rPr>
                <w:rFonts w:ascii="Arial" w:hAnsi="Arial" w:cs="Arial"/>
                <w:b/>
                <w:sz w:val="20"/>
                <w:szCs w:val="20"/>
                <w:lang w:val="en-GB"/>
              </w:rPr>
            </w:pPr>
            <w:r w:rsidRPr="009223A9">
              <w:rPr>
                <w:rFonts w:ascii="Arial" w:hAnsi="Arial" w:cs="Arial"/>
                <w:bCs/>
                <w:sz w:val="20"/>
                <w:szCs w:val="20"/>
                <w:lang w:val="en-GB"/>
              </w:rPr>
              <w:t>If your answer is NO, please provide a brief, clear suggestion for improvement.</w:t>
            </w:r>
          </w:p>
        </w:tc>
        <w:tc>
          <w:tcPr>
            <w:tcW w:w="1667" w:type="pct"/>
          </w:tcPr>
          <w:p w14:paraId="279F3321" w14:textId="77777777" w:rsidR="00A73654" w:rsidRPr="009223A9" w:rsidRDefault="00D52716" w:rsidP="00D52716">
            <w:pPr>
              <w:contextualSpacing/>
              <w:rPr>
                <w:rFonts w:ascii="Arial" w:hAnsi="Arial" w:cs="Arial"/>
                <w:b/>
                <w:sz w:val="20"/>
                <w:szCs w:val="20"/>
              </w:rPr>
            </w:pPr>
            <w:r w:rsidRPr="009223A9">
              <w:rPr>
                <w:rFonts w:ascii="Arial" w:hAnsi="Arial" w:cs="Arial"/>
                <w:bCs/>
                <w:sz w:val="20"/>
                <w:szCs w:val="20"/>
                <w:rtl/>
              </w:rPr>
              <w:t xml:space="preserve">  </w:t>
            </w:r>
            <w:r w:rsidRPr="009223A9">
              <w:rPr>
                <w:rFonts w:ascii="Arial" w:hAnsi="Arial" w:cs="Arial"/>
                <w:b/>
                <w:sz w:val="20"/>
                <w:szCs w:val="20"/>
                <w:rtl/>
              </w:rPr>
              <w:t xml:space="preserve">    </w:t>
            </w:r>
            <w:r w:rsidRPr="009223A9">
              <w:rPr>
                <w:rFonts w:ascii="Arial" w:hAnsi="Arial" w:cs="Arial"/>
                <w:b/>
                <w:sz w:val="20"/>
                <w:szCs w:val="20"/>
              </w:rPr>
              <w:t>YES</w:t>
            </w:r>
          </w:p>
          <w:p w14:paraId="217953BB" w14:textId="77777777" w:rsidR="00164C97" w:rsidRPr="009223A9" w:rsidRDefault="00164C97" w:rsidP="00164C97">
            <w:pPr>
              <w:rPr>
                <w:rFonts w:ascii="Arial" w:hAnsi="Arial" w:cs="Arial"/>
                <w:sz w:val="20"/>
                <w:szCs w:val="20"/>
              </w:rPr>
            </w:pPr>
            <w:r w:rsidRPr="009223A9">
              <w:rPr>
                <w:rFonts w:ascii="Arial" w:hAnsi="Arial" w:cs="Arial"/>
                <w:sz w:val="20"/>
                <w:szCs w:val="20"/>
              </w:rPr>
              <w:t xml:space="preserve">This is a well written and conceptually sound review that addresses an important gap in the electrochemical literature. The critical discussion on parameter coupling, active area normalization, and characterization limits is scientifically solid. </w:t>
            </w:r>
          </w:p>
          <w:p w14:paraId="468DDF23" w14:textId="77777777" w:rsidR="00164C97" w:rsidRPr="009223A9" w:rsidRDefault="00164C97" w:rsidP="00164C97">
            <w:pPr>
              <w:rPr>
                <w:rFonts w:ascii="Arial" w:hAnsi="Arial" w:cs="Arial"/>
                <w:sz w:val="20"/>
                <w:szCs w:val="20"/>
              </w:rPr>
            </w:pPr>
            <w:r w:rsidRPr="009223A9">
              <w:rPr>
                <w:rFonts w:ascii="Arial" w:hAnsi="Arial" w:cs="Arial"/>
                <w:sz w:val="20"/>
                <w:szCs w:val="20"/>
              </w:rPr>
              <w:t xml:space="preserve">However, the manuscript has two main weaknesses: the total number of references (38 citations) is quite limited for a review covering such broad routes and applications, and the content is entirely qualitative without schematic diagrams or quantitative performance tables. </w:t>
            </w:r>
          </w:p>
          <w:p w14:paraId="3698864B" w14:textId="4BB61004" w:rsidR="00164C97" w:rsidRPr="009223A9" w:rsidRDefault="00164C97" w:rsidP="00164C97">
            <w:pPr>
              <w:contextualSpacing/>
              <w:rPr>
                <w:rFonts w:ascii="Arial" w:hAnsi="Arial" w:cs="Arial"/>
                <w:b/>
                <w:sz w:val="20"/>
                <w:szCs w:val="20"/>
                <w:lang w:val="en-GB"/>
              </w:rPr>
            </w:pPr>
            <w:r w:rsidRPr="009223A9">
              <w:rPr>
                <w:rFonts w:ascii="Arial" w:hAnsi="Arial" w:cs="Arial"/>
                <w:sz w:val="20"/>
                <w:szCs w:val="20"/>
              </w:rPr>
              <w:t xml:space="preserve">I recommend </w:t>
            </w:r>
            <w:r w:rsidRPr="009223A9">
              <w:rPr>
                <w:rFonts w:ascii="Arial" w:hAnsi="Arial" w:cs="Arial"/>
                <w:b/>
                <w:bCs/>
                <w:sz w:val="20"/>
                <w:szCs w:val="20"/>
              </w:rPr>
              <w:t>Minor Revision</w:t>
            </w:r>
            <w:r w:rsidRPr="009223A9">
              <w:rPr>
                <w:rFonts w:ascii="Arial" w:hAnsi="Arial" w:cs="Arial"/>
                <w:sz w:val="20"/>
                <w:szCs w:val="20"/>
              </w:rPr>
              <w:t xml:space="preserve"> to allow the authors to expand the bibliography with recent literature and incorporate clear quantitative comparisons and visual summaries.</w:t>
            </w:r>
          </w:p>
        </w:tc>
        <w:tc>
          <w:tcPr>
            <w:tcW w:w="1667" w:type="pct"/>
          </w:tcPr>
          <w:p w14:paraId="1464BDD2" w14:textId="77777777" w:rsidR="00A73654" w:rsidRPr="009223A9" w:rsidRDefault="00A73654">
            <w:pPr>
              <w:outlineLvl w:val="1"/>
              <w:rPr>
                <w:rFonts w:ascii="Arial" w:eastAsia="MS Mincho" w:hAnsi="Arial" w:cs="Arial"/>
                <w:bCs/>
                <w:sz w:val="20"/>
                <w:szCs w:val="20"/>
                <w:lang w:val="en-GB"/>
              </w:rPr>
            </w:pPr>
          </w:p>
        </w:tc>
      </w:tr>
      <w:tr w:rsidR="00A73654" w:rsidRPr="009223A9" w14:paraId="4261ECDF" w14:textId="77777777">
        <w:trPr>
          <w:trHeight w:val="20"/>
          <w:jc w:val="center"/>
        </w:trPr>
        <w:tc>
          <w:tcPr>
            <w:tcW w:w="1666" w:type="pct"/>
            <w:noWrap/>
          </w:tcPr>
          <w:p w14:paraId="6F3069C0" w14:textId="77777777" w:rsidR="00A73654" w:rsidRPr="009223A9" w:rsidRDefault="00066BEC">
            <w:pPr>
              <w:rPr>
                <w:rFonts w:ascii="Arial" w:hAnsi="Arial" w:cs="Arial"/>
                <w:b/>
                <w:bCs/>
                <w:sz w:val="20"/>
                <w:szCs w:val="20"/>
                <w:lang w:val="en-GB"/>
              </w:rPr>
            </w:pPr>
            <w:r w:rsidRPr="009223A9">
              <w:rPr>
                <w:rFonts w:ascii="Arial" w:hAnsi="Arial" w:cs="Arial"/>
                <w:b/>
                <w:bCs/>
                <w:sz w:val="20"/>
                <w:szCs w:val="20"/>
                <w:lang w:val="en-GB"/>
              </w:rPr>
              <w:t xml:space="preserve">Are the references sufficient and recent? </w:t>
            </w:r>
          </w:p>
          <w:p w14:paraId="2F55E15D" w14:textId="77777777" w:rsidR="00A73654" w:rsidRPr="009223A9" w:rsidRDefault="00A73654">
            <w:pPr>
              <w:rPr>
                <w:rFonts w:ascii="Arial" w:hAnsi="Arial" w:cs="Arial"/>
                <w:bCs/>
                <w:sz w:val="20"/>
                <w:szCs w:val="20"/>
                <w:lang w:val="en-GB"/>
              </w:rPr>
            </w:pPr>
          </w:p>
          <w:p w14:paraId="0CB374F2" w14:textId="77777777" w:rsidR="00A73654" w:rsidRPr="009223A9" w:rsidRDefault="00066BEC">
            <w:pPr>
              <w:rPr>
                <w:rFonts w:ascii="Arial" w:hAnsi="Arial" w:cs="Arial"/>
                <w:b/>
                <w:bCs/>
                <w:sz w:val="20"/>
                <w:szCs w:val="20"/>
                <w:lang w:val="en-GB"/>
              </w:rPr>
            </w:pPr>
            <w:r w:rsidRPr="009223A9">
              <w:rPr>
                <w:rFonts w:ascii="Arial" w:hAnsi="Arial" w:cs="Arial"/>
                <w:bCs/>
                <w:sz w:val="20"/>
                <w:szCs w:val="20"/>
                <w:lang w:val="en-GB"/>
              </w:rPr>
              <w:t>If your answer is NO, please provide clear suggestion for improvement.</w:t>
            </w:r>
          </w:p>
        </w:tc>
        <w:tc>
          <w:tcPr>
            <w:tcW w:w="1667" w:type="pct"/>
          </w:tcPr>
          <w:p w14:paraId="4AB5A7D8" w14:textId="0A2EE741" w:rsidR="005405C7" w:rsidRPr="009223A9" w:rsidRDefault="005405C7" w:rsidP="005405C7">
            <w:pPr>
              <w:contextualSpacing/>
              <w:rPr>
                <w:rFonts w:ascii="Arial" w:hAnsi="Arial" w:cs="Arial"/>
                <w:b/>
                <w:sz w:val="20"/>
                <w:szCs w:val="20"/>
              </w:rPr>
            </w:pPr>
            <w:r w:rsidRPr="009223A9">
              <w:rPr>
                <w:rFonts w:ascii="Arial" w:hAnsi="Arial" w:cs="Arial"/>
                <w:bCs/>
                <w:sz w:val="20"/>
                <w:szCs w:val="20"/>
              </w:rPr>
              <w:t xml:space="preserve"> </w:t>
            </w:r>
            <w:r w:rsidRPr="009223A9">
              <w:rPr>
                <w:rFonts w:ascii="Arial" w:hAnsi="Arial" w:cs="Arial"/>
                <w:b/>
                <w:sz w:val="20"/>
                <w:szCs w:val="20"/>
              </w:rPr>
              <w:t>NO</w:t>
            </w:r>
          </w:p>
          <w:p w14:paraId="54E075F7" w14:textId="77777777" w:rsidR="005405C7" w:rsidRPr="009223A9" w:rsidRDefault="005405C7" w:rsidP="005405C7">
            <w:pPr>
              <w:contextualSpacing/>
              <w:rPr>
                <w:rFonts w:ascii="Arial" w:hAnsi="Arial" w:cs="Arial"/>
                <w:b/>
                <w:sz w:val="20"/>
                <w:szCs w:val="20"/>
                <w:rtl/>
              </w:rPr>
            </w:pPr>
            <w:r w:rsidRPr="009223A9">
              <w:rPr>
                <w:rFonts w:ascii="Arial" w:hAnsi="Arial" w:cs="Arial"/>
                <w:bCs/>
                <w:sz w:val="20"/>
                <w:szCs w:val="20"/>
              </w:rPr>
              <w:t xml:space="preserve"> </w:t>
            </w:r>
            <w:r w:rsidRPr="009223A9">
              <w:rPr>
                <w:rFonts w:ascii="Arial" w:hAnsi="Arial" w:cs="Arial"/>
                <w:b/>
                <w:sz w:val="20"/>
                <w:szCs w:val="20"/>
              </w:rPr>
              <w:t xml:space="preserve">Suggestion for improvement: </w:t>
            </w:r>
          </w:p>
          <w:p w14:paraId="35F4EB07" w14:textId="2165AE67" w:rsidR="005405C7" w:rsidRPr="009223A9" w:rsidRDefault="005405C7" w:rsidP="005405C7">
            <w:pPr>
              <w:contextualSpacing/>
              <w:rPr>
                <w:rFonts w:ascii="Arial" w:hAnsi="Arial" w:cs="Arial"/>
                <w:bCs/>
                <w:sz w:val="20"/>
                <w:szCs w:val="20"/>
              </w:rPr>
            </w:pPr>
            <w:r w:rsidRPr="009223A9">
              <w:rPr>
                <w:rFonts w:ascii="Arial" w:hAnsi="Arial" w:cs="Arial"/>
                <w:bCs/>
                <w:sz w:val="20"/>
                <w:szCs w:val="20"/>
              </w:rPr>
              <w:t xml:space="preserve">The references cited are authentic and from top-tier journals, spanning foundational work to recent literature. However, a total of 38 references is clearly insufficient for a critical review that claims to cover five major synthesis routes, five </w:t>
            </w:r>
            <w:proofErr w:type="spellStart"/>
            <w:r w:rsidRPr="009223A9">
              <w:rPr>
                <w:rFonts w:ascii="Arial" w:hAnsi="Arial" w:cs="Arial"/>
                <w:bCs/>
                <w:sz w:val="20"/>
                <w:szCs w:val="20"/>
              </w:rPr>
              <w:t>characterisation</w:t>
            </w:r>
            <w:proofErr w:type="spellEnd"/>
            <w:r w:rsidRPr="009223A9">
              <w:rPr>
                <w:rFonts w:ascii="Arial" w:hAnsi="Arial" w:cs="Arial"/>
                <w:bCs/>
                <w:sz w:val="20"/>
                <w:szCs w:val="20"/>
              </w:rPr>
              <w:t xml:space="preserve"> platforms, and five distinct application fields. The authors should expand the bibliography to at least 80–100 relevant citations, incorporating more recent original research (especially from 2023–2026) in areas like continuous electrosynthesis, electrochemical dealloying, and operando local </w:t>
            </w:r>
            <w:proofErr w:type="spellStart"/>
            <w:r w:rsidRPr="009223A9">
              <w:rPr>
                <w:rFonts w:ascii="Arial" w:hAnsi="Arial" w:cs="Arial"/>
                <w:bCs/>
                <w:sz w:val="20"/>
                <w:szCs w:val="20"/>
              </w:rPr>
              <w:t>characterisation</w:t>
            </w:r>
            <w:proofErr w:type="spellEnd"/>
            <w:r w:rsidRPr="009223A9">
              <w:rPr>
                <w:rFonts w:ascii="Arial" w:hAnsi="Arial" w:cs="Arial"/>
                <w:bCs/>
                <w:sz w:val="20"/>
                <w:szCs w:val="20"/>
              </w:rPr>
              <w:t>.</w:t>
            </w:r>
          </w:p>
          <w:p w14:paraId="5B9A1851" w14:textId="77777777" w:rsidR="00A73654" w:rsidRPr="009223A9" w:rsidRDefault="00A73654">
            <w:pPr>
              <w:contextualSpacing/>
              <w:rPr>
                <w:rFonts w:ascii="Arial" w:hAnsi="Arial" w:cs="Arial"/>
                <w:bCs/>
                <w:sz w:val="20"/>
                <w:szCs w:val="20"/>
              </w:rPr>
            </w:pPr>
          </w:p>
        </w:tc>
        <w:tc>
          <w:tcPr>
            <w:tcW w:w="1667" w:type="pct"/>
          </w:tcPr>
          <w:p w14:paraId="41A3C24D" w14:textId="77777777" w:rsidR="00A73654" w:rsidRPr="009223A9" w:rsidRDefault="00A73654">
            <w:pPr>
              <w:outlineLvl w:val="1"/>
              <w:rPr>
                <w:rFonts w:ascii="Arial" w:eastAsia="MS Mincho" w:hAnsi="Arial" w:cs="Arial"/>
                <w:bCs/>
                <w:sz w:val="20"/>
                <w:szCs w:val="20"/>
                <w:lang w:val="en-GB"/>
              </w:rPr>
            </w:pPr>
          </w:p>
        </w:tc>
      </w:tr>
      <w:tr w:rsidR="00A73654" w:rsidRPr="009223A9" w14:paraId="2EFF319A" w14:textId="77777777">
        <w:trPr>
          <w:trHeight w:val="20"/>
          <w:jc w:val="center"/>
        </w:trPr>
        <w:tc>
          <w:tcPr>
            <w:tcW w:w="1666" w:type="pct"/>
            <w:noWrap/>
          </w:tcPr>
          <w:p w14:paraId="41C90C3D" w14:textId="77777777" w:rsidR="00A73654" w:rsidRPr="009223A9" w:rsidRDefault="00066BEC">
            <w:pPr>
              <w:rPr>
                <w:rFonts w:ascii="Arial" w:hAnsi="Arial" w:cs="Arial"/>
                <w:b/>
                <w:bCs/>
                <w:sz w:val="20"/>
                <w:szCs w:val="20"/>
                <w:lang w:val="en-GB"/>
              </w:rPr>
            </w:pPr>
            <w:r w:rsidRPr="009223A9">
              <w:rPr>
                <w:rFonts w:ascii="Arial" w:hAnsi="Arial" w:cs="Arial"/>
                <w:b/>
                <w:bCs/>
                <w:sz w:val="20"/>
                <w:szCs w:val="20"/>
                <w:lang w:val="en-GB"/>
              </w:rPr>
              <w:t>Are there ethical issues in this manuscript?</w:t>
            </w:r>
          </w:p>
          <w:p w14:paraId="58E76935" w14:textId="77777777" w:rsidR="00A73654" w:rsidRPr="009223A9" w:rsidRDefault="00066BEC">
            <w:pPr>
              <w:rPr>
                <w:rFonts w:ascii="Arial" w:hAnsi="Arial" w:cs="Arial"/>
                <w:bCs/>
                <w:sz w:val="20"/>
                <w:szCs w:val="20"/>
                <w:lang w:val="en-GB"/>
              </w:rPr>
            </w:pPr>
            <w:r w:rsidRPr="009223A9">
              <w:rPr>
                <w:rFonts w:ascii="Arial" w:hAnsi="Arial" w:cs="Arial"/>
                <w:bCs/>
                <w:sz w:val="20"/>
                <w:szCs w:val="20"/>
                <w:lang w:val="en-GB"/>
              </w:rPr>
              <w:t>(YES or NO)</w:t>
            </w:r>
          </w:p>
          <w:p w14:paraId="40BC096B" w14:textId="77777777" w:rsidR="00A73654" w:rsidRPr="009223A9" w:rsidRDefault="00A73654">
            <w:pPr>
              <w:rPr>
                <w:rFonts w:ascii="Arial" w:hAnsi="Arial" w:cs="Arial"/>
                <w:bCs/>
                <w:sz w:val="20"/>
                <w:szCs w:val="20"/>
                <w:lang w:val="en-GB"/>
              </w:rPr>
            </w:pPr>
          </w:p>
          <w:p w14:paraId="08C22EAF" w14:textId="77777777" w:rsidR="00A73654" w:rsidRPr="009223A9" w:rsidRDefault="00066BEC">
            <w:pPr>
              <w:rPr>
                <w:rFonts w:ascii="Arial" w:hAnsi="Arial" w:cs="Arial"/>
                <w:bCs/>
                <w:sz w:val="20"/>
                <w:szCs w:val="20"/>
                <w:lang w:val="en-GB"/>
              </w:rPr>
            </w:pPr>
            <w:r w:rsidRPr="009223A9">
              <w:rPr>
                <w:rFonts w:ascii="Arial" w:hAnsi="Arial" w:cs="Arial"/>
                <w:bCs/>
                <w:sz w:val="20"/>
                <w:szCs w:val="20"/>
                <w:lang w:val="en-GB"/>
              </w:rPr>
              <w:lastRenderedPageBreak/>
              <w:t>(If yes, kindly please write down the ethical issues here in details)</w:t>
            </w:r>
          </w:p>
          <w:p w14:paraId="1C8596C4" w14:textId="77777777" w:rsidR="00A73654" w:rsidRPr="009223A9" w:rsidRDefault="00A73654">
            <w:pPr>
              <w:rPr>
                <w:rFonts w:ascii="Arial" w:hAnsi="Arial" w:cs="Arial"/>
                <w:b/>
                <w:bCs/>
                <w:sz w:val="20"/>
                <w:szCs w:val="20"/>
                <w:lang w:val="en-GB"/>
              </w:rPr>
            </w:pPr>
          </w:p>
        </w:tc>
        <w:tc>
          <w:tcPr>
            <w:tcW w:w="1667" w:type="pct"/>
          </w:tcPr>
          <w:p w14:paraId="40EAA47C" w14:textId="5B4402E5" w:rsidR="004C37D9" w:rsidRPr="009223A9" w:rsidRDefault="004C37D9" w:rsidP="004C37D9">
            <w:pPr>
              <w:contextualSpacing/>
              <w:rPr>
                <w:rFonts w:ascii="Arial" w:hAnsi="Arial" w:cs="Arial"/>
                <w:bCs/>
                <w:sz w:val="20"/>
                <w:szCs w:val="20"/>
                <w:rtl/>
              </w:rPr>
            </w:pPr>
            <w:r w:rsidRPr="009223A9">
              <w:rPr>
                <w:rFonts w:ascii="Arial" w:hAnsi="Arial" w:cs="Arial"/>
                <w:bCs/>
                <w:sz w:val="20"/>
                <w:szCs w:val="20"/>
              </w:rPr>
              <w:lastRenderedPageBreak/>
              <w:t>NO</w:t>
            </w:r>
          </w:p>
          <w:p w14:paraId="7BCE3160" w14:textId="35E8D971" w:rsidR="004C37D9" w:rsidRPr="009223A9" w:rsidRDefault="004C37D9" w:rsidP="004C37D9">
            <w:pPr>
              <w:contextualSpacing/>
              <w:rPr>
                <w:rFonts w:ascii="Arial" w:hAnsi="Arial" w:cs="Arial"/>
                <w:bCs/>
                <w:sz w:val="20"/>
                <w:szCs w:val="20"/>
              </w:rPr>
            </w:pPr>
            <w:r w:rsidRPr="009223A9">
              <w:rPr>
                <w:rFonts w:ascii="Arial" w:hAnsi="Arial" w:cs="Arial"/>
                <w:bCs/>
                <w:sz w:val="20"/>
                <w:szCs w:val="20"/>
              </w:rPr>
              <w:t xml:space="preserve"> There are no apparent signs of plagiarism, data fabrication, or unethical authorship practices. The </w:t>
            </w:r>
            <w:r w:rsidRPr="009223A9">
              <w:rPr>
                <w:rFonts w:ascii="Arial" w:hAnsi="Arial" w:cs="Arial"/>
                <w:bCs/>
                <w:sz w:val="20"/>
                <w:szCs w:val="20"/>
              </w:rPr>
              <w:lastRenderedPageBreak/>
              <w:t xml:space="preserve">authors have included a transparent "Declaration of AI Use" noting the use of AI tools solely for language refinement and reference formatting, which complies with standard publication ethics guidelines. </w:t>
            </w:r>
          </w:p>
          <w:p w14:paraId="4BF5909B" w14:textId="77777777" w:rsidR="00A73654" w:rsidRPr="009223A9" w:rsidRDefault="00A73654">
            <w:pPr>
              <w:contextualSpacing/>
              <w:rPr>
                <w:rFonts w:ascii="Arial" w:hAnsi="Arial" w:cs="Arial"/>
                <w:b/>
                <w:sz w:val="20"/>
                <w:szCs w:val="20"/>
              </w:rPr>
            </w:pPr>
          </w:p>
        </w:tc>
        <w:tc>
          <w:tcPr>
            <w:tcW w:w="1667" w:type="pct"/>
          </w:tcPr>
          <w:p w14:paraId="26B95504" w14:textId="77777777" w:rsidR="00A73654" w:rsidRPr="009223A9" w:rsidRDefault="00A73654">
            <w:pPr>
              <w:outlineLvl w:val="1"/>
              <w:rPr>
                <w:rFonts w:ascii="Arial" w:eastAsia="MS Mincho" w:hAnsi="Arial" w:cs="Arial"/>
                <w:bCs/>
                <w:sz w:val="20"/>
                <w:szCs w:val="20"/>
                <w:lang w:val="en-GB"/>
              </w:rPr>
            </w:pPr>
          </w:p>
        </w:tc>
      </w:tr>
    </w:tbl>
    <w:p w14:paraId="0F1EAECD" w14:textId="77777777" w:rsidR="00A73654" w:rsidRPr="009223A9" w:rsidRDefault="00A73654">
      <w:pPr>
        <w:rPr>
          <w:rFonts w:ascii="Arial" w:hAnsi="Arial" w:cs="Arial"/>
          <w:sz w:val="20"/>
          <w:szCs w:val="20"/>
          <w:lang w:val="en-GB"/>
        </w:rPr>
      </w:pPr>
    </w:p>
    <w:p w14:paraId="27249763" w14:textId="77777777" w:rsidR="00A73654" w:rsidRPr="009223A9" w:rsidRDefault="00A73654">
      <w:pPr>
        <w:jc w:val="both"/>
        <w:rPr>
          <w:rFonts w:ascii="Arial" w:eastAsia="MS Mincho" w:hAnsi="Arial" w:cs="Arial"/>
          <w:b/>
          <w:bCs/>
          <w:sz w:val="20"/>
          <w:szCs w:val="20"/>
          <w:u w:val="single"/>
          <w:lang w:val="en-GB" w:eastAsia="x-none"/>
        </w:rPr>
      </w:pPr>
    </w:p>
    <w:p w14:paraId="15BF29CE" w14:textId="77777777" w:rsidR="009223A9" w:rsidRPr="009223A9" w:rsidRDefault="009223A9" w:rsidP="009223A9">
      <w:pPr>
        <w:pStyle w:val="Affiliation"/>
        <w:spacing w:after="0" w:line="240" w:lineRule="auto"/>
        <w:jc w:val="left"/>
        <w:rPr>
          <w:rFonts w:ascii="Arial" w:hAnsi="Arial" w:cs="Arial"/>
          <w:b/>
        </w:rPr>
      </w:pPr>
    </w:p>
    <w:p w14:paraId="61B373B7" w14:textId="77777777" w:rsidR="009223A9" w:rsidRPr="009223A9" w:rsidRDefault="009223A9" w:rsidP="009223A9">
      <w:pPr>
        <w:pStyle w:val="Affiliation"/>
        <w:spacing w:after="0" w:line="240" w:lineRule="auto"/>
        <w:jc w:val="left"/>
        <w:rPr>
          <w:rFonts w:ascii="Arial" w:hAnsi="Arial" w:cs="Arial"/>
          <w:b/>
          <w:u w:val="single"/>
        </w:rPr>
      </w:pPr>
      <w:r w:rsidRPr="009223A9">
        <w:rPr>
          <w:rFonts w:ascii="Arial" w:hAnsi="Arial" w:cs="Arial"/>
          <w:b/>
          <w:u w:val="single"/>
        </w:rPr>
        <w:t>Reviewer details:</w:t>
      </w:r>
    </w:p>
    <w:p w14:paraId="44210CFB" w14:textId="77777777" w:rsidR="009223A9" w:rsidRPr="009223A9" w:rsidRDefault="009223A9">
      <w:pPr>
        <w:jc w:val="both"/>
        <w:rPr>
          <w:rFonts w:ascii="Arial" w:eastAsia="MS Mincho" w:hAnsi="Arial" w:cs="Arial"/>
          <w:b/>
          <w:bCs/>
          <w:sz w:val="20"/>
          <w:szCs w:val="20"/>
          <w:u w:val="single"/>
          <w:lang w:val="en-GB" w:eastAsia="x-none"/>
        </w:rPr>
      </w:pPr>
    </w:p>
    <w:p w14:paraId="3AFE32C0" w14:textId="2A577A75" w:rsidR="009223A9" w:rsidRPr="009223A9" w:rsidRDefault="009223A9" w:rsidP="009223A9">
      <w:pPr>
        <w:jc w:val="both"/>
        <w:rPr>
          <w:rFonts w:ascii="Arial" w:eastAsia="MS Mincho" w:hAnsi="Arial" w:cs="Arial"/>
          <w:b/>
          <w:bCs/>
          <w:sz w:val="20"/>
          <w:szCs w:val="20"/>
          <w:lang w:val="en-GB" w:eastAsia="x-none"/>
        </w:rPr>
      </w:pPr>
      <w:r w:rsidRPr="009223A9">
        <w:rPr>
          <w:rFonts w:ascii="Arial" w:eastAsia="MS Mincho" w:hAnsi="Arial" w:cs="Arial"/>
          <w:b/>
          <w:bCs/>
          <w:sz w:val="20"/>
          <w:szCs w:val="20"/>
          <w:lang w:val="en-GB" w:eastAsia="x-none"/>
        </w:rPr>
        <w:t>Randa M. Osman</w:t>
      </w:r>
      <w:r w:rsidRPr="009223A9">
        <w:rPr>
          <w:rFonts w:ascii="Arial" w:eastAsia="MS Mincho" w:hAnsi="Arial" w:cs="Arial"/>
          <w:b/>
          <w:bCs/>
          <w:sz w:val="20"/>
          <w:szCs w:val="20"/>
          <w:lang w:val="en-GB" w:eastAsia="x-none"/>
        </w:rPr>
        <w:t xml:space="preserve">, </w:t>
      </w:r>
      <w:r w:rsidRPr="009223A9">
        <w:rPr>
          <w:rFonts w:ascii="Arial" w:eastAsia="MS Mincho" w:hAnsi="Arial" w:cs="Arial"/>
          <w:b/>
          <w:bCs/>
          <w:sz w:val="20"/>
          <w:szCs w:val="20"/>
          <w:lang w:val="en-GB" w:eastAsia="x-none"/>
        </w:rPr>
        <w:t>National Research Centre</w:t>
      </w:r>
      <w:r w:rsidRPr="009223A9">
        <w:rPr>
          <w:rFonts w:ascii="Arial" w:eastAsia="MS Mincho" w:hAnsi="Arial" w:cs="Arial"/>
          <w:b/>
          <w:bCs/>
          <w:sz w:val="20"/>
          <w:szCs w:val="20"/>
          <w:lang w:val="en-GB" w:eastAsia="x-none"/>
        </w:rPr>
        <w:t xml:space="preserve">, </w:t>
      </w:r>
      <w:r w:rsidRPr="009223A9">
        <w:rPr>
          <w:rFonts w:ascii="Arial" w:eastAsia="MS Mincho" w:hAnsi="Arial" w:cs="Arial"/>
          <w:b/>
          <w:bCs/>
          <w:sz w:val="20"/>
          <w:szCs w:val="20"/>
          <w:lang w:val="en-GB" w:eastAsia="x-none"/>
        </w:rPr>
        <w:t>Egypt</w:t>
      </w:r>
    </w:p>
    <w:sectPr w:rsidR="009223A9" w:rsidRPr="009223A9">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7E69F" w14:textId="77777777" w:rsidR="00BB1BFC" w:rsidRDefault="00BB1BFC">
      <w:r>
        <w:separator/>
      </w:r>
    </w:p>
  </w:endnote>
  <w:endnote w:type="continuationSeparator" w:id="0">
    <w:p w14:paraId="70215191" w14:textId="77777777" w:rsidR="00BB1BFC" w:rsidRDefault="00BB1B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B7B8E" w14:textId="77777777" w:rsidR="00A73654" w:rsidRDefault="00066BEC">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r>
      <w:rPr>
        <w:b/>
        <w:sz w:val="20"/>
      </w:rPr>
      <w:br/>
      <w:t>V240326</w:t>
    </w:r>
  </w:p>
  <w:p w14:paraId="1FAFFD9C" w14:textId="77777777" w:rsidR="00A73654" w:rsidRDefault="00A73654">
    <w:pPr>
      <w:pStyle w:val="Footer"/>
      <w:jc w:val="right"/>
    </w:pPr>
  </w:p>
  <w:p w14:paraId="3DA10970" w14:textId="77777777" w:rsidR="00A73654" w:rsidRDefault="00A73654">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CB47B" w14:textId="77777777" w:rsidR="00BB1BFC" w:rsidRDefault="00BB1BFC">
      <w:r>
        <w:separator/>
      </w:r>
    </w:p>
  </w:footnote>
  <w:footnote w:type="continuationSeparator" w:id="0">
    <w:p w14:paraId="4100E608" w14:textId="77777777" w:rsidR="00BB1BFC" w:rsidRDefault="00BB1B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8986C" w14:textId="77777777" w:rsidR="00A73654" w:rsidRDefault="00A73654">
    <w:pPr>
      <w:spacing w:before="100" w:beforeAutospacing="1" w:after="100" w:afterAutospacing="1"/>
      <w:jc w:val="center"/>
      <w:rPr>
        <w:rFonts w:ascii="Arial" w:hAnsi="Arial" w:cs="Arial"/>
        <w:b/>
        <w:bCs/>
        <w:color w:val="003399"/>
        <w:szCs w:val="20"/>
        <w:u w:val="single"/>
        <w:lang w:val="en-GB"/>
      </w:rPr>
    </w:pPr>
  </w:p>
  <w:p w14:paraId="7DBC3276" w14:textId="77777777" w:rsidR="00A73654" w:rsidRDefault="00066BEC">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008140765">
    <w:abstractNumId w:val="4"/>
  </w:num>
  <w:num w:numId="2" w16cid:durableId="835918142">
    <w:abstractNumId w:val="8"/>
  </w:num>
  <w:num w:numId="3" w16cid:durableId="1722368176">
    <w:abstractNumId w:val="7"/>
  </w:num>
  <w:num w:numId="4" w16cid:durableId="462040994">
    <w:abstractNumId w:val="9"/>
  </w:num>
  <w:num w:numId="5" w16cid:durableId="1877353597">
    <w:abstractNumId w:val="6"/>
  </w:num>
  <w:num w:numId="6" w16cid:durableId="2034722351">
    <w:abstractNumId w:val="0"/>
  </w:num>
  <w:num w:numId="7" w16cid:durableId="2116165599">
    <w:abstractNumId w:val="3"/>
  </w:num>
  <w:num w:numId="8" w16cid:durableId="220479407">
    <w:abstractNumId w:val="11"/>
  </w:num>
  <w:num w:numId="9" w16cid:durableId="421489987">
    <w:abstractNumId w:val="10"/>
  </w:num>
  <w:num w:numId="10" w16cid:durableId="1371996323">
    <w:abstractNumId w:val="2"/>
  </w:num>
  <w:num w:numId="11" w16cid:durableId="1707634599">
    <w:abstractNumId w:val="1"/>
  </w:num>
  <w:num w:numId="12" w16cid:durableId="14376718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73654"/>
    <w:rsid w:val="00005B6A"/>
    <w:rsid w:val="00056F1E"/>
    <w:rsid w:val="00066BEC"/>
    <w:rsid w:val="0012677E"/>
    <w:rsid w:val="001406A0"/>
    <w:rsid w:val="001501F4"/>
    <w:rsid w:val="00156CE1"/>
    <w:rsid w:val="00164C97"/>
    <w:rsid w:val="001B1701"/>
    <w:rsid w:val="00277FD4"/>
    <w:rsid w:val="002A5928"/>
    <w:rsid w:val="003352D4"/>
    <w:rsid w:val="003A6611"/>
    <w:rsid w:val="003B4E15"/>
    <w:rsid w:val="00420783"/>
    <w:rsid w:val="004C37D9"/>
    <w:rsid w:val="00506B46"/>
    <w:rsid w:val="005405C7"/>
    <w:rsid w:val="00541CD6"/>
    <w:rsid w:val="00545DCC"/>
    <w:rsid w:val="00546D7E"/>
    <w:rsid w:val="00585321"/>
    <w:rsid w:val="00752892"/>
    <w:rsid w:val="007A47E4"/>
    <w:rsid w:val="00810FDC"/>
    <w:rsid w:val="008133B2"/>
    <w:rsid w:val="00900F80"/>
    <w:rsid w:val="009223A9"/>
    <w:rsid w:val="00931E12"/>
    <w:rsid w:val="00973625"/>
    <w:rsid w:val="009C012B"/>
    <w:rsid w:val="009C0E21"/>
    <w:rsid w:val="009C2A21"/>
    <w:rsid w:val="009C432A"/>
    <w:rsid w:val="00A73654"/>
    <w:rsid w:val="00B01890"/>
    <w:rsid w:val="00BB1BFC"/>
    <w:rsid w:val="00C103F8"/>
    <w:rsid w:val="00C358CF"/>
    <w:rsid w:val="00C648C4"/>
    <w:rsid w:val="00D3126D"/>
    <w:rsid w:val="00D46F3D"/>
    <w:rsid w:val="00D52716"/>
    <w:rsid w:val="00D621BC"/>
    <w:rsid w:val="00E50066"/>
    <w:rsid w:val="00F929CD"/>
    <w:rsid w:val="00FB6B6B"/>
    <w:rsid w:val="00FC4B04"/>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673D3D"/>
  <w15:chartTrackingRefBased/>
  <w15:docId w15:val="{BE4CE4BE-6288-453F-9056-E77DDD43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9223A9"/>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acsi/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3</Pages>
  <Words>1045</Words>
  <Characters>5963</Characters>
  <Application>Microsoft Office Word</Application>
  <DocSecurity>0</DocSecurity>
  <Lines>49</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6995</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1156</cp:lastModifiedBy>
  <cp:revision>66</cp:revision>
  <dcterms:created xsi:type="dcterms:W3CDTF">2026-03-24T06:32:00Z</dcterms:created>
  <dcterms:modified xsi:type="dcterms:W3CDTF">2026-09-01T06:17:00Z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