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95"/>
        <w:gridCol w:w="10597"/>
      </w:tblGrid>
      <w:tr w:rsidR="00C023E5" w:rsidRPr="00BF4448" w14:paraId="29ECA1BB" w14:textId="77777777">
        <w:trPr>
          <w:trHeight w:val="20"/>
          <w:jc w:val="center"/>
        </w:trPr>
        <w:tc>
          <w:tcPr>
            <w:tcW w:w="1186" w:type="pct"/>
          </w:tcPr>
          <w:p w14:paraId="124B00CD" w14:textId="77777777" w:rsidR="00C023E5" w:rsidRPr="00BF4448" w:rsidRDefault="00F92CC2">
            <w:pPr>
              <w:pStyle w:val="BodyText"/>
              <w:ind w:left="90"/>
              <w:jc w:val="left"/>
              <w:rPr>
                <w:rFonts w:ascii="Arial" w:hAnsi="Arial" w:cs="Arial"/>
                <w:bCs/>
                <w:sz w:val="20"/>
                <w:szCs w:val="20"/>
                <w:lang w:val="en-GB"/>
              </w:rPr>
            </w:pPr>
            <w:r w:rsidRPr="00BF4448">
              <w:rPr>
                <w:rFonts w:ascii="Arial" w:hAnsi="Arial" w:cs="Arial"/>
                <w:bCs/>
                <w:sz w:val="20"/>
                <w:szCs w:val="20"/>
                <w:lang w:val="en-GB"/>
              </w:rPr>
              <w:t>Journal Name:</w:t>
            </w:r>
          </w:p>
        </w:tc>
        <w:tc>
          <w:tcPr>
            <w:tcW w:w="3814" w:type="pct"/>
          </w:tcPr>
          <w:p w14:paraId="626A7A8F" w14:textId="77777777" w:rsidR="00C023E5" w:rsidRPr="00BF4448" w:rsidRDefault="00C023E5">
            <w:pPr>
              <w:rPr>
                <w:rFonts w:ascii="Arial" w:hAnsi="Arial" w:cs="Arial"/>
                <w:b/>
                <w:bCs/>
                <w:color w:val="0000FF"/>
                <w:sz w:val="20"/>
                <w:szCs w:val="20"/>
                <w:lang w:val="en-GB"/>
              </w:rPr>
            </w:pPr>
            <w:hyperlink r:id="rId7" w:history="1">
              <w:r w:rsidRPr="00BF4448">
                <w:rPr>
                  <w:rFonts w:ascii="Arial" w:hAnsi="Arial" w:cs="Arial"/>
                  <w:color w:val="0000FF"/>
                  <w:sz w:val="20"/>
                  <w:szCs w:val="20"/>
                  <w:u w:val="single"/>
                </w:rPr>
                <w:t>Asian Journal of Plant and Soil Sciences</w:t>
              </w:r>
            </w:hyperlink>
          </w:p>
        </w:tc>
      </w:tr>
      <w:tr w:rsidR="00C023E5" w:rsidRPr="00BF4448" w14:paraId="1709421E" w14:textId="77777777">
        <w:trPr>
          <w:trHeight w:val="20"/>
          <w:jc w:val="center"/>
        </w:trPr>
        <w:tc>
          <w:tcPr>
            <w:tcW w:w="1186" w:type="pct"/>
          </w:tcPr>
          <w:p w14:paraId="76055E58" w14:textId="77777777" w:rsidR="00C023E5" w:rsidRPr="00BF4448" w:rsidRDefault="00F92CC2">
            <w:pPr>
              <w:pStyle w:val="BodyText"/>
              <w:ind w:left="90"/>
              <w:jc w:val="left"/>
              <w:rPr>
                <w:rFonts w:ascii="Arial" w:hAnsi="Arial" w:cs="Arial"/>
                <w:bCs/>
                <w:sz w:val="20"/>
                <w:szCs w:val="20"/>
                <w:lang w:val="en-GB"/>
              </w:rPr>
            </w:pPr>
            <w:r w:rsidRPr="00BF4448">
              <w:rPr>
                <w:rFonts w:ascii="Arial" w:hAnsi="Arial" w:cs="Arial"/>
                <w:bCs/>
                <w:sz w:val="20"/>
                <w:szCs w:val="20"/>
                <w:lang w:val="en-GB"/>
              </w:rPr>
              <w:t>Manuscript Number:</w:t>
            </w:r>
          </w:p>
        </w:tc>
        <w:tc>
          <w:tcPr>
            <w:tcW w:w="3814" w:type="pct"/>
          </w:tcPr>
          <w:p w14:paraId="470146E3" w14:textId="6D52A4B6" w:rsidR="00C023E5" w:rsidRPr="00BF4448" w:rsidRDefault="00FE1905">
            <w:pPr>
              <w:pStyle w:val="NormalWeb"/>
              <w:spacing w:before="0" w:beforeAutospacing="0" w:after="0" w:afterAutospacing="0"/>
              <w:rPr>
                <w:rFonts w:ascii="Arial" w:hAnsi="Arial" w:cs="Arial"/>
                <w:b/>
                <w:bCs/>
                <w:sz w:val="20"/>
                <w:szCs w:val="20"/>
                <w:lang w:val="en-GB"/>
              </w:rPr>
            </w:pPr>
            <w:r w:rsidRPr="00BF4448">
              <w:rPr>
                <w:rFonts w:ascii="Arial" w:hAnsi="Arial" w:cs="Arial"/>
                <w:b/>
                <w:bCs/>
                <w:sz w:val="20"/>
                <w:szCs w:val="20"/>
                <w:lang w:val="en-GB"/>
              </w:rPr>
              <w:t>Ms_AJOPSS_15672</w:t>
            </w:r>
          </w:p>
        </w:tc>
      </w:tr>
      <w:tr w:rsidR="00C023E5" w:rsidRPr="00BF4448" w14:paraId="58B80D8C" w14:textId="77777777">
        <w:trPr>
          <w:trHeight w:val="20"/>
          <w:jc w:val="center"/>
        </w:trPr>
        <w:tc>
          <w:tcPr>
            <w:tcW w:w="1186" w:type="pct"/>
          </w:tcPr>
          <w:p w14:paraId="593A2F98" w14:textId="77777777" w:rsidR="00C023E5" w:rsidRPr="00BF4448" w:rsidRDefault="00F92CC2">
            <w:pPr>
              <w:pStyle w:val="BodyText"/>
              <w:ind w:left="90"/>
              <w:jc w:val="left"/>
              <w:rPr>
                <w:rFonts w:ascii="Arial" w:hAnsi="Arial" w:cs="Arial"/>
                <w:bCs/>
                <w:sz w:val="20"/>
                <w:szCs w:val="20"/>
                <w:lang w:val="en-GB"/>
              </w:rPr>
            </w:pPr>
            <w:r w:rsidRPr="00BF4448">
              <w:rPr>
                <w:rFonts w:ascii="Arial" w:hAnsi="Arial" w:cs="Arial"/>
                <w:bCs/>
                <w:sz w:val="20"/>
                <w:szCs w:val="20"/>
                <w:lang w:val="en-GB"/>
              </w:rPr>
              <w:t xml:space="preserve">Title of the Manuscript: </w:t>
            </w:r>
          </w:p>
        </w:tc>
        <w:tc>
          <w:tcPr>
            <w:tcW w:w="3814" w:type="pct"/>
          </w:tcPr>
          <w:p w14:paraId="2840CAFD" w14:textId="71506E6E" w:rsidR="00C023E5" w:rsidRPr="00BF4448" w:rsidRDefault="00FE1905">
            <w:pPr>
              <w:pStyle w:val="NormalWeb"/>
              <w:spacing w:before="0" w:beforeAutospacing="0" w:after="0" w:afterAutospacing="0"/>
              <w:rPr>
                <w:rFonts w:ascii="Arial" w:hAnsi="Arial" w:cs="Arial"/>
                <w:b/>
                <w:sz w:val="20"/>
                <w:szCs w:val="20"/>
                <w:lang w:val="en-GB"/>
              </w:rPr>
            </w:pPr>
            <w:r w:rsidRPr="00BF4448">
              <w:rPr>
                <w:rFonts w:ascii="Arial" w:hAnsi="Arial" w:cs="Arial"/>
                <w:b/>
                <w:sz w:val="20"/>
                <w:szCs w:val="20"/>
                <w:lang w:val="en-GB"/>
              </w:rPr>
              <w:t>TITRATION-DERIVED LIME REQUIREMENT AND BUFFERING CAPACITY OF INLAND VALLEY SWAMP SOILS IN MOYAMBA DISTRICT, SIERRA LEONE</w:t>
            </w:r>
          </w:p>
        </w:tc>
      </w:tr>
      <w:tr w:rsidR="00C023E5" w:rsidRPr="00BF4448" w14:paraId="60EBA443" w14:textId="77777777">
        <w:trPr>
          <w:trHeight w:val="20"/>
          <w:jc w:val="center"/>
        </w:trPr>
        <w:tc>
          <w:tcPr>
            <w:tcW w:w="1186" w:type="pct"/>
          </w:tcPr>
          <w:p w14:paraId="27EC9232" w14:textId="77777777" w:rsidR="00C023E5" w:rsidRPr="00BF4448" w:rsidRDefault="00F92CC2">
            <w:pPr>
              <w:pStyle w:val="BodyText"/>
              <w:ind w:left="90"/>
              <w:jc w:val="left"/>
              <w:rPr>
                <w:rFonts w:ascii="Arial" w:hAnsi="Arial" w:cs="Arial"/>
                <w:bCs/>
                <w:sz w:val="20"/>
                <w:szCs w:val="20"/>
                <w:lang w:val="en-GB"/>
              </w:rPr>
            </w:pPr>
            <w:r w:rsidRPr="00BF4448">
              <w:rPr>
                <w:rFonts w:ascii="Arial" w:hAnsi="Arial" w:cs="Arial"/>
                <w:bCs/>
                <w:sz w:val="20"/>
                <w:szCs w:val="20"/>
                <w:lang w:val="en-GB"/>
              </w:rPr>
              <w:t>Type of the Article</w:t>
            </w:r>
          </w:p>
        </w:tc>
        <w:tc>
          <w:tcPr>
            <w:tcW w:w="3814" w:type="pct"/>
          </w:tcPr>
          <w:p w14:paraId="633AC6DB" w14:textId="50CAF93A" w:rsidR="00C023E5" w:rsidRPr="00BF4448" w:rsidRDefault="00F95D9B">
            <w:pPr>
              <w:pStyle w:val="NormalWeb"/>
              <w:spacing w:before="0" w:beforeAutospacing="0" w:after="0" w:afterAutospacing="0"/>
              <w:rPr>
                <w:rFonts w:ascii="Arial" w:hAnsi="Arial" w:cs="Arial"/>
                <w:b/>
                <w:sz w:val="20"/>
                <w:szCs w:val="20"/>
                <w:lang w:val="en-GB"/>
              </w:rPr>
            </w:pPr>
            <w:r w:rsidRPr="00BF4448">
              <w:rPr>
                <w:rFonts w:ascii="Arial" w:hAnsi="Arial" w:cs="Arial"/>
                <w:b/>
                <w:sz w:val="20"/>
                <w:szCs w:val="20"/>
                <w:lang w:val="en-GB"/>
              </w:rPr>
              <w:t xml:space="preserve">Research article / Short Communication/ Case Report / Case Study </w:t>
            </w:r>
          </w:p>
        </w:tc>
      </w:tr>
    </w:tbl>
    <w:p w14:paraId="0CD10651" w14:textId="77777777" w:rsidR="00C023E5" w:rsidRPr="00BF4448" w:rsidRDefault="00C023E5">
      <w:pPr>
        <w:jc w:val="both"/>
        <w:rPr>
          <w:rFonts w:ascii="Arial" w:eastAsia="MS Mincho" w:hAnsi="Arial" w:cs="Arial"/>
          <w:sz w:val="20"/>
          <w:szCs w:val="20"/>
          <w:lang w:val="en-GB"/>
        </w:rPr>
      </w:pPr>
    </w:p>
    <w:p w14:paraId="49EC0474" w14:textId="77777777" w:rsidR="00C023E5" w:rsidRPr="00BF4448" w:rsidRDefault="00F92CC2">
      <w:pPr>
        <w:jc w:val="both"/>
        <w:rPr>
          <w:rFonts w:ascii="Arial" w:eastAsia="MS Mincho" w:hAnsi="Arial" w:cs="Arial"/>
          <w:b/>
          <w:sz w:val="20"/>
          <w:szCs w:val="20"/>
          <w:u w:val="single"/>
          <w:lang w:val="en-GB"/>
        </w:rPr>
      </w:pPr>
      <w:r w:rsidRPr="00BF4448">
        <w:rPr>
          <w:rFonts w:ascii="Arial" w:eastAsia="MS Mincho" w:hAnsi="Arial" w:cs="Arial"/>
          <w:b/>
          <w:sz w:val="20"/>
          <w:szCs w:val="20"/>
          <w:highlight w:val="yellow"/>
          <w:u w:val="single"/>
          <w:lang w:val="en-GB"/>
        </w:rPr>
        <w:t>PART 1 (Importance of the manuscript)</w:t>
      </w:r>
      <w:r w:rsidRPr="00BF4448">
        <w:rPr>
          <w:rFonts w:ascii="Arial" w:eastAsia="MS Mincho" w:hAnsi="Arial" w:cs="Arial"/>
          <w:b/>
          <w:sz w:val="20"/>
          <w:szCs w:val="20"/>
          <w:u w:val="single"/>
          <w:lang w:val="en-GB"/>
        </w:rPr>
        <w:t xml:space="preserve"> </w:t>
      </w:r>
    </w:p>
    <w:p w14:paraId="7E73A45D" w14:textId="77777777" w:rsidR="00C023E5" w:rsidRPr="00BF4448" w:rsidRDefault="00C023E5">
      <w:pPr>
        <w:ind w:left="1440"/>
        <w:jc w:val="both"/>
        <w:rPr>
          <w:rFonts w:ascii="Arial" w:eastAsia="MS Mincho" w:hAnsi="Arial" w:cs="Arial"/>
          <w:bCs/>
          <w:sz w:val="20"/>
          <w:szCs w:val="20"/>
          <w:lang w:val="en-GB"/>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3"/>
        <w:gridCol w:w="4627"/>
        <w:gridCol w:w="4627"/>
      </w:tblGrid>
      <w:tr w:rsidR="00C023E5" w:rsidRPr="00BF4448" w14:paraId="68B3C1D2" w14:textId="77777777">
        <w:trPr>
          <w:trHeight w:val="20"/>
          <w:jc w:val="center"/>
        </w:trPr>
        <w:tc>
          <w:tcPr>
            <w:tcW w:w="1666" w:type="pct"/>
            <w:noWrap/>
          </w:tcPr>
          <w:p w14:paraId="357575E7" w14:textId="77777777" w:rsidR="00C023E5" w:rsidRPr="00BF4448" w:rsidRDefault="00C023E5">
            <w:pPr>
              <w:keepNext/>
              <w:outlineLvl w:val="1"/>
              <w:rPr>
                <w:rFonts w:ascii="Arial" w:eastAsia="MS Mincho" w:hAnsi="Arial" w:cs="Arial"/>
                <w:b/>
                <w:bCs/>
                <w:sz w:val="20"/>
                <w:szCs w:val="20"/>
                <w:lang w:val="en-GB"/>
              </w:rPr>
            </w:pPr>
          </w:p>
        </w:tc>
        <w:tc>
          <w:tcPr>
            <w:tcW w:w="1667" w:type="pct"/>
            <w:hideMark/>
          </w:tcPr>
          <w:p w14:paraId="7638EAF8"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Comments of the Reviewers</w:t>
            </w:r>
          </w:p>
        </w:tc>
        <w:tc>
          <w:tcPr>
            <w:tcW w:w="1667" w:type="pct"/>
          </w:tcPr>
          <w:p w14:paraId="009B13F3" w14:textId="77777777" w:rsidR="00C023E5" w:rsidRPr="00BF4448" w:rsidRDefault="00F92CC2">
            <w:pPr>
              <w:spacing w:after="160" w:line="256" w:lineRule="auto"/>
              <w:rPr>
                <w:rFonts w:ascii="Arial" w:eastAsia="Calibri" w:hAnsi="Arial" w:cs="Arial"/>
                <w:kern w:val="2"/>
                <w:sz w:val="20"/>
                <w:szCs w:val="20"/>
                <w:lang w:val="en-GB"/>
              </w:rPr>
            </w:pPr>
            <w:r w:rsidRPr="00BF4448">
              <w:rPr>
                <w:rFonts w:ascii="Arial" w:eastAsia="Calibri" w:hAnsi="Arial" w:cs="Arial"/>
                <w:b/>
                <w:kern w:val="2"/>
                <w:sz w:val="20"/>
                <w:szCs w:val="20"/>
                <w:lang w:val="en-GB"/>
              </w:rPr>
              <w:t>Author’s Feedback</w:t>
            </w:r>
            <w:r w:rsidRPr="00BF4448">
              <w:rPr>
                <w:rFonts w:ascii="Arial" w:eastAsia="Calibri" w:hAnsi="Arial" w:cs="Arial"/>
                <w:kern w:val="2"/>
                <w:sz w:val="20"/>
                <w:szCs w:val="20"/>
                <w:lang w:val="en-GB"/>
              </w:rPr>
              <w:t xml:space="preserve"> </w:t>
            </w:r>
          </w:p>
          <w:p w14:paraId="5858FB76"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3CB9F366" w14:textId="77777777">
        <w:trPr>
          <w:trHeight w:val="20"/>
          <w:jc w:val="center"/>
        </w:trPr>
        <w:tc>
          <w:tcPr>
            <w:tcW w:w="1666" w:type="pct"/>
            <w:noWrap/>
            <w:hideMark/>
          </w:tcPr>
          <w:p w14:paraId="531F866E" w14:textId="77777777" w:rsidR="00C023E5" w:rsidRPr="00BF4448" w:rsidRDefault="00F92CC2">
            <w:pPr>
              <w:rPr>
                <w:rFonts w:ascii="Arial" w:hAnsi="Arial" w:cs="Arial"/>
                <w:bCs/>
                <w:sz w:val="20"/>
                <w:szCs w:val="20"/>
                <w:lang w:val="en-GB"/>
              </w:rPr>
            </w:pPr>
            <w:r w:rsidRPr="00BF4448">
              <w:rPr>
                <w:rFonts w:ascii="Arial" w:hAnsi="Arial" w:cs="Arial"/>
                <w:b/>
                <w:bCs/>
                <w:sz w:val="20"/>
                <w:szCs w:val="20"/>
                <w:lang w:val="en-GB"/>
              </w:rPr>
              <w:t>Please write a few sentences regarding the importance of this manuscript for the scientific community.</w:t>
            </w:r>
            <w:r w:rsidRPr="00BF4448">
              <w:rPr>
                <w:rFonts w:ascii="Arial" w:hAnsi="Arial" w:cs="Arial"/>
                <w:bCs/>
                <w:sz w:val="20"/>
                <w:szCs w:val="20"/>
                <w:lang w:val="en-GB"/>
              </w:rPr>
              <w:t xml:space="preserve"> A minimum of 3-4 sentences may </w:t>
            </w:r>
          </w:p>
          <w:p w14:paraId="7B750E70" w14:textId="77777777" w:rsidR="00C023E5" w:rsidRPr="00BF4448" w:rsidRDefault="00F92CC2">
            <w:pPr>
              <w:rPr>
                <w:rFonts w:ascii="Arial" w:eastAsia="MS Mincho" w:hAnsi="Arial" w:cs="Arial"/>
                <w:bCs/>
                <w:sz w:val="20"/>
                <w:szCs w:val="20"/>
                <w:lang w:val="en-GB"/>
              </w:rPr>
            </w:pPr>
            <w:r w:rsidRPr="00BF4448">
              <w:rPr>
                <w:rFonts w:ascii="Arial" w:hAnsi="Arial" w:cs="Arial"/>
                <w:bCs/>
                <w:sz w:val="20"/>
                <w:szCs w:val="20"/>
                <w:lang w:val="en-GB"/>
              </w:rPr>
              <w:t>be required for this part.</w:t>
            </w:r>
          </w:p>
        </w:tc>
        <w:tc>
          <w:tcPr>
            <w:tcW w:w="1667" w:type="pct"/>
          </w:tcPr>
          <w:p w14:paraId="54B7CEC7" w14:textId="0E416641" w:rsidR="00C023E5" w:rsidRPr="00BF4448" w:rsidRDefault="00C645F0" w:rsidP="00C645F0">
            <w:pPr>
              <w:contextualSpacing/>
              <w:jc w:val="both"/>
              <w:rPr>
                <w:rFonts w:ascii="Arial" w:hAnsi="Arial" w:cs="Arial"/>
                <w:b/>
                <w:bCs/>
                <w:sz w:val="20"/>
                <w:szCs w:val="20"/>
                <w:lang w:val="en-GB"/>
              </w:rPr>
            </w:pPr>
            <w:r w:rsidRPr="00BF4448">
              <w:rPr>
                <w:rFonts w:ascii="Arial" w:hAnsi="Arial" w:cs="Arial"/>
                <w:sz w:val="20"/>
                <w:szCs w:val="20"/>
              </w:rPr>
              <w:t xml:space="preserve">This manuscript is relevant to the scientific community because it addresses soil acidity management in inland valley swamp soils, an important constraint to sustainable rice production in Sierra Leone and other humid tropical environments. By quantifying both lime requirement and lime-buffering capacity across a relatively large set of 51 soils, the study demonstrates substantial spatial heterogeneity in soil acidity-neutralization demand and highlights the limitations of relying on soil pH alone for lime recommendations. The use of a </w:t>
            </w:r>
            <w:proofErr w:type="spellStart"/>
            <w:r w:rsidRPr="00BF4448">
              <w:rPr>
                <w:rFonts w:ascii="Arial" w:hAnsi="Arial" w:cs="Arial"/>
                <w:sz w:val="20"/>
                <w:szCs w:val="20"/>
              </w:rPr>
              <w:t>CaCl</w:t>
            </w:r>
            <w:proofErr w:type="spellEnd"/>
            <w:r w:rsidRPr="00BF4448">
              <w:rPr>
                <w:rFonts w:ascii="Cambria Math" w:hAnsi="Cambria Math" w:cs="Cambria Math"/>
                <w:sz w:val="20"/>
                <w:szCs w:val="20"/>
              </w:rPr>
              <w:t>₂</w:t>
            </w:r>
            <w:r w:rsidRPr="00BF4448">
              <w:rPr>
                <w:rFonts w:ascii="Arial" w:hAnsi="Arial" w:cs="Arial"/>
                <w:sz w:val="20"/>
                <w:szCs w:val="20"/>
              </w:rPr>
              <w:t>/Ca(OH)</w:t>
            </w:r>
            <w:r w:rsidRPr="00BF4448">
              <w:rPr>
                <w:rFonts w:ascii="Cambria Math" w:hAnsi="Cambria Math" w:cs="Cambria Math"/>
                <w:sz w:val="20"/>
                <w:szCs w:val="20"/>
              </w:rPr>
              <w:t>₂</w:t>
            </w:r>
            <w:r w:rsidRPr="00BF4448">
              <w:rPr>
                <w:rFonts w:ascii="Arial" w:hAnsi="Arial" w:cs="Arial"/>
                <w:sz w:val="20"/>
                <w:szCs w:val="20"/>
              </w:rPr>
              <w:t xml:space="preserve"> titration approach provides a potentially useful laboratory basis for developing more soil-specific and scientifically defensible liming strategies. Importantly, the study also recognizes that laboratory-derived lime requirements require subsequent incubation and field calibration, providing a logical foundation for future research linking soil chemical measurements with crop response and practical soil-acidity management.</w:t>
            </w:r>
          </w:p>
        </w:tc>
        <w:tc>
          <w:tcPr>
            <w:tcW w:w="1667" w:type="pct"/>
          </w:tcPr>
          <w:p w14:paraId="2A849E4F" w14:textId="77777777" w:rsidR="00C023E5" w:rsidRPr="00BF4448" w:rsidRDefault="00C023E5">
            <w:pPr>
              <w:keepNext/>
              <w:outlineLvl w:val="1"/>
              <w:rPr>
                <w:rFonts w:ascii="Arial" w:eastAsia="MS Mincho" w:hAnsi="Arial" w:cs="Arial"/>
                <w:bCs/>
                <w:sz w:val="20"/>
                <w:szCs w:val="20"/>
                <w:lang w:val="en-GB"/>
              </w:rPr>
            </w:pPr>
          </w:p>
        </w:tc>
      </w:tr>
    </w:tbl>
    <w:p w14:paraId="44BB5A75" w14:textId="77777777" w:rsidR="00C023E5" w:rsidRPr="00BF4448" w:rsidRDefault="00C023E5">
      <w:pPr>
        <w:rPr>
          <w:rFonts w:ascii="Arial" w:hAnsi="Arial" w:cs="Arial"/>
          <w:sz w:val="20"/>
          <w:szCs w:val="20"/>
          <w:lang w:val="en-GB"/>
        </w:rPr>
      </w:pPr>
    </w:p>
    <w:p w14:paraId="685A8D32" w14:textId="77777777" w:rsidR="00C023E5" w:rsidRPr="00BF4448" w:rsidRDefault="00F92CC2">
      <w:pPr>
        <w:keepNext/>
        <w:outlineLvl w:val="1"/>
        <w:rPr>
          <w:rFonts w:ascii="Arial" w:eastAsia="MS Mincho" w:hAnsi="Arial" w:cs="Arial"/>
          <w:b/>
          <w:bCs/>
          <w:sz w:val="20"/>
          <w:szCs w:val="20"/>
          <w:highlight w:val="yellow"/>
          <w:u w:val="single"/>
          <w:lang w:val="en-GB"/>
        </w:rPr>
      </w:pPr>
      <w:r w:rsidRPr="00BF4448">
        <w:rPr>
          <w:rFonts w:ascii="Arial" w:eastAsia="MS Mincho" w:hAnsi="Arial" w:cs="Arial"/>
          <w:b/>
          <w:bCs/>
          <w:sz w:val="20"/>
          <w:szCs w:val="20"/>
          <w:highlight w:val="yellow"/>
          <w:u w:val="single"/>
          <w:lang w:val="en-GB"/>
        </w:rPr>
        <w:t>PART 2.1 (Objective Evaluation)</w:t>
      </w:r>
    </w:p>
    <w:p w14:paraId="74E7AB4D" w14:textId="77777777" w:rsidR="00C023E5" w:rsidRPr="00BF4448"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BF4448" w14:paraId="7A29ABDD" w14:textId="77777777">
        <w:trPr>
          <w:trHeight w:val="20"/>
          <w:jc w:val="center"/>
        </w:trPr>
        <w:tc>
          <w:tcPr>
            <w:tcW w:w="1666" w:type="pct"/>
            <w:noWrap/>
          </w:tcPr>
          <w:p w14:paraId="76A397A4" w14:textId="77777777" w:rsidR="00C023E5" w:rsidRPr="00BF4448" w:rsidRDefault="00C023E5">
            <w:pPr>
              <w:keepNext/>
              <w:outlineLvl w:val="1"/>
              <w:rPr>
                <w:rFonts w:ascii="Arial" w:eastAsia="MS Mincho" w:hAnsi="Arial" w:cs="Arial"/>
                <w:b/>
                <w:bCs/>
                <w:sz w:val="20"/>
                <w:szCs w:val="20"/>
                <w:lang w:val="en-GB"/>
              </w:rPr>
            </w:pPr>
          </w:p>
        </w:tc>
        <w:tc>
          <w:tcPr>
            <w:tcW w:w="1667" w:type="pct"/>
            <w:hideMark/>
          </w:tcPr>
          <w:p w14:paraId="7CFD535A"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Rating of the Reviewers</w:t>
            </w:r>
          </w:p>
        </w:tc>
        <w:tc>
          <w:tcPr>
            <w:tcW w:w="1667" w:type="pct"/>
            <w:hideMark/>
          </w:tcPr>
          <w:p w14:paraId="1D73AFBD" w14:textId="32D8C408" w:rsidR="00C023E5" w:rsidRPr="00BF4448" w:rsidRDefault="00F92CC2">
            <w:pPr>
              <w:spacing w:after="160" w:line="256" w:lineRule="auto"/>
              <w:rPr>
                <w:rFonts w:ascii="Arial" w:hAnsi="Arial" w:cs="Arial"/>
                <w:b/>
                <w:sz w:val="20"/>
                <w:szCs w:val="20"/>
                <w:lang w:val="en-GB"/>
              </w:rPr>
            </w:pPr>
            <w:r w:rsidRPr="00BF4448">
              <w:rPr>
                <w:rFonts w:ascii="Arial" w:eastAsia="Calibri" w:hAnsi="Arial" w:cs="Arial"/>
                <w:b/>
                <w:kern w:val="2"/>
                <w:sz w:val="20"/>
                <w:szCs w:val="20"/>
                <w:lang w:val="en-GB"/>
              </w:rPr>
              <w:t>Author’s Feedback</w:t>
            </w:r>
            <w:r w:rsidRPr="00BF4448">
              <w:rPr>
                <w:rFonts w:ascii="Arial" w:eastAsia="Calibri" w:hAnsi="Arial" w:cs="Arial"/>
                <w:kern w:val="2"/>
                <w:sz w:val="20"/>
                <w:szCs w:val="20"/>
                <w:lang w:val="en-GB"/>
              </w:rPr>
              <w:t xml:space="preserve"> </w:t>
            </w:r>
            <w:r w:rsidR="00400A11" w:rsidRPr="00BF4448">
              <w:rPr>
                <w:rFonts w:ascii="Arial" w:hAnsi="Arial" w:cs="Arial"/>
                <w:b/>
                <w:kern w:val="2"/>
                <w:sz w:val="20"/>
                <w:szCs w:val="20"/>
                <w:highlight w:val="yellow"/>
                <w:lang w:val="en-GB"/>
              </w:rPr>
              <w:t>(</w:t>
            </w:r>
            <w:r w:rsidR="00400A11" w:rsidRPr="00BF4448">
              <w:rPr>
                <w:rFonts w:ascii="Arial" w:hAnsi="Arial" w:cs="Arial"/>
                <w:bCs/>
                <w:kern w:val="2"/>
                <w:sz w:val="20"/>
                <w:szCs w:val="20"/>
                <w:highlight w:val="yellow"/>
                <w:lang w:val="en-GB"/>
              </w:rPr>
              <w:t>Revision of the Manuscript and Feedback of Authors are mandatory for Rating of 2 and 1)</w:t>
            </w:r>
          </w:p>
        </w:tc>
      </w:tr>
      <w:tr w:rsidR="00C023E5" w:rsidRPr="00BF4448" w14:paraId="0BC21348" w14:textId="77777777">
        <w:trPr>
          <w:trHeight w:val="20"/>
          <w:jc w:val="center"/>
        </w:trPr>
        <w:tc>
          <w:tcPr>
            <w:tcW w:w="1666" w:type="pct"/>
            <w:noWrap/>
            <w:hideMark/>
          </w:tcPr>
          <w:p w14:paraId="2BB3450F" w14:textId="77777777" w:rsidR="00C023E5" w:rsidRPr="00BF4448" w:rsidRDefault="00F92CC2">
            <w:pPr>
              <w:rPr>
                <w:rFonts w:ascii="Arial" w:hAnsi="Arial" w:cs="Arial"/>
                <w:b/>
                <w:bCs/>
                <w:sz w:val="20"/>
                <w:szCs w:val="20"/>
                <w:lang w:val="en-GB"/>
              </w:rPr>
            </w:pPr>
            <w:r w:rsidRPr="00BF4448">
              <w:rPr>
                <w:rFonts w:ascii="Arial" w:hAnsi="Arial" w:cs="Arial"/>
                <w:b/>
                <w:bCs/>
                <w:sz w:val="20"/>
                <w:szCs w:val="20"/>
                <w:lang w:val="en-GB"/>
              </w:rPr>
              <w:t xml:space="preserve">1. Is the title clear and appropriate for the study? </w:t>
            </w:r>
          </w:p>
          <w:p w14:paraId="176D0906"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4CFFE3FA" w14:textId="77777777" w:rsidR="00C023E5" w:rsidRPr="00BF4448" w:rsidRDefault="00F92CC2">
            <w:pPr>
              <w:rPr>
                <w:rFonts w:ascii="Arial" w:hAnsi="Arial" w:cs="Arial"/>
                <w:sz w:val="20"/>
                <w:szCs w:val="20"/>
                <w:u w:val="single"/>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FD9BB86" w14:textId="375D37BC"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2EFBC505"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1C6F8277" w14:textId="77777777">
        <w:trPr>
          <w:trHeight w:val="20"/>
          <w:jc w:val="center"/>
        </w:trPr>
        <w:tc>
          <w:tcPr>
            <w:tcW w:w="1666" w:type="pct"/>
            <w:noWrap/>
            <w:hideMark/>
          </w:tcPr>
          <w:p w14:paraId="2F6A690E"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lastRenderedPageBreak/>
              <w:t xml:space="preserve">2. Is the abstract of the article comprehensive? </w:t>
            </w:r>
          </w:p>
          <w:p w14:paraId="204D04E5"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45C1919E"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DFC3EBB" w14:textId="0E2FF839"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40FF47BA"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080A12B1" w14:textId="77777777">
        <w:trPr>
          <w:trHeight w:val="20"/>
          <w:jc w:val="center"/>
        </w:trPr>
        <w:tc>
          <w:tcPr>
            <w:tcW w:w="1666" w:type="pct"/>
            <w:noWrap/>
            <w:hideMark/>
          </w:tcPr>
          <w:p w14:paraId="7CECC52D"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3. Are the keywords appropriate and useful?</w:t>
            </w:r>
          </w:p>
          <w:p w14:paraId="22554729"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3C97B474"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2F2A7B3" w14:textId="61525CC6"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52184489"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5E89E837" w14:textId="77777777">
        <w:trPr>
          <w:trHeight w:val="20"/>
          <w:jc w:val="center"/>
        </w:trPr>
        <w:tc>
          <w:tcPr>
            <w:tcW w:w="1666" w:type="pct"/>
            <w:noWrap/>
            <w:hideMark/>
          </w:tcPr>
          <w:p w14:paraId="057BB864"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4. Is the background information of the paper sufficient and well organized?</w:t>
            </w:r>
          </w:p>
          <w:p w14:paraId="765D8E9F"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7E354FBC"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40E7BD" w14:textId="2FBE0F5E"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7B073505"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6E7E5F03" w14:textId="77777777">
        <w:trPr>
          <w:trHeight w:val="20"/>
          <w:jc w:val="center"/>
        </w:trPr>
        <w:tc>
          <w:tcPr>
            <w:tcW w:w="1666" w:type="pct"/>
            <w:noWrap/>
            <w:hideMark/>
          </w:tcPr>
          <w:p w14:paraId="6B9E794B"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5. Are the research objectives/hypotheses clearly stated?</w:t>
            </w:r>
          </w:p>
          <w:p w14:paraId="39A020FE"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4F1E75BB"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E976F62" w14:textId="29605128"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7298E461"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4134DC2A" w14:textId="77777777">
        <w:trPr>
          <w:trHeight w:val="20"/>
          <w:jc w:val="center"/>
        </w:trPr>
        <w:tc>
          <w:tcPr>
            <w:tcW w:w="1666" w:type="pct"/>
            <w:noWrap/>
            <w:hideMark/>
          </w:tcPr>
          <w:p w14:paraId="010FE703"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6. Is the literature review relevant and up to date?</w:t>
            </w:r>
          </w:p>
          <w:p w14:paraId="5A1E0760"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4D0DCAF0"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52F2F0F" w14:textId="6F16345C"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1E2D0C12"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2EFB308B" w14:textId="77777777">
        <w:trPr>
          <w:trHeight w:val="20"/>
          <w:jc w:val="center"/>
        </w:trPr>
        <w:tc>
          <w:tcPr>
            <w:tcW w:w="1666" w:type="pct"/>
            <w:noWrap/>
            <w:hideMark/>
          </w:tcPr>
          <w:p w14:paraId="23EF17FE"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7. Is the research methodology appropriate for the study?</w:t>
            </w:r>
          </w:p>
          <w:p w14:paraId="267831DC"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6C1D7C71"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23BEBBE" w14:textId="41E39C8A"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0FCFB90F"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37438FE5" w14:textId="77777777">
        <w:trPr>
          <w:trHeight w:val="20"/>
          <w:jc w:val="center"/>
        </w:trPr>
        <w:tc>
          <w:tcPr>
            <w:tcW w:w="1666" w:type="pct"/>
            <w:noWrap/>
            <w:hideMark/>
          </w:tcPr>
          <w:p w14:paraId="758211E5"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8. Were ethical issues properly addressed (if applicable)?</w:t>
            </w:r>
          </w:p>
          <w:p w14:paraId="19F57063"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77E5328B"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ED1019F" w14:textId="53F9425B" w:rsidR="00C023E5"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5</w:t>
            </w:r>
          </w:p>
        </w:tc>
        <w:tc>
          <w:tcPr>
            <w:tcW w:w="1667" w:type="pct"/>
          </w:tcPr>
          <w:p w14:paraId="233805CF"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2A29C0DA" w14:textId="77777777">
        <w:trPr>
          <w:trHeight w:val="20"/>
          <w:jc w:val="center"/>
        </w:trPr>
        <w:tc>
          <w:tcPr>
            <w:tcW w:w="1666" w:type="pct"/>
            <w:noWrap/>
            <w:hideMark/>
          </w:tcPr>
          <w:p w14:paraId="35F418C9"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 xml:space="preserve">9. Are the results presented clearly? </w:t>
            </w:r>
          </w:p>
          <w:p w14:paraId="7067B3A1"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556314CF" w14:textId="77777777" w:rsidR="00C023E5" w:rsidRPr="00BF4448" w:rsidRDefault="00F92CC2">
            <w:pPr>
              <w:rPr>
                <w:rFonts w:ascii="Arial" w:hAnsi="Arial" w:cs="Arial"/>
                <w:bCs/>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52223A3" w14:textId="1C73904D"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19BE0746"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5C70F023" w14:textId="77777777">
        <w:trPr>
          <w:trHeight w:val="20"/>
          <w:jc w:val="center"/>
        </w:trPr>
        <w:tc>
          <w:tcPr>
            <w:tcW w:w="1666" w:type="pct"/>
            <w:noWrap/>
            <w:hideMark/>
          </w:tcPr>
          <w:p w14:paraId="1ED83C6C"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10. Are tables and figures clear, relevant, and necessary?</w:t>
            </w:r>
          </w:p>
          <w:p w14:paraId="6892AAD0"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5DAFD483"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p w14:paraId="3D789575" w14:textId="77777777" w:rsidR="00C023E5" w:rsidRPr="00BF4448" w:rsidRDefault="00C023E5">
            <w:pPr>
              <w:rPr>
                <w:rFonts w:ascii="Arial" w:hAnsi="Arial" w:cs="Arial"/>
                <w:color w:val="404040"/>
                <w:sz w:val="20"/>
                <w:szCs w:val="20"/>
                <w:shd w:val="clear" w:color="auto" w:fill="FFFFFF"/>
                <w:lang w:val="en-GB"/>
              </w:rPr>
            </w:pPr>
          </w:p>
          <w:p w14:paraId="560A8A9C" w14:textId="77777777" w:rsidR="00C023E5" w:rsidRPr="00BF4448" w:rsidRDefault="00C023E5">
            <w:pPr>
              <w:rPr>
                <w:rFonts w:ascii="Arial" w:hAnsi="Arial" w:cs="Arial"/>
                <w:sz w:val="20"/>
                <w:szCs w:val="20"/>
                <w:lang w:val="en-GB"/>
              </w:rPr>
            </w:pPr>
          </w:p>
        </w:tc>
        <w:tc>
          <w:tcPr>
            <w:tcW w:w="1667" w:type="pct"/>
          </w:tcPr>
          <w:p w14:paraId="6D746C18" w14:textId="18739B63"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2663C45D"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3DC30146" w14:textId="77777777">
        <w:trPr>
          <w:trHeight w:val="20"/>
          <w:jc w:val="center"/>
        </w:trPr>
        <w:tc>
          <w:tcPr>
            <w:tcW w:w="1666" w:type="pct"/>
            <w:noWrap/>
            <w:hideMark/>
          </w:tcPr>
          <w:p w14:paraId="73B94C13"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11. Does the discussion relate findings to existing literature?</w:t>
            </w:r>
          </w:p>
          <w:p w14:paraId="26A85B2E"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23BECB4E"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698A2FC6" w14:textId="261CEE65"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7557A0DC"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33C69A7B" w14:textId="77777777">
        <w:trPr>
          <w:trHeight w:val="20"/>
          <w:jc w:val="center"/>
        </w:trPr>
        <w:tc>
          <w:tcPr>
            <w:tcW w:w="1666" w:type="pct"/>
            <w:noWrap/>
            <w:hideMark/>
          </w:tcPr>
          <w:p w14:paraId="7D149CE3"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12. Are the conclusions supported by the data?</w:t>
            </w:r>
          </w:p>
          <w:p w14:paraId="1AD3B517"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46D6FA50"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4DA96D" w14:textId="3EF272D5"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7E6996AE"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413E2E49" w14:textId="77777777">
        <w:trPr>
          <w:trHeight w:val="20"/>
          <w:jc w:val="center"/>
        </w:trPr>
        <w:tc>
          <w:tcPr>
            <w:tcW w:w="1666" w:type="pct"/>
            <w:noWrap/>
            <w:hideMark/>
          </w:tcPr>
          <w:p w14:paraId="65213187"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13. Are the limitations of the study discussed?</w:t>
            </w:r>
          </w:p>
          <w:p w14:paraId="457607DF"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5C18CB34"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E3877E3" w14:textId="762C1C8F"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175C0BD2"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74693B12" w14:textId="77777777">
        <w:trPr>
          <w:trHeight w:val="20"/>
          <w:jc w:val="center"/>
        </w:trPr>
        <w:tc>
          <w:tcPr>
            <w:tcW w:w="1666" w:type="pct"/>
            <w:noWrap/>
            <w:hideMark/>
          </w:tcPr>
          <w:p w14:paraId="09828CCD"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14. Are the references relevant and sufficient (in number)?</w:t>
            </w:r>
          </w:p>
          <w:p w14:paraId="7060459F"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385BEAF6"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5 = Excellent 4 = Good 3 = Satisfactory 2 = Needs Improvement 1 = Poor </w:t>
            </w:r>
          </w:p>
          <w:p w14:paraId="39519F22"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N/A = Not Applicable</w:t>
            </w:r>
          </w:p>
        </w:tc>
        <w:tc>
          <w:tcPr>
            <w:tcW w:w="1667" w:type="pct"/>
          </w:tcPr>
          <w:p w14:paraId="0B52A4EF" w14:textId="15508938"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7C8E2688" w14:textId="77777777" w:rsidR="00C023E5" w:rsidRPr="00BF4448" w:rsidRDefault="00C023E5">
            <w:pPr>
              <w:keepNext/>
              <w:outlineLvl w:val="1"/>
              <w:rPr>
                <w:rFonts w:ascii="Arial" w:eastAsia="MS Mincho" w:hAnsi="Arial" w:cs="Arial"/>
                <w:bCs/>
                <w:sz w:val="20"/>
                <w:szCs w:val="20"/>
                <w:lang w:val="en-GB"/>
              </w:rPr>
            </w:pPr>
          </w:p>
        </w:tc>
      </w:tr>
      <w:tr w:rsidR="00C023E5" w:rsidRPr="00BF4448" w14:paraId="4B06D558" w14:textId="77777777">
        <w:trPr>
          <w:trHeight w:val="20"/>
          <w:jc w:val="center"/>
        </w:trPr>
        <w:tc>
          <w:tcPr>
            <w:tcW w:w="1666" w:type="pct"/>
            <w:noWrap/>
            <w:hideMark/>
          </w:tcPr>
          <w:p w14:paraId="040C1190" w14:textId="77777777" w:rsidR="00C023E5" w:rsidRPr="00BF4448" w:rsidRDefault="00F92CC2">
            <w:pPr>
              <w:rPr>
                <w:rFonts w:ascii="Arial" w:hAnsi="Arial" w:cs="Arial"/>
                <w:b/>
                <w:sz w:val="20"/>
                <w:szCs w:val="20"/>
                <w:lang w:val="en-GB"/>
              </w:rPr>
            </w:pPr>
            <w:r w:rsidRPr="00BF4448">
              <w:rPr>
                <w:rFonts w:ascii="Arial" w:hAnsi="Arial" w:cs="Arial"/>
                <w:b/>
                <w:sz w:val="20"/>
                <w:szCs w:val="20"/>
                <w:lang w:val="en-GB"/>
              </w:rPr>
              <w:t>15. Is the manuscript written in clear and understandable language?</w:t>
            </w:r>
          </w:p>
          <w:p w14:paraId="5E0A63B4"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Rating Scale: </w:t>
            </w:r>
          </w:p>
          <w:p w14:paraId="4F9FD88A" w14:textId="77777777" w:rsidR="00C023E5" w:rsidRPr="00BF4448" w:rsidRDefault="00F92CC2">
            <w:pPr>
              <w:rPr>
                <w:rFonts w:ascii="Arial" w:hAnsi="Arial" w:cs="Arial"/>
                <w:color w:val="404040"/>
                <w:sz w:val="20"/>
                <w:szCs w:val="20"/>
                <w:shd w:val="clear" w:color="auto" w:fill="FFFFFF"/>
                <w:lang w:val="en-GB"/>
              </w:rPr>
            </w:pPr>
            <w:r w:rsidRPr="00BF4448">
              <w:rPr>
                <w:rFonts w:ascii="Arial" w:hAnsi="Arial" w:cs="Arial"/>
                <w:color w:val="404040"/>
                <w:sz w:val="20"/>
                <w:szCs w:val="20"/>
                <w:shd w:val="clear" w:color="auto" w:fill="FFFFFF"/>
                <w:lang w:val="en-GB"/>
              </w:rPr>
              <w:t xml:space="preserve">5 = Excellent 4 = Good 3 = Satisfactory 2 = Needs Improvement 1 = Poor </w:t>
            </w:r>
          </w:p>
          <w:p w14:paraId="42431268" w14:textId="77777777" w:rsidR="00C023E5" w:rsidRPr="00BF4448" w:rsidRDefault="00F92CC2">
            <w:pPr>
              <w:rPr>
                <w:rFonts w:ascii="Arial" w:hAnsi="Arial" w:cs="Arial"/>
                <w:sz w:val="20"/>
                <w:szCs w:val="20"/>
                <w:lang w:val="en-GB"/>
              </w:rPr>
            </w:pPr>
            <w:r w:rsidRPr="00BF4448">
              <w:rPr>
                <w:rFonts w:ascii="Arial" w:hAnsi="Arial" w:cs="Arial"/>
                <w:color w:val="404040"/>
                <w:sz w:val="20"/>
                <w:szCs w:val="20"/>
                <w:shd w:val="clear" w:color="auto" w:fill="FFFFFF"/>
                <w:lang w:val="en-GB"/>
              </w:rPr>
              <w:t>N/A = Not Applicable</w:t>
            </w:r>
          </w:p>
        </w:tc>
        <w:tc>
          <w:tcPr>
            <w:tcW w:w="1667" w:type="pct"/>
          </w:tcPr>
          <w:p w14:paraId="2225E551" w14:textId="4DACF924" w:rsidR="00C023E5" w:rsidRPr="00BF4448" w:rsidRDefault="00C645F0">
            <w:pPr>
              <w:contextualSpacing/>
              <w:rPr>
                <w:rFonts w:ascii="Arial" w:hAnsi="Arial" w:cs="Arial"/>
                <w:bCs/>
                <w:sz w:val="20"/>
                <w:szCs w:val="20"/>
                <w:lang w:val="en-GB"/>
              </w:rPr>
            </w:pPr>
            <w:r w:rsidRPr="00BF4448">
              <w:rPr>
                <w:rFonts w:ascii="Arial" w:hAnsi="Arial" w:cs="Arial"/>
                <w:bCs/>
                <w:sz w:val="20"/>
                <w:szCs w:val="20"/>
                <w:lang w:val="en-GB"/>
              </w:rPr>
              <w:t>5</w:t>
            </w:r>
          </w:p>
        </w:tc>
        <w:tc>
          <w:tcPr>
            <w:tcW w:w="1667" w:type="pct"/>
          </w:tcPr>
          <w:p w14:paraId="22DB1D7C" w14:textId="77777777" w:rsidR="00C023E5" w:rsidRPr="00BF4448" w:rsidRDefault="00C023E5">
            <w:pPr>
              <w:keepNext/>
              <w:outlineLvl w:val="1"/>
              <w:rPr>
                <w:rFonts w:ascii="Arial" w:eastAsia="MS Mincho" w:hAnsi="Arial" w:cs="Arial"/>
                <w:bCs/>
                <w:sz w:val="20"/>
                <w:szCs w:val="20"/>
                <w:lang w:val="en-GB"/>
              </w:rPr>
            </w:pPr>
          </w:p>
        </w:tc>
      </w:tr>
    </w:tbl>
    <w:p w14:paraId="60336CC1" w14:textId="77777777" w:rsidR="00C023E5" w:rsidRPr="00BF4448" w:rsidRDefault="00C023E5">
      <w:pPr>
        <w:jc w:val="both"/>
        <w:rPr>
          <w:rFonts w:ascii="Arial" w:eastAsia="MS Mincho" w:hAnsi="Arial" w:cs="Arial"/>
          <w:b/>
          <w:bCs/>
          <w:sz w:val="20"/>
          <w:szCs w:val="20"/>
          <w:u w:val="single"/>
          <w:lang w:val="en-GB"/>
        </w:rPr>
      </w:pPr>
    </w:p>
    <w:p w14:paraId="2FE01583" w14:textId="77777777" w:rsidR="00C023E5" w:rsidRPr="00BF4448" w:rsidRDefault="00C023E5">
      <w:pPr>
        <w:jc w:val="both"/>
        <w:rPr>
          <w:rFonts w:ascii="Arial" w:eastAsia="MS Mincho" w:hAnsi="Arial" w:cs="Arial"/>
          <w:b/>
          <w:bCs/>
          <w:sz w:val="20"/>
          <w:szCs w:val="20"/>
          <w:u w:val="single"/>
          <w:lang w:val="en-GB"/>
        </w:rPr>
      </w:pPr>
    </w:p>
    <w:p w14:paraId="42A5FD8F" w14:textId="77777777" w:rsidR="00C023E5" w:rsidRPr="00BF4448" w:rsidRDefault="00F92CC2">
      <w:pPr>
        <w:keepNext/>
        <w:outlineLvl w:val="1"/>
        <w:rPr>
          <w:rFonts w:ascii="Arial" w:eastAsia="MS Mincho" w:hAnsi="Arial" w:cs="Arial"/>
          <w:b/>
          <w:bCs/>
          <w:sz w:val="20"/>
          <w:szCs w:val="20"/>
          <w:u w:val="single"/>
          <w:lang w:val="en-GB"/>
        </w:rPr>
      </w:pPr>
      <w:r w:rsidRPr="00BF4448">
        <w:rPr>
          <w:rFonts w:ascii="Arial" w:eastAsia="MS Mincho" w:hAnsi="Arial" w:cs="Arial"/>
          <w:b/>
          <w:bCs/>
          <w:sz w:val="20"/>
          <w:szCs w:val="20"/>
          <w:highlight w:val="yellow"/>
          <w:u w:val="single"/>
          <w:lang w:val="en-GB"/>
        </w:rPr>
        <w:lastRenderedPageBreak/>
        <w:t>PART 2.2 (Subjective Evaluation)</w:t>
      </w:r>
    </w:p>
    <w:p w14:paraId="74FD2EEA" w14:textId="77777777" w:rsidR="00C023E5" w:rsidRPr="00BF4448" w:rsidRDefault="00C023E5">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628"/>
        <w:gridCol w:w="4632"/>
        <w:gridCol w:w="4632"/>
      </w:tblGrid>
      <w:tr w:rsidR="00C023E5" w:rsidRPr="00BF4448" w14:paraId="22BCFF7B" w14:textId="77777777">
        <w:trPr>
          <w:trHeight w:val="20"/>
          <w:jc w:val="center"/>
        </w:trPr>
        <w:tc>
          <w:tcPr>
            <w:tcW w:w="1666" w:type="pct"/>
            <w:noWrap/>
          </w:tcPr>
          <w:p w14:paraId="2FFDAA4A" w14:textId="77777777" w:rsidR="00C023E5" w:rsidRPr="00BF4448" w:rsidRDefault="00C023E5">
            <w:pPr>
              <w:keepNext/>
              <w:outlineLvl w:val="1"/>
              <w:rPr>
                <w:rFonts w:ascii="Arial" w:eastAsia="MS Mincho" w:hAnsi="Arial" w:cs="Arial"/>
                <w:b/>
                <w:bCs/>
                <w:sz w:val="20"/>
                <w:szCs w:val="20"/>
                <w:lang w:val="en-GB"/>
              </w:rPr>
            </w:pPr>
          </w:p>
        </w:tc>
        <w:tc>
          <w:tcPr>
            <w:tcW w:w="1667" w:type="pct"/>
          </w:tcPr>
          <w:p w14:paraId="317AA649" w14:textId="77777777" w:rsidR="00C023E5" w:rsidRPr="00BF4448" w:rsidRDefault="00F92CC2">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Reviewer’s comment</w:t>
            </w:r>
          </w:p>
          <w:p w14:paraId="494A0A59" w14:textId="77777777" w:rsidR="00C023E5" w:rsidRPr="00BF4448" w:rsidRDefault="00C023E5">
            <w:pPr>
              <w:rPr>
                <w:rFonts w:ascii="Arial" w:hAnsi="Arial" w:cs="Arial"/>
                <w:sz w:val="20"/>
                <w:szCs w:val="20"/>
                <w:lang w:val="en-GB"/>
              </w:rPr>
            </w:pPr>
          </w:p>
        </w:tc>
        <w:tc>
          <w:tcPr>
            <w:tcW w:w="1667" w:type="pct"/>
          </w:tcPr>
          <w:p w14:paraId="387BCB47" w14:textId="77777777" w:rsidR="00C023E5" w:rsidRPr="00BF4448" w:rsidRDefault="00F92CC2">
            <w:pPr>
              <w:spacing w:after="160" w:line="256" w:lineRule="auto"/>
              <w:rPr>
                <w:rFonts w:ascii="Arial" w:eastAsia="Calibri" w:hAnsi="Arial" w:cs="Arial"/>
                <w:kern w:val="2"/>
                <w:sz w:val="20"/>
                <w:szCs w:val="20"/>
                <w:lang w:val="en-IN"/>
              </w:rPr>
            </w:pPr>
            <w:r w:rsidRPr="00BF4448">
              <w:rPr>
                <w:rFonts w:ascii="Arial" w:eastAsia="Calibri" w:hAnsi="Arial" w:cs="Arial"/>
                <w:b/>
                <w:kern w:val="2"/>
                <w:sz w:val="20"/>
                <w:szCs w:val="20"/>
                <w:lang w:val="en-IN"/>
              </w:rPr>
              <w:t>Author’s Feedback</w:t>
            </w:r>
            <w:r w:rsidRPr="00BF4448">
              <w:rPr>
                <w:rFonts w:ascii="Arial" w:eastAsia="Calibri" w:hAnsi="Arial" w:cs="Arial"/>
                <w:kern w:val="2"/>
                <w:sz w:val="20"/>
                <w:szCs w:val="20"/>
                <w:lang w:val="en-IN"/>
              </w:rPr>
              <w:t xml:space="preserve"> </w:t>
            </w:r>
            <w:r w:rsidRPr="00BF4448">
              <w:rPr>
                <w:rFonts w:ascii="Arial" w:eastAsia="Calibri" w:hAnsi="Arial" w:cs="Arial"/>
                <w:kern w:val="2"/>
                <w:sz w:val="20"/>
                <w:szCs w:val="20"/>
                <w:highlight w:val="yellow"/>
                <w:lang w:val="en-IN"/>
              </w:rPr>
              <w:t>(It is mandatory that authors should write his/her feedback here)</w:t>
            </w:r>
          </w:p>
          <w:p w14:paraId="00323F8F" w14:textId="77777777" w:rsidR="00C023E5" w:rsidRPr="00BF4448" w:rsidRDefault="00C023E5">
            <w:pPr>
              <w:keepNext/>
              <w:outlineLvl w:val="1"/>
              <w:rPr>
                <w:rFonts w:ascii="Arial" w:eastAsia="MS Mincho" w:hAnsi="Arial" w:cs="Arial"/>
                <w:bCs/>
                <w:sz w:val="20"/>
                <w:szCs w:val="20"/>
                <w:lang w:val="en-GB"/>
              </w:rPr>
            </w:pPr>
          </w:p>
        </w:tc>
      </w:tr>
      <w:tr w:rsidR="00C645F0" w:rsidRPr="00BF4448" w14:paraId="25F6C676" w14:textId="77777777">
        <w:trPr>
          <w:trHeight w:val="20"/>
          <w:jc w:val="center"/>
        </w:trPr>
        <w:tc>
          <w:tcPr>
            <w:tcW w:w="1666" w:type="pct"/>
            <w:noWrap/>
          </w:tcPr>
          <w:p w14:paraId="47A1E3CE" w14:textId="77777777" w:rsidR="00C645F0" w:rsidRPr="00BF4448" w:rsidRDefault="00C645F0">
            <w:pPr>
              <w:rPr>
                <w:rFonts w:ascii="Arial" w:hAnsi="Arial" w:cs="Arial"/>
                <w:b/>
                <w:bCs/>
                <w:sz w:val="20"/>
                <w:szCs w:val="20"/>
                <w:lang w:val="en-GB"/>
              </w:rPr>
            </w:pPr>
            <w:r w:rsidRPr="00BF4448">
              <w:rPr>
                <w:rFonts w:ascii="Arial" w:hAnsi="Arial" w:cs="Arial"/>
                <w:b/>
                <w:bCs/>
                <w:sz w:val="20"/>
                <w:szCs w:val="20"/>
                <w:lang w:val="en-GB"/>
              </w:rPr>
              <w:t>Is the title of the article suitable?</w:t>
            </w:r>
          </w:p>
          <w:p w14:paraId="28AD410F" w14:textId="77777777" w:rsidR="00C645F0" w:rsidRPr="00BF4448" w:rsidRDefault="00C645F0">
            <w:pPr>
              <w:rPr>
                <w:rFonts w:ascii="Arial" w:hAnsi="Arial" w:cs="Arial"/>
                <w:bCs/>
                <w:sz w:val="20"/>
                <w:szCs w:val="20"/>
                <w:lang w:val="en-GB"/>
              </w:rPr>
            </w:pPr>
          </w:p>
          <w:p w14:paraId="19A5B385"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If your answer is NO, please provide a brief, clear suggestion for improvement.</w:t>
            </w:r>
          </w:p>
          <w:p w14:paraId="04E4AB58" w14:textId="77777777" w:rsidR="00C645F0" w:rsidRPr="00BF4448" w:rsidRDefault="00C645F0">
            <w:pPr>
              <w:rPr>
                <w:rFonts w:ascii="Arial" w:hAnsi="Arial" w:cs="Arial"/>
                <w:sz w:val="20"/>
                <w:szCs w:val="20"/>
                <w:u w:val="single"/>
                <w:lang w:val="en-GB"/>
              </w:rPr>
            </w:pPr>
          </w:p>
        </w:tc>
        <w:tc>
          <w:tcPr>
            <w:tcW w:w="1667" w:type="pct"/>
          </w:tcPr>
          <w:p w14:paraId="538E0105" w14:textId="2DB8F992" w:rsidR="00C645F0"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Yes, the title of the article is suitable.</w:t>
            </w:r>
          </w:p>
        </w:tc>
        <w:tc>
          <w:tcPr>
            <w:tcW w:w="1667" w:type="pct"/>
          </w:tcPr>
          <w:p w14:paraId="09CA038C" w14:textId="77777777" w:rsidR="00C645F0" w:rsidRPr="00BF4448" w:rsidRDefault="00C645F0">
            <w:pPr>
              <w:keepNext/>
              <w:outlineLvl w:val="1"/>
              <w:rPr>
                <w:rFonts w:ascii="Arial" w:eastAsia="MS Mincho" w:hAnsi="Arial" w:cs="Arial"/>
                <w:bCs/>
                <w:sz w:val="20"/>
                <w:szCs w:val="20"/>
                <w:lang w:val="en-GB"/>
              </w:rPr>
            </w:pPr>
          </w:p>
        </w:tc>
      </w:tr>
      <w:tr w:rsidR="00C645F0" w:rsidRPr="00BF4448" w14:paraId="74FF094E" w14:textId="77777777">
        <w:trPr>
          <w:trHeight w:val="20"/>
          <w:jc w:val="center"/>
        </w:trPr>
        <w:tc>
          <w:tcPr>
            <w:tcW w:w="1666" w:type="pct"/>
            <w:noWrap/>
          </w:tcPr>
          <w:p w14:paraId="072863FA" w14:textId="77777777" w:rsidR="00C645F0" w:rsidRPr="00BF4448" w:rsidRDefault="00C645F0">
            <w:pPr>
              <w:keepNext/>
              <w:outlineLvl w:val="1"/>
              <w:rPr>
                <w:rFonts w:ascii="Arial" w:eastAsia="MS Mincho" w:hAnsi="Arial" w:cs="Arial"/>
                <w:b/>
                <w:bCs/>
                <w:sz w:val="20"/>
                <w:szCs w:val="20"/>
                <w:lang w:val="en-GB"/>
              </w:rPr>
            </w:pPr>
            <w:r w:rsidRPr="00BF4448">
              <w:rPr>
                <w:rFonts w:ascii="Arial" w:eastAsia="MS Mincho" w:hAnsi="Arial" w:cs="Arial"/>
                <w:b/>
                <w:bCs/>
                <w:sz w:val="20"/>
                <w:szCs w:val="20"/>
                <w:lang w:val="en-GB"/>
              </w:rPr>
              <w:t xml:space="preserve">Is the abstract of the article comprehensive? </w:t>
            </w:r>
          </w:p>
          <w:p w14:paraId="33902FC2"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s</w:t>
            </w:r>
          </w:p>
          <w:p w14:paraId="3D84F952"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If your answer is NO, please provide a brief, clear suggestion for improvement.</w:t>
            </w:r>
          </w:p>
          <w:p w14:paraId="315DA272" w14:textId="77777777" w:rsidR="00C645F0" w:rsidRPr="00BF4448" w:rsidRDefault="00C645F0">
            <w:pPr>
              <w:rPr>
                <w:rFonts w:ascii="Arial" w:hAnsi="Arial" w:cs="Arial"/>
                <w:sz w:val="20"/>
                <w:szCs w:val="20"/>
                <w:lang w:val="en-GB"/>
              </w:rPr>
            </w:pPr>
          </w:p>
        </w:tc>
        <w:tc>
          <w:tcPr>
            <w:tcW w:w="1667" w:type="pct"/>
          </w:tcPr>
          <w:p w14:paraId="702DB937" w14:textId="2C4B1CFF" w:rsidR="00C645F0" w:rsidRPr="00BF4448" w:rsidRDefault="00C645F0">
            <w:pPr>
              <w:ind w:left="360"/>
              <w:rPr>
                <w:rFonts w:ascii="Arial" w:hAnsi="Arial" w:cs="Arial"/>
                <w:b/>
                <w:bCs/>
                <w:sz w:val="20"/>
                <w:szCs w:val="20"/>
                <w:lang w:val="en-GB"/>
              </w:rPr>
            </w:pPr>
            <w:r w:rsidRPr="00BF4448">
              <w:rPr>
                <w:rFonts w:ascii="Arial" w:hAnsi="Arial" w:cs="Arial"/>
                <w:b/>
                <w:bCs/>
                <w:sz w:val="20"/>
                <w:szCs w:val="20"/>
                <w:lang w:val="en-GB"/>
              </w:rPr>
              <w:t>Yes, the abstract of the article is comprehensive.</w:t>
            </w:r>
          </w:p>
        </w:tc>
        <w:tc>
          <w:tcPr>
            <w:tcW w:w="1667" w:type="pct"/>
          </w:tcPr>
          <w:p w14:paraId="25276FF6" w14:textId="77777777" w:rsidR="00C645F0" w:rsidRPr="00BF4448" w:rsidRDefault="00C645F0">
            <w:pPr>
              <w:keepNext/>
              <w:outlineLvl w:val="1"/>
              <w:rPr>
                <w:rFonts w:ascii="Arial" w:eastAsia="MS Mincho" w:hAnsi="Arial" w:cs="Arial"/>
                <w:bCs/>
                <w:sz w:val="20"/>
                <w:szCs w:val="20"/>
                <w:lang w:val="en-GB"/>
              </w:rPr>
            </w:pPr>
          </w:p>
        </w:tc>
      </w:tr>
      <w:tr w:rsidR="00C645F0" w:rsidRPr="00BF4448" w14:paraId="146A7E67" w14:textId="77777777">
        <w:trPr>
          <w:trHeight w:val="20"/>
          <w:jc w:val="center"/>
        </w:trPr>
        <w:tc>
          <w:tcPr>
            <w:tcW w:w="1666" w:type="pct"/>
            <w:noWrap/>
            <w:hideMark/>
          </w:tcPr>
          <w:p w14:paraId="7714E67A" w14:textId="77777777" w:rsidR="00C645F0" w:rsidRPr="00BF4448" w:rsidRDefault="00C645F0">
            <w:pPr>
              <w:keepNext/>
              <w:outlineLvl w:val="1"/>
              <w:rPr>
                <w:rFonts w:ascii="Arial" w:eastAsia="MS Mincho" w:hAnsi="Arial" w:cs="Arial"/>
                <w:bCs/>
                <w:sz w:val="20"/>
                <w:szCs w:val="20"/>
                <w:lang w:val="en-GB"/>
              </w:rPr>
            </w:pPr>
            <w:r w:rsidRPr="00BF4448">
              <w:rPr>
                <w:rFonts w:ascii="Arial" w:eastAsia="MS Mincho" w:hAnsi="Arial" w:cs="Arial"/>
                <w:b/>
                <w:bCs/>
                <w:sz w:val="20"/>
                <w:szCs w:val="20"/>
                <w:lang w:val="en-GB"/>
              </w:rPr>
              <w:t xml:space="preserve">Is the manuscript scientifically correct? </w:t>
            </w:r>
            <w:r w:rsidRPr="00BF4448">
              <w:rPr>
                <w:rFonts w:ascii="Arial" w:eastAsia="MS Mincho" w:hAnsi="Arial" w:cs="Arial"/>
                <w:b/>
                <w:bCs/>
                <w:sz w:val="20"/>
                <w:szCs w:val="20"/>
                <w:lang w:val="en-GB"/>
              </w:rPr>
              <w:br/>
            </w:r>
          </w:p>
          <w:p w14:paraId="77DABAF2"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If your answer is NO, please provide a brief, clear suggestion for improvement</w:t>
            </w:r>
          </w:p>
          <w:p w14:paraId="1D42D405" w14:textId="77777777" w:rsidR="00C645F0" w:rsidRPr="00BF4448" w:rsidRDefault="00C645F0">
            <w:pPr>
              <w:rPr>
                <w:rFonts w:ascii="Arial" w:hAnsi="Arial" w:cs="Arial"/>
                <w:b/>
                <w:sz w:val="20"/>
                <w:szCs w:val="20"/>
                <w:lang w:val="en-GB"/>
              </w:rPr>
            </w:pPr>
            <w:r w:rsidRPr="00BF4448">
              <w:rPr>
                <w:rFonts w:ascii="Arial" w:hAnsi="Arial" w:cs="Arial"/>
                <w:bCs/>
                <w:sz w:val="20"/>
                <w:szCs w:val="20"/>
                <w:lang w:val="en-GB"/>
              </w:rPr>
              <w:t>.</w:t>
            </w:r>
          </w:p>
        </w:tc>
        <w:tc>
          <w:tcPr>
            <w:tcW w:w="1667" w:type="pct"/>
          </w:tcPr>
          <w:p w14:paraId="27CC9245" w14:textId="58A43D00" w:rsidR="00C645F0" w:rsidRPr="00BF4448" w:rsidRDefault="00C645F0">
            <w:pPr>
              <w:contextualSpacing/>
              <w:rPr>
                <w:rFonts w:ascii="Arial" w:hAnsi="Arial" w:cs="Arial"/>
                <w:bCs/>
                <w:sz w:val="20"/>
                <w:szCs w:val="20"/>
                <w:lang w:val="en-GB"/>
              </w:rPr>
            </w:pPr>
            <w:r w:rsidRPr="00BF4448">
              <w:rPr>
                <w:rFonts w:ascii="Arial" w:hAnsi="Arial" w:cs="Arial"/>
                <w:b/>
                <w:bCs/>
                <w:sz w:val="20"/>
                <w:szCs w:val="20"/>
                <w:lang w:val="en-GB"/>
              </w:rPr>
              <w:t>Yes, the manuscript is scientifically correct.</w:t>
            </w:r>
          </w:p>
        </w:tc>
        <w:tc>
          <w:tcPr>
            <w:tcW w:w="1667" w:type="pct"/>
          </w:tcPr>
          <w:p w14:paraId="6E141B5C" w14:textId="77777777" w:rsidR="00C645F0" w:rsidRPr="00BF4448" w:rsidRDefault="00C645F0">
            <w:pPr>
              <w:keepNext/>
              <w:outlineLvl w:val="1"/>
              <w:rPr>
                <w:rFonts w:ascii="Arial" w:eastAsia="MS Mincho" w:hAnsi="Arial" w:cs="Arial"/>
                <w:bCs/>
                <w:sz w:val="20"/>
                <w:szCs w:val="20"/>
                <w:lang w:val="en-GB"/>
              </w:rPr>
            </w:pPr>
          </w:p>
        </w:tc>
      </w:tr>
      <w:tr w:rsidR="00C645F0" w:rsidRPr="00BF4448" w14:paraId="218940BC" w14:textId="77777777">
        <w:trPr>
          <w:trHeight w:val="20"/>
          <w:jc w:val="center"/>
        </w:trPr>
        <w:tc>
          <w:tcPr>
            <w:tcW w:w="1666" w:type="pct"/>
            <w:noWrap/>
          </w:tcPr>
          <w:p w14:paraId="547FF123" w14:textId="77777777" w:rsidR="00C645F0" w:rsidRPr="00BF4448" w:rsidRDefault="00C645F0">
            <w:pPr>
              <w:rPr>
                <w:rFonts w:ascii="Arial" w:hAnsi="Arial" w:cs="Arial"/>
                <w:b/>
                <w:bCs/>
                <w:sz w:val="20"/>
                <w:szCs w:val="20"/>
                <w:lang w:val="en-GB"/>
              </w:rPr>
            </w:pPr>
            <w:r w:rsidRPr="00BF4448">
              <w:rPr>
                <w:rFonts w:ascii="Arial" w:hAnsi="Arial" w:cs="Arial"/>
                <w:b/>
                <w:bCs/>
                <w:sz w:val="20"/>
                <w:szCs w:val="20"/>
                <w:lang w:val="en-GB"/>
              </w:rPr>
              <w:t xml:space="preserve">Are the references sufficient and recent? </w:t>
            </w:r>
          </w:p>
          <w:p w14:paraId="4B529CA3"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(YES or NO)</w:t>
            </w:r>
          </w:p>
          <w:p w14:paraId="3B4FF9A6" w14:textId="77777777" w:rsidR="00C645F0" w:rsidRPr="00BF4448" w:rsidRDefault="00C645F0">
            <w:pPr>
              <w:rPr>
                <w:rFonts w:ascii="Arial" w:hAnsi="Arial" w:cs="Arial"/>
                <w:bCs/>
                <w:sz w:val="20"/>
                <w:szCs w:val="20"/>
                <w:lang w:val="en-GB"/>
              </w:rPr>
            </w:pPr>
          </w:p>
          <w:p w14:paraId="06292662"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If your answer is NO, please provide clear suggestion for improvement.</w:t>
            </w:r>
          </w:p>
          <w:p w14:paraId="73B21F3E" w14:textId="77777777" w:rsidR="00C645F0" w:rsidRPr="00BF4448" w:rsidRDefault="00C645F0">
            <w:pPr>
              <w:rPr>
                <w:rFonts w:ascii="Arial" w:hAnsi="Arial" w:cs="Arial"/>
                <w:b/>
                <w:bCs/>
                <w:sz w:val="20"/>
                <w:szCs w:val="20"/>
                <w:lang w:val="en-GB"/>
              </w:rPr>
            </w:pPr>
          </w:p>
        </w:tc>
        <w:tc>
          <w:tcPr>
            <w:tcW w:w="1667" w:type="pct"/>
          </w:tcPr>
          <w:p w14:paraId="13657CB8" w14:textId="2FC50517" w:rsidR="00C645F0" w:rsidRPr="00BF4448" w:rsidRDefault="00C645F0">
            <w:pPr>
              <w:contextualSpacing/>
              <w:rPr>
                <w:rFonts w:ascii="Arial" w:hAnsi="Arial" w:cs="Arial"/>
                <w:bCs/>
                <w:sz w:val="20"/>
                <w:szCs w:val="20"/>
                <w:lang w:val="en-GB"/>
              </w:rPr>
            </w:pPr>
            <w:r w:rsidRPr="00BF4448">
              <w:rPr>
                <w:rFonts w:ascii="Arial" w:hAnsi="Arial" w:cs="Arial"/>
                <w:b/>
                <w:bCs/>
                <w:sz w:val="20"/>
                <w:szCs w:val="20"/>
                <w:lang w:val="en-GB"/>
              </w:rPr>
              <w:t>Yes, the references are sufficient and  recent.</w:t>
            </w:r>
          </w:p>
        </w:tc>
        <w:tc>
          <w:tcPr>
            <w:tcW w:w="1667" w:type="pct"/>
          </w:tcPr>
          <w:p w14:paraId="376E679A" w14:textId="77777777" w:rsidR="00C645F0" w:rsidRPr="00BF4448" w:rsidRDefault="00C645F0">
            <w:pPr>
              <w:keepNext/>
              <w:outlineLvl w:val="1"/>
              <w:rPr>
                <w:rFonts w:ascii="Arial" w:eastAsia="MS Mincho" w:hAnsi="Arial" w:cs="Arial"/>
                <w:bCs/>
                <w:sz w:val="20"/>
                <w:szCs w:val="20"/>
                <w:lang w:val="en-GB"/>
              </w:rPr>
            </w:pPr>
          </w:p>
        </w:tc>
      </w:tr>
      <w:tr w:rsidR="00C645F0" w:rsidRPr="00BF4448" w14:paraId="175AE51A" w14:textId="77777777">
        <w:trPr>
          <w:trHeight w:val="20"/>
          <w:jc w:val="center"/>
        </w:trPr>
        <w:tc>
          <w:tcPr>
            <w:tcW w:w="1666" w:type="pct"/>
            <w:noWrap/>
          </w:tcPr>
          <w:p w14:paraId="29853235" w14:textId="77777777" w:rsidR="00C645F0" w:rsidRPr="00BF4448" w:rsidRDefault="00C645F0">
            <w:pPr>
              <w:rPr>
                <w:rFonts w:ascii="Arial" w:hAnsi="Arial" w:cs="Arial"/>
                <w:b/>
                <w:bCs/>
                <w:sz w:val="20"/>
                <w:szCs w:val="20"/>
                <w:lang w:val="en-GB"/>
              </w:rPr>
            </w:pPr>
            <w:r w:rsidRPr="00BF4448">
              <w:rPr>
                <w:rFonts w:ascii="Arial" w:hAnsi="Arial" w:cs="Arial"/>
                <w:b/>
                <w:bCs/>
                <w:sz w:val="20"/>
                <w:szCs w:val="20"/>
                <w:lang w:val="en-GB"/>
              </w:rPr>
              <w:t>Are there ethical issues in this manuscript?</w:t>
            </w:r>
          </w:p>
          <w:p w14:paraId="75E3E0C9"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(YES or NO)</w:t>
            </w:r>
          </w:p>
          <w:p w14:paraId="42336E70" w14:textId="77777777" w:rsidR="00C645F0" w:rsidRPr="00BF4448" w:rsidRDefault="00C645F0">
            <w:pPr>
              <w:rPr>
                <w:rFonts w:ascii="Arial" w:hAnsi="Arial" w:cs="Arial"/>
                <w:bCs/>
                <w:sz w:val="20"/>
                <w:szCs w:val="20"/>
                <w:lang w:val="en-GB"/>
              </w:rPr>
            </w:pPr>
          </w:p>
          <w:p w14:paraId="4A209C6C" w14:textId="77777777" w:rsidR="00C645F0" w:rsidRPr="00BF4448" w:rsidRDefault="00C645F0">
            <w:pPr>
              <w:rPr>
                <w:rFonts w:ascii="Arial" w:hAnsi="Arial" w:cs="Arial"/>
                <w:bCs/>
                <w:sz w:val="20"/>
                <w:szCs w:val="20"/>
                <w:lang w:val="en-GB"/>
              </w:rPr>
            </w:pPr>
            <w:r w:rsidRPr="00BF4448">
              <w:rPr>
                <w:rFonts w:ascii="Arial" w:hAnsi="Arial" w:cs="Arial"/>
                <w:bCs/>
                <w:sz w:val="20"/>
                <w:szCs w:val="20"/>
                <w:lang w:val="en-GB"/>
              </w:rPr>
              <w:t>(If yes, kindly please write down the ethical issues here in details)</w:t>
            </w:r>
          </w:p>
          <w:p w14:paraId="601DBDFD" w14:textId="77777777" w:rsidR="00C645F0" w:rsidRPr="00BF4448" w:rsidRDefault="00C645F0">
            <w:pPr>
              <w:rPr>
                <w:rFonts w:ascii="Arial" w:hAnsi="Arial" w:cs="Arial"/>
                <w:bCs/>
                <w:sz w:val="20"/>
                <w:szCs w:val="20"/>
                <w:lang w:val="en-GB"/>
              </w:rPr>
            </w:pPr>
          </w:p>
        </w:tc>
        <w:tc>
          <w:tcPr>
            <w:tcW w:w="1667" w:type="pct"/>
          </w:tcPr>
          <w:p w14:paraId="700E7C2F" w14:textId="3460FFE6" w:rsidR="00C645F0" w:rsidRPr="00BF4448" w:rsidRDefault="00C645F0">
            <w:pPr>
              <w:contextualSpacing/>
              <w:rPr>
                <w:rFonts w:ascii="Arial" w:hAnsi="Arial" w:cs="Arial"/>
                <w:bCs/>
                <w:sz w:val="20"/>
                <w:szCs w:val="20"/>
                <w:lang w:val="en-GB"/>
              </w:rPr>
            </w:pPr>
            <w:r w:rsidRPr="00BF4448">
              <w:rPr>
                <w:rFonts w:ascii="Arial" w:hAnsi="Arial" w:cs="Arial"/>
                <w:b/>
                <w:sz w:val="20"/>
                <w:szCs w:val="20"/>
                <w:lang w:val="en-GB"/>
              </w:rPr>
              <w:t>No.</w:t>
            </w:r>
          </w:p>
        </w:tc>
        <w:tc>
          <w:tcPr>
            <w:tcW w:w="1667" w:type="pct"/>
          </w:tcPr>
          <w:p w14:paraId="76BEF8C7" w14:textId="77777777" w:rsidR="00C645F0" w:rsidRPr="00BF4448" w:rsidRDefault="00C645F0">
            <w:pPr>
              <w:keepNext/>
              <w:outlineLvl w:val="1"/>
              <w:rPr>
                <w:rFonts w:ascii="Arial" w:eastAsia="MS Mincho" w:hAnsi="Arial" w:cs="Arial"/>
                <w:bCs/>
                <w:sz w:val="20"/>
                <w:szCs w:val="20"/>
                <w:lang w:val="en-GB"/>
              </w:rPr>
            </w:pPr>
          </w:p>
        </w:tc>
      </w:tr>
    </w:tbl>
    <w:p w14:paraId="049D1BC8" w14:textId="77777777" w:rsidR="00BF4448" w:rsidRPr="00BF4448" w:rsidRDefault="00BF4448" w:rsidP="00BF4448">
      <w:pPr>
        <w:pStyle w:val="Affiliation"/>
        <w:spacing w:after="0" w:line="240" w:lineRule="auto"/>
        <w:jc w:val="left"/>
        <w:rPr>
          <w:rFonts w:ascii="Arial" w:hAnsi="Arial" w:cs="Arial"/>
          <w:b/>
        </w:rPr>
      </w:pPr>
    </w:p>
    <w:p w14:paraId="1A3F6FE5" w14:textId="77777777" w:rsidR="00BF4448" w:rsidRPr="00BF4448" w:rsidRDefault="00BF4448" w:rsidP="00BF4448">
      <w:pPr>
        <w:pStyle w:val="Affiliation"/>
        <w:spacing w:after="0" w:line="240" w:lineRule="auto"/>
        <w:jc w:val="left"/>
        <w:rPr>
          <w:rFonts w:ascii="Arial" w:hAnsi="Arial" w:cs="Arial"/>
          <w:b/>
          <w:u w:val="single"/>
        </w:rPr>
      </w:pPr>
      <w:r w:rsidRPr="00BF4448">
        <w:rPr>
          <w:rFonts w:ascii="Arial" w:hAnsi="Arial" w:cs="Arial"/>
          <w:b/>
          <w:u w:val="single"/>
        </w:rPr>
        <w:t>Reviewer details:</w:t>
      </w:r>
    </w:p>
    <w:p w14:paraId="0EB46C6D" w14:textId="77777777" w:rsidR="00BF4448" w:rsidRPr="00BF4448" w:rsidRDefault="00BF4448" w:rsidP="00BF4448">
      <w:pPr>
        <w:pStyle w:val="Affiliation"/>
        <w:spacing w:after="0" w:line="240" w:lineRule="auto"/>
        <w:jc w:val="left"/>
        <w:rPr>
          <w:rFonts w:ascii="Arial" w:hAnsi="Arial" w:cs="Arial"/>
        </w:rPr>
      </w:pPr>
    </w:p>
    <w:p w14:paraId="3AB048F8" w14:textId="77777777" w:rsidR="00BF4448" w:rsidRPr="00BF4448" w:rsidRDefault="00BF4448" w:rsidP="00BF4448">
      <w:pPr>
        <w:rPr>
          <w:rFonts w:ascii="Arial" w:hAnsi="Arial" w:cs="Arial"/>
          <w:sz w:val="20"/>
          <w:szCs w:val="20"/>
        </w:rPr>
      </w:pPr>
      <w:proofErr w:type="spellStart"/>
      <w:r w:rsidRPr="00BF4448">
        <w:rPr>
          <w:rFonts w:ascii="Arial" w:hAnsi="Arial" w:cs="Arial"/>
          <w:color w:val="000000"/>
          <w:sz w:val="20"/>
          <w:szCs w:val="20"/>
        </w:rPr>
        <w:t>Moatăr</w:t>
      </w:r>
      <w:proofErr w:type="spellEnd"/>
      <w:r w:rsidRPr="00BF4448">
        <w:rPr>
          <w:rFonts w:ascii="Arial" w:hAnsi="Arial" w:cs="Arial"/>
          <w:color w:val="000000"/>
          <w:sz w:val="20"/>
          <w:szCs w:val="20"/>
        </w:rPr>
        <w:t xml:space="preserve"> Maria Mihaela</w:t>
      </w:r>
      <w:r w:rsidRPr="00BF4448">
        <w:rPr>
          <w:rFonts w:ascii="Arial" w:hAnsi="Arial" w:cs="Arial"/>
          <w:sz w:val="20"/>
          <w:szCs w:val="20"/>
        </w:rPr>
        <w:t xml:space="preserve">, </w:t>
      </w:r>
      <w:r w:rsidRPr="00BF4448">
        <w:rPr>
          <w:rFonts w:ascii="Arial" w:hAnsi="Arial" w:cs="Arial"/>
          <w:color w:val="000000"/>
          <w:sz w:val="20"/>
          <w:szCs w:val="20"/>
        </w:rPr>
        <w:t xml:space="preserve">University of Life Sciences “King Michael I” </w:t>
      </w:r>
      <w:r w:rsidRPr="00BF4448">
        <w:rPr>
          <w:rFonts w:ascii="Arial" w:hAnsi="Arial" w:cs="Arial"/>
          <w:sz w:val="20"/>
          <w:szCs w:val="20"/>
        </w:rPr>
        <w:t xml:space="preserve">, </w:t>
      </w:r>
      <w:r w:rsidRPr="00BF4448">
        <w:rPr>
          <w:rFonts w:ascii="Arial" w:hAnsi="Arial" w:cs="Arial"/>
          <w:color w:val="000000"/>
          <w:sz w:val="20"/>
          <w:szCs w:val="20"/>
        </w:rPr>
        <w:t>Romania</w:t>
      </w:r>
    </w:p>
    <w:p w14:paraId="17EC34DA" w14:textId="77777777" w:rsidR="00BF4448" w:rsidRPr="00BF4448" w:rsidRDefault="00BF4448" w:rsidP="00BF4448">
      <w:pPr>
        <w:pStyle w:val="Affiliation"/>
        <w:spacing w:after="0" w:line="240" w:lineRule="auto"/>
        <w:jc w:val="left"/>
        <w:rPr>
          <w:rFonts w:ascii="Arial" w:hAnsi="Arial" w:cs="Arial"/>
        </w:rPr>
      </w:pPr>
    </w:p>
    <w:p w14:paraId="70EB714C" w14:textId="77777777" w:rsidR="00C023E5" w:rsidRPr="00BF4448" w:rsidRDefault="00C023E5" w:rsidP="00E701E0">
      <w:pPr>
        <w:keepNext/>
        <w:outlineLvl w:val="1"/>
        <w:rPr>
          <w:rFonts w:ascii="Arial" w:hAnsi="Arial" w:cs="Arial"/>
          <w:i/>
          <w:sz w:val="20"/>
          <w:szCs w:val="20"/>
          <w:u w:val="single"/>
          <w:lang w:val="en-GB"/>
        </w:rPr>
      </w:pPr>
    </w:p>
    <w:sectPr w:rsidR="00C023E5" w:rsidRPr="00BF4448">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7B3E50" w14:textId="77777777" w:rsidR="00C15890" w:rsidRDefault="00C15890">
      <w:r>
        <w:separator/>
      </w:r>
    </w:p>
  </w:endnote>
  <w:endnote w:type="continuationSeparator" w:id="0">
    <w:p w14:paraId="3CBA52AF" w14:textId="77777777" w:rsidR="00C15890" w:rsidRDefault="00C158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86073" w14:textId="77777777" w:rsidR="00C023E5" w:rsidRDefault="00C023E5">
    <w:pPr>
      <w:pStyle w:val="Footer"/>
      <w:jc w:val="right"/>
    </w:pPr>
  </w:p>
  <w:p w14:paraId="5108EEB9" w14:textId="77777777" w:rsidR="00C023E5" w:rsidRDefault="00F92CC2">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645F0">
      <w:rPr>
        <w:b/>
        <w:noProof/>
        <w:sz w:val="20"/>
      </w:rPr>
      <w:t>3</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645F0">
      <w:rPr>
        <w:b/>
        <w:noProof/>
        <w:sz w:val="20"/>
      </w:rPr>
      <w:t>3</w:t>
    </w:r>
    <w:r>
      <w:rPr>
        <w:b/>
        <w:sz w:val="20"/>
      </w:rPr>
      <w:fldChar w:fldCharType="end"/>
    </w:r>
  </w:p>
  <w:p w14:paraId="5EBB0BF7" w14:textId="77777777" w:rsidR="00C023E5" w:rsidRDefault="00F92CC2">
    <w:pPr>
      <w:pStyle w:val="Footer"/>
      <w:jc w:val="right"/>
      <w:rPr>
        <w:b/>
        <w:sz w:val="20"/>
      </w:rPr>
    </w:pPr>
    <w:r>
      <w:rPr>
        <w:b/>
        <w:sz w:val="20"/>
      </w:rPr>
      <w:t>V240326</w:t>
    </w:r>
  </w:p>
  <w:p w14:paraId="48C6FDFD" w14:textId="77777777" w:rsidR="00C023E5" w:rsidRDefault="00C023E5">
    <w:pPr>
      <w:pStyle w:val="Footer"/>
      <w:jc w:val="right"/>
    </w:pPr>
  </w:p>
  <w:p w14:paraId="150AA509" w14:textId="77777777" w:rsidR="00C023E5" w:rsidRDefault="00C023E5">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17A55" w14:textId="77777777" w:rsidR="00C15890" w:rsidRDefault="00C15890">
      <w:r>
        <w:separator/>
      </w:r>
    </w:p>
  </w:footnote>
  <w:footnote w:type="continuationSeparator" w:id="0">
    <w:p w14:paraId="675A5DC5" w14:textId="77777777" w:rsidR="00C15890" w:rsidRDefault="00C15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9D9C9" w14:textId="77777777" w:rsidR="00C023E5" w:rsidRDefault="00C023E5">
    <w:pPr>
      <w:spacing w:before="100" w:beforeAutospacing="1" w:after="100" w:afterAutospacing="1"/>
      <w:jc w:val="center"/>
      <w:rPr>
        <w:b/>
        <w:bCs/>
        <w:color w:val="003399"/>
        <w:szCs w:val="20"/>
        <w:u w:val="single"/>
        <w:lang w:val="en-GB"/>
      </w:rPr>
    </w:pPr>
  </w:p>
  <w:p w14:paraId="47B4C71D" w14:textId="77777777" w:rsidR="00C023E5" w:rsidRDefault="00F92CC2">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458916681">
    <w:abstractNumId w:val="4"/>
  </w:num>
  <w:num w:numId="2" w16cid:durableId="1357997010">
    <w:abstractNumId w:val="8"/>
  </w:num>
  <w:num w:numId="3" w16cid:durableId="1464231041">
    <w:abstractNumId w:val="7"/>
  </w:num>
  <w:num w:numId="4" w16cid:durableId="1407387016">
    <w:abstractNumId w:val="9"/>
  </w:num>
  <w:num w:numId="5" w16cid:durableId="1093089235">
    <w:abstractNumId w:val="6"/>
  </w:num>
  <w:num w:numId="6" w16cid:durableId="1628195445">
    <w:abstractNumId w:val="0"/>
  </w:num>
  <w:num w:numId="7" w16cid:durableId="1878272048">
    <w:abstractNumId w:val="3"/>
  </w:num>
  <w:num w:numId="8" w16cid:durableId="287322877">
    <w:abstractNumId w:val="11"/>
  </w:num>
  <w:num w:numId="9" w16cid:durableId="1885016592">
    <w:abstractNumId w:val="10"/>
  </w:num>
  <w:num w:numId="10" w16cid:durableId="378869321">
    <w:abstractNumId w:val="2"/>
  </w:num>
  <w:num w:numId="11" w16cid:durableId="1186481368">
    <w:abstractNumId w:val="1"/>
  </w:num>
  <w:num w:numId="12" w16cid:durableId="129329072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oNotTrackMoves/>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23E5"/>
    <w:rsid w:val="000E1ABB"/>
    <w:rsid w:val="001E1034"/>
    <w:rsid w:val="00400A11"/>
    <w:rsid w:val="00432C0F"/>
    <w:rsid w:val="004B6832"/>
    <w:rsid w:val="004E72FC"/>
    <w:rsid w:val="0083467F"/>
    <w:rsid w:val="009644BC"/>
    <w:rsid w:val="00B51677"/>
    <w:rsid w:val="00BF4448"/>
    <w:rsid w:val="00C023E5"/>
    <w:rsid w:val="00C15890"/>
    <w:rsid w:val="00C327B0"/>
    <w:rsid w:val="00C645F0"/>
    <w:rsid w:val="00C73B4F"/>
    <w:rsid w:val="00D7213B"/>
    <w:rsid w:val="00DA54E2"/>
    <w:rsid w:val="00E701E0"/>
    <w:rsid w:val="00E878DD"/>
    <w:rsid w:val="00F92CC2"/>
    <w:rsid w:val="00F95D9B"/>
    <w:rsid w:val="00FC3CCC"/>
    <w:rsid w:val="00FE190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D5F071"/>
  <w15:docId w15:val="{D4CA713B-E76A-4533-9F4C-70F971A2E2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uiPriority w:val="99"/>
    <w:semiHidden/>
    <w:unhideWhenUsed/>
    <w:rsid w:val="00E878DD"/>
    <w:rPr>
      <w:color w:val="605E5C"/>
      <w:shd w:val="clear" w:color="auto" w:fill="E1DFDD"/>
    </w:rPr>
  </w:style>
  <w:style w:type="paragraph" w:customStyle="1" w:styleId="Affiliation">
    <w:name w:val="Affiliation"/>
    <w:basedOn w:val="Normal"/>
    <w:rsid w:val="00BF4448"/>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ajopss/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3</Pages>
  <Words>801</Words>
  <Characters>4570</Characters>
  <Application>Microsoft Office Word</Application>
  <DocSecurity>0</DocSecurity>
  <Lines>38</Lines>
  <Paragraphs>10</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5361</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42</cp:revision>
  <dcterms:created xsi:type="dcterms:W3CDTF">2026-03-24T06:15:00Z</dcterms:created>
  <dcterms:modified xsi:type="dcterms:W3CDTF">2026-09-14T09:52:00Z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