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5A58EF" w14:paraId="3E6877B3" w14:textId="77777777">
        <w:trPr>
          <w:trHeight w:val="20"/>
          <w:jc w:val="center"/>
        </w:trPr>
        <w:tc>
          <w:tcPr>
            <w:tcW w:w="1186" w:type="pct"/>
          </w:tcPr>
          <w:p w14:paraId="75528069" w14:textId="77777777" w:rsidR="00DF17F0" w:rsidRPr="005A58EF" w:rsidRDefault="00B26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9153A3F" w14:textId="77777777" w:rsidR="00DF17F0" w:rsidRPr="005A58EF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A58E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5A58EF" w14:paraId="4D8D8E1E" w14:textId="77777777">
        <w:trPr>
          <w:trHeight w:val="20"/>
          <w:jc w:val="center"/>
        </w:trPr>
        <w:tc>
          <w:tcPr>
            <w:tcW w:w="1186" w:type="pct"/>
          </w:tcPr>
          <w:p w14:paraId="48C4EEC2" w14:textId="77777777" w:rsidR="00DF17F0" w:rsidRPr="005A58EF" w:rsidRDefault="00B26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608756C" w14:textId="77777777" w:rsidR="00DF17F0" w:rsidRPr="005A58EF" w:rsidRDefault="00391D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Ms_AJMAB_15755</w:t>
            </w:r>
          </w:p>
        </w:tc>
      </w:tr>
      <w:tr w:rsidR="00DF17F0" w:rsidRPr="005A58EF" w14:paraId="5191B0EB" w14:textId="77777777">
        <w:trPr>
          <w:trHeight w:val="20"/>
          <w:jc w:val="center"/>
        </w:trPr>
        <w:tc>
          <w:tcPr>
            <w:tcW w:w="1186" w:type="pct"/>
          </w:tcPr>
          <w:p w14:paraId="4A920597" w14:textId="77777777" w:rsidR="00DF17F0" w:rsidRPr="005A58EF" w:rsidRDefault="00B26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EED52E3" w14:textId="77777777" w:rsidR="00DF17F0" w:rsidRPr="005A58EF" w:rsidRDefault="00391D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>UNVEILING THE HIDDEN PATHOGENS: BACTERIOLOGICAL AND MOLECULAR CHARACTERIZATION OF GRAM-POSITIVE COCCI IN DEEP-SEATED ABSCESSES</w:t>
            </w:r>
          </w:p>
        </w:tc>
      </w:tr>
      <w:tr w:rsidR="00DF17F0" w:rsidRPr="005A58EF" w14:paraId="15147C72" w14:textId="77777777">
        <w:trPr>
          <w:trHeight w:val="20"/>
          <w:jc w:val="center"/>
        </w:trPr>
        <w:tc>
          <w:tcPr>
            <w:tcW w:w="1186" w:type="pct"/>
          </w:tcPr>
          <w:p w14:paraId="5D3D1B22" w14:textId="77777777" w:rsidR="00DF17F0" w:rsidRPr="005A58EF" w:rsidRDefault="00B26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C46D98C" w14:textId="77777777" w:rsidR="00DF17F0" w:rsidRPr="005A58EF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57CACD3" w14:textId="77777777" w:rsidR="00DF17F0" w:rsidRPr="005A58EF" w:rsidRDefault="00DF17F0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AFEECED" w14:textId="77777777" w:rsidR="00DF17F0" w:rsidRPr="005A58EF" w:rsidRDefault="00B26F3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A58E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0D40481" w14:textId="77777777" w:rsidR="00DF17F0" w:rsidRPr="005A58EF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5A58EF" w14:paraId="43A578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BDC2DA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AE8CD95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3A34C" w14:textId="77777777" w:rsidR="00DF17F0" w:rsidRPr="005A58EF" w:rsidRDefault="00B26F3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A58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623C701A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23634E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1DE482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BD42E17" w14:textId="77777777" w:rsidR="00DF17F0" w:rsidRPr="005A58EF" w:rsidRDefault="00B26F3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5F8DA2F" w14:textId="1BB44141" w:rsidR="00DF17F0" w:rsidRPr="005A58EF" w:rsidRDefault="003D75A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Important to know the </w:t>
            </w:r>
            <w:proofErr w:type="spellStart"/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etiology</w:t>
            </w:r>
            <w:proofErr w:type="spellEnd"/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</w:t>
            </w:r>
            <w:r w:rsidR="004A6C83"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deep-seated</w:t>
            </w: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C535E"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accesses</w:t>
            </w: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the resistance pattern</w:t>
            </w:r>
          </w:p>
        </w:tc>
        <w:tc>
          <w:tcPr>
            <w:tcW w:w="1667" w:type="pct"/>
          </w:tcPr>
          <w:p w14:paraId="26D70EE6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3FF87A" w14:textId="77777777" w:rsidR="00DF17F0" w:rsidRPr="005A58EF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5D2C2541" w14:textId="77777777" w:rsidR="00DF17F0" w:rsidRPr="005A58EF" w:rsidRDefault="00B26F3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A58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9E0CA7" w14:textId="77777777" w:rsidR="00DF17F0" w:rsidRPr="005A58EF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5A58EF" w14:paraId="25283A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581492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919FDD4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52B9CB8" w14:textId="77777777" w:rsidR="00DF17F0" w:rsidRPr="005A58EF" w:rsidRDefault="00B26F3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2C0BA5" w:rsidRPr="005A58E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5A58E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5A58EF" w14:paraId="42B393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4F8963" w14:textId="77777777" w:rsidR="00DF17F0" w:rsidRPr="005A58EF" w:rsidRDefault="00B26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D565029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E33C0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241429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62058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1CDCEF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27E2AA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B2F9C33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8847E3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3AB6DE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E862F9A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1C9587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62ED3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DCF2F2A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514849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4ECCD1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1465E4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6BA38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8AE1D0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E05B3F0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D4F40D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A365EB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E89E859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1C2B00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AA719E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7D5AE02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18D6B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1B241B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44D84D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0FC98E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C00CF1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ABD417C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85F3EA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EAFE85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331C18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0BF712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6201D0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4EC71FD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DDC031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22E400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2, more elaboration of anaerobic method used, were the 2 </w:t>
            </w:r>
            <w:proofErr w:type="spellStart"/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peptostretococci</w:t>
            </w:r>
            <w:proofErr w:type="spellEnd"/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positive on both anaerobic blood agar and RCM.</w:t>
            </w:r>
          </w:p>
        </w:tc>
        <w:tc>
          <w:tcPr>
            <w:tcW w:w="1667" w:type="pct"/>
          </w:tcPr>
          <w:p w14:paraId="7891C9C9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334600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8F0EFA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2B3E544E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34F2C1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51955B" w14:textId="77777777" w:rsidR="00DF17F0" w:rsidRPr="005A58EF" w:rsidRDefault="003D75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FDB8339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13E1A2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851363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F4578E8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3C421C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C1003E" w14:textId="77777777" w:rsidR="00DF17F0" w:rsidRPr="005A58EF" w:rsidRDefault="003D75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331CB9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35D9D59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29920C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FD4A4BD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C099FD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6E042A5" w14:textId="77777777" w:rsidR="00DF17F0" w:rsidRPr="005A58EF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4699593" w14:textId="77777777" w:rsidR="00DF17F0" w:rsidRPr="005A58EF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F5E1" w14:textId="77777777" w:rsidR="00DF17F0" w:rsidRPr="005A58EF" w:rsidRDefault="003D75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348B88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30CFAA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E4055C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6AE456E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AA70D8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3B7D247" w14:textId="77777777" w:rsidR="00DF17F0" w:rsidRPr="005A58EF" w:rsidRDefault="003D75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2, WHY THE ANAEROBES ISOLATED WERE ONLY 2 TO BE INCLUDED IN DISCUSSION</w:t>
            </w:r>
          </w:p>
        </w:tc>
        <w:tc>
          <w:tcPr>
            <w:tcW w:w="1667" w:type="pct"/>
          </w:tcPr>
          <w:p w14:paraId="6E0AD664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02E3E0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BB619B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9C4995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BF9D8A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0B8AC1" w14:textId="77777777" w:rsidR="00DF17F0" w:rsidRPr="005A58EF" w:rsidRDefault="003D75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D6DCDD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0AE606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2697A1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294055D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9E6D5E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68BE8" w14:textId="77777777" w:rsidR="00DF17F0" w:rsidRPr="005A58EF" w:rsidRDefault="003D75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4C23E89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326043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8DA852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67F2988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6914C8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54F1659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191811" w14:textId="77777777" w:rsidR="00DF17F0" w:rsidRPr="005A58EF" w:rsidRDefault="003D75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BD25CF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726F5F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1116A5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49E86C4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A4EA56" w14:textId="77777777" w:rsidR="00DF17F0" w:rsidRPr="005A58EF" w:rsidRDefault="00B26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1BEDCFB" w14:textId="77777777" w:rsidR="00DF17F0" w:rsidRPr="005A58EF" w:rsidRDefault="00B26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23046B4" w14:textId="77777777" w:rsidR="00DF17F0" w:rsidRPr="005A58EF" w:rsidRDefault="003D75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151FBD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5BF8513" w14:textId="77777777" w:rsidR="00DF17F0" w:rsidRPr="005A58EF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F61077E" w14:textId="77777777" w:rsidR="00DF17F0" w:rsidRPr="005A58EF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8691B3B" w14:textId="77777777" w:rsidR="00DF17F0" w:rsidRPr="005A58EF" w:rsidRDefault="00B26F3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A58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3467197" w14:textId="77777777" w:rsidR="00DF17F0" w:rsidRPr="005A58EF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5A58EF" w14:paraId="066950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806874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33DF44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609053A" w14:textId="77777777" w:rsidR="00DF17F0" w:rsidRPr="005A58EF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1A4D85" w14:textId="77777777" w:rsidR="00DF17F0" w:rsidRPr="005A58EF" w:rsidRDefault="00B26F3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A58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A58E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31CE427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6288E9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4DE83A" w14:textId="77777777" w:rsidR="00DF17F0" w:rsidRPr="005A58EF" w:rsidRDefault="00B26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4D2A710" w14:textId="77777777" w:rsidR="00DF17F0" w:rsidRPr="005A58E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6015FF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38BF91" w14:textId="77777777" w:rsidR="00DF17F0" w:rsidRPr="005A58EF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919CEAE" w14:textId="77777777" w:rsidR="00DF17F0" w:rsidRPr="005A58EF" w:rsidRDefault="006713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1ABB1B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1D8041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372AC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32FD5D" w14:textId="77777777" w:rsidR="00DF17F0" w:rsidRPr="005A58E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2E9A33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8DE5FF5" w14:textId="77777777" w:rsidR="00DF17F0" w:rsidRPr="005A58EF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141424" w14:textId="77777777" w:rsidR="00DF17F0" w:rsidRPr="005A58EF" w:rsidRDefault="006713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55969F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4F84D9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515F72" w14:textId="77777777" w:rsidR="00DF17F0" w:rsidRPr="005A58EF" w:rsidRDefault="00B26F3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A58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8C77B2C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7CD09E5" w14:textId="77777777" w:rsidR="00DF17F0" w:rsidRPr="005A58EF" w:rsidRDefault="00B26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9E983DF" w14:textId="77777777" w:rsidR="00DF17F0" w:rsidRPr="005A58EF" w:rsidRDefault="0067136F" w:rsidP="0067136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</w:t>
            </w: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3E74E3DE" w14:textId="77777777" w:rsidR="00AC535E" w:rsidRPr="005A58EF" w:rsidRDefault="00AC535E" w:rsidP="00AC535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more elaboration of anaerobic method used, were the 2 </w:t>
            </w:r>
            <w:proofErr w:type="spellStart"/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peptostretococci</w:t>
            </w:r>
            <w:proofErr w:type="spellEnd"/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positive on both anaerobic blood agar and RCM, </w:t>
            </w: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WHY THE ANAEROBES ISOLATED WERE ONLY 2 TO BE INCLUDED IN DISCUSSION</w:t>
            </w:r>
          </w:p>
          <w:p w14:paraId="700177E5" w14:textId="77777777" w:rsidR="00AC535E" w:rsidRPr="005A58EF" w:rsidRDefault="00AC535E" w:rsidP="006713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618701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170A8D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A270EB" w14:textId="77777777" w:rsidR="00DF17F0" w:rsidRPr="005A58EF" w:rsidRDefault="00B26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D2BCDE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A44DC9" w14:textId="77777777" w:rsidR="00DF17F0" w:rsidRPr="005A58E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D49209D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97505F8" w14:textId="77777777" w:rsidR="00DF17F0" w:rsidRPr="005A58EF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972DA40" w14:textId="77777777" w:rsidR="00DF17F0" w:rsidRPr="005A58EF" w:rsidRDefault="006713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62BBD50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A58EF" w14:paraId="6B5E131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F03A8A" w14:textId="77777777" w:rsidR="00DF17F0" w:rsidRPr="005A58EF" w:rsidRDefault="00B26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D0273E9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22578D4" w14:textId="77777777" w:rsidR="00DF17F0" w:rsidRPr="005A58E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9925ED" w14:textId="77777777" w:rsidR="00DF17F0" w:rsidRPr="005A58EF" w:rsidRDefault="00B26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8509E76" w14:textId="77777777" w:rsidR="00DF17F0" w:rsidRPr="005A58E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DBD288" w14:textId="77777777" w:rsidR="00DF17F0" w:rsidRPr="005A58EF" w:rsidRDefault="006713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8E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728980D" w14:textId="77777777" w:rsidR="00DF17F0" w:rsidRPr="005A58E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05D49C" w14:textId="77777777" w:rsidR="005A58EF" w:rsidRPr="005A58EF" w:rsidRDefault="005A58EF" w:rsidP="005A58E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4BA1138" w14:textId="77777777" w:rsidR="005A58EF" w:rsidRPr="005A58EF" w:rsidRDefault="005A58EF" w:rsidP="005A58E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A58EF">
        <w:rPr>
          <w:rFonts w:ascii="Arial" w:hAnsi="Arial" w:cs="Arial"/>
          <w:b/>
          <w:u w:val="single"/>
        </w:rPr>
        <w:t>Reviewer details:</w:t>
      </w:r>
    </w:p>
    <w:p w14:paraId="61335771" w14:textId="77777777" w:rsidR="005A58EF" w:rsidRPr="005A58EF" w:rsidRDefault="005A58EF" w:rsidP="005A58E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9AE64D4" w14:textId="77777777" w:rsidR="005A58EF" w:rsidRPr="005A58EF" w:rsidRDefault="005A58EF" w:rsidP="005A58EF">
      <w:pPr>
        <w:rPr>
          <w:rFonts w:ascii="Arial" w:hAnsi="Arial" w:cs="Arial"/>
          <w:sz w:val="20"/>
          <w:szCs w:val="20"/>
        </w:rPr>
      </w:pPr>
      <w:r w:rsidRPr="005A58EF">
        <w:rPr>
          <w:rFonts w:ascii="Arial" w:hAnsi="Arial" w:cs="Arial"/>
          <w:sz w:val="20"/>
          <w:szCs w:val="20"/>
        </w:rPr>
        <w:t>.</w:t>
      </w:r>
      <w:r w:rsidRPr="005A58EF">
        <w:rPr>
          <w:rFonts w:ascii="Arial" w:hAnsi="Arial" w:cs="Arial"/>
          <w:color w:val="000000"/>
          <w:sz w:val="20"/>
          <w:szCs w:val="20"/>
        </w:rPr>
        <w:t xml:space="preserve"> Sonal Gupta, Bhagwati hospital, India</w:t>
      </w:r>
      <w:r w:rsidRPr="005A58EF">
        <w:rPr>
          <w:rFonts w:ascii="Arial" w:hAnsi="Arial" w:cs="Arial"/>
          <w:color w:val="000000"/>
          <w:sz w:val="20"/>
          <w:szCs w:val="20"/>
        </w:rPr>
        <w:br/>
      </w:r>
    </w:p>
    <w:p w14:paraId="130F80F9" w14:textId="77777777" w:rsidR="00DF17F0" w:rsidRPr="005A58EF" w:rsidRDefault="00DF17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F17F0" w:rsidRPr="005A58EF" w:rsidSect="00F6351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FF90" w14:textId="77777777" w:rsidR="004D5A13" w:rsidRDefault="004D5A13">
      <w:r>
        <w:separator/>
      </w:r>
    </w:p>
  </w:endnote>
  <w:endnote w:type="continuationSeparator" w:id="0">
    <w:p w14:paraId="19412BAE" w14:textId="77777777" w:rsidR="004D5A13" w:rsidRDefault="004D5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8D11D" w14:textId="77777777" w:rsidR="00DF17F0" w:rsidRDefault="00DF17F0">
    <w:pPr>
      <w:pStyle w:val="Footer"/>
      <w:jc w:val="right"/>
    </w:pPr>
  </w:p>
  <w:p w14:paraId="08DB18A2" w14:textId="77777777" w:rsidR="00DF17F0" w:rsidRDefault="00B26F3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F63514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F63514">
      <w:rPr>
        <w:b/>
        <w:sz w:val="20"/>
      </w:rPr>
      <w:fldChar w:fldCharType="separate"/>
    </w:r>
    <w:r w:rsidR="00C1571A">
      <w:rPr>
        <w:b/>
        <w:noProof/>
        <w:sz w:val="20"/>
      </w:rPr>
      <w:t>2</w:t>
    </w:r>
    <w:r w:rsidR="00F63514">
      <w:rPr>
        <w:b/>
        <w:sz w:val="20"/>
      </w:rPr>
      <w:fldChar w:fldCharType="end"/>
    </w:r>
    <w:r>
      <w:rPr>
        <w:sz w:val="20"/>
      </w:rPr>
      <w:t xml:space="preserve"> of </w:t>
    </w:r>
    <w:r w:rsidR="00F63514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F63514">
      <w:rPr>
        <w:b/>
        <w:sz w:val="20"/>
      </w:rPr>
      <w:fldChar w:fldCharType="separate"/>
    </w:r>
    <w:r w:rsidR="00C1571A">
      <w:rPr>
        <w:b/>
        <w:noProof/>
        <w:sz w:val="20"/>
      </w:rPr>
      <w:t>3</w:t>
    </w:r>
    <w:r w:rsidR="00F63514">
      <w:rPr>
        <w:b/>
        <w:sz w:val="20"/>
      </w:rPr>
      <w:fldChar w:fldCharType="end"/>
    </w:r>
  </w:p>
  <w:p w14:paraId="584CC32F" w14:textId="77777777" w:rsidR="00DF17F0" w:rsidRDefault="00B26F3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3E8D518" w14:textId="77777777" w:rsidR="00DF17F0" w:rsidRDefault="00DF17F0">
    <w:pPr>
      <w:pStyle w:val="Footer"/>
      <w:jc w:val="right"/>
    </w:pPr>
  </w:p>
  <w:p w14:paraId="6643A639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F3A1C" w14:textId="77777777" w:rsidR="004D5A13" w:rsidRDefault="004D5A13">
      <w:r>
        <w:separator/>
      </w:r>
    </w:p>
  </w:footnote>
  <w:footnote w:type="continuationSeparator" w:id="0">
    <w:p w14:paraId="3E839CCB" w14:textId="77777777" w:rsidR="004D5A13" w:rsidRDefault="004D5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C7BB0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601DA63" w14:textId="77777777" w:rsidR="00DF17F0" w:rsidRDefault="00B26F3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8650231">
    <w:abstractNumId w:val="4"/>
  </w:num>
  <w:num w:numId="2" w16cid:durableId="352192101">
    <w:abstractNumId w:val="8"/>
  </w:num>
  <w:num w:numId="3" w16cid:durableId="1302076669">
    <w:abstractNumId w:val="7"/>
  </w:num>
  <w:num w:numId="4" w16cid:durableId="1100682580">
    <w:abstractNumId w:val="9"/>
  </w:num>
  <w:num w:numId="5" w16cid:durableId="1562902615">
    <w:abstractNumId w:val="6"/>
  </w:num>
  <w:num w:numId="6" w16cid:durableId="236205793">
    <w:abstractNumId w:val="0"/>
  </w:num>
  <w:num w:numId="7" w16cid:durableId="1797525726">
    <w:abstractNumId w:val="3"/>
  </w:num>
  <w:num w:numId="8" w16cid:durableId="40712458">
    <w:abstractNumId w:val="11"/>
  </w:num>
  <w:num w:numId="9" w16cid:durableId="880674869">
    <w:abstractNumId w:val="10"/>
  </w:num>
  <w:num w:numId="10" w16cid:durableId="953949509">
    <w:abstractNumId w:val="2"/>
  </w:num>
  <w:num w:numId="11" w16cid:durableId="1263413399">
    <w:abstractNumId w:val="1"/>
  </w:num>
  <w:num w:numId="12" w16cid:durableId="1446998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7F0"/>
    <w:rsid w:val="000D0B11"/>
    <w:rsid w:val="00147A13"/>
    <w:rsid w:val="00172E61"/>
    <w:rsid w:val="002071EF"/>
    <w:rsid w:val="00242245"/>
    <w:rsid w:val="00281018"/>
    <w:rsid w:val="002B0B63"/>
    <w:rsid w:val="002C0BA5"/>
    <w:rsid w:val="002D2D11"/>
    <w:rsid w:val="0032732A"/>
    <w:rsid w:val="00391D5E"/>
    <w:rsid w:val="003D75A0"/>
    <w:rsid w:val="00411BF9"/>
    <w:rsid w:val="004A6C83"/>
    <w:rsid w:val="004C54A1"/>
    <w:rsid w:val="004D5A13"/>
    <w:rsid w:val="005A58EF"/>
    <w:rsid w:val="005B12AD"/>
    <w:rsid w:val="00661F01"/>
    <w:rsid w:val="0067136F"/>
    <w:rsid w:val="006A71CD"/>
    <w:rsid w:val="00787D62"/>
    <w:rsid w:val="009C195E"/>
    <w:rsid w:val="00A54327"/>
    <w:rsid w:val="00AC535E"/>
    <w:rsid w:val="00B26F3A"/>
    <w:rsid w:val="00B96C98"/>
    <w:rsid w:val="00C1571A"/>
    <w:rsid w:val="00C728B7"/>
    <w:rsid w:val="00CE77CF"/>
    <w:rsid w:val="00DF17F0"/>
    <w:rsid w:val="00EA3149"/>
    <w:rsid w:val="00F63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7C3C4"/>
  <w15:docId w15:val="{B13199A5-6B0D-442D-973B-760C2935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514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63514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F63514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63514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F6351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F6351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F63514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F63514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F6351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6351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35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6351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F635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3514"/>
    <w:pPr>
      <w:ind w:left="720"/>
      <w:contextualSpacing/>
    </w:pPr>
  </w:style>
  <w:style w:type="paragraph" w:styleId="Revision">
    <w:name w:val="Revision"/>
    <w:hidden/>
    <w:uiPriority w:val="99"/>
    <w:semiHidden/>
    <w:rsid w:val="00F63514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F63514"/>
    <w:rPr>
      <w:color w:val="800080"/>
      <w:u w:val="single"/>
    </w:rPr>
  </w:style>
  <w:style w:type="table" w:styleId="TableGrid">
    <w:name w:val="Table Grid"/>
    <w:basedOn w:val="TableNormal"/>
    <w:uiPriority w:val="59"/>
    <w:rsid w:val="00F6351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F63514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F6351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72E6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A58E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9</cp:revision>
  <dcterms:created xsi:type="dcterms:W3CDTF">2026-09-21T06:10:00Z</dcterms:created>
  <dcterms:modified xsi:type="dcterms:W3CDTF">2026-09-23T10:25:00Z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