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02CE5" w14:textId="26390A59" w:rsidR="00333391" w:rsidRPr="000B3E69" w:rsidRDefault="00333391" w:rsidP="00333391">
      <w:pPr>
        <w:jc w:val="center"/>
        <w:rPr>
          <w:rFonts w:ascii="Times New Roman" w:hAnsi="Times New Roman" w:cs="Times New Roman"/>
          <w:b/>
          <w:bCs/>
          <w:sz w:val="24"/>
          <w:szCs w:val="24"/>
        </w:rPr>
      </w:pPr>
      <w:r w:rsidRPr="000B3E69">
        <w:rPr>
          <w:rStyle w:val="Strong"/>
          <w:rFonts w:ascii="Times New Roman" w:hAnsi="Times New Roman" w:cs="Times New Roman"/>
          <w:sz w:val="24"/>
          <w:szCs w:val="24"/>
        </w:rPr>
        <w:t>Genetic Variability, Heritability, and Association of Specific Leaf Area, Specific Leaf Weight, and Kernel Yield and Their Implications for Selection in Maize</w:t>
      </w:r>
      <w:r w:rsidRPr="000B3E69">
        <w:rPr>
          <w:rFonts w:ascii="Times New Roman" w:hAnsi="Times New Roman" w:cs="Times New Roman"/>
          <w:b/>
          <w:bCs/>
          <w:sz w:val="24"/>
          <w:szCs w:val="24"/>
        </w:rPr>
        <w:t xml:space="preserve"> (</w:t>
      </w:r>
      <w:r w:rsidRPr="000B3E69">
        <w:rPr>
          <w:rFonts w:ascii="Times New Roman" w:hAnsi="Times New Roman" w:cs="Times New Roman"/>
          <w:b/>
          <w:bCs/>
          <w:i/>
          <w:sz w:val="24"/>
          <w:szCs w:val="24"/>
        </w:rPr>
        <w:t>Zea mays</w:t>
      </w:r>
      <w:r w:rsidRPr="000B3E69">
        <w:rPr>
          <w:rFonts w:ascii="Times New Roman" w:hAnsi="Times New Roman" w:cs="Times New Roman"/>
          <w:b/>
          <w:bCs/>
          <w:sz w:val="24"/>
          <w:szCs w:val="24"/>
        </w:rPr>
        <w:t xml:space="preserve"> L.)</w:t>
      </w:r>
    </w:p>
    <w:p w14:paraId="57DE35E5" w14:textId="77777777" w:rsidR="00FD7B1F" w:rsidRDefault="00FD7B1F" w:rsidP="00333391">
      <w:pPr>
        <w:jc w:val="both"/>
        <w:rPr>
          <w:rFonts w:ascii="Times New Roman" w:hAnsi="Times New Roman" w:cs="Times New Roman"/>
          <w:sz w:val="24"/>
          <w:szCs w:val="24"/>
          <w:lang w:val="en-GB"/>
        </w:rPr>
      </w:pPr>
    </w:p>
    <w:p w14:paraId="10C0E55E" w14:textId="77777777" w:rsidR="00FD7B1F" w:rsidRDefault="00FD7B1F" w:rsidP="00333391">
      <w:pPr>
        <w:jc w:val="both"/>
        <w:rPr>
          <w:rFonts w:ascii="Times New Roman" w:hAnsi="Times New Roman" w:cs="Times New Roman"/>
          <w:sz w:val="24"/>
          <w:szCs w:val="24"/>
          <w:lang w:val="en-GB"/>
        </w:rPr>
      </w:pPr>
    </w:p>
    <w:p w14:paraId="1C8B65EB" w14:textId="02C66943" w:rsidR="00333391" w:rsidRPr="000B3E69" w:rsidRDefault="00333391" w:rsidP="00333391">
      <w:pPr>
        <w:jc w:val="both"/>
        <w:rPr>
          <w:rFonts w:ascii="Times New Roman" w:hAnsi="Times New Roman" w:cs="Times New Roman"/>
          <w:b/>
          <w:sz w:val="24"/>
          <w:szCs w:val="24"/>
          <w:lang w:val="en-GB"/>
        </w:rPr>
      </w:pPr>
      <w:r w:rsidRPr="000B3E69">
        <w:rPr>
          <w:rFonts w:ascii="Times New Roman" w:hAnsi="Times New Roman" w:cs="Times New Roman"/>
          <w:sz w:val="24"/>
          <w:szCs w:val="24"/>
          <w:lang w:val="en-GB"/>
        </w:rPr>
        <w:tab/>
      </w:r>
      <w:r w:rsidRPr="000B3E69">
        <w:rPr>
          <w:rFonts w:ascii="Times New Roman" w:hAnsi="Times New Roman" w:cs="Times New Roman"/>
          <w:sz w:val="24"/>
          <w:szCs w:val="24"/>
          <w:lang w:val="en-GB"/>
        </w:rPr>
        <w:tab/>
      </w:r>
      <w:r w:rsidRPr="000B3E69">
        <w:rPr>
          <w:rFonts w:ascii="Times New Roman" w:hAnsi="Times New Roman" w:cs="Times New Roman"/>
          <w:sz w:val="24"/>
          <w:szCs w:val="24"/>
          <w:lang w:val="en-GB"/>
        </w:rPr>
        <w:tab/>
      </w:r>
      <w:r w:rsidRPr="000B3E69">
        <w:rPr>
          <w:rFonts w:ascii="Times New Roman" w:hAnsi="Times New Roman" w:cs="Times New Roman"/>
          <w:sz w:val="24"/>
          <w:szCs w:val="24"/>
          <w:lang w:val="en-GB"/>
        </w:rPr>
        <w:tab/>
        <w:t xml:space="preserve">    </w:t>
      </w:r>
      <w:r w:rsidRPr="000B3E69">
        <w:rPr>
          <w:rFonts w:ascii="Times New Roman" w:hAnsi="Times New Roman" w:cs="Times New Roman"/>
          <w:b/>
          <w:sz w:val="24"/>
          <w:szCs w:val="24"/>
          <w:lang w:val="en-GB"/>
        </w:rPr>
        <w:t xml:space="preserve"> ABSTRACT </w:t>
      </w:r>
    </w:p>
    <w:p w14:paraId="2AD1A30B" w14:textId="77777777" w:rsidR="000B3E69" w:rsidRPr="000B3E69" w:rsidRDefault="000B3E69" w:rsidP="000B3E69">
      <w:pPr>
        <w:pStyle w:val="x1yc453h"/>
        <w:shd w:val="clear" w:color="auto" w:fill="FFFFFF"/>
        <w:spacing w:before="0" w:beforeAutospacing="0"/>
        <w:jc w:val="both"/>
        <w:rPr>
          <w:color w:val="0D0D0D"/>
        </w:rPr>
      </w:pPr>
      <w:r w:rsidRPr="000B3E69">
        <w:rPr>
          <w:color w:val="0D0D0D"/>
        </w:rPr>
        <w:t xml:space="preserve">The present study evaluated 45 single-cross hybrids developed from ten inbred lines over three seasons from 2016–17 to assess specific leaf area (SLA), specific leaf weight (SLW), and kernel yield, with the objectives of determining the potential of SLW as a selection criterion for high-yielding inbred lines and hybrids and characterizing the gene action governing these traits. An inverse relationship was observed between SLA and SLW in both inbred lines and hybrids. In general, inbred lines and hybrids with moderate SLW values exhibited higher kernel yield. Combining ability analysis revealed that both additive and non-additive gene actions were involved in the inheritance of SLA, SLW, and kernel yield, with non-additive effects predominating. The hybrids </w:t>
      </w:r>
      <w:proofErr w:type="spellStart"/>
      <w:r w:rsidRPr="000B3E69">
        <w:rPr>
          <w:color w:val="0D0D0D"/>
        </w:rPr>
        <w:t>Heypool</w:t>
      </w:r>
      <w:proofErr w:type="spellEnd"/>
      <w:r w:rsidRPr="000B3E69">
        <w:rPr>
          <w:color w:val="0D0D0D"/>
        </w:rPr>
        <w:t xml:space="preserve"> × PDM 1474, DFTY × </w:t>
      </w:r>
      <w:proofErr w:type="spellStart"/>
      <w:r w:rsidRPr="000B3E69">
        <w:rPr>
          <w:color w:val="0D0D0D"/>
        </w:rPr>
        <w:t>Heypool</w:t>
      </w:r>
      <w:proofErr w:type="spellEnd"/>
      <w:r w:rsidRPr="000B3E69">
        <w:rPr>
          <w:color w:val="0D0D0D"/>
        </w:rPr>
        <w:t xml:space="preserve">, BML 7 × DFTY, BML 15 × PDM 1474, and BML 6 × PDM 1474 exhibited significant specific combining ability (SCA) effects for kernel yield along with moderate SCA effects for SLA and SLW. The inbred lines DFTY, </w:t>
      </w:r>
      <w:proofErr w:type="spellStart"/>
      <w:r w:rsidRPr="000B3E69">
        <w:rPr>
          <w:color w:val="0D0D0D"/>
        </w:rPr>
        <w:t>Heypool</w:t>
      </w:r>
      <w:proofErr w:type="spellEnd"/>
      <w:r w:rsidRPr="000B3E69">
        <w:rPr>
          <w:color w:val="0D0D0D"/>
        </w:rPr>
        <w:t>, PDM 1452, and PDM 1474, which recorded moderate SLA and SLW values, also showed higher kernel yield, suggesting an association between moderate SLW and increased kernel yield in maize. Therefore, moderate SLA and SLW could serve as useful physiological selection criteria for improving kernel yield. Hybrids such as BML 15 × PDM 1474 and BML 7 × DFTY, with high per se performance and significant SCA effects for kernel yield, may be exploited in heterosis breeding and hybrid development. High-performing hybrids with non-significant SCA effects may be utilized in pedigree breeding or population improvement programmes for developing superior parental lines and hybrids.</w:t>
      </w:r>
    </w:p>
    <w:p w14:paraId="47689917" w14:textId="77777777" w:rsidR="00333391" w:rsidRPr="000B3E69" w:rsidRDefault="00333391" w:rsidP="00333391">
      <w:pPr>
        <w:jc w:val="both"/>
        <w:rPr>
          <w:rFonts w:ascii="Times New Roman" w:hAnsi="Times New Roman" w:cs="Times New Roman"/>
          <w:sz w:val="24"/>
          <w:szCs w:val="24"/>
        </w:rPr>
      </w:pPr>
      <w:r w:rsidRPr="000B3E69">
        <w:rPr>
          <w:rFonts w:ascii="Times New Roman" w:hAnsi="Times New Roman" w:cs="Times New Roman"/>
          <w:i/>
          <w:sz w:val="24"/>
          <w:szCs w:val="24"/>
        </w:rPr>
        <w:t xml:space="preserve"> </w:t>
      </w:r>
      <w:r w:rsidRPr="000B3E69">
        <w:rPr>
          <w:rFonts w:ascii="Times New Roman" w:hAnsi="Times New Roman" w:cs="Times New Roman"/>
          <w:b/>
          <w:i/>
          <w:sz w:val="24"/>
          <w:szCs w:val="24"/>
        </w:rPr>
        <w:t>Keywords:</w:t>
      </w:r>
      <w:r w:rsidRPr="000B3E69">
        <w:rPr>
          <w:rFonts w:ascii="Times New Roman" w:hAnsi="Times New Roman" w:cs="Times New Roman"/>
          <w:sz w:val="24"/>
          <w:szCs w:val="24"/>
        </w:rPr>
        <w:t xml:space="preserve"> Maize; Specific leaf area, Specific leaf weight, Combining ability analysis.</w:t>
      </w:r>
    </w:p>
    <w:p w14:paraId="12C5D4C2" w14:textId="77777777" w:rsidR="00333391" w:rsidRPr="000B3E69" w:rsidRDefault="00333391" w:rsidP="00333391">
      <w:pPr>
        <w:jc w:val="both"/>
        <w:rPr>
          <w:rFonts w:ascii="Times New Roman" w:hAnsi="Times New Roman" w:cs="Times New Roman"/>
          <w:b/>
          <w:bCs/>
          <w:sz w:val="24"/>
          <w:szCs w:val="24"/>
          <w:lang w:val="en-GB"/>
        </w:rPr>
      </w:pPr>
      <w:r w:rsidRPr="000B3E69">
        <w:rPr>
          <w:rFonts w:ascii="Times New Roman" w:hAnsi="Times New Roman" w:cs="Times New Roman"/>
          <w:b/>
          <w:bCs/>
          <w:sz w:val="24"/>
          <w:szCs w:val="24"/>
          <w:lang w:val="en-GB"/>
        </w:rPr>
        <w:t xml:space="preserve">1.INTRODUCTION </w:t>
      </w:r>
    </w:p>
    <w:p w14:paraId="4A7FE24E" w14:textId="77777777" w:rsidR="00333391" w:rsidRPr="000B3E69" w:rsidRDefault="00333391" w:rsidP="00333391">
      <w:pPr>
        <w:jc w:val="both"/>
        <w:rPr>
          <w:rFonts w:ascii="Times New Roman" w:hAnsi="Times New Roman" w:cs="Times New Roman"/>
          <w:sz w:val="24"/>
          <w:szCs w:val="24"/>
        </w:rPr>
      </w:pPr>
      <w:r w:rsidRPr="000B3E69">
        <w:rPr>
          <w:rFonts w:ascii="Times New Roman" w:hAnsi="Times New Roman" w:cs="Times New Roman"/>
          <w:sz w:val="24"/>
          <w:szCs w:val="24"/>
          <w:lang w:val="en-GB"/>
        </w:rPr>
        <w:tab/>
        <w:t>Maize (</w:t>
      </w:r>
      <w:r w:rsidRPr="000B3E69">
        <w:rPr>
          <w:rFonts w:ascii="Times New Roman" w:hAnsi="Times New Roman" w:cs="Times New Roman"/>
          <w:i/>
          <w:iCs/>
          <w:sz w:val="24"/>
          <w:szCs w:val="24"/>
          <w:lang w:val="en-GB"/>
        </w:rPr>
        <w:t>Zea mays L</w:t>
      </w:r>
      <w:r w:rsidRPr="000B3E69">
        <w:rPr>
          <w:rFonts w:ascii="Times New Roman" w:hAnsi="Times New Roman" w:cs="Times New Roman"/>
          <w:sz w:val="24"/>
          <w:szCs w:val="24"/>
          <w:lang w:val="en-GB"/>
        </w:rPr>
        <w:t>.) is the third most important cereal crop after wheat and rice at global level. It is a C4 grain crop has high rate of photosynthetic activity resulting in high grain yield and biomass yield potential called. Because of its higher yield per hectare as compared to other cereals, maize has aptly been referred to as ‘Queen of Cereals’.</w:t>
      </w:r>
      <w:r w:rsidRPr="000B3E69">
        <w:rPr>
          <w:rFonts w:ascii="Times New Roman" w:hAnsi="Times New Roman" w:cs="Times New Roman"/>
          <w:sz w:val="24"/>
          <w:szCs w:val="24"/>
          <w:lang w:val="en-US"/>
        </w:rPr>
        <w:t xml:space="preserve">  Leaf properties such as density, thickening, and chemical composition influence whole plant survival and metabolism. The amount of light absorbed by a leaf and the diffusion pathway of CO2 through its tissue depend on the thickness (Syvertsen </w:t>
      </w:r>
      <w:r w:rsidRPr="000B3E69">
        <w:rPr>
          <w:rFonts w:ascii="Times New Roman" w:hAnsi="Times New Roman" w:cs="Times New Roman"/>
          <w:i/>
          <w:iCs/>
          <w:sz w:val="24"/>
          <w:szCs w:val="24"/>
          <w:lang w:val="en-US"/>
        </w:rPr>
        <w:t>et al.</w:t>
      </w:r>
      <w:r w:rsidRPr="000B3E69">
        <w:rPr>
          <w:rFonts w:ascii="Times New Roman" w:hAnsi="Times New Roman" w:cs="Times New Roman"/>
          <w:sz w:val="24"/>
          <w:szCs w:val="24"/>
          <w:lang w:val="en-US"/>
        </w:rPr>
        <w:t xml:space="preserve"> 1995). Leaf thickness is therefore often seen as a tool to screen cultivars for productivity (White and Montes, 2005). Thus, leaf thickness plays an important role in leaf and plant functioning. Leaf thickness can be measured either as specific leaf area (SLA) or specific leaf weight (SLW). Thicker genotypes have higher chlorophylls per unit area and hence greater photosynthetic capacity than thinner leaves. Low SLA species have higher values of dry matter content, high concentrates of cell wall and secondary compounds and greater leaf and root activity (</w:t>
      </w:r>
      <w:r w:rsidRPr="000B3E69">
        <w:rPr>
          <w:rFonts w:ascii="Times New Roman" w:hAnsi="Times New Roman" w:cs="Times New Roman"/>
          <w:sz w:val="24"/>
          <w:szCs w:val="24"/>
        </w:rPr>
        <w:t xml:space="preserve">Reich </w:t>
      </w:r>
      <w:r w:rsidRPr="000B3E69">
        <w:rPr>
          <w:rFonts w:ascii="Times New Roman" w:hAnsi="Times New Roman" w:cs="Times New Roman"/>
          <w:i/>
          <w:iCs/>
          <w:sz w:val="24"/>
          <w:szCs w:val="24"/>
        </w:rPr>
        <w:t>et al.</w:t>
      </w:r>
      <w:r w:rsidRPr="000B3E69">
        <w:rPr>
          <w:rFonts w:ascii="Times New Roman" w:hAnsi="Times New Roman" w:cs="Times New Roman"/>
          <w:sz w:val="24"/>
          <w:szCs w:val="24"/>
        </w:rPr>
        <w:t xml:space="preserve"> 1999</w:t>
      </w:r>
      <w:r w:rsidRPr="000B3E69">
        <w:rPr>
          <w:rFonts w:ascii="Times New Roman" w:hAnsi="Times New Roman" w:cs="Times New Roman"/>
          <w:sz w:val="24"/>
          <w:szCs w:val="24"/>
          <w:lang w:val="en-US"/>
        </w:rPr>
        <w:t xml:space="preserve">). Genotypes with high SLW (thick leaves) have leaves with a small surface area to volume   which is thought to be   an advantage in using water effectively. Significant and positive correlations of SLW with photosynthesis in rice were also reported (Luo,1979 and </w:t>
      </w:r>
      <w:r w:rsidRPr="000B3E69">
        <w:rPr>
          <w:rFonts w:ascii="Times New Roman" w:hAnsi="Times New Roman" w:cs="Times New Roman"/>
          <w:sz w:val="24"/>
          <w:szCs w:val="24"/>
        </w:rPr>
        <w:t>Liu Xi and Li Yong ,2016)</w:t>
      </w:r>
      <w:r w:rsidRPr="000B3E69">
        <w:rPr>
          <w:rFonts w:ascii="Times New Roman" w:hAnsi="Times New Roman" w:cs="Times New Roman"/>
          <w:sz w:val="24"/>
          <w:szCs w:val="24"/>
          <w:lang w:val="en-US"/>
        </w:rPr>
        <w:t xml:space="preserve">. Hence, SLW can be used as an indirect measure of several basic </w:t>
      </w:r>
      <w:r w:rsidRPr="000B3E69">
        <w:rPr>
          <w:rFonts w:ascii="Times New Roman" w:hAnsi="Times New Roman" w:cs="Times New Roman"/>
          <w:sz w:val="24"/>
          <w:szCs w:val="24"/>
          <w:lang w:val="en-US"/>
        </w:rPr>
        <w:lastRenderedPageBreak/>
        <w:t>leaf processes. Grain</w:t>
      </w:r>
      <w:r w:rsidRPr="000B3E69">
        <w:rPr>
          <w:rFonts w:ascii="Times New Roman" w:hAnsi="Times New Roman" w:cs="Times New Roman"/>
          <w:color w:val="000000"/>
          <w:sz w:val="24"/>
          <w:szCs w:val="24"/>
        </w:rPr>
        <w:t xml:space="preserve"> yield and its components are controlled by multiple genes with complex actions, so understanding these helps breeders choose suitable breeding methods (Hallauer &amp; Miranda, 1988). Combining ability analysis identifies inbreds useful for hybridization to produce better hybrids. Generally, general combining ability (GCA) reflects additive gene effects, while specific combining ability (SCA) involves non-allelic interactions (Jinks, 1954).</w:t>
      </w:r>
      <w:r w:rsidRPr="000B3E69">
        <w:rPr>
          <w:rFonts w:ascii="Times New Roman" w:hAnsi="Times New Roman" w:cs="Times New Roman"/>
          <w:sz w:val="24"/>
          <w:szCs w:val="24"/>
          <w:lang w:val="en-US"/>
        </w:rPr>
        <w:t xml:space="preserve"> The present study was carried out to identify the high yielding inbred lines and hybrids, nature of gene action governing kernel yield, SLA and SLW   and the relevance of SLW as a parameter in maize breeding.</w:t>
      </w:r>
    </w:p>
    <w:p w14:paraId="27199D49" w14:textId="77777777" w:rsidR="00333391" w:rsidRPr="000B3E69" w:rsidRDefault="00333391" w:rsidP="00333391">
      <w:pPr>
        <w:jc w:val="both"/>
        <w:rPr>
          <w:rFonts w:ascii="Times New Roman" w:hAnsi="Times New Roman" w:cs="Times New Roman"/>
          <w:sz w:val="24"/>
          <w:szCs w:val="24"/>
        </w:rPr>
      </w:pPr>
      <w:r w:rsidRPr="000B3E69">
        <w:rPr>
          <w:rFonts w:ascii="Times New Roman" w:hAnsi="Times New Roman" w:cs="Times New Roman"/>
          <w:b/>
          <w:bCs/>
          <w:sz w:val="24"/>
          <w:szCs w:val="24"/>
          <w:lang w:val="en-GB"/>
        </w:rPr>
        <w:t>2</w:t>
      </w:r>
      <w:r w:rsidRPr="000B3E69">
        <w:rPr>
          <w:rFonts w:ascii="Times New Roman" w:hAnsi="Times New Roman" w:cs="Times New Roman"/>
          <w:sz w:val="24"/>
          <w:szCs w:val="24"/>
          <w:lang w:val="en-GB"/>
        </w:rPr>
        <w:t xml:space="preserve">. </w:t>
      </w:r>
      <w:r w:rsidRPr="000B3E69">
        <w:rPr>
          <w:rFonts w:ascii="Times New Roman" w:hAnsi="Times New Roman" w:cs="Times New Roman"/>
          <w:b/>
          <w:bCs/>
          <w:sz w:val="24"/>
          <w:szCs w:val="24"/>
          <w:lang w:val="en-US"/>
        </w:rPr>
        <w:t>MATERIALS AND METHODS</w:t>
      </w:r>
    </w:p>
    <w:p w14:paraId="1CB3AFEC" w14:textId="77777777" w:rsidR="00333391" w:rsidRPr="000B3E69" w:rsidRDefault="00333391" w:rsidP="00333391">
      <w:pPr>
        <w:jc w:val="both"/>
        <w:rPr>
          <w:rFonts w:ascii="Times New Roman" w:hAnsi="Times New Roman" w:cs="Times New Roman"/>
          <w:sz w:val="24"/>
          <w:szCs w:val="24"/>
          <w:lang w:val="en-US"/>
        </w:rPr>
      </w:pPr>
      <w:r w:rsidRPr="000B3E69">
        <w:rPr>
          <w:rFonts w:ascii="Times New Roman" w:hAnsi="Times New Roman" w:cs="Times New Roman"/>
          <w:sz w:val="24"/>
          <w:szCs w:val="24"/>
          <w:lang w:val="en-GB"/>
        </w:rPr>
        <w:tab/>
        <w:t>The study was conducted involving 10 inbred lines along with 45 F</w:t>
      </w:r>
      <w:r w:rsidRPr="000B3E69">
        <w:rPr>
          <w:rFonts w:ascii="Times New Roman" w:hAnsi="Times New Roman" w:cs="Times New Roman"/>
          <w:sz w:val="24"/>
          <w:szCs w:val="24"/>
          <w:vertAlign w:val="subscript"/>
          <w:lang w:val="en-GB"/>
        </w:rPr>
        <w:t>1</w:t>
      </w:r>
      <w:r w:rsidRPr="000B3E69">
        <w:rPr>
          <w:rFonts w:ascii="Times New Roman" w:hAnsi="Times New Roman" w:cs="Times New Roman"/>
          <w:sz w:val="24"/>
          <w:szCs w:val="24"/>
          <w:lang w:val="en-GB"/>
        </w:rPr>
        <w:t xml:space="preserve"> hybrids at Agricultural Research Station, </w:t>
      </w:r>
      <w:proofErr w:type="spellStart"/>
      <w:r w:rsidRPr="000B3E69">
        <w:rPr>
          <w:rFonts w:ascii="Times New Roman" w:hAnsi="Times New Roman" w:cs="Times New Roman"/>
          <w:sz w:val="24"/>
          <w:szCs w:val="24"/>
          <w:lang w:val="en-GB"/>
        </w:rPr>
        <w:t>Perumallapalle</w:t>
      </w:r>
      <w:proofErr w:type="spellEnd"/>
      <w:r w:rsidRPr="000B3E69">
        <w:rPr>
          <w:rFonts w:ascii="Times New Roman" w:hAnsi="Times New Roman" w:cs="Times New Roman"/>
          <w:sz w:val="24"/>
          <w:szCs w:val="24"/>
          <w:lang w:val="en-GB"/>
        </w:rPr>
        <w:t xml:space="preserve">, Chittoor District, Andhra Pradesh in three seasons </w:t>
      </w:r>
      <w:r w:rsidRPr="000B3E69">
        <w:rPr>
          <w:rFonts w:ascii="Times New Roman" w:hAnsi="Times New Roman" w:cs="Times New Roman"/>
          <w:i/>
          <w:sz w:val="24"/>
          <w:szCs w:val="24"/>
          <w:lang w:val="en-GB"/>
        </w:rPr>
        <w:t>viz</w:t>
      </w:r>
      <w:r w:rsidRPr="000B3E69">
        <w:rPr>
          <w:rFonts w:ascii="Times New Roman" w:hAnsi="Times New Roman" w:cs="Times New Roman"/>
          <w:sz w:val="24"/>
          <w:szCs w:val="24"/>
          <w:lang w:val="en-GB"/>
        </w:rPr>
        <w:t xml:space="preserve">., </w:t>
      </w:r>
      <w:r w:rsidRPr="000B3E69">
        <w:rPr>
          <w:rFonts w:ascii="Times New Roman" w:hAnsi="Times New Roman" w:cs="Times New Roman"/>
          <w:i/>
          <w:sz w:val="24"/>
          <w:szCs w:val="24"/>
          <w:lang w:val="en-GB"/>
        </w:rPr>
        <w:t>Rabi</w:t>
      </w:r>
      <w:r w:rsidRPr="000B3E69">
        <w:rPr>
          <w:rFonts w:ascii="Times New Roman" w:hAnsi="Times New Roman" w:cs="Times New Roman"/>
          <w:iCs/>
          <w:sz w:val="24"/>
          <w:szCs w:val="24"/>
          <w:lang w:val="en-GB"/>
        </w:rPr>
        <w:t>,</w:t>
      </w:r>
      <w:r w:rsidRPr="000B3E69">
        <w:rPr>
          <w:rFonts w:ascii="Times New Roman" w:hAnsi="Times New Roman" w:cs="Times New Roman"/>
          <w:sz w:val="24"/>
          <w:szCs w:val="24"/>
          <w:lang w:val="en-GB"/>
        </w:rPr>
        <w:t xml:space="preserve"> 2016-17, </w:t>
      </w:r>
      <w:r w:rsidRPr="000B3E69">
        <w:rPr>
          <w:rFonts w:ascii="Times New Roman" w:hAnsi="Times New Roman" w:cs="Times New Roman"/>
          <w:i/>
          <w:sz w:val="24"/>
          <w:szCs w:val="24"/>
          <w:lang w:val="en-GB"/>
        </w:rPr>
        <w:t xml:space="preserve">Summer, </w:t>
      </w:r>
      <w:r w:rsidRPr="000B3E69">
        <w:rPr>
          <w:rFonts w:ascii="Times New Roman" w:hAnsi="Times New Roman" w:cs="Times New Roman"/>
          <w:sz w:val="24"/>
          <w:szCs w:val="24"/>
          <w:lang w:val="en-GB"/>
        </w:rPr>
        <w:t xml:space="preserve">2016-17 and </w:t>
      </w:r>
      <w:r w:rsidRPr="000B3E69">
        <w:rPr>
          <w:rFonts w:ascii="Times New Roman" w:hAnsi="Times New Roman" w:cs="Times New Roman"/>
          <w:i/>
          <w:sz w:val="24"/>
          <w:szCs w:val="24"/>
          <w:lang w:val="en-GB"/>
        </w:rPr>
        <w:t>Kharif</w:t>
      </w:r>
      <w:r w:rsidRPr="000B3E69">
        <w:rPr>
          <w:rFonts w:ascii="Times New Roman" w:hAnsi="Times New Roman" w:cs="Times New Roman"/>
          <w:iCs/>
          <w:sz w:val="24"/>
          <w:szCs w:val="24"/>
          <w:lang w:val="en-GB"/>
        </w:rPr>
        <w:t xml:space="preserve">, </w:t>
      </w:r>
      <w:r w:rsidRPr="000B3E69">
        <w:rPr>
          <w:rFonts w:ascii="Times New Roman" w:hAnsi="Times New Roman" w:cs="Times New Roman"/>
          <w:sz w:val="24"/>
          <w:szCs w:val="24"/>
          <w:lang w:val="en-GB"/>
        </w:rPr>
        <w:t>2017. All the F</w:t>
      </w:r>
      <w:r w:rsidRPr="000B3E69">
        <w:rPr>
          <w:rFonts w:ascii="Times New Roman" w:hAnsi="Times New Roman" w:cs="Times New Roman"/>
          <w:sz w:val="24"/>
          <w:szCs w:val="24"/>
          <w:vertAlign w:val="subscript"/>
          <w:lang w:val="en-GB"/>
        </w:rPr>
        <w:t>1</w:t>
      </w:r>
      <w:r w:rsidRPr="000B3E69">
        <w:rPr>
          <w:rFonts w:ascii="Times New Roman" w:hAnsi="Times New Roman" w:cs="Times New Roman"/>
          <w:sz w:val="24"/>
          <w:szCs w:val="24"/>
          <w:lang w:val="en-GB"/>
        </w:rPr>
        <w:t xml:space="preserve"> hybrids and 10 inbred lines were raised in separate but contiguous plots using Randomised Block Design with three replications. </w:t>
      </w:r>
      <w:r w:rsidRPr="000B3E69">
        <w:rPr>
          <w:rFonts w:ascii="Times New Roman" w:hAnsi="Times New Roman" w:cs="Times New Roman"/>
          <w:sz w:val="24"/>
          <w:szCs w:val="24"/>
          <w:lang w:val="en-GB" w:bidi="en-US"/>
        </w:rPr>
        <w:t>Each inbred line and F</w:t>
      </w:r>
      <w:r w:rsidRPr="000B3E69">
        <w:rPr>
          <w:rFonts w:ascii="Times New Roman" w:hAnsi="Times New Roman" w:cs="Times New Roman"/>
          <w:sz w:val="24"/>
          <w:szCs w:val="24"/>
          <w:vertAlign w:val="subscript"/>
          <w:lang w:val="en-GB" w:bidi="en-US"/>
        </w:rPr>
        <w:t>1</w:t>
      </w:r>
      <w:r w:rsidRPr="000B3E69">
        <w:rPr>
          <w:rFonts w:ascii="Times New Roman" w:hAnsi="Times New Roman" w:cs="Times New Roman"/>
          <w:sz w:val="24"/>
          <w:szCs w:val="24"/>
          <w:lang w:val="en-GB" w:bidi="en-US"/>
        </w:rPr>
        <w:t xml:space="preserve">hybrid was sown in one row of five meters length adopting a spacing of 75×20 cm in </w:t>
      </w:r>
      <w:r w:rsidRPr="000B3E69">
        <w:rPr>
          <w:rFonts w:ascii="Times New Roman" w:hAnsi="Times New Roman" w:cs="Times New Roman"/>
          <w:i/>
          <w:sz w:val="24"/>
          <w:szCs w:val="24"/>
          <w:lang w:val="en-GB" w:bidi="en-US"/>
        </w:rPr>
        <w:t>Kharif</w:t>
      </w:r>
      <w:r w:rsidRPr="000B3E69">
        <w:rPr>
          <w:rFonts w:ascii="Times New Roman" w:hAnsi="Times New Roman" w:cs="Times New Roman"/>
          <w:sz w:val="24"/>
          <w:szCs w:val="24"/>
          <w:lang w:val="en-GB" w:bidi="en-US"/>
        </w:rPr>
        <w:t xml:space="preserve"> and 60×20 cm in </w:t>
      </w:r>
      <w:r w:rsidRPr="000B3E69">
        <w:rPr>
          <w:rFonts w:ascii="Times New Roman" w:hAnsi="Times New Roman" w:cs="Times New Roman"/>
          <w:i/>
          <w:iCs/>
          <w:sz w:val="24"/>
          <w:szCs w:val="24"/>
          <w:lang w:val="en-GB" w:bidi="en-US"/>
        </w:rPr>
        <w:t>Rabi</w:t>
      </w:r>
      <w:r w:rsidRPr="000B3E69">
        <w:rPr>
          <w:rFonts w:ascii="Times New Roman" w:hAnsi="Times New Roman" w:cs="Times New Roman"/>
          <w:sz w:val="24"/>
          <w:szCs w:val="24"/>
          <w:lang w:val="en-GB" w:bidi="en-US"/>
        </w:rPr>
        <w:t xml:space="preserve"> and </w:t>
      </w:r>
      <w:r w:rsidRPr="000B3E69">
        <w:rPr>
          <w:rFonts w:ascii="Times New Roman" w:hAnsi="Times New Roman" w:cs="Times New Roman"/>
          <w:i/>
          <w:iCs/>
          <w:sz w:val="24"/>
          <w:szCs w:val="24"/>
          <w:lang w:val="en-GB" w:bidi="en-US"/>
        </w:rPr>
        <w:t>Summer</w:t>
      </w:r>
      <w:r w:rsidRPr="000B3E69">
        <w:rPr>
          <w:rFonts w:ascii="Times New Roman" w:hAnsi="Times New Roman" w:cs="Times New Roman"/>
          <w:sz w:val="24"/>
          <w:szCs w:val="24"/>
          <w:lang w:val="en-GB" w:bidi="en-US"/>
        </w:rPr>
        <w:t xml:space="preserve"> between row to row and plant to plant, respectively. Seeds were sown by dibbling with the help of a wooden peg and marked ropes to maintain recommended inter and intra row spacing. </w:t>
      </w:r>
      <w:r w:rsidRPr="000B3E69">
        <w:rPr>
          <w:rFonts w:ascii="Times New Roman" w:hAnsi="Times New Roman" w:cs="Times New Roman"/>
          <w:color w:val="000000"/>
          <w:sz w:val="24"/>
          <w:szCs w:val="24"/>
        </w:rPr>
        <w:t xml:space="preserve">Seeds were sown one-third down the right side of the ridge to aid irrigation and drainage. </w:t>
      </w:r>
      <w:r w:rsidRPr="000B3E69">
        <w:rPr>
          <w:rFonts w:ascii="Times New Roman" w:hAnsi="Times New Roman" w:cs="Times New Roman"/>
          <w:sz w:val="24"/>
          <w:szCs w:val="24"/>
          <w:lang w:val="en-GB" w:bidi="en-US"/>
        </w:rPr>
        <w:t xml:space="preserve"> </w:t>
      </w:r>
      <w:r w:rsidRPr="000B3E69">
        <w:rPr>
          <w:rFonts w:ascii="Times New Roman" w:hAnsi="Times New Roman" w:cs="Times New Roman"/>
          <w:sz w:val="24"/>
          <w:szCs w:val="24"/>
          <w:lang w:val="en-GB"/>
        </w:rPr>
        <w:t xml:space="preserve">All the recommended package of practices </w:t>
      </w:r>
      <w:r w:rsidRPr="000B3E69">
        <w:rPr>
          <w:rFonts w:ascii="Times New Roman" w:hAnsi="Times New Roman" w:cs="Times New Roman"/>
          <w:i/>
          <w:iCs/>
          <w:sz w:val="24"/>
          <w:szCs w:val="24"/>
          <w:lang w:val="en-GB"/>
        </w:rPr>
        <w:t>viz</w:t>
      </w:r>
      <w:r w:rsidRPr="000B3E69">
        <w:rPr>
          <w:rFonts w:ascii="Times New Roman" w:hAnsi="Times New Roman" w:cs="Times New Roman"/>
          <w:sz w:val="24"/>
          <w:szCs w:val="24"/>
          <w:lang w:val="en-GB"/>
        </w:rPr>
        <w:t xml:space="preserve">., </w:t>
      </w:r>
      <w:r w:rsidRPr="000B3E69">
        <w:rPr>
          <w:rFonts w:ascii="Times New Roman" w:hAnsi="Times New Roman" w:cs="Times New Roman"/>
          <w:sz w:val="24"/>
          <w:szCs w:val="24"/>
          <w:lang w:val="en-US"/>
        </w:rPr>
        <w:t>like irrigation, weeding and plant protection measures</w:t>
      </w:r>
      <w:r w:rsidRPr="000B3E69">
        <w:rPr>
          <w:rFonts w:ascii="Times New Roman" w:hAnsi="Times New Roman" w:cs="Times New Roman"/>
          <w:sz w:val="24"/>
          <w:szCs w:val="24"/>
          <w:lang w:val="en-GB"/>
        </w:rPr>
        <w:t xml:space="preserve"> for maize in Southern zone were followed in raising a healthy and successful crop. Farmyard Manure was applied at the rate of 25 t ha</w:t>
      </w:r>
      <w:r w:rsidRPr="000B3E69">
        <w:rPr>
          <w:rFonts w:ascii="Times New Roman" w:hAnsi="Times New Roman" w:cs="Times New Roman"/>
          <w:sz w:val="24"/>
          <w:szCs w:val="24"/>
          <w:vertAlign w:val="superscript"/>
          <w:lang w:val="en-GB"/>
        </w:rPr>
        <w:t>-1</w:t>
      </w:r>
      <w:r w:rsidRPr="000B3E69">
        <w:rPr>
          <w:rFonts w:ascii="Times New Roman" w:hAnsi="Times New Roman" w:cs="Times New Roman"/>
          <w:sz w:val="24"/>
          <w:szCs w:val="24"/>
          <w:lang w:val="en-GB"/>
        </w:rPr>
        <w:t xml:space="preserve">. Nitrogen was applied in four splits </w:t>
      </w:r>
      <w:r w:rsidRPr="000B3E69">
        <w:rPr>
          <w:rFonts w:ascii="Times New Roman" w:hAnsi="Times New Roman" w:cs="Times New Roman"/>
          <w:i/>
          <w:sz w:val="24"/>
          <w:szCs w:val="24"/>
          <w:lang w:val="en-GB"/>
        </w:rPr>
        <w:t>viz</w:t>
      </w:r>
      <w:r w:rsidRPr="000B3E69">
        <w:rPr>
          <w:rFonts w:ascii="Times New Roman" w:hAnsi="Times New Roman" w:cs="Times New Roman"/>
          <w:sz w:val="24"/>
          <w:szCs w:val="24"/>
          <w:lang w:val="en-GB"/>
        </w:rPr>
        <w:t>., at sowing, knee high stage (30-35 days), at flag leaf emergence (50-55 days) and at tasselling and silking stage (60-65 days). A fertilizer dose of 120:80:60 kg ha</w:t>
      </w:r>
      <w:r w:rsidRPr="000B3E69">
        <w:rPr>
          <w:rFonts w:ascii="Times New Roman" w:hAnsi="Times New Roman" w:cs="Times New Roman"/>
          <w:sz w:val="24"/>
          <w:szCs w:val="24"/>
          <w:vertAlign w:val="superscript"/>
          <w:lang w:val="en-GB"/>
        </w:rPr>
        <w:t>-1</w:t>
      </w:r>
      <w:r w:rsidRPr="000B3E69">
        <w:rPr>
          <w:rFonts w:ascii="Times New Roman" w:hAnsi="Times New Roman" w:cs="Times New Roman"/>
          <w:sz w:val="24"/>
          <w:szCs w:val="24"/>
          <w:lang w:val="en-GB"/>
        </w:rPr>
        <w:t xml:space="preserve"> of nitrogen, phosphorous and potassium during </w:t>
      </w:r>
      <w:r w:rsidRPr="000B3E69">
        <w:rPr>
          <w:rFonts w:ascii="Times New Roman" w:hAnsi="Times New Roman" w:cs="Times New Roman"/>
          <w:i/>
          <w:sz w:val="24"/>
          <w:szCs w:val="24"/>
          <w:lang w:val="en-GB"/>
        </w:rPr>
        <w:t xml:space="preserve">rabi </w:t>
      </w:r>
      <w:r w:rsidRPr="000B3E69">
        <w:rPr>
          <w:rFonts w:ascii="Times New Roman" w:hAnsi="Times New Roman" w:cs="Times New Roman"/>
          <w:sz w:val="24"/>
          <w:szCs w:val="24"/>
          <w:lang w:val="en-GB"/>
        </w:rPr>
        <w:t xml:space="preserve">and </w:t>
      </w:r>
      <w:r w:rsidRPr="000B3E69">
        <w:rPr>
          <w:rFonts w:ascii="Times New Roman" w:hAnsi="Times New Roman" w:cs="Times New Roman"/>
          <w:i/>
          <w:sz w:val="24"/>
          <w:szCs w:val="24"/>
          <w:lang w:val="en-GB"/>
        </w:rPr>
        <w:t xml:space="preserve">summer, </w:t>
      </w:r>
      <w:r w:rsidRPr="000B3E69">
        <w:rPr>
          <w:rFonts w:ascii="Times New Roman" w:hAnsi="Times New Roman" w:cs="Times New Roman"/>
          <w:sz w:val="24"/>
          <w:szCs w:val="24"/>
          <w:lang w:val="en-GB"/>
        </w:rPr>
        <w:t>2016-17 and 100:80:60 kg ha</w:t>
      </w:r>
      <w:r w:rsidRPr="000B3E69">
        <w:rPr>
          <w:rFonts w:ascii="Times New Roman" w:hAnsi="Times New Roman" w:cs="Times New Roman"/>
          <w:sz w:val="24"/>
          <w:szCs w:val="24"/>
          <w:vertAlign w:val="superscript"/>
          <w:lang w:val="en-GB"/>
        </w:rPr>
        <w:t xml:space="preserve">-1 </w:t>
      </w:r>
      <w:r w:rsidRPr="000B3E69">
        <w:rPr>
          <w:rFonts w:ascii="Times New Roman" w:hAnsi="Times New Roman" w:cs="Times New Roman"/>
          <w:sz w:val="24"/>
          <w:szCs w:val="24"/>
          <w:lang w:val="en-GB"/>
        </w:rPr>
        <w:t xml:space="preserve">nitrogen, phosphorus and potassium during </w:t>
      </w:r>
      <w:r w:rsidRPr="000B3E69">
        <w:rPr>
          <w:rFonts w:ascii="Times New Roman" w:hAnsi="Times New Roman" w:cs="Times New Roman"/>
          <w:i/>
          <w:sz w:val="24"/>
          <w:szCs w:val="24"/>
          <w:lang w:val="en-GB"/>
        </w:rPr>
        <w:t>kharif</w:t>
      </w:r>
      <w:r w:rsidRPr="000B3E69">
        <w:rPr>
          <w:rFonts w:ascii="Times New Roman" w:hAnsi="Times New Roman" w:cs="Times New Roman"/>
          <w:sz w:val="24"/>
          <w:szCs w:val="24"/>
          <w:lang w:val="en-GB"/>
        </w:rPr>
        <w:t>, 2017 was applied.</w:t>
      </w:r>
      <w:r w:rsidRPr="000B3E69">
        <w:rPr>
          <w:rFonts w:ascii="Times New Roman" w:hAnsi="Times New Roman" w:cs="Times New Roman"/>
          <w:sz w:val="24"/>
          <w:szCs w:val="24"/>
          <w:lang w:val="en-US"/>
        </w:rPr>
        <w:t>The entire P</w:t>
      </w:r>
      <w:r w:rsidRPr="000B3E69">
        <w:rPr>
          <w:rFonts w:ascii="Times New Roman" w:hAnsi="Times New Roman" w:cs="Times New Roman"/>
          <w:sz w:val="24"/>
          <w:szCs w:val="24"/>
          <w:vertAlign w:val="subscript"/>
          <w:lang w:val="en-US"/>
        </w:rPr>
        <w:t>2</w:t>
      </w:r>
      <w:r w:rsidRPr="000B3E69">
        <w:rPr>
          <w:rFonts w:ascii="Times New Roman" w:hAnsi="Times New Roman" w:cs="Times New Roman"/>
          <w:sz w:val="24"/>
          <w:szCs w:val="24"/>
          <w:lang w:val="en-US"/>
        </w:rPr>
        <w:t>O</w:t>
      </w:r>
      <w:r w:rsidRPr="000B3E69">
        <w:rPr>
          <w:rFonts w:ascii="Times New Roman" w:hAnsi="Times New Roman" w:cs="Times New Roman"/>
          <w:sz w:val="24"/>
          <w:szCs w:val="24"/>
          <w:vertAlign w:val="subscript"/>
          <w:lang w:val="en-US"/>
        </w:rPr>
        <w:t>5</w:t>
      </w:r>
      <w:r w:rsidRPr="000B3E69">
        <w:rPr>
          <w:rFonts w:ascii="Times New Roman" w:hAnsi="Times New Roman" w:cs="Times New Roman"/>
          <w:sz w:val="24"/>
          <w:szCs w:val="24"/>
          <w:lang w:val="en-US"/>
        </w:rPr>
        <w:t>, K</w:t>
      </w:r>
      <w:r w:rsidRPr="000B3E69">
        <w:rPr>
          <w:rFonts w:ascii="Times New Roman" w:hAnsi="Times New Roman" w:cs="Times New Roman"/>
          <w:sz w:val="24"/>
          <w:szCs w:val="24"/>
          <w:vertAlign w:val="subscript"/>
          <w:lang w:val="en-US"/>
        </w:rPr>
        <w:t>2</w:t>
      </w:r>
      <w:r w:rsidRPr="000B3E69">
        <w:rPr>
          <w:rFonts w:ascii="Times New Roman" w:hAnsi="Times New Roman" w:cs="Times New Roman"/>
          <w:sz w:val="24"/>
          <w:szCs w:val="24"/>
          <w:lang w:val="en-US"/>
        </w:rPr>
        <w:t xml:space="preserve">O and half dose of nitrogen were applied as basal dose and rest of the nitrogen was applied as top dressing in two equal splits </w:t>
      </w:r>
      <w:r w:rsidRPr="000B3E69">
        <w:rPr>
          <w:rFonts w:ascii="Times New Roman" w:hAnsi="Times New Roman" w:cs="Times New Roman"/>
          <w:i/>
          <w:iCs/>
          <w:sz w:val="24"/>
          <w:szCs w:val="24"/>
          <w:lang w:val="en-US"/>
        </w:rPr>
        <w:t xml:space="preserve">i.e. </w:t>
      </w:r>
      <w:r w:rsidRPr="000B3E69">
        <w:rPr>
          <w:rFonts w:ascii="Times New Roman" w:hAnsi="Times New Roman" w:cs="Times New Roman"/>
          <w:sz w:val="24"/>
          <w:szCs w:val="24"/>
          <w:lang w:val="en-US"/>
        </w:rPr>
        <w:t xml:space="preserve">one at knee high stage and the other at tasseling stage. </w:t>
      </w:r>
    </w:p>
    <w:p w14:paraId="34709F44" w14:textId="77777777" w:rsidR="00333391" w:rsidRPr="000B3E69" w:rsidRDefault="00333391" w:rsidP="00333391">
      <w:pPr>
        <w:jc w:val="both"/>
        <w:rPr>
          <w:rFonts w:ascii="Times New Roman" w:hAnsi="Times New Roman" w:cs="Times New Roman"/>
          <w:sz w:val="24"/>
          <w:szCs w:val="24"/>
          <w:lang w:val="en-US"/>
        </w:rPr>
      </w:pPr>
      <w:r w:rsidRPr="000B3E69">
        <w:rPr>
          <w:rFonts w:ascii="Times New Roman" w:hAnsi="Times New Roman" w:cs="Times New Roman"/>
          <w:b/>
          <w:bCs/>
          <w:sz w:val="24"/>
          <w:szCs w:val="24"/>
          <w:lang w:val="en-US"/>
        </w:rPr>
        <w:t xml:space="preserve">Observations recorded </w:t>
      </w:r>
    </w:p>
    <w:p w14:paraId="5F9AC5D3" w14:textId="77777777" w:rsidR="00333391" w:rsidRPr="000B3E69" w:rsidRDefault="00333391" w:rsidP="00333391">
      <w:pPr>
        <w:jc w:val="both"/>
        <w:rPr>
          <w:rFonts w:ascii="Times New Roman" w:hAnsi="Times New Roman" w:cs="Times New Roman"/>
          <w:sz w:val="24"/>
          <w:szCs w:val="24"/>
          <w:lang w:val="en-US"/>
        </w:rPr>
      </w:pPr>
      <w:r w:rsidRPr="000B3E69">
        <w:rPr>
          <w:rFonts w:ascii="Times New Roman" w:hAnsi="Times New Roman" w:cs="Times New Roman"/>
          <w:b/>
          <w:bCs/>
          <w:sz w:val="24"/>
          <w:szCs w:val="24"/>
          <w:lang w:val="en-US"/>
        </w:rPr>
        <w:t>Leaf area was measured on length × breadth basis</w:t>
      </w:r>
      <w:r w:rsidRPr="000B3E69">
        <w:rPr>
          <w:rFonts w:ascii="Times New Roman" w:hAnsi="Times New Roman" w:cs="Times New Roman"/>
          <w:sz w:val="24"/>
          <w:szCs w:val="24"/>
          <w:lang w:val="en-US"/>
        </w:rPr>
        <w:t xml:space="preserve">. Length and breadth of the top, middle, bottom leaves of each plant were measured for calculating leaf area. </w:t>
      </w:r>
    </w:p>
    <w:p w14:paraId="4FA40C7D" w14:textId="77777777" w:rsidR="00333391" w:rsidRPr="000B3E69" w:rsidRDefault="00333391" w:rsidP="00333391">
      <w:pPr>
        <w:jc w:val="both"/>
        <w:rPr>
          <w:rFonts w:ascii="Times New Roman" w:hAnsi="Times New Roman" w:cs="Times New Roman"/>
          <w:bCs/>
          <w:sz w:val="24"/>
          <w:szCs w:val="24"/>
          <w:lang w:val="en-US"/>
        </w:rPr>
      </w:pPr>
      <w:r w:rsidRPr="000B3E69">
        <w:rPr>
          <w:rFonts w:ascii="Times New Roman" w:hAnsi="Times New Roman" w:cs="Times New Roman"/>
          <w:sz w:val="24"/>
          <w:szCs w:val="24"/>
          <w:lang w:val="en-US"/>
        </w:rPr>
        <w:t xml:space="preserve">SLA was calculated as the ratio of leaf area (LA) to leaf weight (LW) and expressed as </w:t>
      </w:r>
      <w:r w:rsidRPr="000B3E69">
        <w:rPr>
          <w:rFonts w:ascii="Times New Roman" w:hAnsi="Times New Roman" w:cs="Times New Roman"/>
          <w:bCs/>
          <w:sz w:val="24"/>
          <w:szCs w:val="24"/>
          <w:lang w:val="en-US"/>
        </w:rPr>
        <w:t>cm</w:t>
      </w:r>
      <w:r w:rsidRPr="000B3E69">
        <w:rPr>
          <w:rFonts w:ascii="Times New Roman" w:hAnsi="Times New Roman" w:cs="Times New Roman"/>
          <w:bCs/>
          <w:sz w:val="24"/>
          <w:szCs w:val="24"/>
          <w:vertAlign w:val="superscript"/>
          <w:lang w:val="en-US"/>
        </w:rPr>
        <w:t>2</w:t>
      </w:r>
      <w:r w:rsidRPr="000B3E69">
        <w:rPr>
          <w:rFonts w:ascii="Times New Roman" w:hAnsi="Times New Roman" w:cs="Times New Roman"/>
          <w:bCs/>
          <w:sz w:val="24"/>
          <w:szCs w:val="24"/>
          <w:lang w:val="en-US"/>
        </w:rPr>
        <w:t>/g.</w:t>
      </w:r>
    </w:p>
    <w:p w14:paraId="637FF345" w14:textId="77777777" w:rsidR="00333391" w:rsidRPr="000B3E69" w:rsidRDefault="00333391" w:rsidP="00333391">
      <w:pPr>
        <w:jc w:val="both"/>
        <w:rPr>
          <w:rFonts w:ascii="Times New Roman" w:hAnsi="Times New Roman" w:cs="Times New Roman"/>
          <w:sz w:val="24"/>
          <w:szCs w:val="24"/>
          <w:lang w:val="en-US"/>
        </w:rPr>
      </w:pPr>
      <m:oMathPara>
        <m:oMath>
          <m:r>
            <m:rPr>
              <m:nor/>
            </m:rPr>
            <w:rPr>
              <w:rFonts w:ascii="Times New Roman" w:hAnsi="Times New Roman" w:cs="Times New Roman"/>
              <w:sz w:val="24"/>
              <w:szCs w:val="24"/>
              <w:lang w:val="en-US"/>
            </w:rPr>
            <m:t xml:space="preserve">Specific Leaf Area= </m:t>
          </m:r>
          <m:f>
            <m:fPr>
              <m:ctrlPr>
                <w:rPr>
                  <w:rFonts w:ascii="Cambria Math" w:hAnsi="Cambria Math" w:cs="Times New Roman"/>
                  <w:sz w:val="24"/>
                  <w:szCs w:val="24"/>
                  <w:lang w:val="en-US"/>
                </w:rPr>
              </m:ctrlPr>
            </m:fPr>
            <m:num>
              <m:r>
                <m:rPr>
                  <m:nor/>
                </m:rPr>
                <w:rPr>
                  <w:rFonts w:ascii="Times New Roman" w:hAnsi="Times New Roman" w:cs="Times New Roman"/>
                  <w:sz w:val="24"/>
                  <w:szCs w:val="24"/>
                  <w:lang w:val="en-US"/>
                </w:rPr>
                <m:t xml:space="preserve">Leaf area </m:t>
              </m:r>
            </m:num>
            <m:den>
              <m:r>
                <m:rPr>
                  <m:nor/>
                </m:rPr>
                <w:rPr>
                  <w:rFonts w:ascii="Times New Roman" w:hAnsi="Times New Roman" w:cs="Times New Roman"/>
                  <w:sz w:val="24"/>
                  <w:szCs w:val="24"/>
                  <w:lang w:val="en-US"/>
                </w:rPr>
                <m:t>Leaf weight</m:t>
              </m:r>
            </m:den>
          </m:f>
        </m:oMath>
      </m:oMathPara>
    </w:p>
    <w:p w14:paraId="3EA4926E" w14:textId="77777777" w:rsidR="00333391" w:rsidRPr="000B3E69" w:rsidRDefault="00333391" w:rsidP="00333391">
      <w:pPr>
        <w:jc w:val="both"/>
        <w:rPr>
          <w:rFonts w:ascii="Times New Roman" w:hAnsi="Times New Roman" w:cs="Times New Roman"/>
          <w:sz w:val="24"/>
          <w:szCs w:val="24"/>
          <w:lang w:val="en-US"/>
        </w:rPr>
      </w:pPr>
      <w:r w:rsidRPr="000B3E69">
        <w:rPr>
          <w:rFonts w:ascii="Times New Roman" w:hAnsi="Times New Roman" w:cs="Times New Roman"/>
          <w:b/>
          <w:bCs/>
          <w:sz w:val="24"/>
          <w:szCs w:val="24"/>
          <w:lang w:val="en-US"/>
        </w:rPr>
        <w:t>Specific Leaf Weight (SLW)</w:t>
      </w:r>
      <w:r w:rsidRPr="000B3E69">
        <w:rPr>
          <w:rFonts w:ascii="Times New Roman" w:hAnsi="Times New Roman" w:cs="Times New Roman"/>
          <w:sz w:val="24"/>
          <w:szCs w:val="24"/>
          <w:lang w:val="en-US"/>
        </w:rPr>
        <w:t xml:space="preserve"> was estimated as the ratio of leaf weight (LW) to the leaf area (LA) and expressed as mg/cm</w:t>
      </w:r>
      <w:r w:rsidRPr="000B3E69">
        <w:rPr>
          <w:rFonts w:ascii="Times New Roman" w:hAnsi="Times New Roman" w:cs="Times New Roman"/>
          <w:sz w:val="24"/>
          <w:szCs w:val="24"/>
          <w:vertAlign w:val="superscript"/>
          <w:lang w:val="en-US"/>
        </w:rPr>
        <w:t>2</w:t>
      </w:r>
      <w:r w:rsidRPr="000B3E69">
        <w:rPr>
          <w:rFonts w:ascii="Times New Roman" w:hAnsi="Times New Roman" w:cs="Times New Roman"/>
          <w:sz w:val="24"/>
          <w:szCs w:val="24"/>
          <w:lang w:val="en-US"/>
        </w:rPr>
        <w:t>.</w:t>
      </w:r>
    </w:p>
    <w:p w14:paraId="4A92632C" w14:textId="77777777" w:rsidR="00333391" w:rsidRPr="000B3E69" w:rsidRDefault="00333391" w:rsidP="00333391">
      <w:pPr>
        <w:jc w:val="both"/>
        <w:rPr>
          <w:rFonts w:ascii="Times New Roman" w:hAnsi="Times New Roman" w:cs="Times New Roman"/>
          <w:bCs/>
          <w:sz w:val="24"/>
          <w:szCs w:val="24"/>
          <w:lang w:val="en-US"/>
        </w:rPr>
      </w:pPr>
      <m:oMathPara>
        <m:oMath>
          <m:r>
            <m:rPr>
              <m:nor/>
            </m:rPr>
            <w:rPr>
              <w:rFonts w:ascii="Times New Roman" w:hAnsi="Times New Roman" w:cs="Times New Roman"/>
              <w:sz w:val="24"/>
              <w:szCs w:val="24"/>
              <w:lang w:val="en-US"/>
            </w:rPr>
            <m:t>Specific Leaf Weight=</m:t>
          </m:r>
          <m:f>
            <m:fPr>
              <m:ctrlPr>
                <w:rPr>
                  <w:rFonts w:ascii="Cambria Math" w:hAnsi="Cambria Math" w:cs="Times New Roman"/>
                  <w:bCs/>
                  <w:sz w:val="24"/>
                  <w:szCs w:val="24"/>
                  <w:lang w:val="en-US"/>
                </w:rPr>
              </m:ctrlPr>
            </m:fPr>
            <m:num>
              <m:r>
                <m:rPr>
                  <m:nor/>
                </m:rPr>
                <w:rPr>
                  <w:rFonts w:ascii="Times New Roman" w:hAnsi="Times New Roman" w:cs="Times New Roman"/>
                  <w:sz w:val="24"/>
                  <w:szCs w:val="24"/>
                  <w:lang w:val="en-US"/>
                </w:rPr>
                <m:t>Leaf weight</m:t>
              </m:r>
            </m:num>
            <m:den>
              <m:r>
                <m:rPr>
                  <m:nor/>
                </m:rPr>
                <w:rPr>
                  <w:rFonts w:ascii="Times New Roman" w:hAnsi="Times New Roman" w:cs="Times New Roman"/>
                  <w:sz w:val="24"/>
                  <w:szCs w:val="24"/>
                  <w:lang w:val="en-US"/>
                </w:rPr>
                <m:t>Leaf Area</m:t>
              </m:r>
            </m:den>
          </m:f>
        </m:oMath>
      </m:oMathPara>
    </w:p>
    <w:p w14:paraId="6CF36753" w14:textId="77777777" w:rsidR="00333391" w:rsidRPr="000B3E69" w:rsidRDefault="00333391" w:rsidP="00333391">
      <w:pPr>
        <w:jc w:val="both"/>
        <w:rPr>
          <w:rFonts w:ascii="Times New Roman" w:hAnsi="Times New Roman" w:cs="Times New Roman"/>
          <w:b/>
          <w:bCs/>
          <w:sz w:val="24"/>
          <w:szCs w:val="24"/>
          <w:lang w:val="en-US"/>
        </w:rPr>
      </w:pPr>
      <w:r w:rsidRPr="000B3E69">
        <w:rPr>
          <w:rFonts w:ascii="Times New Roman" w:hAnsi="Times New Roman" w:cs="Times New Roman"/>
          <w:b/>
          <w:bCs/>
          <w:sz w:val="24"/>
          <w:szCs w:val="24"/>
          <w:lang w:val="en-US"/>
        </w:rPr>
        <w:t>Kernel yield per plant (g)</w:t>
      </w:r>
    </w:p>
    <w:p w14:paraId="50CFBAE9" w14:textId="77777777" w:rsidR="00333391" w:rsidRPr="000B3E69" w:rsidRDefault="00333391" w:rsidP="00333391">
      <w:pPr>
        <w:jc w:val="both"/>
        <w:rPr>
          <w:rFonts w:ascii="Times New Roman" w:hAnsi="Times New Roman" w:cs="Times New Roman"/>
          <w:bCs/>
          <w:sz w:val="24"/>
          <w:szCs w:val="24"/>
          <w:lang w:val="en-US"/>
        </w:rPr>
      </w:pPr>
      <w:r w:rsidRPr="000B3E69">
        <w:rPr>
          <w:rFonts w:ascii="Times New Roman" w:hAnsi="Times New Roman" w:cs="Times New Roman"/>
          <w:bCs/>
          <w:sz w:val="24"/>
          <w:szCs w:val="24"/>
          <w:lang w:val="en-US"/>
        </w:rPr>
        <w:tab/>
        <w:t>Total cleaned kernels obtained after thorough drying and shelling of cobs was weighed with the help of an electronic balance and expressed in grams as kernel yield per plant.</w:t>
      </w:r>
    </w:p>
    <w:p w14:paraId="4C425BE1" w14:textId="77777777" w:rsidR="00333391" w:rsidRPr="000B3E69" w:rsidRDefault="00333391" w:rsidP="00333391">
      <w:pPr>
        <w:jc w:val="both"/>
        <w:rPr>
          <w:rFonts w:ascii="Times New Roman" w:hAnsi="Times New Roman" w:cs="Times New Roman"/>
          <w:b/>
          <w:bCs/>
          <w:sz w:val="24"/>
          <w:szCs w:val="24"/>
          <w:lang w:val="en-US"/>
        </w:rPr>
      </w:pPr>
      <w:r w:rsidRPr="000B3E69">
        <w:rPr>
          <w:rFonts w:ascii="Times New Roman" w:hAnsi="Times New Roman" w:cs="Times New Roman"/>
          <w:b/>
          <w:bCs/>
          <w:sz w:val="24"/>
          <w:szCs w:val="24"/>
          <w:lang w:val="en-US"/>
        </w:rPr>
        <w:lastRenderedPageBreak/>
        <w:t xml:space="preserve">Statistical analysis </w:t>
      </w:r>
    </w:p>
    <w:p w14:paraId="28CB9B69" w14:textId="77777777" w:rsidR="00333391" w:rsidRPr="000B3E69" w:rsidRDefault="00333391" w:rsidP="00333391">
      <w:pPr>
        <w:jc w:val="both"/>
        <w:rPr>
          <w:rFonts w:ascii="Times New Roman" w:hAnsi="Times New Roman" w:cs="Times New Roman"/>
          <w:sz w:val="24"/>
          <w:szCs w:val="24"/>
          <w:lang w:val="en-US"/>
        </w:rPr>
      </w:pPr>
      <w:r w:rsidRPr="000B3E69">
        <w:rPr>
          <w:rFonts w:ascii="Times New Roman" w:hAnsi="Times New Roman" w:cs="Times New Roman"/>
          <w:sz w:val="24"/>
          <w:szCs w:val="24"/>
          <w:lang w:val="en-US"/>
        </w:rPr>
        <w:tab/>
        <w:t xml:space="preserve">Mean values of three replications were used for analysis of variance following Panse and </w:t>
      </w:r>
      <w:proofErr w:type="spellStart"/>
      <w:proofErr w:type="gramStart"/>
      <w:r w:rsidRPr="000B3E69">
        <w:rPr>
          <w:rFonts w:ascii="Times New Roman" w:hAnsi="Times New Roman" w:cs="Times New Roman"/>
          <w:sz w:val="24"/>
          <w:szCs w:val="24"/>
          <w:lang w:val="en-US"/>
        </w:rPr>
        <w:t>Sukhatme</w:t>
      </w:r>
      <w:proofErr w:type="spellEnd"/>
      <w:r w:rsidRPr="000B3E69">
        <w:rPr>
          <w:rFonts w:ascii="Times New Roman" w:hAnsi="Times New Roman" w:cs="Times New Roman"/>
          <w:sz w:val="24"/>
          <w:szCs w:val="24"/>
          <w:lang w:val="en-US"/>
        </w:rPr>
        <w:t>(</w:t>
      </w:r>
      <w:proofErr w:type="gramEnd"/>
      <w:r w:rsidRPr="000B3E69">
        <w:rPr>
          <w:rFonts w:ascii="Times New Roman" w:hAnsi="Times New Roman" w:cs="Times New Roman"/>
          <w:sz w:val="24"/>
          <w:szCs w:val="24"/>
          <w:lang w:val="en-US"/>
        </w:rPr>
        <w:t>1985) model. Combining ability analysis for diallel mating design was performed according to Model I (fixed effect), Method-IV (set of F</w:t>
      </w:r>
      <w:r w:rsidRPr="000B3E69">
        <w:rPr>
          <w:rFonts w:ascii="Times New Roman" w:hAnsi="Times New Roman" w:cs="Times New Roman"/>
          <w:sz w:val="24"/>
          <w:szCs w:val="24"/>
          <w:vertAlign w:val="subscript"/>
          <w:lang w:val="en-US"/>
        </w:rPr>
        <w:t>1</w:t>
      </w:r>
      <w:r w:rsidRPr="000B3E69">
        <w:rPr>
          <w:rFonts w:ascii="Times New Roman" w:hAnsi="Times New Roman" w:cs="Times New Roman"/>
          <w:sz w:val="24"/>
          <w:szCs w:val="24"/>
          <w:lang w:val="en-US"/>
        </w:rPr>
        <w:t>’s without reciprocals) proposed by Griffing (1956) to detect relative importance of additive and non-additive gene effects. Significant tests for GCA and SCA effects were performed using t-test.</w:t>
      </w:r>
    </w:p>
    <w:p w14:paraId="2615C85D" w14:textId="77777777" w:rsidR="00333391" w:rsidRPr="000B3E69" w:rsidRDefault="00333391" w:rsidP="00333391">
      <w:pPr>
        <w:jc w:val="both"/>
        <w:rPr>
          <w:rFonts w:ascii="Times New Roman" w:hAnsi="Times New Roman" w:cs="Times New Roman"/>
          <w:b/>
          <w:bCs/>
          <w:sz w:val="24"/>
          <w:szCs w:val="24"/>
          <w:lang w:val="en-US"/>
        </w:rPr>
      </w:pPr>
      <w:r w:rsidRPr="000B3E69">
        <w:rPr>
          <w:rFonts w:ascii="Times New Roman" w:hAnsi="Times New Roman" w:cs="Times New Roman"/>
          <w:b/>
          <w:bCs/>
          <w:sz w:val="24"/>
          <w:szCs w:val="24"/>
          <w:lang w:val="en-US"/>
        </w:rPr>
        <w:t>3</w:t>
      </w:r>
      <w:r w:rsidRPr="000B3E69">
        <w:rPr>
          <w:rFonts w:ascii="Times New Roman" w:hAnsi="Times New Roman" w:cs="Times New Roman"/>
          <w:sz w:val="24"/>
          <w:szCs w:val="24"/>
          <w:lang w:val="en-US"/>
        </w:rPr>
        <w:t>.</w:t>
      </w:r>
      <w:r w:rsidRPr="000B3E69">
        <w:rPr>
          <w:rFonts w:ascii="Times New Roman" w:hAnsi="Times New Roman" w:cs="Times New Roman"/>
          <w:b/>
          <w:bCs/>
          <w:sz w:val="24"/>
          <w:szCs w:val="24"/>
          <w:lang w:val="en-US"/>
        </w:rPr>
        <w:t>RESULTS AND DISCUSSION</w:t>
      </w:r>
    </w:p>
    <w:p w14:paraId="2CB45A9F" w14:textId="77777777" w:rsidR="00333391" w:rsidRPr="000B3E69" w:rsidRDefault="00333391" w:rsidP="00333391">
      <w:pPr>
        <w:jc w:val="both"/>
        <w:rPr>
          <w:rFonts w:ascii="Times New Roman" w:hAnsi="Times New Roman" w:cs="Times New Roman"/>
          <w:b/>
          <w:bCs/>
          <w:sz w:val="24"/>
          <w:szCs w:val="24"/>
          <w:lang w:val="en-US"/>
        </w:rPr>
      </w:pPr>
      <w:r w:rsidRPr="000B3E69">
        <w:rPr>
          <w:rFonts w:ascii="Times New Roman" w:hAnsi="Times New Roman" w:cs="Times New Roman"/>
          <w:b/>
          <w:bCs/>
          <w:sz w:val="24"/>
          <w:szCs w:val="24"/>
          <w:lang w:val="en-US"/>
        </w:rPr>
        <w:t xml:space="preserve">3.1 Mean performance </w:t>
      </w:r>
    </w:p>
    <w:p w14:paraId="1E056081"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Specific Leaf Area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 xml:space="preserve"> g</w:t>
      </w:r>
      <w:r w:rsidRPr="000B3E69">
        <w:rPr>
          <w:rFonts w:ascii="Times New Roman" w:hAnsi="Times New Roman" w:cs="Times New Roman"/>
          <w:b/>
          <w:bCs/>
          <w:sz w:val="24"/>
          <w:szCs w:val="24"/>
          <w:vertAlign w:val="superscript"/>
        </w:rPr>
        <w:t>-1</w:t>
      </w:r>
      <w:r w:rsidRPr="000B3E69">
        <w:rPr>
          <w:rFonts w:ascii="Times New Roman" w:hAnsi="Times New Roman" w:cs="Times New Roman"/>
          <w:b/>
          <w:bCs/>
          <w:sz w:val="24"/>
          <w:szCs w:val="24"/>
        </w:rPr>
        <w:t>)</w:t>
      </w:r>
    </w:p>
    <w:p w14:paraId="4F53E711" w14:textId="77777777" w:rsidR="00333391" w:rsidRPr="000B3E69" w:rsidRDefault="00333391" w:rsidP="00333391">
      <w:pPr>
        <w:jc w:val="both"/>
        <w:rPr>
          <w:rFonts w:ascii="Times New Roman" w:hAnsi="Times New Roman" w:cs="Times New Roman"/>
          <w:sz w:val="24"/>
          <w:szCs w:val="24"/>
        </w:rPr>
      </w:pPr>
      <w:r w:rsidRPr="000B3E69">
        <w:rPr>
          <w:rFonts w:ascii="Times New Roman" w:hAnsi="Times New Roman" w:cs="Times New Roman"/>
          <w:sz w:val="24"/>
          <w:szCs w:val="24"/>
        </w:rPr>
        <w:tab/>
        <w:t xml:space="preserve">The inbreds </w:t>
      </w:r>
      <w:r w:rsidRPr="000B3E69">
        <w:rPr>
          <w:rFonts w:ascii="Times New Roman" w:hAnsi="Times New Roman" w:cs="Times New Roman"/>
          <w:i/>
          <w:iCs/>
          <w:sz w:val="24"/>
          <w:szCs w:val="24"/>
        </w:rPr>
        <w:t>viz</w:t>
      </w:r>
      <w:r w:rsidRPr="000B3E69">
        <w:rPr>
          <w:rFonts w:ascii="Times New Roman" w:hAnsi="Times New Roman" w:cs="Times New Roman"/>
          <w:sz w:val="24"/>
          <w:szCs w:val="24"/>
        </w:rPr>
        <w:t xml:space="preserve">., PDM 1428, PDM 1416, BML 7 and BML 15 in </w:t>
      </w:r>
      <w:r w:rsidRPr="000B3E69">
        <w:rPr>
          <w:rFonts w:ascii="Times New Roman" w:hAnsi="Times New Roman" w:cs="Times New Roman"/>
          <w:i/>
          <w:iCs/>
          <w:sz w:val="24"/>
          <w:szCs w:val="24"/>
        </w:rPr>
        <w:t>rabi</w:t>
      </w:r>
      <w:r w:rsidRPr="000B3E69">
        <w:rPr>
          <w:rFonts w:ascii="Times New Roman" w:hAnsi="Times New Roman" w:cs="Times New Roman"/>
          <w:sz w:val="24"/>
          <w:szCs w:val="24"/>
        </w:rPr>
        <w:t xml:space="preserve">; BML 2, BML 15, PDM 1416, BML 6 and PDM 1428 in </w:t>
      </w:r>
      <w:r w:rsidRPr="000B3E69">
        <w:rPr>
          <w:rFonts w:ascii="Times New Roman" w:hAnsi="Times New Roman" w:cs="Times New Roman"/>
          <w:i/>
          <w:iCs/>
          <w:sz w:val="24"/>
          <w:szCs w:val="24"/>
        </w:rPr>
        <w:t>summer</w:t>
      </w:r>
      <w:r w:rsidRPr="000B3E69">
        <w:rPr>
          <w:rFonts w:ascii="Times New Roman" w:hAnsi="Times New Roman" w:cs="Times New Roman"/>
          <w:sz w:val="24"/>
          <w:szCs w:val="24"/>
        </w:rPr>
        <w:t xml:space="preserve">; BML 15, PDM 1416, BML 2 and PDM 1428 in </w:t>
      </w:r>
      <w:r w:rsidRPr="000B3E69">
        <w:rPr>
          <w:rFonts w:ascii="Times New Roman" w:hAnsi="Times New Roman" w:cs="Times New Roman"/>
          <w:i/>
          <w:iCs/>
          <w:sz w:val="24"/>
          <w:szCs w:val="24"/>
        </w:rPr>
        <w:t>kharif</w:t>
      </w:r>
      <w:r w:rsidRPr="000B3E69">
        <w:rPr>
          <w:rFonts w:ascii="Times New Roman" w:hAnsi="Times New Roman" w:cs="Times New Roman"/>
          <w:sz w:val="24"/>
          <w:szCs w:val="24"/>
        </w:rPr>
        <w:t xml:space="preserve"> and PDM 1428, BML 15, PDM 1416, BML 2 and BML 6 across seasons registered low SLA values compared to the respective inbreds season mean. Low SLA is desirable for higher yields. Four inbreds out of ten in </w:t>
      </w:r>
      <w:r w:rsidRPr="000B3E69">
        <w:rPr>
          <w:rFonts w:ascii="Times New Roman" w:hAnsi="Times New Roman" w:cs="Times New Roman"/>
          <w:i/>
          <w:iCs/>
          <w:sz w:val="24"/>
          <w:szCs w:val="24"/>
        </w:rPr>
        <w:t>rabi</w:t>
      </w:r>
      <w:r w:rsidRPr="000B3E69">
        <w:rPr>
          <w:rFonts w:ascii="Times New Roman" w:hAnsi="Times New Roman" w:cs="Times New Roman"/>
          <w:sz w:val="24"/>
          <w:szCs w:val="24"/>
        </w:rPr>
        <w:t xml:space="preserve"> and </w:t>
      </w:r>
      <w:r w:rsidRPr="000B3E69">
        <w:rPr>
          <w:rFonts w:ascii="Times New Roman" w:hAnsi="Times New Roman" w:cs="Times New Roman"/>
          <w:i/>
          <w:iCs/>
          <w:sz w:val="24"/>
          <w:szCs w:val="24"/>
        </w:rPr>
        <w:t>kharif</w:t>
      </w:r>
      <w:r w:rsidRPr="000B3E69">
        <w:rPr>
          <w:rFonts w:ascii="Times New Roman" w:hAnsi="Times New Roman" w:cs="Times New Roman"/>
          <w:sz w:val="24"/>
          <w:szCs w:val="24"/>
        </w:rPr>
        <w:t xml:space="preserve">, seven in </w:t>
      </w:r>
      <w:r w:rsidRPr="000B3E69">
        <w:rPr>
          <w:rFonts w:ascii="Times New Roman" w:hAnsi="Times New Roman" w:cs="Times New Roman"/>
          <w:i/>
          <w:iCs/>
          <w:sz w:val="24"/>
          <w:szCs w:val="24"/>
        </w:rPr>
        <w:t>summer</w:t>
      </w:r>
      <w:r w:rsidRPr="000B3E69">
        <w:rPr>
          <w:rFonts w:ascii="Times New Roman" w:hAnsi="Times New Roman" w:cs="Times New Roman"/>
          <w:sz w:val="24"/>
          <w:szCs w:val="24"/>
        </w:rPr>
        <w:t xml:space="preserve"> and six over seasons surpassed the respective mean values of inbreds (Table1).</w:t>
      </w:r>
    </w:p>
    <w:p w14:paraId="60D44579" w14:textId="77777777" w:rsidR="00333391" w:rsidRPr="000B3E69" w:rsidRDefault="00333391" w:rsidP="00333391">
      <w:pPr>
        <w:jc w:val="both"/>
        <w:rPr>
          <w:rFonts w:ascii="Times New Roman" w:hAnsi="Times New Roman" w:cs="Times New Roman"/>
          <w:sz w:val="24"/>
          <w:szCs w:val="24"/>
        </w:rPr>
      </w:pPr>
      <w:r w:rsidRPr="000B3E69">
        <w:rPr>
          <w:rFonts w:ascii="Times New Roman" w:hAnsi="Times New Roman" w:cs="Times New Roman"/>
          <w:sz w:val="24"/>
          <w:szCs w:val="24"/>
        </w:rPr>
        <w:tab/>
        <w:t xml:space="preserve">Among the 45 hybrids studied, 23 in </w:t>
      </w:r>
      <w:r w:rsidRPr="000B3E69">
        <w:rPr>
          <w:rFonts w:ascii="Times New Roman" w:hAnsi="Times New Roman" w:cs="Times New Roman"/>
          <w:i/>
          <w:iCs/>
          <w:sz w:val="24"/>
          <w:szCs w:val="24"/>
        </w:rPr>
        <w:t>rabi</w:t>
      </w:r>
      <w:r w:rsidRPr="000B3E69">
        <w:rPr>
          <w:rFonts w:ascii="Times New Roman" w:hAnsi="Times New Roman" w:cs="Times New Roman"/>
          <w:sz w:val="24"/>
          <w:szCs w:val="24"/>
        </w:rPr>
        <w:t xml:space="preserve">, 25 in </w:t>
      </w:r>
      <w:r w:rsidRPr="000B3E69">
        <w:rPr>
          <w:rFonts w:ascii="Times New Roman" w:hAnsi="Times New Roman" w:cs="Times New Roman"/>
          <w:i/>
          <w:iCs/>
          <w:sz w:val="24"/>
          <w:szCs w:val="24"/>
        </w:rPr>
        <w:t>summer</w:t>
      </w:r>
      <w:r w:rsidRPr="000B3E69">
        <w:rPr>
          <w:rFonts w:ascii="Times New Roman" w:hAnsi="Times New Roman" w:cs="Times New Roman"/>
          <w:sz w:val="24"/>
          <w:szCs w:val="24"/>
        </w:rPr>
        <w:t xml:space="preserve">, 18 in </w:t>
      </w:r>
      <w:r w:rsidRPr="000B3E69">
        <w:rPr>
          <w:rFonts w:ascii="Times New Roman" w:hAnsi="Times New Roman" w:cs="Times New Roman"/>
          <w:i/>
          <w:iCs/>
          <w:sz w:val="24"/>
          <w:szCs w:val="24"/>
        </w:rPr>
        <w:t>kharif</w:t>
      </w:r>
      <w:r w:rsidRPr="000B3E69">
        <w:rPr>
          <w:rFonts w:ascii="Times New Roman" w:hAnsi="Times New Roman" w:cs="Times New Roman"/>
          <w:sz w:val="24"/>
          <w:szCs w:val="24"/>
        </w:rPr>
        <w:t xml:space="preserve"> and 23 over seasons registered significantly lower SLA values compared to the respective hybrid means of 87.70, 81.55, 85.83 and 85.03 cm</w:t>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 xml:space="preserve"> g</w:t>
      </w:r>
      <w:r w:rsidRPr="000B3E69">
        <w:rPr>
          <w:rFonts w:ascii="Times New Roman" w:hAnsi="Times New Roman" w:cs="Times New Roman"/>
          <w:sz w:val="24"/>
          <w:szCs w:val="24"/>
          <w:vertAlign w:val="superscript"/>
        </w:rPr>
        <w:t>-1</w:t>
      </w:r>
      <w:r w:rsidRPr="000B3E69">
        <w:rPr>
          <w:rFonts w:ascii="Times New Roman" w:hAnsi="Times New Roman" w:cs="Times New Roman"/>
          <w:sz w:val="24"/>
          <w:szCs w:val="24"/>
        </w:rPr>
        <w:t xml:space="preserve">. Top five hybrids </w:t>
      </w:r>
      <w:r w:rsidRPr="000B3E69">
        <w:rPr>
          <w:rFonts w:ascii="Times New Roman" w:hAnsi="Times New Roman" w:cs="Times New Roman"/>
          <w:i/>
          <w:iCs/>
          <w:sz w:val="24"/>
          <w:szCs w:val="24"/>
        </w:rPr>
        <w:t>viz</w:t>
      </w:r>
      <w:r w:rsidRPr="000B3E69">
        <w:rPr>
          <w:rFonts w:ascii="Times New Roman" w:hAnsi="Times New Roman" w:cs="Times New Roman"/>
          <w:sz w:val="24"/>
          <w:szCs w:val="24"/>
        </w:rPr>
        <w:t xml:space="preserve">., PDM 1428 × PDM 1452, BML 6 × BML 7, BML 15 × PDM 1428, BML 2 × PDM 1416 and BML 2 × DFTY in </w:t>
      </w:r>
      <w:r w:rsidRPr="000B3E69">
        <w:rPr>
          <w:rFonts w:ascii="Times New Roman" w:hAnsi="Times New Roman" w:cs="Times New Roman"/>
          <w:i/>
          <w:iCs/>
          <w:sz w:val="24"/>
          <w:szCs w:val="24"/>
        </w:rPr>
        <w:t>rabi</w:t>
      </w:r>
      <w:r w:rsidRPr="000B3E69">
        <w:rPr>
          <w:rFonts w:ascii="Times New Roman" w:hAnsi="Times New Roman" w:cs="Times New Roman"/>
          <w:sz w:val="24"/>
          <w:szCs w:val="24"/>
        </w:rPr>
        <w:t xml:space="preserve">; PDM 1428 × PDM 1452, BML 6 × BML 7, BML 6 × PDM 1428, BML 2 × PDM 1416 and BML 6 × PDM 1416 in </w:t>
      </w:r>
      <w:r w:rsidRPr="000B3E69">
        <w:rPr>
          <w:rFonts w:ascii="Times New Roman" w:hAnsi="Times New Roman" w:cs="Times New Roman"/>
          <w:i/>
          <w:iCs/>
          <w:sz w:val="24"/>
          <w:szCs w:val="24"/>
        </w:rPr>
        <w:t>summer</w:t>
      </w:r>
      <w:r w:rsidRPr="000B3E69">
        <w:rPr>
          <w:rFonts w:ascii="Times New Roman" w:hAnsi="Times New Roman" w:cs="Times New Roman"/>
          <w:sz w:val="24"/>
          <w:szCs w:val="24"/>
        </w:rPr>
        <w:t xml:space="preserve">; BML 2 × PDM 1428, BML 2 × PDM 1416, BML 7 × BML 15, BML 2 × PDM 1452 and BML 2 × BML 7 in </w:t>
      </w:r>
      <w:r w:rsidRPr="000B3E69">
        <w:rPr>
          <w:rFonts w:ascii="Times New Roman" w:hAnsi="Times New Roman" w:cs="Times New Roman"/>
          <w:i/>
          <w:iCs/>
          <w:sz w:val="24"/>
          <w:szCs w:val="24"/>
        </w:rPr>
        <w:t>kharif</w:t>
      </w:r>
      <w:r w:rsidRPr="000B3E69">
        <w:rPr>
          <w:rFonts w:ascii="Times New Roman" w:hAnsi="Times New Roman" w:cs="Times New Roman"/>
          <w:sz w:val="24"/>
          <w:szCs w:val="24"/>
        </w:rPr>
        <w:t xml:space="preserve"> and PDM 1428 × PDM 1452, BML 7 × PDM 1416, BML 6 × BML 7, BML 2 × PDM 1428 and BML 6 × PDM 1416 over seasons recorded significantly low SLA values ( desired direction) (Table1).Specific leaf area is a measure of leaf thickness and found higher in </w:t>
      </w:r>
      <w:r w:rsidRPr="000B3E69">
        <w:rPr>
          <w:rFonts w:ascii="Times New Roman" w:hAnsi="Times New Roman" w:cs="Times New Roman"/>
          <w:i/>
          <w:iCs/>
          <w:sz w:val="24"/>
          <w:szCs w:val="24"/>
        </w:rPr>
        <w:t>rabi</w:t>
      </w:r>
      <w:r w:rsidRPr="000B3E69">
        <w:rPr>
          <w:rFonts w:ascii="Times New Roman" w:hAnsi="Times New Roman" w:cs="Times New Roman"/>
          <w:sz w:val="24"/>
          <w:szCs w:val="24"/>
        </w:rPr>
        <w:t xml:space="preserve"> followed by </w:t>
      </w:r>
      <w:r w:rsidRPr="000B3E69">
        <w:rPr>
          <w:rFonts w:ascii="Times New Roman" w:hAnsi="Times New Roman" w:cs="Times New Roman"/>
          <w:i/>
          <w:iCs/>
          <w:sz w:val="24"/>
          <w:szCs w:val="24"/>
        </w:rPr>
        <w:t>kharif</w:t>
      </w:r>
      <w:r w:rsidRPr="000B3E69">
        <w:rPr>
          <w:rFonts w:ascii="Times New Roman" w:hAnsi="Times New Roman" w:cs="Times New Roman"/>
          <w:sz w:val="24"/>
          <w:szCs w:val="24"/>
        </w:rPr>
        <w:t xml:space="preserve"> season compared to </w:t>
      </w:r>
      <w:r w:rsidRPr="000B3E69">
        <w:rPr>
          <w:rFonts w:ascii="Times New Roman" w:hAnsi="Times New Roman" w:cs="Times New Roman"/>
          <w:i/>
          <w:sz w:val="24"/>
          <w:szCs w:val="24"/>
        </w:rPr>
        <w:t>summer</w:t>
      </w:r>
      <w:r w:rsidRPr="000B3E69">
        <w:rPr>
          <w:rFonts w:ascii="Times New Roman" w:hAnsi="Times New Roman" w:cs="Times New Roman"/>
          <w:sz w:val="24"/>
          <w:szCs w:val="24"/>
        </w:rPr>
        <w:t xml:space="preserve"> season. The low SLA recorded in </w:t>
      </w:r>
      <w:r w:rsidRPr="000B3E69">
        <w:rPr>
          <w:rFonts w:ascii="Times New Roman" w:hAnsi="Times New Roman" w:cs="Times New Roman"/>
          <w:i/>
          <w:iCs/>
          <w:sz w:val="24"/>
          <w:szCs w:val="24"/>
        </w:rPr>
        <w:t>summer</w:t>
      </w:r>
      <w:r w:rsidRPr="000B3E69">
        <w:rPr>
          <w:rFonts w:ascii="Times New Roman" w:hAnsi="Times New Roman" w:cs="Times New Roman"/>
          <w:sz w:val="24"/>
          <w:szCs w:val="24"/>
        </w:rPr>
        <w:t xml:space="preserve"> season in the present study may be due to unfavourable climatic conditions.</w:t>
      </w:r>
    </w:p>
    <w:p w14:paraId="4A7A2C0A"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Specific Leaf Weight (mg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w:t>
      </w:r>
    </w:p>
    <w:p w14:paraId="4BF869DA"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sz w:val="24"/>
          <w:szCs w:val="24"/>
        </w:rPr>
        <w:tab/>
        <w:t xml:space="preserve">Four inbreds </w:t>
      </w:r>
      <w:r w:rsidRPr="000B3E69">
        <w:rPr>
          <w:rFonts w:ascii="Times New Roman" w:hAnsi="Times New Roman" w:cs="Times New Roman"/>
          <w:i/>
          <w:iCs/>
          <w:sz w:val="24"/>
          <w:szCs w:val="24"/>
        </w:rPr>
        <w:t>viz</w:t>
      </w:r>
      <w:r w:rsidRPr="000B3E69">
        <w:rPr>
          <w:rFonts w:ascii="Times New Roman" w:hAnsi="Times New Roman" w:cs="Times New Roman"/>
          <w:sz w:val="24"/>
          <w:szCs w:val="24"/>
        </w:rPr>
        <w:t xml:space="preserve">., PDM 1428, PDM 1416, BML 7 and BML 15 in </w:t>
      </w:r>
      <w:r w:rsidRPr="000B3E69">
        <w:rPr>
          <w:rFonts w:ascii="Times New Roman" w:hAnsi="Times New Roman" w:cs="Times New Roman"/>
          <w:i/>
          <w:iCs/>
          <w:sz w:val="24"/>
          <w:szCs w:val="24"/>
        </w:rPr>
        <w:t>rabi</w:t>
      </w:r>
      <w:r w:rsidRPr="000B3E69">
        <w:rPr>
          <w:rFonts w:ascii="Times New Roman" w:hAnsi="Times New Roman" w:cs="Times New Roman"/>
          <w:sz w:val="24"/>
          <w:szCs w:val="24"/>
        </w:rPr>
        <w:t xml:space="preserve">; six inbreds </w:t>
      </w:r>
      <w:r w:rsidRPr="000B3E69">
        <w:rPr>
          <w:rFonts w:ascii="Times New Roman" w:hAnsi="Times New Roman" w:cs="Times New Roman"/>
          <w:i/>
          <w:iCs/>
          <w:sz w:val="24"/>
          <w:szCs w:val="24"/>
        </w:rPr>
        <w:t>viz</w:t>
      </w:r>
      <w:r w:rsidRPr="000B3E69">
        <w:rPr>
          <w:rFonts w:ascii="Times New Roman" w:hAnsi="Times New Roman" w:cs="Times New Roman"/>
          <w:sz w:val="24"/>
          <w:szCs w:val="24"/>
        </w:rPr>
        <w:t xml:space="preserve">., BML 2, BML 15, PDM 1416, BML 6, PDM 1428 and BML 7 in </w:t>
      </w:r>
      <w:r w:rsidRPr="000B3E69">
        <w:rPr>
          <w:rFonts w:ascii="Times New Roman" w:hAnsi="Times New Roman" w:cs="Times New Roman"/>
          <w:i/>
          <w:iCs/>
          <w:sz w:val="24"/>
          <w:szCs w:val="24"/>
        </w:rPr>
        <w:t>summer</w:t>
      </w:r>
      <w:r w:rsidRPr="000B3E69">
        <w:rPr>
          <w:rFonts w:ascii="Times New Roman" w:hAnsi="Times New Roman" w:cs="Times New Roman"/>
          <w:sz w:val="24"/>
          <w:szCs w:val="24"/>
        </w:rPr>
        <w:t xml:space="preserve">; four inbreds </w:t>
      </w:r>
      <w:r w:rsidRPr="000B3E69">
        <w:rPr>
          <w:rFonts w:ascii="Times New Roman" w:hAnsi="Times New Roman" w:cs="Times New Roman"/>
          <w:i/>
          <w:iCs/>
          <w:sz w:val="24"/>
          <w:szCs w:val="24"/>
        </w:rPr>
        <w:t>viz</w:t>
      </w:r>
      <w:r w:rsidRPr="000B3E69">
        <w:rPr>
          <w:rFonts w:ascii="Times New Roman" w:hAnsi="Times New Roman" w:cs="Times New Roman"/>
          <w:sz w:val="24"/>
          <w:szCs w:val="24"/>
        </w:rPr>
        <w:t xml:space="preserve">., BML 15, PDM 1416, BML 2 and PDM 1428 in </w:t>
      </w:r>
      <w:r w:rsidRPr="000B3E69">
        <w:rPr>
          <w:rFonts w:ascii="Times New Roman" w:hAnsi="Times New Roman" w:cs="Times New Roman"/>
          <w:i/>
          <w:iCs/>
          <w:sz w:val="24"/>
          <w:szCs w:val="24"/>
        </w:rPr>
        <w:t>kharif</w:t>
      </w:r>
      <w:r w:rsidRPr="000B3E69">
        <w:rPr>
          <w:rFonts w:ascii="Times New Roman" w:hAnsi="Times New Roman" w:cs="Times New Roman"/>
          <w:sz w:val="24"/>
          <w:szCs w:val="24"/>
        </w:rPr>
        <w:t xml:space="preserve"> and five inbreds </w:t>
      </w:r>
      <w:r w:rsidRPr="000B3E69">
        <w:rPr>
          <w:rFonts w:ascii="Times New Roman" w:hAnsi="Times New Roman" w:cs="Times New Roman"/>
          <w:i/>
          <w:iCs/>
          <w:sz w:val="24"/>
          <w:szCs w:val="24"/>
        </w:rPr>
        <w:t>viz</w:t>
      </w:r>
      <w:r w:rsidRPr="000B3E69">
        <w:rPr>
          <w:rFonts w:ascii="Times New Roman" w:hAnsi="Times New Roman" w:cs="Times New Roman"/>
          <w:sz w:val="24"/>
          <w:szCs w:val="24"/>
        </w:rPr>
        <w:t xml:space="preserve">., PDM 1428, BML 15, BML 2, BML 6 and PDM 1416 across seasons  recorded higher SLW values (desirable direction) when compared to respective inbreds mean .Among the hybrids, PDM 1428 × PDM 1452 in </w:t>
      </w:r>
      <w:r w:rsidRPr="000B3E69">
        <w:rPr>
          <w:rFonts w:ascii="Times New Roman" w:hAnsi="Times New Roman" w:cs="Times New Roman"/>
          <w:i/>
          <w:iCs/>
          <w:sz w:val="24"/>
          <w:szCs w:val="24"/>
        </w:rPr>
        <w:t>rabi</w:t>
      </w:r>
      <w:r w:rsidRPr="000B3E69">
        <w:rPr>
          <w:rFonts w:ascii="Times New Roman" w:hAnsi="Times New Roman" w:cs="Times New Roman"/>
          <w:sz w:val="24"/>
          <w:szCs w:val="24"/>
        </w:rPr>
        <w:t xml:space="preserve">, </w:t>
      </w:r>
      <w:r w:rsidRPr="000B3E69">
        <w:rPr>
          <w:rFonts w:ascii="Times New Roman" w:hAnsi="Times New Roman" w:cs="Times New Roman"/>
          <w:i/>
          <w:iCs/>
          <w:sz w:val="24"/>
          <w:szCs w:val="24"/>
        </w:rPr>
        <w:t>summer</w:t>
      </w:r>
      <w:r w:rsidRPr="000B3E69">
        <w:rPr>
          <w:rFonts w:ascii="Times New Roman" w:hAnsi="Times New Roman" w:cs="Times New Roman"/>
          <w:sz w:val="24"/>
          <w:szCs w:val="24"/>
        </w:rPr>
        <w:t xml:space="preserve"> and over seasons and BML 2 × PDM 1428 in </w:t>
      </w:r>
      <w:r w:rsidRPr="000B3E69">
        <w:rPr>
          <w:rFonts w:ascii="Times New Roman" w:hAnsi="Times New Roman" w:cs="Times New Roman"/>
          <w:i/>
          <w:iCs/>
          <w:sz w:val="24"/>
          <w:szCs w:val="24"/>
        </w:rPr>
        <w:t>kharif</w:t>
      </w:r>
      <w:r w:rsidRPr="000B3E69">
        <w:rPr>
          <w:rFonts w:ascii="Times New Roman" w:hAnsi="Times New Roman" w:cs="Times New Roman"/>
          <w:sz w:val="24"/>
          <w:szCs w:val="24"/>
        </w:rPr>
        <w:t xml:space="preserve"> recorded significantly higher SLW values compared to the respective general mean for this character (Table1).</w:t>
      </w:r>
      <w:r w:rsidRPr="000B3E69">
        <w:rPr>
          <w:rFonts w:ascii="Times New Roman" w:hAnsi="Times New Roman" w:cs="Times New Roman"/>
          <w:sz w:val="24"/>
          <w:szCs w:val="24"/>
          <w:lang w:val="en-US"/>
        </w:rPr>
        <w:t xml:space="preserve"> In general genotypes with lower SLA and or higher SLW are thicker, while higher SLA and lower SLW are thinner.</w:t>
      </w:r>
    </w:p>
    <w:p w14:paraId="1401B175"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Kernel Yield Plant</w:t>
      </w:r>
      <w:r w:rsidRPr="000B3E69">
        <w:rPr>
          <w:rFonts w:ascii="Times New Roman" w:hAnsi="Times New Roman" w:cs="Times New Roman"/>
          <w:b/>
          <w:bCs/>
          <w:sz w:val="24"/>
          <w:szCs w:val="24"/>
          <w:vertAlign w:val="superscript"/>
        </w:rPr>
        <w:t>-1</w:t>
      </w:r>
      <w:r w:rsidRPr="000B3E69">
        <w:rPr>
          <w:rFonts w:ascii="Times New Roman" w:hAnsi="Times New Roman" w:cs="Times New Roman"/>
          <w:b/>
          <w:bCs/>
          <w:sz w:val="24"/>
          <w:szCs w:val="24"/>
        </w:rPr>
        <w:t xml:space="preserve"> (g)</w:t>
      </w:r>
    </w:p>
    <w:p w14:paraId="20018024" w14:textId="77777777" w:rsidR="00333391" w:rsidRPr="000B3E69" w:rsidRDefault="00333391" w:rsidP="00333391">
      <w:pPr>
        <w:jc w:val="both"/>
        <w:rPr>
          <w:rFonts w:ascii="Times New Roman" w:hAnsi="Times New Roman" w:cs="Times New Roman"/>
          <w:sz w:val="24"/>
          <w:szCs w:val="24"/>
        </w:rPr>
      </w:pPr>
      <w:r w:rsidRPr="000B3E69">
        <w:rPr>
          <w:rFonts w:ascii="Times New Roman" w:hAnsi="Times New Roman" w:cs="Times New Roman"/>
          <w:sz w:val="24"/>
          <w:szCs w:val="24"/>
        </w:rPr>
        <w:tab/>
        <w:t>Three</w:t>
      </w:r>
      <w:r w:rsidRPr="000B3E69">
        <w:rPr>
          <w:rFonts w:ascii="Times New Roman" w:hAnsi="Times New Roman" w:cs="Times New Roman"/>
          <w:sz w:val="24"/>
          <w:szCs w:val="24"/>
          <w:lang w:val="en-US"/>
        </w:rPr>
        <w:t xml:space="preserve"> out of ten inbreds surpassed the mean inbreds value </w:t>
      </w:r>
      <w:r w:rsidRPr="000B3E69">
        <w:rPr>
          <w:rFonts w:ascii="Times New Roman" w:hAnsi="Times New Roman" w:cs="Times New Roman"/>
          <w:i/>
          <w:iCs/>
          <w:sz w:val="24"/>
          <w:szCs w:val="24"/>
          <w:lang w:val="en-US"/>
        </w:rPr>
        <w:t>viz</w:t>
      </w:r>
      <w:r w:rsidRPr="000B3E69">
        <w:rPr>
          <w:rFonts w:ascii="Times New Roman" w:hAnsi="Times New Roman" w:cs="Times New Roman"/>
          <w:sz w:val="24"/>
          <w:szCs w:val="24"/>
          <w:lang w:val="en-US"/>
        </w:rPr>
        <w:t xml:space="preserve">., </w:t>
      </w:r>
      <w:proofErr w:type="spellStart"/>
      <w:r w:rsidRPr="000B3E69">
        <w:rPr>
          <w:rFonts w:ascii="Times New Roman" w:hAnsi="Times New Roman" w:cs="Times New Roman"/>
          <w:sz w:val="24"/>
          <w:szCs w:val="24"/>
          <w:lang w:val="en-US"/>
        </w:rPr>
        <w:t>Heypool</w:t>
      </w:r>
      <w:proofErr w:type="spellEnd"/>
      <w:r w:rsidRPr="000B3E69">
        <w:rPr>
          <w:rFonts w:ascii="Times New Roman" w:hAnsi="Times New Roman" w:cs="Times New Roman"/>
          <w:sz w:val="24"/>
          <w:szCs w:val="24"/>
          <w:lang w:val="en-US"/>
        </w:rPr>
        <w:t xml:space="preserve"> (86.07 </w:t>
      </w:r>
      <w:r w:rsidRPr="000B3E69">
        <w:rPr>
          <w:rFonts w:ascii="Times New Roman" w:hAnsi="Times New Roman" w:cs="Times New Roman"/>
          <w:sz w:val="24"/>
          <w:szCs w:val="24"/>
        </w:rPr>
        <w:t>g</w:t>
      </w:r>
      <w:r w:rsidRPr="000B3E69">
        <w:rPr>
          <w:rFonts w:ascii="Times New Roman" w:hAnsi="Times New Roman" w:cs="Times New Roman"/>
          <w:sz w:val="24"/>
          <w:szCs w:val="24"/>
          <w:lang w:val="en-US"/>
        </w:rPr>
        <w:t xml:space="preserve">), DFTY (83.27 </w:t>
      </w:r>
      <w:r w:rsidRPr="000B3E69">
        <w:rPr>
          <w:rFonts w:ascii="Times New Roman" w:hAnsi="Times New Roman" w:cs="Times New Roman"/>
          <w:sz w:val="24"/>
          <w:szCs w:val="24"/>
        </w:rPr>
        <w:t>g</w:t>
      </w:r>
      <w:r w:rsidRPr="000B3E69">
        <w:rPr>
          <w:rFonts w:ascii="Times New Roman" w:hAnsi="Times New Roman" w:cs="Times New Roman"/>
          <w:sz w:val="24"/>
          <w:szCs w:val="24"/>
          <w:lang w:val="en-US"/>
        </w:rPr>
        <w:t xml:space="preserve">) and PDM 1474 (75.13 </w:t>
      </w:r>
      <w:r w:rsidRPr="000B3E69">
        <w:rPr>
          <w:rFonts w:ascii="Times New Roman" w:hAnsi="Times New Roman" w:cs="Times New Roman"/>
          <w:sz w:val="24"/>
          <w:szCs w:val="24"/>
        </w:rPr>
        <w:t>g</w:t>
      </w:r>
      <w:r w:rsidRPr="000B3E69">
        <w:rPr>
          <w:rFonts w:ascii="Times New Roman" w:hAnsi="Times New Roman" w:cs="Times New Roman"/>
          <w:sz w:val="24"/>
          <w:szCs w:val="24"/>
          <w:lang w:val="en-US"/>
        </w:rPr>
        <w:t>) in rabi 2016-07.</w:t>
      </w:r>
      <w:r w:rsidRPr="000B3E69">
        <w:rPr>
          <w:rFonts w:ascii="Times New Roman" w:hAnsi="Times New Roman" w:cs="Times New Roman"/>
          <w:sz w:val="24"/>
          <w:szCs w:val="24"/>
        </w:rPr>
        <w:t xml:space="preserve"> </w:t>
      </w:r>
      <w:r w:rsidRPr="000B3E69">
        <w:rPr>
          <w:rFonts w:ascii="Times New Roman" w:hAnsi="Times New Roman" w:cs="Times New Roman"/>
          <w:sz w:val="24"/>
          <w:szCs w:val="24"/>
          <w:lang w:val="en-US"/>
        </w:rPr>
        <w:t>Twenty-three out of 45 hybrids exceeded the mean kernel yield of hybrids. The maximum kernel yield plant</w:t>
      </w:r>
      <w:r w:rsidRPr="000B3E69">
        <w:rPr>
          <w:rFonts w:ascii="Times New Roman" w:hAnsi="Times New Roman" w:cs="Times New Roman"/>
          <w:sz w:val="24"/>
          <w:szCs w:val="24"/>
          <w:vertAlign w:val="superscript"/>
          <w:lang w:val="en-US"/>
        </w:rPr>
        <w:t>-1</w:t>
      </w:r>
      <w:r w:rsidRPr="000B3E69">
        <w:rPr>
          <w:rFonts w:ascii="Times New Roman" w:hAnsi="Times New Roman" w:cs="Times New Roman"/>
          <w:sz w:val="24"/>
          <w:szCs w:val="24"/>
          <w:lang w:val="en-US"/>
        </w:rPr>
        <w:t xml:space="preserve"> was recorded </w:t>
      </w:r>
      <w:r w:rsidRPr="000B3E69">
        <w:rPr>
          <w:rFonts w:ascii="Times New Roman" w:hAnsi="Times New Roman" w:cs="Times New Roman"/>
          <w:sz w:val="24"/>
          <w:szCs w:val="24"/>
          <w:lang w:val="en-US"/>
        </w:rPr>
        <w:lastRenderedPageBreak/>
        <w:t xml:space="preserve">by BML 7 × DFTY (146.70 g), BML 6 × PDM 1474 (145.83 g), </w:t>
      </w:r>
      <w:proofErr w:type="spellStart"/>
      <w:r w:rsidRPr="000B3E69">
        <w:rPr>
          <w:rFonts w:ascii="Times New Roman" w:hAnsi="Times New Roman" w:cs="Times New Roman"/>
          <w:sz w:val="24"/>
          <w:szCs w:val="24"/>
          <w:lang w:val="en-US"/>
        </w:rPr>
        <w:t>Heypool</w:t>
      </w:r>
      <w:proofErr w:type="spellEnd"/>
      <w:r w:rsidRPr="000B3E69">
        <w:rPr>
          <w:rFonts w:ascii="Times New Roman" w:hAnsi="Times New Roman" w:cs="Times New Roman"/>
          <w:sz w:val="24"/>
          <w:szCs w:val="24"/>
          <w:lang w:val="en-US"/>
        </w:rPr>
        <w:t xml:space="preserve"> × PDM 1474 (145.77 g) BML 15 × PDM 1452 (144.73 g) and BML 15 × </w:t>
      </w:r>
      <w:proofErr w:type="spellStart"/>
      <w:r w:rsidRPr="000B3E69">
        <w:rPr>
          <w:rFonts w:ascii="Times New Roman" w:hAnsi="Times New Roman" w:cs="Times New Roman"/>
          <w:sz w:val="24"/>
          <w:szCs w:val="24"/>
          <w:lang w:val="en-US"/>
        </w:rPr>
        <w:t>Heypool</w:t>
      </w:r>
      <w:proofErr w:type="spellEnd"/>
      <w:r w:rsidRPr="000B3E69">
        <w:rPr>
          <w:rFonts w:ascii="Times New Roman" w:hAnsi="Times New Roman" w:cs="Times New Roman"/>
          <w:sz w:val="24"/>
          <w:szCs w:val="24"/>
          <w:lang w:val="en-US"/>
        </w:rPr>
        <w:t xml:space="preserve"> (143.90 g) among the hybrids </w:t>
      </w:r>
      <w:r w:rsidRPr="000B3E69">
        <w:rPr>
          <w:rFonts w:ascii="Times New Roman" w:hAnsi="Times New Roman" w:cs="Times New Roman"/>
          <w:sz w:val="24"/>
          <w:szCs w:val="24"/>
        </w:rPr>
        <w:t>(Table1)</w:t>
      </w:r>
      <w:r w:rsidRPr="000B3E69">
        <w:rPr>
          <w:rFonts w:ascii="Times New Roman" w:hAnsi="Times New Roman" w:cs="Times New Roman"/>
          <w:sz w:val="24"/>
          <w:szCs w:val="24"/>
          <w:lang w:val="en-US"/>
        </w:rPr>
        <w:t>.The mean value of inbreds (60.66 g) and hybrids (105.18 g) was exceeded by six inbreds and twenty-two hybrids, respectively</w:t>
      </w:r>
      <w:r w:rsidRPr="000B3E69">
        <w:rPr>
          <w:rFonts w:ascii="Times New Roman" w:hAnsi="Times New Roman" w:cs="Times New Roman"/>
          <w:sz w:val="24"/>
          <w:szCs w:val="24"/>
        </w:rPr>
        <w:t xml:space="preserve"> during </w:t>
      </w:r>
      <w:r w:rsidRPr="000B3E69">
        <w:rPr>
          <w:rFonts w:ascii="Times New Roman" w:hAnsi="Times New Roman" w:cs="Times New Roman"/>
          <w:i/>
          <w:iCs/>
          <w:sz w:val="24"/>
          <w:szCs w:val="24"/>
        </w:rPr>
        <w:t>summer</w:t>
      </w:r>
      <w:r w:rsidRPr="000B3E69">
        <w:rPr>
          <w:rFonts w:ascii="Times New Roman" w:hAnsi="Times New Roman" w:cs="Times New Roman"/>
          <w:sz w:val="24"/>
          <w:szCs w:val="24"/>
          <w:lang w:val="en-US"/>
        </w:rPr>
        <w:t xml:space="preserve">. </w:t>
      </w:r>
      <w:r w:rsidRPr="000B3E69">
        <w:rPr>
          <w:rFonts w:ascii="Times New Roman" w:hAnsi="Times New Roman" w:cs="Times New Roman"/>
          <w:bCs/>
          <w:sz w:val="24"/>
          <w:szCs w:val="24"/>
          <w:lang w:val="en-US"/>
        </w:rPr>
        <w:t xml:space="preserve">The inbreds </w:t>
      </w:r>
      <w:proofErr w:type="spellStart"/>
      <w:r w:rsidRPr="000B3E69">
        <w:rPr>
          <w:rFonts w:ascii="Times New Roman" w:hAnsi="Times New Roman" w:cs="Times New Roman"/>
          <w:bCs/>
          <w:sz w:val="24"/>
          <w:szCs w:val="24"/>
          <w:lang w:val="en-US"/>
        </w:rPr>
        <w:t>Heypool</w:t>
      </w:r>
      <w:proofErr w:type="spellEnd"/>
      <w:r w:rsidRPr="000B3E69">
        <w:rPr>
          <w:rFonts w:ascii="Times New Roman" w:hAnsi="Times New Roman" w:cs="Times New Roman"/>
          <w:bCs/>
          <w:sz w:val="24"/>
          <w:szCs w:val="24"/>
          <w:lang w:val="en-US"/>
        </w:rPr>
        <w:t xml:space="preserve"> (66.93 g), DFTY (66.47 g) and PDM 1452 (64.90 g) and the hybrids </w:t>
      </w:r>
      <w:proofErr w:type="spellStart"/>
      <w:r w:rsidRPr="000B3E69">
        <w:rPr>
          <w:rFonts w:ascii="Times New Roman" w:hAnsi="Times New Roman" w:cs="Times New Roman"/>
          <w:bCs/>
          <w:sz w:val="24"/>
          <w:szCs w:val="24"/>
        </w:rPr>
        <w:t>Heypool</w:t>
      </w:r>
      <w:proofErr w:type="spellEnd"/>
      <w:r w:rsidRPr="000B3E69">
        <w:rPr>
          <w:rFonts w:ascii="Times New Roman" w:hAnsi="Times New Roman" w:cs="Times New Roman"/>
          <w:bCs/>
          <w:sz w:val="24"/>
          <w:szCs w:val="24"/>
        </w:rPr>
        <w:t xml:space="preserve"> × PDM 1474 (129.23 g), DFTY × </w:t>
      </w:r>
      <w:proofErr w:type="spellStart"/>
      <w:r w:rsidRPr="000B3E69">
        <w:rPr>
          <w:rFonts w:ascii="Times New Roman" w:hAnsi="Times New Roman" w:cs="Times New Roman"/>
          <w:bCs/>
          <w:sz w:val="24"/>
          <w:szCs w:val="24"/>
        </w:rPr>
        <w:t>Heypool</w:t>
      </w:r>
      <w:proofErr w:type="spellEnd"/>
      <w:r w:rsidRPr="000B3E69">
        <w:rPr>
          <w:rFonts w:ascii="Times New Roman" w:hAnsi="Times New Roman" w:cs="Times New Roman"/>
          <w:bCs/>
          <w:sz w:val="24"/>
          <w:szCs w:val="24"/>
        </w:rPr>
        <w:t xml:space="preserve"> (129.03 g), BML 7 × DFTY (126.47 g), BML 15 × PDM 1474 (125.73 g) and BML 6 × PDM 1474 (122.93 g) recorded highest kernel yield plant</w:t>
      </w:r>
      <w:r w:rsidRPr="000B3E69">
        <w:rPr>
          <w:rFonts w:ascii="Times New Roman" w:hAnsi="Times New Roman" w:cs="Times New Roman"/>
          <w:bCs/>
          <w:sz w:val="24"/>
          <w:szCs w:val="24"/>
          <w:vertAlign w:val="superscript"/>
        </w:rPr>
        <w:t>-1</w:t>
      </w:r>
      <w:r w:rsidRPr="000B3E69">
        <w:rPr>
          <w:rFonts w:ascii="Times New Roman" w:hAnsi="Times New Roman" w:cs="Times New Roman"/>
          <w:bCs/>
          <w:sz w:val="24"/>
          <w:szCs w:val="24"/>
        </w:rPr>
        <w:t xml:space="preserve"> </w:t>
      </w:r>
      <w:r w:rsidRPr="000B3E69">
        <w:rPr>
          <w:rFonts w:ascii="Times New Roman" w:hAnsi="Times New Roman" w:cs="Times New Roman"/>
          <w:sz w:val="24"/>
          <w:szCs w:val="24"/>
        </w:rPr>
        <w:t>(Table1)</w:t>
      </w:r>
      <w:r w:rsidRPr="000B3E69">
        <w:rPr>
          <w:rFonts w:ascii="Times New Roman" w:hAnsi="Times New Roman" w:cs="Times New Roman"/>
          <w:bCs/>
          <w:sz w:val="24"/>
          <w:szCs w:val="24"/>
        </w:rPr>
        <w:t>.</w:t>
      </w:r>
      <w:r w:rsidRPr="000B3E69">
        <w:rPr>
          <w:rFonts w:ascii="Times New Roman" w:hAnsi="Times New Roman" w:cs="Times New Roman"/>
          <w:sz w:val="24"/>
          <w:szCs w:val="24"/>
        </w:rPr>
        <w:t xml:space="preserve"> During </w:t>
      </w:r>
      <w:r w:rsidRPr="000B3E69">
        <w:rPr>
          <w:rFonts w:ascii="Times New Roman" w:hAnsi="Times New Roman" w:cs="Times New Roman"/>
          <w:i/>
          <w:iCs/>
          <w:sz w:val="24"/>
          <w:szCs w:val="24"/>
        </w:rPr>
        <w:t>kharif</w:t>
      </w:r>
      <w:r w:rsidRPr="000B3E69">
        <w:rPr>
          <w:rFonts w:ascii="Times New Roman" w:hAnsi="Times New Roman" w:cs="Times New Roman"/>
          <w:sz w:val="24"/>
          <w:szCs w:val="24"/>
        </w:rPr>
        <w:t xml:space="preserve">. </w:t>
      </w:r>
      <w:r w:rsidRPr="000B3E69">
        <w:rPr>
          <w:rFonts w:ascii="Times New Roman" w:hAnsi="Times New Roman" w:cs="Times New Roman"/>
          <w:bCs/>
          <w:sz w:val="24"/>
          <w:szCs w:val="24"/>
          <w:lang w:val="en-US"/>
        </w:rPr>
        <w:t>Four inbreds and 27 hybrids recorded higher kernel yield plant</w:t>
      </w:r>
      <w:r w:rsidRPr="000B3E69">
        <w:rPr>
          <w:rFonts w:ascii="Times New Roman" w:hAnsi="Times New Roman" w:cs="Times New Roman"/>
          <w:bCs/>
          <w:sz w:val="24"/>
          <w:szCs w:val="24"/>
          <w:vertAlign w:val="superscript"/>
          <w:lang w:val="en-US"/>
        </w:rPr>
        <w:t>-1</w:t>
      </w:r>
      <w:r w:rsidRPr="000B3E69">
        <w:rPr>
          <w:rFonts w:ascii="Times New Roman" w:hAnsi="Times New Roman" w:cs="Times New Roman"/>
          <w:bCs/>
          <w:sz w:val="24"/>
          <w:szCs w:val="24"/>
          <w:lang w:val="en-US"/>
        </w:rPr>
        <w:t xml:space="preserve"> than the general mean of the inbreds and hybrids, respectively.</w:t>
      </w:r>
      <w:r w:rsidRPr="000B3E69">
        <w:rPr>
          <w:rFonts w:ascii="Times New Roman" w:hAnsi="Times New Roman" w:cs="Times New Roman"/>
          <w:bCs/>
          <w:sz w:val="24"/>
          <w:szCs w:val="24"/>
        </w:rPr>
        <w:t xml:space="preserve"> Among inbreds, </w:t>
      </w:r>
      <w:proofErr w:type="spellStart"/>
      <w:r w:rsidRPr="000B3E69">
        <w:rPr>
          <w:rFonts w:ascii="Times New Roman" w:hAnsi="Times New Roman" w:cs="Times New Roman"/>
          <w:bCs/>
          <w:sz w:val="24"/>
          <w:szCs w:val="24"/>
        </w:rPr>
        <w:t>Heypool</w:t>
      </w:r>
      <w:proofErr w:type="spellEnd"/>
      <w:r w:rsidRPr="000B3E69">
        <w:rPr>
          <w:rFonts w:ascii="Times New Roman" w:hAnsi="Times New Roman" w:cs="Times New Roman"/>
          <w:bCs/>
          <w:sz w:val="24"/>
          <w:szCs w:val="24"/>
        </w:rPr>
        <w:t xml:space="preserve"> (81.67 g), DFTY (80.80 g), PDM 1452 (74.20 g), PDM 1474 (73.27 g) and BML 2 (72.49 g) registered the highest kernel yield plant</w:t>
      </w:r>
      <w:r w:rsidRPr="000B3E69">
        <w:rPr>
          <w:rFonts w:ascii="Times New Roman" w:hAnsi="Times New Roman" w:cs="Times New Roman"/>
          <w:bCs/>
          <w:sz w:val="24"/>
          <w:szCs w:val="24"/>
          <w:vertAlign w:val="superscript"/>
        </w:rPr>
        <w:t>-1</w:t>
      </w:r>
      <w:r w:rsidRPr="000B3E69">
        <w:rPr>
          <w:rFonts w:ascii="Times New Roman" w:hAnsi="Times New Roman" w:cs="Times New Roman"/>
          <w:bCs/>
          <w:sz w:val="24"/>
          <w:szCs w:val="24"/>
        </w:rPr>
        <w:t xml:space="preserve"> </w:t>
      </w:r>
      <w:r w:rsidRPr="000B3E69">
        <w:rPr>
          <w:rFonts w:ascii="Times New Roman" w:hAnsi="Times New Roman" w:cs="Times New Roman"/>
          <w:bCs/>
          <w:sz w:val="24"/>
          <w:szCs w:val="24"/>
          <w:lang w:val="en-US"/>
        </w:rPr>
        <w:t>(Table 2).</w:t>
      </w:r>
      <w:r w:rsidRPr="000B3E69">
        <w:rPr>
          <w:rFonts w:ascii="Times New Roman" w:hAnsi="Times New Roman" w:cs="Times New Roman"/>
          <w:bCs/>
          <w:sz w:val="24"/>
          <w:szCs w:val="24"/>
        </w:rPr>
        <w:t xml:space="preserve"> Among the hybrids </w:t>
      </w:r>
      <w:proofErr w:type="spellStart"/>
      <w:r w:rsidRPr="000B3E69">
        <w:rPr>
          <w:rFonts w:ascii="Times New Roman" w:hAnsi="Times New Roman" w:cs="Times New Roman"/>
          <w:bCs/>
          <w:sz w:val="24"/>
          <w:szCs w:val="24"/>
        </w:rPr>
        <w:t>Heypool</w:t>
      </w:r>
      <w:proofErr w:type="spellEnd"/>
      <w:r w:rsidRPr="000B3E69">
        <w:rPr>
          <w:rFonts w:ascii="Times New Roman" w:hAnsi="Times New Roman" w:cs="Times New Roman"/>
          <w:bCs/>
          <w:sz w:val="24"/>
          <w:szCs w:val="24"/>
        </w:rPr>
        <w:t xml:space="preserve"> × PDM 1474 (142.57 g), BML 15 × PDM 1474 (141.53 g), BML 15 × PDM 1452 (139.80 g), DFTY × PDM 1474 (139.73 g) and DFTY × </w:t>
      </w:r>
      <w:proofErr w:type="spellStart"/>
      <w:r w:rsidRPr="000B3E69">
        <w:rPr>
          <w:rFonts w:ascii="Times New Roman" w:hAnsi="Times New Roman" w:cs="Times New Roman"/>
          <w:bCs/>
          <w:sz w:val="24"/>
          <w:szCs w:val="24"/>
        </w:rPr>
        <w:t>Heypool</w:t>
      </w:r>
      <w:proofErr w:type="spellEnd"/>
      <w:r w:rsidRPr="000B3E69">
        <w:rPr>
          <w:rFonts w:ascii="Times New Roman" w:hAnsi="Times New Roman" w:cs="Times New Roman"/>
          <w:bCs/>
          <w:sz w:val="24"/>
          <w:szCs w:val="24"/>
        </w:rPr>
        <w:t xml:space="preserve"> (138.93 g) have recorded highest kernel yield plant</w:t>
      </w:r>
      <w:r w:rsidRPr="000B3E69">
        <w:rPr>
          <w:rFonts w:ascii="Times New Roman" w:hAnsi="Times New Roman" w:cs="Times New Roman"/>
          <w:bCs/>
          <w:sz w:val="24"/>
          <w:szCs w:val="24"/>
          <w:vertAlign w:val="superscript"/>
        </w:rPr>
        <w:t>-1</w:t>
      </w:r>
      <w:r w:rsidRPr="000B3E69">
        <w:rPr>
          <w:rFonts w:ascii="Times New Roman" w:hAnsi="Times New Roman" w:cs="Times New Roman"/>
          <w:bCs/>
          <w:sz w:val="24"/>
          <w:szCs w:val="24"/>
        </w:rPr>
        <w:t xml:space="preserve"> </w:t>
      </w:r>
      <w:r w:rsidRPr="000B3E69">
        <w:rPr>
          <w:rFonts w:ascii="Times New Roman" w:hAnsi="Times New Roman" w:cs="Times New Roman"/>
          <w:sz w:val="24"/>
          <w:szCs w:val="24"/>
        </w:rPr>
        <w:t>(Table1)</w:t>
      </w:r>
      <w:r w:rsidRPr="000B3E69">
        <w:rPr>
          <w:rFonts w:ascii="Times New Roman" w:hAnsi="Times New Roman" w:cs="Times New Roman"/>
          <w:bCs/>
          <w:sz w:val="24"/>
          <w:szCs w:val="24"/>
        </w:rPr>
        <w:t>.</w:t>
      </w:r>
    </w:p>
    <w:p w14:paraId="749DA61D" w14:textId="77777777" w:rsidR="00333391" w:rsidRPr="000B3E69" w:rsidRDefault="00333391" w:rsidP="00333391">
      <w:pPr>
        <w:jc w:val="both"/>
        <w:rPr>
          <w:rFonts w:ascii="Times New Roman" w:hAnsi="Times New Roman" w:cs="Times New Roman"/>
          <w:bCs/>
          <w:sz w:val="24"/>
          <w:szCs w:val="24"/>
        </w:rPr>
      </w:pPr>
      <w:r w:rsidRPr="000B3E69">
        <w:rPr>
          <w:rFonts w:ascii="Times New Roman" w:hAnsi="Times New Roman" w:cs="Times New Roman"/>
          <w:sz w:val="24"/>
          <w:szCs w:val="24"/>
        </w:rPr>
        <w:t xml:space="preserve">The inbreds </w:t>
      </w:r>
      <w:r w:rsidRPr="000B3E69">
        <w:rPr>
          <w:rFonts w:ascii="Times New Roman" w:hAnsi="Times New Roman" w:cs="Times New Roman"/>
          <w:i/>
          <w:iCs/>
          <w:sz w:val="24"/>
          <w:szCs w:val="24"/>
        </w:rPr>
        <w:t>viz</w:t>
      </w:r>
      <w:r w:rsidRPr="000B3E69">
        <w:rPr>
          <w:rFonts w:ascii="Times New Roman" w:hAnsi="Times New Roman" w:cs="Times New Roman"/>
          <w:sz w:val="24"/>
          <w:szCs w:val="24"/>
        </w:rPr>
        <w:t xml:space="preserve">., DFTY (76.84 g), </w:t>
      </w:r>
      <w:proofErr w:type="spellStart"/>
      <w:r w:rsidRPr="000B3E69">
        <w:rPr>
          <w:rFonts w:ascii="Times New Roman" w:hAnsi="Times New Roman" w:cs="Times New Roman"/>
          <w:sz w:val="24"/>
          <w:szCs w:val="24"/>
        </w:rPr>
        <w:t>Heypool</w:t>
      </w:r>
      <w:proofErr w:type="spellEnd"/>
      <w:r w:rsidRPr="000B3E69">
        <w:rPr>
          <w:rFonts w:ascii="Times New Roman" w:hAnsi="Times New Roman" w:cs="Times New Roman"/>
          <w:sz w:val="24"/>
          <w:szCs w:val="24"/>
        </w:rPr>
        <w:t xml:space="preserve"> (78.22 g), PDM 1452 (71.31 g) and PDM 1474 (76.53 g) were found significantly superior for kernel yield plant</w:t>
      </w:r>
      <w:r w:rsidRPr="000B3E69">
        <w:rPr>
          <w:rFonts w:ascii="Times New Roman" w:hAnsi="Times New Roman" w:cs="Times New Roman"/>
          <w:sz w:val="24"/>
          <w:szCs w:val="24"/>
          <w:vertAlign w:val="superscript"/>
        </w:rPr>
        <w:t>-1</w:t>
      </w:r>
      <w:r w:rsidRPr="000B3E69">
        <w:rPr>
          <w:rFonts w:ascii="Times New Roman" w:hAnsi="Times New Roman" w:cs="Times New Roman"/>
          <w:sz w:val="24"/>
          <w:szCs w:val="24"/>
        </w:rPr>
        <w:t xml:space="preserve"> in pooled over seasons. Based on m</w:t>
      </w:r>
      <w:r w:rsidRPr="000B3E69">
        <w:rPr>
          <w:rFonts w:ascii="Times New Roman" w:hAnsi="Times New Roman" w:cs="Times New Roman"/>
          <w:bCs/>
          <w:sz w:val="24"/>
          <w:szCs w:val="24"/>
        </w:rPr>
        <w:t>ean performance of hybrids for kernel yield plant</w:t>
      </w:r>
      <w:r w:rsidRPr="000B3E69">
        <w:rPr>
          <w:rFonts w:ascii="Times New Roman" w:hAnsi="Times New Roman" w:cs="Times New Roman"/>
          <w:bCs/>
          <w:sz w:val="24"/>
          <w:szCs w:val="24"/>
          <w:vertAlign w:val="superscript"/>
        </w:rPr>
        <w:t>-1</w:t>
      </w:r>
      <w:r w:rsidRPr="000B3E69">
        <w:rPr>
          <w:rFonts w:ascii="Times New Roman" w:hAnsi="Times New Roman" w:cs="Times New Roman"/>
          <w:bCs/>
          <w:sz w:val="24"/>
          <w:szCs w:val="24"/>
        </w:rPr>
        <w:t xml:space="preserve"> across the three seasons, the top performing hybrids were </w:t>
      </w:r>
      <w:proofErr w:type="spellStart"/>
      <w:r w:rsidRPr="000B3E69">
        <w:rPr>
          <w:rFonts w:ascii="Times New Roman" w:hAnsi="Times New Roman" w:cs="Times New Roman"/>
          <w:bCs/>
          <w:sz w:val="24"/>
          <w:szCs w:val="24"/>
        </w:rPr>
        <w:t>Heypool</w:t>
      </w:r>
      <w:proofErr w:type="spellEnd"/>
      <w:r w:rsidRPr="000B3E69">
        <w:rPr>
          <w:rFonts w:ascii="Times New Roman" w:hAnsi="Times New Roman" w:cs="Times New Roman"/>
          <w:bCs/>
          <w:sz w:val="24"/>
          <w:szCs w:val="24"/>
        </w:rPr>
        <w:t xml:space="preserve"> × PDM 1474 (139.19 g), BML 7 × DFTY (137.19 g), DFTY × </w:t>
      </w:r>
      <w:proofErr w:type="spellStart"/>
      <w:r w:rsidRPr="000B3E69">
        <w:rPr>
          <w:rFonts w:ascii="Times New Roman" w:hAnsi="Times New Roman" w:cs="Times New Roman"/>
          <w:bCs/>
          <w:sz w:val="24"/>
          <w:szCs w:val="24"/>
        </w:rPr>
        <w:t>Heypool</w:t>
      </w:r>
      <w:proofErr w:type="spellEnd"/>
      <w:r w:rsidRPr="000B3E69">
        <w:rPr>
          <w:rFonts w:ascii="Times New Roman" w:hAnsi="Times New Roman" w:cs="Times New Roman"/>
          <w:bCs/>
          <w:sz w:val="24"/>
          <w:szCs w:val="24"/>
        </w:rPr>
        <w:t xml:space="preserve"> (137.06 g), BML 15 × PDM 1474 (137.01 g) and BML 6 × PDM 1474 (133.63 g) (Table1).</w:t>
      </w:r>
    </w:p>
    <w:p w14:paraId="5EFA99D9" w14:textId="77777777" w:rsidR="00333391" w:rsidRPr="000B3E69" w:rsidRDefault="00333391" w:rsidP="00333391">
      <w:pPr>
        <w:jc w:val="both"/>
        <w:rPr>
          <w:rFonts w:ascii="Times New Roman" w:hAnsi="Times New Roman" w:cs="Times New Roman"/>
          <w:bCs/>
          <w:sz w:val="24"/>
          <w:szCs w:val="24"/>
        </w:rPr>
      </w:pPr>
      <w:r w:rsidRPr="000B3E69">
        <w:rPr>
          <w:rFonts w:ascii="Times New Roman" w:hAnsi="Times New Roman" w:cs="Times New Roman"/>
          <w:sz w:val="24"/>
          <w:szCs w:val="24"/>
        </w:rPr>
        <w:t xml:space="preserve">Leaf area is important for crop light interception and therefore has a large influence on crop </w:t>
      </w:r>
      <w:proofErr w:type="gramStart"/>
      <w:r w:rsidRPr="000B3E69">
        <w:rPr>
          <w:rFonts w:ascii="Times New Roman" w:hAnsi="Times New Roman" w:cs="Times New Roman"/>
          <w:sz w:val="24"/>
          <w:szCs w:val="24"/>
        </w:rPr>
        <w:t>yield(</w:t>
      </w:r>
      <w:proofErr w:type="gramEnd"/>
      <w:r w:rsidRPr="000B3E69">
        <w:rPr>
          <w:rFonts w:ascii="Times New Roman" w:hAnsi="Times New Roman" w:cs="Times New Roman"/>
          <w:sz w:val="24"/>
          <w:szCs w:val="24"/>
        </w:rPr>
        <w:fldChar w:fldCharType="begin"/>
      </w:r>
      <w:r w:rsidRPr="000B3E69">
        <w:rPr>
          <w:rFonts w:ascii="Times New Roman" w:hAnsi="Times New Roman" w:cs="Times New Roman"/>
          <w:sz w:val="24"/>
          <w:szCs w:val="24"/>
        </w:rPr>
        <w:instrText xml:space="preserve"> HYPERLINK "https://acsess.onlinelibrary.wiley.com/authored-by/Dwyer/L.+M." </w:instrText>
      </w:r>
      <w:r w:rsidRPr="000B3E69">
        <w:rPr>
          <w:rFonts w:ascii="Times New Roman" w:hAnsi="Times New Roman" w:cs="Times New Roman"/>
          <w:sz w:val="24"/>
          <w:szCs w:val="24"/>
        </w:rPr>
      </w:r>
      <w:r w:rsidRPr="000B3E69">
        <w:rPr>
          <w:rFonts w:ascii="Times New Roman" w:hAnsi="Times New Roman" w:cs="Times New Roman"/>
          <w:sz w:val="24"/>
          <w:szCs w:val="24"/>
        </w:rPr>
        <w:fldChar w:fldCharType="separate"/>
      </w:r>
      <w:r w:rsidRPr="000B3E69">
        <w:rPr>
          <w:rFonts w:ascii="Times New Roman" w:hAnsi="Times New Roman" w:cs="Times New Roman"/>
          <w:sz w:val="24"/>
          <w:szCs w:val="24"/>
        </w:rPr>
        <w:t xml:space="preserve">Dwyer </w:t>
      </w:r>
      <w:r w:rsidRPr="000B3E69">
        <w:rPr>
          <w:rFonts w:ascii="Times New Roman" w:hAnsi="Times New Roman" w:cs="Times New Roman"/>
          <w:sz w:val="24"/>
          <w:szCs w:val="24"/>
        </w:rPr>
        <w:fldChar w:fldCharType="end"/>
      </w:r>
      <w:r w:rsidRPr="000B3E69">
        <w:rPr>
          <w:rFonts w:ascii="Times New Roman" w:hAnsi="Times New Roman" w:cs="Times New Roman"/>
          <w:sz w:val="24"/>
          <w:szCs w:val="24"/>
        </w:rPr>
        <w:t>and Stewart ,1986</w:t>
      </w:r>
      <w:proofErr w:type="gramStart"/>
      <w:r w:rsidRPr="000B3E69">
        <w:rPr>
          <w:rFonts w:ascii="Times New Roman" w:hAnsi="Times New Roman" w:cs="Times New Roman"/>
          <w:sz w:val="24"/>
          <w:szCs w:val="24"/>
        </w:rPr>
        <w:t>).</w:t>
      </w:r>
      <w:r w:rsidRPr="000B3E69">
        <w:rPr>
          <w:rFonts w:ascii="Times New Roman" w:hAnsi="Times New Roman" w:cs="Times New Roman"/>
          <w:color w:val="000000"/>
          <w:sz w:val="24"/>
          <w:szCs w:val="24"/>
        </w:rPr>
        <w:t>Leaf</w:t>
      </w:r>
      <w:proofErr w:type="gramEnd"/>
      <w:r w:rsidRPr="000B3E69">
        <w:rPr>
          <w:rFonts w:ascii="Times New Roman" w:hAnsi="Times New Roman" w:cs="Times New Roman"/>
          <w:color w:val="000000"/>
          <w:sz w:val="24"/>
          <w:szCs w:val="24"/>
        </w:rPr>
        <w:t xml:space="preserve"> thickness is important for plant function and varies by species. Specific leaf area (SLA) is calculated as leaf area divided by dry mass, and multiplying SLA by leaf dry matter content (LDMC) estimates leaf thickness (Denis et al. 2005).</w:t>
      </w:r>
      <w:r w:rsidRPr="000B3E69">
        <w:rPr>
          <w:rFonts w:ascii="Times New Roman" w:hAnsi="Times New Roman" w:cs="Times New Roman"/>
          <w:sz w:val="24"/>
          <w:szCs w:val="24"/>
        </w:rPr>
        <w:t xml:space="preserve"> Amanullah (2015) studied specific leaf area and specific leaf weight in small grain crops wheat, </w:t>
      </w:r>
      <w:proofErr w:type="spellStart"/>
      <w:proofErr w:type="gramStart"/>
      <w:r w:rsidRPr="000B3E69">
        <w:rPr>
          <w:rFonts w:ascii="Times New Roman" w:hAnsi="Times New Roman" w:cs="Times New Roman"/>
          <w:sz w:val="24"/>
          <w:szCs w:val="24"/>
        </w:rPr>
        <w:t>Rye,Barley</w:t>
      </w:r>
      <w:proofErr w:type="spellEnd"/>
      <w:proofErr w:type="gramEnd"/>
      <w:r w:rsidRPr="000B3E69">
        <w:rPr>
          <w:rFonts w:ascii="Times New Roman" w:hAnsi="Times New Roman" w:cs="Times New Roman"/>
          <w:sz w:val="24"/>
          <w:szCs w:val="24"/>
        </w:rPr>
        <w:t xml:space="preserve"> and Oats and noted differences at various growth stages of growth and NPK source. Specific leaf area (SLA, the ratio of leaf area to leaf dry mass) and leaf dry matter content (LDMC, the ratio of leaf dry mass to fresh mass) reflect a fundamental trade-off in plant functioning between a rapid production of biomass (high SLA, low LDMC species) and an efficient conservation of nutrients (low SLA, high LDMC species( </w:t>
      </w:r>
      <w:proofErr w:type="spellStart"/>
      <w:r w:rsidRPr="000B3E69">
        <w:rPr>
          <w:rFonts w:ascii="Times New Roman" w:hAnsi="Times New Roman" w:cs="Times New Roman"/>
          <w:sz w:val="24"/>
          <w:szCs w:val="24"/>
        </w:rPr>
        <w:fldChar w:fldCharType="begin"/>
      </w:r>
      <w:r w:rsidRPr="000B3E69">
        <w:rPr>
          <w:rFonts w:ascii="Times New Roman" w:hAnsi="Times New Roman" w:cs="Times New Roman"/>
          <w:sz w:val="24"/>
          <w:szCs w:val="24"/>
        </w:rPr>
        <w:instrText>HYPERLINK "https://besjournals.onlinelibrary.wiley.com/doi/10.1046/j.0269-8463.2001.00563.x" \l "b5"</w:instrText>
      </w:r>
      <w:r w:rsidRPr="000B3E69">
        <w:rPr>
          <w:rFonts w:ascii="Times New Roman" w:hAnsi="Times New Roman" w:cs="Times New Roman"/>
          <w:sz w:val="24"/>
          <w:szCs w:val="24"/>
        </w:rPr>
      </w:r>
      <w:r w:rsidRPr="000B3E69">
        <w:rPr>
          <w:rFonts w:ascii="Times New Roman" w:hAnsi="Times New Roman" w:cs="Times New Roman"/>
          <w:sz w:val="24"/>
          <w:szCs w:val="24"/>
        </w:rPr>
        <w:fldChar w:fldCharType="separate"/>
      </w:r>
      <w:r w:rsidRPr="000B3E69">
        <w:rPr>
          <w:rFonts w:ascii="Times New Roman" w:hAnsi="Times New Roman" w:cs="Times New Roman"/>
          <w:sz w:val="24"/>
          <w:szCs w:val="24"/>
        </w:rPr>
        <w:t>Poorter</w:t>
      </w:r>
      <w:proofErr w:type="spellEnd"/>
      <w:r w:rsidRPr="000B3E69">
        <w:rPr>
          <w:rFonts w:ascii="Times New Roman" w:hAnsi="Times New Roman" w:cs="Times New Roman"/>
          <w:sz w:val="24"/>
          <w:szCs w:val="24"/>
        </w:rPr>
        <w:t xml:space="preserve"> and Garnier ,1999). In the present study inbred lines such as BML 2, BML6, BML 15, PDM 1416 and PDM 1428 recorded low SLA and higher   SLW </w:t>
      </w:r>
      <w:r w:rsidRPr="000B3E69">
        <w:rPr>
          <w:rStyle w:val="Hyperlink"/>
          <w:rFonts w:ascii="Times New Roman" w:hAnsi="Times New Roman" w:cs="Times New Roman"/>
          <w:b/>
          <w:bCs/>
          <w:sz w:val="24"/>
          <w:szCs w:val="24"/>
          <w:u w:val="none"/>
        </w:rPr>
        <w:t xml:space="preserve"> </w:t>
      </w:r>
      <w:r w:rsidRPr="000B3E69">
        <w:rPr>
          <w:rFonts w:ascii="Times New Roman" w:hAnsi="Times New Roman" w:cs="Times New Roman"/>
          <w:sz w:val="24"/>
          <w:szCs w:val="24"/>
        </w:rPr>
        <w:fldChar w:fldCharType="end"/>
      </w:r>
      <w:r w:rsidRPr="000B3E69">
        <w:rPr>
          <w:rFonts w:ascii="Times New Roman" w:hAnsi="Times New Roman" w:cs="Times New Roman"/>
          <w:sz w:val="24"/>
          <w:szCs w:val="24"/>
        </w:rPr>
        <w:t>confirming the earlier findings of inverse relationship between the two traits. (</w:t>
      </w:r>
      <w:r w:rsidRPr="000B3E69">
        <w:rPr>
          <w:rFonts w:ascii="Times New Roman" w:hAnsi="Times New Roman" w:cs="Times New Roman"/>
          <w:sz w:val="24"/>
          <w:szCs w:val="24"/>
          <w:lang w:val="en-US"/>
        </w:rPr>
        <w:t xml:space="preserve">White and Montes, 2005). Negative relationships between leaf thickness and photosynthesis (Poorter,1990). None of these inbred lines registered higher kernel yield. The inbred lines viz; DFTY, </w:t>
      </w:r>
      <w:proofErr w:type="spellStart"/>
      <w:r w:rsidRPr="000B3E69">
        <w:rPr>
          <w:rFonts w:ascii="Times New Roman" w:hAnsi="Times New Roman" w:cs="Times New Roman"/>
          <w:sz w:val="24"/>
          <w:szCs w:val="24"/>
          <w:lang w:val="en-US"/>
        </w:rPr>
        <w:t>Heypool</w:t>
      </w:r>
      <w:proofErr w:type="spellEnd"/>
      <w:r w:rsidRPr="000B3E69">
        <w:rPr>
          <w:rFonts w:ascii="Times New Roman" w:hAnsi="Times New Roman" w:cs="Times New Roman"/>
          <w:sz w:val="24"/>
          <w:szCs w:val="24"/>
          <w:lang w:val="en-US"/>
        </w:rPr>
        <w:t xml:space="preserve"> and PDM 1452 and PDM 1474 with medium SLA and SLW have recorded higher kernel yield suggesting medium SLW is associated with higher kernel yield in maize. However, the cross combinations such as PDM 1428 x PDM 1452 involving Inbreds with low SLA coupled with and medium SLW resulted in low SLA and higher SLW.</w:t>
      </w:r>
      <w:r w:rsidRPr="000B3E69">
        <w:rPr>
          <w:rFonts w:ascii="Times New Roman" w:hAnsi="Times New Roman" w:cs="Times New Roman"/>
          <w:sz w:val="24"/>
          <w:szCs w:val="24"/>
        </w:rPr>
        <w:t xml:space="preserve"> </w:t>
      </w:r>
      <w:proofErr w:type="spellStart"/>
      <w:r w:rsidRPr="000B3E69">
        <w:rPr>
          <w:rFonts w:ascii="Times New Roman" w:hAnsi="Times New Roman" w:cs="Times New Roman"/>
          <w:sz w:val="24"/>
          <w:szCs w:val="24"/>
        </w:rPr>
        <w:t>Poorter</w:t>
      </w:r>
      <w:proofErr w:type="spellEnd"/>
      <w:r w:rsidRPr="000B3E69">
        <w:rPr>
          <w:rFonts w:ascii="Times New Roman" w:hAnsi="Times New Roman" w:cs="Times New Roman"/>
          <w:sz w:val="24"/>
          <w:szCs w:val="24"/>
        </w:rPr>
        <w:t xml:space="preserve"> </w:t>
      </w:r>
      <w:r w:rsidRPr="000B3E69">
        <w:rPr>
          <w:rFonts w:ascii="Times New Roman" w:hAnsi="Times New Roman" w:cs="Times New Roman"/>
          <w:i/>
          <w:iCs/>
          <w:sz w:val="24"/>
          <w:szCs w:val="24"/>
        </w:rPr>
        <w:t>et al</w:t>
      </w:r>
      <w:r w:rsidRPr="000B3E69">
        <w:rPr>
          <w:rFonts w:ascii="Times New Roman" w:hAnsi="Times New Roman" w:cs="Times New Roman"/>
          <w:sz w:val="24"/>
          <w:szCs w:val="24"/>
        </w:rPr>
        <w:t>. (2009</w:t>
      </w:r>
      <w:r w:rsidRPr="000B3E69">
        <w:rPr>
          <w:rFonts w:ascii="Times New Roman" w:hAnsi="Times New Roman" w:cs="Times New Roman"/>
          <w:sz w:val="24"/>
          <w:szCs w:val="24"/>
          <w:lang w:val="en-US"/>
        </w:rPr>
        <w:t xml:space="preserve">) also reported the wide variation for leaf weight. Inbred lines with medium   SLA and SLW   yielded high yielding hybrids such as </w:t>
      </w:r>
      <w:proofErr w:type="spellStart"/>
      <w:r w:rsidRPr="000B3E69">
        <w:rPr>
          <w:rFonts w:ascii="Times New Roman" w:hAnsi="Times New Roman" w:cs="Times New Roman"/>
          <w:sz w:val="24"/>
          <w:szCs w:val="24"/>
          <w:lang w:val="en-US"/>
        </w:rPr>
        <w:t>Heypool</w:t>
      </w:r>
      <w:proofErr w:type="spellEnd"/>
      <w:r w:rsidRPr="000B3E69">
        <w:rPr>
          <w:rFonts w:ascii="Times New Roman" w:hAnsi="Times New Roman" w:cs="Times New Roman"/>
          <w:sz w:val="24"/>
          <w:szCs w:val="24"/>
          <w:lang w:val="en-US"/>
        </w:rPr>
        <w:t xml:space="preserve"> x PDM 1474, DFT Y x </w:t>
      </w:r>
      <w:proofErr w:type="spellStart"/>
      <w:r w:rsidRPr="000B3E69">
        <w:rPr>
          <w:rFonts w:ascii="Times New Roman" w:hAnsi="Times New Roman" w:cs="Times New Roman"/>
          <w:sz w:val="24"/>
          <w:szCs w:val="24"/>
          <w:lang w:val="en-US"/>
        </w:rPr>
        <w:t>Heypool</w:t>
      </w:r>
      <w:proofErr w:type="spellEnd"/>
      <w:r w:rsidRPr="000B3E69">
        <w:rPr>
          <w:rFonts w:ascii="Times New Roman" w:hAnsi="Times New Roman" w:cs="Times New Roman"/>
          <w:sz w:val="24"/>
          <w:szCs w:val="24"/>
          <w:lang w:val="en-US"/>
        </w:rPr>
        <w:t xml:space="preserve">, BML7 x DFTY, BML 15 x PDM 1474 and BML 6 x PDM 1474.Therefore, medium leaf are, and weight would be useful for higher kernel yields in maize.    </w:t>
      </w:r>
    </w:p>
    <w:p w14:paraId="4EED08A6"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3.2 COMBINING ABILITY ANALYSIS</w:t>
      </w:r>
    </w:p>
    <w:p w14:paraId="7671BAF1"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lastRenderedPageBreak/>
        <w:t xml:space="preserve"> Specific leaf area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/g)</w:t>
      </w:r>
    </w:p>
    <w:p w14:paraId="041DAC4F" w14:textId="77777777" w:rsidR="00333391" w:rsidRPr="000B3E69" w:rsidRDefault="00333391" w:rsidP="00333391">
      <w:pPr>
        <w:jc w:val="both"/>
        <w:rPr>
          <w:rFonts w:ascii="Times New Roman" w:hAnsi="Times New Roman" w:cs="Times New Roman"/>
          <w:iCs/>
          <w:sz w:val="24"/>
          <w:szCs w:val="24"/>
          <w:lang w:val="en-US"/>
        </w:rPr>
      </w:pPr>
      <w:r w:rsidRPr="000B3E69">
        <w:rPr>
          <w:rFonts w:ascii="Times New Roman" w:hAnsi="Times New Roman" w:cs="Times New Roman"/>
          <w:sz w:val="24"/>
          <w:szCs w:val="24"/>
        </w:rPr>
        <w:t xml:space="preserve">Mean sum of squares due to GCA and SCA in </w:t>
      </w:r>
      <w:r w:rsidRPr="000B3E69">
        <w:rPr>
          <w:rFonts w:ascii="Times New Roman" w:hAnsi="Times New Roman" w:cs="Times New Roman"/>
          <w:i/>
          <w:iCs/>
          <w:sz w:val="24"/>
          <w:szCs w:val="24"/>
        </w:rPr>
        <w:t>rabi</w:t>
      </w:r>
      <w:r w:rsidRPr="000B3E69">
        <w:rPr>
          <w:rFonts w:ascii="Times New Roman" w:hAnsi="Times New Roman" w:cs="Times New Roman"/>
          <w:sz w:val="24"/>
          <w:szCs w:val="24"/>
        </w:rPr>
        <w:t xml:space="preserve"> (38.12** and 10.82**); </w:t>
      </w:r>
      <w:r w:rsidRPr="000B3E69">
        <w:rPr>
          <w:rFonts w:ascii="Times New Roman" w:hAnsi="Times New Roman" w:cs="Times New Roman"/>
          <w:i/>
          <w:iCs/>
          <w:sz w:val="24"/>
          <w:szCs w:val="24"/>
        </w:rPr>
        <w:t>summer</w:t>
      </w:r>
      <w:r w:rsidRPr="000B3E69">
        <w:rPr>
          <w:rFonts w:ascii="Times New Roman" w:hAnsi="Times New Roman" w:cs="Times New Roman"/>
          <w:sz w:val="24"/>
          <w:szCs w:val="24"/>
        </w:rPr>
        <w:t xml:space="preserve"> (40.49** and 14.00**); </w:t>
      </w:r>
      <w:r w:rsidRPr="000B3E69">
        <w:rPr>
          <w:rFonts w:ascii="Times New Roman" w:hAnsi="Times New Roman" w:cs="Times New Roman"/>
          <w:i/>
          <w:iCs/>
          <w:sz w:val="24"/>
          <w:szCs w:val="24"/>
        </w:rPr>
        <w:t>kharif</w:t>
      </w:r>
      <w:r w:rsidRPr="000B3E69">
        <w:rPr>
          <w:rFonts w:ascii="Times New Roman" w:hAnsi="Times New Roman" w:cs="Times New Roman"/>
          <w:sz w:val="24"/>
          <w:szCs w:val="24"/>
        </w:rPr>
        <w:t xml:space="preserve"> (41.62** and 13.04*) and pooled over seasons (33.75** and 10.39**) were significant suggesting that both additive and non-additive type of gene actions were involved for this character. Estimates of genetic components of variances revealed that σ</w:t>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SCA (5.17, 8.87, 5.17 and 4.15) were  greater in magnitude than to σ</w:t>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GCA (4.05, 4.42, 4.22 and 3.44) and σ</w:t>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GCA/σ</w:t>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 xml:space="preserve">SCA ratio was less than unity (0.78, 0.50, 0.82 and 0.83) in </w:t>
      </w:r>
      <w:r w:rsidRPr="000B3E69">
        <w:rPr>
          <w:rFonts w:ascii="Times New Roman" w:hAnsi="Times New Roman" w:cs="Times New Roman"/>
          <w:i/>
          <w:iCs/>
          <w:sz w:val="24"/>
          <w:szCs w:val="24"/>
        </w:rPr>
        <w:t>rabi</w:t>
      </w:r>
      <w:r w:rsidRPr="000B3E69">
        <w:rPr>
          <w:rFonts w:ascii="Times New Roman" w:hAnsi="Times New Roman" w:cs="Times New Roman"/>
          <w:sz w:val="24"/>
          <w:szCs w:val="24"/>
        </w:rPr>
        <w:t xml:space="preserve">, </w:t>
      </w:r>
      <w:r w:rsidRPr="000B3E69">
        <w:rPr>
          <w:rFonts w:ascii="Times New Roman" w:hAnsi="Times New Roman" w:cs="Times New Roman"/>
          <w:i/>
          <w:iCs/>
          <w:sz w:val="24"/>
          <w:szCs w:val="24"/>
        </w:rPr>
        <w:t>summer</w:t>
      </w:r>
      <w:r w:rsidRPr="000B3E69">
        <w:rPr>
          <w:rFonts w:ascii="Times New Roman" w:hAnsi="Times New Roman" w:cs="Times New Roman"/>
          <w:sz w:val="24"/>
          <w:szCs w:val="24"/>
        </w:rPr>
        <w:t xml:space="preserve">, </w:t>
      </w:r>
      <w:r w:rsidRPr="000B3E69">
        <w:rPr>
          <w:rFonts w:ascii="Times New Roman" w:hAnsi="Times New Roman" w:cs="Times New Roman"/>
          <w:i/>
          <w:iCs/>
          <w:sz w:val="24"/>
          <w:szCs w:val="24"/>
        </w:rPr>
        <w:t>kharif</w:t>
      </w:r>
      <w:r w:rsidRPr="000B3E69">
        <w:rPr>
          <w:rFonts w:ascii="Times New Roman" w:hAnsi="Times New Roman" w:cs="Times New Roman"/>
          <w:sz w:val="24"/>
          <w:szCs w:val="24"/>
        </w:rPr>
        <w:t xml:space="preserve"> and pooled over seasons, respectively   revealed the predominant role of non-additive gene action for this character (Table ).Inbred  lines viz; PDM 1416 and PDM 1428  and  PDM 1428 x PDM 1452    single cross hybrids such as  registered higher </w:t>
      </w:r>
      <w:proofErr w:type="spellStart"/>
      <w:r w:rsidRPr="000B3E69">
        <w:rPr>
          <w:rFonts w:ascii="Times New Roman" w:hAnsi="Times New Roman" w:cs="Times New Roman"/>
          <w:sz w:val="24"/>
          <w:szCs w:val="24"/>
        </w:rPr>
        <w:t>gca</w:t>
      </w:r>
      <w:proofErr w:type="spellEnd"/>
      <w:r w:rsidRPr="000B3E69">
        <w:rPr>
          <w:rFonts w:ascii="Times New Roman" w:hAnsi="Times New Roman" w:cs="Times New Roman"/>
          <w:sz w:val="24"/>
          <w:szCs w:val="24"/>
        </w:rPr>
        <w:t xml:space="preserve"> and </w:t>
      </w:r>
      <w:proofErr w:type="spellStart"/>
      <w:r w:rsidRPr="000B3E69">
        <w:rPr>
          <w:rFonts w:ascii="Times New Roman" w:hAnsi="Times New Roman" w:cs="Times New Roman"/>
          <w:sz w:val="24"/>
          <w:szCs w:val="24"/>
        </w:rPr>
        <w:t>sca</w:t>
      </w:r>
      <w:proofErr w:type="spellEnd"/>
      <w:r w:rsidRPr="000B3E69">
        <w:rPr>
          <w:rFonts w:ascii="Times New Roman" w:hAnsi="Times New Roman" w:cs="Times New Roman"/>
          <w:sz w:val="24"/>
          <w:szCs w:val="24"/>
        </w:rPr>
        <w:t xml:space="preserve"> effects, respectively  for this trait . </w:t>
      </w:r>
    </w:p>
    <w:p w14:paraId="016816D0"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Specific leaf weight (mg/cm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w:t>
      </w:r>
    </w:p>
    <w:p w14:paraId="113FE150" w14:textId="77777777" w:rsidR="00333391" w:rsidRPr="000B3E69" w:rsidRDefault="00333391" w:rsidP="00333391">
      <w:pPr>
        <w:jc w:val="both"/>
        <w:rPr>
          <w:rFonts w:ascii="Times New Roman" w:hAnsi="Times New Roman" w:cs="Times New Roman"/>
          <w:sz w:val="24"/>
          <w:szCs w:val="24"/>
        </w:rPr>
      </w:pPr>
      <w:r w:rsidRPr="000B3E69">
        <w:rPr>
          <w:rFonts w:ascii="Times New Roman" w:hAnsi="Times New Roman" w:cs="Times New Roman"/>
          <w:sz w:val="24"/>
          <w:szCs w:val="24"/>
        </w:rPr>
        <w:t xml:space="preserve">Diallel analysis carried out over seasons indicated that mean sum of squares due to GCA (0.006**, 0.010**, 0.009** and 0.007**) and SCA (0.002**, 0.004**, 0.002** and 0.002*) were significant in </w:t>
      </w:r>
      <w:r w:rsidRPr="000B3E69">
        <w:rPr>
          <w:rFonts w:ascii="Times New Roman" w:hAnsi="Times New Roman" w:cs="Times New Roman"/>
          <w:i/>
          <w:iCs/>
          <w:sz w:val="24"/>
          <w:szCs w:val="24"/>
        </w:rPr>
        <w:t>rabi</w:t>
      </w:r>
      <w:r w:rsidRPr="000B3E69">
        <w:rPr>
          <w:rFonts w:ascii="Times New Roman" w:hAnsi="Times New Roman" w:cs="Times New Roman"/>
          <w:sz w:val="24"/>
          <w:szCs w:val="24"/>
        </w:rPr>
        <w:t xml:space="preserve">, </w:t>
      </w:r>
      <w:r w:rsidRPr="000B3E69">
        <w:rPr>
          <w:rFonts w:ascii="Times New Roman" w:hAnsi="Times New Roman" w:cs="Times New Roman"/>
          <w:i/>
          <w:iCs/>
          <w:sz w:val="24"/>
          <w:szCs w:val="24"/>
        </w:rPr>
        <w:t>summer</w:t>
      </w:r>
      <w:r w:rsidRPr="000B3E69">
        <w:rPr>
          <w:rFonts w:ascii="Times New Roman" w:hAnsi="Times New Roman" w:cs="Times New Roman"/>
          <w:sz w:val="24"/>
          <w:szCs w:val="24"/>
        </w:rPr>
        <w:t xml:space="preserve">, </w:t>
      </w:r>
      <w:r w:rsidRPr="000B3E69">
        <w:rPr>
          <w:rFonts w:ascii="Times New Roman" w:hAnsi="Times New Roman" w:cs="Times New Roman"/>
          <w:i/>
          <w:iCs/>
          <w:sz w:val="24"/>
          <w:szCs w:val="24"/>
        </w:rPr>
        <w:t xml:space="preserve">kharif </w:t>
      </w:r>
      <w:r w:rsidRPr="000B3E69">
        <w:rPr>
          <w:rFonts w:ascii="Times New Roman" w:hAnsi="Times New Roman" w:cs="Times New Roman"/>
          <w:sz w:val="24"/>
          <w:szCs w:val="24"/>
        </w:rPr>
        <w:t>and pooled over seasons, respectively for this character. Estimates of σ</w:t>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GCA (0.0006, 0.0011, 0.0009 and 0.0007), σ</w:t>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SCA (0.0010, 0.0030, 0.0010 and 0.0010) and σ</w:t>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GCA/σ</w:t>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SCA ratio (0.625, 0.375, 0.875 and 0.750) revealed that σ</w:t>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SCA was in greater magnitude and σ</w:t>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GCA/σ</w:t>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 xml:space="preserve">SCA ratio was less than unity. Based on the results obtained in present study, it is evident that both additive and non-additive type of gene actions was important for this character with predominant role of non-additive gene action (Table1). Higher </w:t>
      </w:r>
      <w:proofErr w:type="spellStart"/>
      <w:r w:rsidRPr="000B3E69">
        <w:rPr>
          <w:rFonts w:ascii="Times New Roman" w:hAnsi="Times New Roman" w:cs="Times New Roman"/>
          <w:sz w:val="24"/>
          <w:szCs w:val="24"/>
        </w:rPr>
        <w:t>gca</w:t>
      </w:r>
      <w:proofErr w:type="spellEnd"/>
      <w:r w:rsidRPr="000B3E69">
        <w:rPr>
          <w:rFonts w:ascii="Times New Roman" w:hAnsi="Times New Roman" w:cs="Times New Roman"/>
          <w:sz w:val="24"/>
          <w:szCs w:val="24"/>
        </w:rPr>
        <w:t xml:space="preserve"> and </w:t>
      </w:r>
      <w:proofErr w:type="spellStart"/>
      <w:r w:rsidRPr="000B3E69">
        <w:rPr>
          <w:rFonts w:ascii="Times New Roman" w:hAnsi="Times New Roman" w:cs="Times New Roman"/>
          <w:sz w:val="24"/>
          <w:szCs w:val="24"/>
        </w:rPr>
        <w:t>sca</w:t>
      </w:r>
      <w:proofErr w:type="spellEnd"/>
      <w:r w:rsidRPr="000B3E69">
        <w:rPr>
          <w:rFonts w:ascii="Times New Roman" w:hAnsi="Times New Roman" w:cs="Times New Roman"/>
          <w:sz w:val="24"/>
          <w:szCs w:val="24"/>
        </w:rPr>
        <w:t xml:space="preserve"> effects for this trait were registered by   inbred lines PDM 1416 and PDM 1428 and     hybrid PDM 1428 x PDM 1452 for specific leaf weight, respectively. </w:t>
      </w:r>
    </w:p>
    <w:p w14:paraId="5AB372EF"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Kernel Yield Plant</w:t>
      </w:r>
      <w:r w:rsidRPr="000B3E69">
        <w:rPr>
          <w:rFonts w:ascii="Times New Roman" w:hAnsi="Times New Roman" w:cs="Times New Roman"/>
          <w:b/>
          <w:bCs/>
          <w:sz w:val="24"/>
          <w:szCs w:val="24"/>
          <w:vertAlign w:val="superscript"/>
        </w:rPr>
        <w:t>-1</w:t>
      </w:r>
      <w:r w:rsidRPr="000B3E69">
        <w:rPr>
          <w:rFonts w:ascii="Times New Roman" w:hAnsi="Times New Roman" w:cs="Times New Roman"/>
          <w:b/>
          <w:bCs/>
          <w:sz w:val="24"/>
          <w:szCs w:val="24"/>
        </w:rPr>
        <w:t xml:space="preserve"> (g)</w:t>
      </w:r>
    </w:p>
    <w:p w14:paraId="314D1AFF" w14:textId="77777777" w:rsidR="00333391" w:rsidRPr="000B3E69" w:rsidRDefault="00333391" w:rsidP="00333391">
      <w:pPr>
        <w:jc w:val="both"/>
        <w:rPr>
          <w:rFonts w:ascii="Times New Roman" w:hAnsi="Times New Roman" w:cs="Times New Roman"/>
          <w:bCs/>
          <w:iCs/>
          <w:sz w:val="24"/>
          <w:szCs w:val="24"/>
          <w:lang w:val="en-US"/>
        </w:rPr>
      </w:pPr>
      <w:r w:rsidRPr="000B3E69">
        <w:rPr>
          <w:rFonts w:ascii="Times New Roman" w:hAnsi="Times New Roman" w:cs="Times New Roman"/>
          <w:bCs/>
          <w:iCs/>
          <w:sz w:val="24"/>
          <w:szCs w:val="24"/>
        </w:rPr>
        <w:t>Estimates of genetic components of variances indicated that σ</w:t>
      </w:r>
      <w:r w:rsidRPr="000B3E69">
        <w:rPr>
          <w:rFonts w:ascii="Times New Roman" w:hAnsi="Times New Roman" w:cs="Times New Roman"/>
          <w:bCs/>
          <w:iCs/>
          <w:sz w:val="24"/>
          <w:szCs w:val="24"/>
          <w:vertAlign w:val="superscript"/>
        </w:rPr>
        <w:t xml:space="preserve">2 </w:t>
      </w:r>
      <w:r w:rsidRPr="000B3E69">
        <w:rPr>
          <w:rFonts w:ascii="Times New Roman" w:hAnsi="Times New Roman" w:cs="Times New Roman"/>
          <w:bCs/>
          <w:iCs/>
          <w:sz w:val="24"/>
          <w:szCs w:val="24"/>
        </w:rPr>
        <w:t>SCA (204.14, 226.04, 167.91 and 224.89) was greater in magnitude than σ</w:t>
      </w:r>
      <w:r w:rsidRPr="000B3E69">
        <w:rPr>
          <w:rFonts w:ascii="Times New Roman" w:hAnsi="Times New Roman" w:cs="Times New Roman"/>
          <w:bCs/>
          <w:iCs/>
          <w:sz w:val="24"/>
          <w:szCs w:val="24"/>
          <w:vertAlign w:val="superscript"/>
        </w:rPr>
        <w:t xml:space="preserve">2 </w:t>
      </w:r>
      <w:r w:rsidRPr="000B3E69">
        <w:rPr>
          <w:rFonts w:ascii="Times New Roman" w:hAnsi="Times New Roman" w:cs="Times New Roman"/>
          <w:bCs/>
          <w:iCs/>
          <w:sz w:val="24"/>
          <w:szCs w:val="24"/>
        </w:rPr>
        <w:t xml:space="preserve">GCA (150.01, 95.24, 125.23 and 148.03) in </w:t>
      </w:r>
      <w:r w:rsidRPr="000B3E69">
        <w:rPr>
          <w:rFonts w:ascii="Times New Roman" w:hAnsi="Times New Roman" w:cs="Times New Roman"/>
          <w:bCs/>
          <w:i/>
          <w:iCs/>
          <w:sz w:val="24"/>
          <w:szCs w:val="24"/>
        </w:rPr>
        <w:t>rabi</w:t>
      </w:r>
      <w:r w:rsidRPr="000B3E69">
        <w:rPr>
          <w:rFonts w:ascii="Times New Roman" w:hAnsi="Times New Roman" w:cs="Times New Roman"/>
          <w:bCs/>
          <w:iCs/>
          <w:sz w:val="24"/>
          <w:szCs w:val="24"/>
        </w:rPr>
        <w:t xml:space="preserve">, </w:t>
      </w:r>
      <w:r w:rsidRPr="000B3E69">
        <w:rPr>
          <w:rFonts w:ascii="Times New Roman" w:hAnsi="Times New Roman" w:cs="Times New Roman"/>
          <w:bCs/>
          <w:i/>
          <w:iCs/>
          <w:sz w:val="24"/>
          <w:szCs w:val="24"/>
        </w:rPr>
        <w:t>summer</w:t>
      </w:r>
      <w:r w:rsidRPr="000B3E69">
        <w:rPr>
          <w:rFonts w:ascii="Times New Roman" w:hAnsi="Times New Roman" w:cs="Times New Roman"/>
          <w:bCs/>
          <w:iCs/>
          <w:sz w:val="24"/>
          <w:szCs w:val="24"/>
        </w:rPr>
        <w:t xml:space="preserve">, </w:t>
      </w:r>
      <w:r w:rsidRPr="000B3E69">
        <w:rPr>
          <w:rFonts w:ascii="Times New Roman" w:hAnsi="Times New Roman" w:cs="Times New Roman"/>
          <w:bCs/>
          <w:i/>
          <w:iCs/>
          <w:sz w:val="24"/>
          <w:szCs w:val="24"/>
        </w:rPr>
        <w:t xml:space="preserve">kharif </w:t>
      </w:r>
      <w:r w:rsidRPr="000B3E69">
        <w:rPr>
          <w:rFonts w:ascii="Times New Roman" w:hAnsi="Times New Roman" w:cs="Times New Roman"/>
          <w:bCs/>
          <w:iCs/>
          <w:sz w:val="24"/>
          <w:szCs w:val="24"/>
        </w:rPr>
        <w:t xml:space="preserve">and </w:t>
      </w:r>
      <w:r w:rsidRPr="000B3E69">
        <w:rPr>
          <w:rFonts w:ascii="Times New Roman" w:hAnsi="Times New Roman" w:cs="Times New Roman"/>
          <w:sz w:val="24"/>
          <w:szCs w:val="24"/>
        </w:rPr>
        <w:t>pooled over seasons, respectively.</w:t>
      </w:r>
      <w:r w:rsidRPr="000B3E69">
        <w:rPr>
          <w:rFonts w:ascii="Times New Roman" w:hAnsi="Times New Roman" w:cs="Times New Roman"/>
          <w:bCs/>
          <w:iCs/>
          <w:sz w:val="24"/>
          <w:szCs w:val="24"/>
        </w:rPr>
        <w:t xml:space="preserve"> The ratio of σ</w:t>
      </w:r>
      <w:r w:rsidRPr="000B3E69">
        <w:rPr>
          <w:rFonts w:ascii="Times New Roman" w:hAnsi="Times New Roman" w:cs="Times New Roman"/>
          <w:bCs/>
          <w:iCs/>
          <w:sz w:val="24"/>
          <w:szCs w:val="24"/>
          <w:vertAlign w:val="superscript"/>
        </w:rPr>
        <w:t xml:space="preserve">2 </w:t>
      </w:r>
      <w:r w:rsidRPr="000B3E69">
        <w:rPr>
          <w:rFonts w:ascii="Times New Roman" w:hAnsi="Times New Roman" w:cs="Times New Roman"/>
          <w:bCs/>
          <w:iCs/>
          <w:sz w:val="24"/>
          <w:szCs w:val="24"/>
        </w:rPr>
        <w:t>GCA/σ</w:t>
      </w:r>
      <w:r w:rsidRPr="000B3E69">
        <w:rPr>
          <w:rFonts w:ascii="Times New Roman" w:hAnsi="Times New Roman" w:cs="Times New Roman"/>
          <w:bCs/>
          <w:iCs/>
          <w:sz w:val="24"/>
          <w:szCs w:val="24"/>
          <w:vertAlign w:val="superscript"/>
        </w:rPr>
        <w:t xml:space="preserve">2 </w:t>
      </w:r>
      <w:r w:rsidRPr="000B3E69">
        <w:rPr>
          <w:rFonts w:ascii="Times New Roman" w:hAnsi="Times New Roman" w:cs="Times New Roman"/>
          <w:bCs/>
          <w:iCs/>
          <w:sz w:val="24"/>
          <w:szCs w:val="24"/>
        </w:rPr>
        <w:t xml:space="preserve">SCA was less than unity (0.73, 0.42, 0.75 and 0.66) in </w:t>
      </w:r>
      <w:r w:rsidRPr="000B3E69">
        <w:rPr>
          <w:rFonts w:ascii="Times New Roman" w:hAnsi="Times New Roman" w:cs="Times New Roman"/>
          <w:bCs/>
          <w:i/>
          <w:iCs/>
          <w:sz w:val="24"/>
          <w:szCs w:val="24"/>
        </w:rPr>
        <w:t>rabi</w:t>
      </w:r>
      <w:r w:rsidRPr="000B3E69">
        <w:rPr>
          <w:rFonts w:ascii="Times New Roman" w:hAnsi="Times New Roman" w:cs="Times New Roman"/>
          <w:bCs/>
          <w:iCs/>
          <w:sz w:val="24"/>
          <w:szCs w:val="24"/>
        </w:rPr>
        <w:t xml:space="preserve">, </w:t>
      </w:r>
      <w:r w:rsidRPr="000B3E69">
        <w:rPr>
          <w:rFonts w:ascii="Times New Roman" w:hAnsi="Times New Roman" w:cs="Times New Roman"/>
          <w:bCs/>
          <w:i/>
          <w:iCs/>
          <w:sz w:val="24"/>
          <w:szCs w:val="24"/>
        </w:rPr>
        <w:t>summer</w:t>
      </w:r>
      <w:r w:rsidRPr="000B3E69">
        <w:rPr>
          <w:rFonts w:ascii="Times New Roman" w:hAnsi="Times New Roman" w:cs="Times New Roman"/>
          <w:bCs/>
          <w:iCs/>
          <w:sz w:val="24"/>
          <w:szCs w:val="24"/>
        </w:rPr>
        <w:t xml:space="preserve">, </w:t>
      </w:r>
      <w:r w:rsidRPr="000B3E69">
        <w:rPr>
          <w:rFonts w:ascii="Times New Roman" w:hAnsi="Times New Roman" w:cs="Times New Roman"/>
          <w:bCs/>
          <w:i/>
          <w:iCs/>
          <w:sz w:val="24"/>
          <w:szCs w:val="24"/>
        </w:rPr>
        <w:t>kharif</w:t>
      </w:r>
      <w:r w:rsidRPr="000B3E69">
        <w:rPr>
          <w:rFonts w:ascii="Times New Roman" w:hAnsi="Times New Roman" w:cs="Times New Roman"/>
          <w:bCs/>
          <w:iCs/>
          <w:sz w:val="24"/>
          <w:szCs w:val="24"/>
        </w:rPr>
        <w:t xml:space="preserve"> and </w:t>
      </w:r>
      <w:r w:rsidRPr="000B3E69">
        <w:rPr>
          <w:rFonts w:ascii="Times New Roman" w:hAnsi="Times New Roman" w:cs="Times New Roman"/>
          <w:sz w:val="24"/>
          <w:szCs w:val="24"/>
        </w:rPr>
        <w:t>pooled over seasons</w:t>
      </w:r>
      <w:r w:rsidRPr="000B3E69">
        <w:rPr>
          <w:rFonts w:ascii="Times New Roman" w:hAnsi="Times New Roman" w:cs="Times New Roman"/>
          <w:bCs/>
          <w:iCs/>
          <w:sz w:val="24"/>
          <w:szCs w:val="24"/>
        </w:rPr>
        <w:t xml:space="preserve">. Significant mean sum of squares due to GCA and SCA in all the three seasons and </w:t>
      </w:r>
      <w:r w:rsidRPr="000B3E69">
        <w:rPr>
          <w:rFonts w:ascii="Times New Roman" w:hAnsi="Times New Roman" w:cs="Times New Roman"/>
          <w:sz w:val="24"/>
          <w:szCs w:val="24"/>
        </w:rPr>
        <w:t>pooled over seasons</w:t>
      </w:r>
      <w:r w:rsidRPr="000B3E69">
        <w:rPr>
          <w:rFonts w:ascii="Times New Roman" w:hAnsi="Times New Roman" w:cs="Times New Roman"/>
          <w:bCs/>
          <w:iCs/>
          <w:sz w:val="24"/>
          <w:szCs w:val="24"/>
        </w:rPr>
        <w:t xml:space="preserve"> for this character suggested that both the types of gene actions (additive and non-additive) are involved in controlling kernel yield plant</w:t>
      </w:r>
      <w:r w:rsidRPr="000B3E69">
        <w:rPr>
          <w:rFonts w:ascii="Times New Roman" w:hAnsi="Times New Roman" w:cs="Times New Roman"/>
          <w:bCs/>
          <w:iCs/>
          <w:sz w:val="24"/>
          <w:szCs w:val="24"/>
          <w:vertAlign w:val="superscript"/>
        </w:rPr>
        <w:t>-1</w:t>
      </w:r>
      <w:r w:rsidRPr="000B3E69">
        <w:rPr>
          <w:rFonts w:ascii="Times New Roman" w:hAnsi="Times New Roman" w:cs="Times New Roman"/>
          <w:bCs/>
          <w:iCs/>
          <w:sz w:val="24"/>
          <w:szCs w:val="24"/>
        </w:rPr>
        <w:t>. The greater magnitude σ</w:t>
      </w:r>
      <w:r w:rsidRPr="000B3E69">
        <w:rPr>
          <w:rFonts w:ascii="Times New Roman" w:hAnsi="Times New Roman" w:cs="Times New Roman"/>
          <w:bCs/>
          <w:iCs/>
          <w:sz w:val="24"/>
          <w:szCs w:val="24"/>
          <w:vertAlign w:val="superscript"/>
        </w:rPr>
        <w:t>2</w:t>
      </w:r>
      <w:r w:rsidRPr="000B3E69">
        <w:rPr>
          <w:rFonts w:ascii="Times New Roman" w:hAnsi="Times New Roman" w:cs="Times New Roman"/>
          <w:bCs/>
          <w:iCs/>
          <w:sz w:val="24"/>
          <w:szCs w:val="24"/>
        </w:rPr>
        <w:t>SCA than σ</w:t>
      </w:r>
      <w:r w:rsidRPr="000B3E69">
        <w:rPr>
          <w:rFonts w:ascii="Times New Roman" w:hAnsi="Times New Roman" w:cs="Times New Roman"/>
          <w:bCs/>
          <w:iCs/>
          <w:sz w:val="24"/>
          <w:szCs w:val="24"/>
          <w:vertAlign w:val="superscript"/>
        </w:rPr>
        <w:t>2</w:t>
      </w:r>
      <w:r w:rsidRPr="000B3E69">
        <w:rPr>
          <w:rFonts w:ascii="Times New Roman" w:hAnsi="Times New Roman" w:cs="Times New Roman"/>
          <w:bCs/>
          <w:iCs/>
          <w:sz w:val="24"/>
          <w:szCs w:val="24"/>
        </w:rPr>
        <w:t>GCA and the ratio of σ</w:t>
      </w:r>
      <w:r w:rsidRPr="000B3E69">
        <w:rPr>
          <w:rFonts w:ascii="Times New Roman" w:hAnsi="Times New Roman" w:cs="Times New Roman"/>
          <w:bCs/>
          <w:iCs/>
          <w:sz w:val="24"/>
          <w:szCs w:val="24"/>
          <w:vertAlign w:val="superscript"/>
        </w:rPr>
        <w:t>2</w:t>
      </w:r>
      <w:r w:rsidRPr="000B3E69">
        <w:rPr>
          <w:rFonts w:ascii="Times New Roman" w:hAnsi="Times New Roman" w:cs="Times New Roman"/>
          <w:bCs/>
          <w:iCs/>
          <w:sz w:val="24"/>
          <w:szCs w:val="24"/>
        </w:rPr>
        <w:t>GCA/σ</w:t>
      </w:r>
      <w:r w:rsidRPr="000B3E69">
        <w:rPr>
          <w:rFonts w:ascii="Times New Roman" w:hAnsi="Times New Roman" w:cs="Times New Roman"/>
          <w:bCs/>
          <w:iCs/>
          <w:sz w:val="24"/>
          <w:szCs w:val="24"/>
          <w:vertAlign w:val="superscript"/>
        </w:rPr>
        <w:t>2</w:t>
      </w:r>
      <w:r w:rsidRPr="000B3E69">
        <w:rPr>
          <w:rFonts w:ascii="Times New Roman" w:hAnsi="Times New Roman" w:cs="Times New Roman"/>
          <w:bCs/>
          <w:iCs/>
          <w:sz w:val="24"/>
          <w:szCs w:val="24"/>
        </w:rPr>
        <w:t>SCA was less than one indicated the predominance of non-additive gene action for kernel yield plant</w:t>
      </w:r>
      <w:r w:rsidRPr="000B3E69">
        <w:rPr>
          <w:rFonts w:ascii="Times New Roman" w:hAnsi="Times New Roman" w:cs="Times New Roman"/>
          <w:bCs/>
          <w:iCs/>
          <w:sz w:val="24"/>
          <w:szCs w:val="24"/>
          <w:vertAlign w:val="superscript"/>
        </w:rPr>
        <w:t>-1</w:t>
      </w:r>
      <w:r w:rsidRPr="000B3E69">
        <w:rPr>
          <w:rFonts w:ascii="Times New Roman" w:hAnsi="Times New Roman" w:cs="Times New Roman"/>
          <w:bCs/>
          <w:iCs/>
          <w:sz w:val="24"/>
          <w:szCs w:val="24"/>
        </w:rPr>
        <w:t xml:space="preserve"> </w:t>
      </w:r>
      <w:r w:rsidRPr="000B3E69">
        <w:rPr>
          <w:rFonts w:ascii="Times New Roman" w:hAnsi="Times New Roman" w:cs="Times New Roman"/>
          <w:sz w:val="24"/>
          <w:szCs w:val="24"/>
        </w:rPr>
        <w:t>(Table)</w:t>
      </w:r>
      <w:r w:rsidRPr="000B3E69">
        <w:rPr>
          <w:rFonts w:ascii="Times New Roman" w:hAnsi="Times New Roman" w:cs="Times New Roman"/>
          <w:bCs/>
          <w:iCs/>
          <w:sz w:val="24"/>
          <w:szCs w:val="24"/>
        </w:rPr>
        <w:t xml:space="preserve">. </w:t>
      </w:r>
      <w:r w:rsidRPr="000B3E69">
        <w:rPr>
          <w:rFonts w:ascii="Times New Roman" w:hAnsi="Times New Roman" w:cs="Times New Roman"/>
          <w:bCs/>
          <w:iCs/>
          <w:sz w:val="24"/>
          <w:szCs w:val="24"/>
          <w:lang w:val="en-US"/>
        </w:rPr>
        <w:t xml:space="preserve">Similar results were also reported by </w:t>
      </w:r>
      <w:proofErr w:type="spellStart"/>
      <w:r w:rsidRPr="000B3E69">
        <w:rPr>
          <w:rFonts w:ascii="Times New Roman" w:hAnsi="Times New Roman" w:cs="Times New Roman"/>
          <w:bCs/>
          <w:iCs/>
          <w:sz w:val="24"/>
          <w:szCs w:val="24"/>
          <w:lang w:val="en-US"/>
        </w:rPr>
        <w:t>Sayoji</w:t>
      </w:r>
      <w:proofErr w:type="spellEnd"/>
      <w:r w:rsidRPr="000B3E69">
        <w:rPr>
          <w:rFonts w:ascii="Times New Roman" w:hAnsi="Times New Roman" w:cs="Times New Roman"/>
          <w:bCs/>
          <w:iCs/>
          <w:sz w:val="24"/>
          <w:szCs w:val="24"/>
          <w:lang w:val="en-US"/>
        </w:rPr>
        <w:t xml:space="preserve"> Rao (1982), </w:t>
      </w:r>
      <w:r w:rsidRPr="000B3E69">
        <w:rPr>
          <w:rFonts w:ascii="Times New Roman" w:hAnsi="Times New Roman" w:cs="Times New Roman"/>
          <w:bCs/>
          <w:iCs/>
          <w:sz w:val="24"/>
          <w:szCs w:val="24"/>
        </w:rPr>
        <w:t xml:space="preserve">Joshi </w:t>
      </w:r>
      <w:r w:rsidRPr="000B3E69">
        <w:rPr>
          <w:rFonts w:ascii="Times New Roman" w:hAnsi="Times New Roman" w:cs="Times New Roman"/>
          <w:bCs/>
          <w:i/>
          <w:sz w:val="24"/>
          <w:szCs w:val="24"/>
        </w:rPr>
        <w:t>et al</w:t>
      </w:r>
      <w:r w:rsidRPr="000B3E69">
        <w:rPr>
          <w:rFonts w:ascii="Times New Roman" w:hAnsi="Times New Roman" w:cs="Times New Roman"/>
          <w:bCs/>
          <w:iCs/>
          <w:sz w:val="24"/>
          <w:szCs w:val="24"/>
        </w:rPr>
        <w:t xml:space="preserve">. (1998), Kayalvizhi (2002), Venugopal </w:t>
      </w:r>
      <w:r w:rsidRPr="000B3E69">
        <w:rPr>
          <w:rFonts w:ascii="Times New Roman" w:hAnsi="Times New Roman" w:cs="Times New Roman"/>
          <w:bCs/>
          <w:i/>
          <w:sz w:val="24"/>
          <w:szCs w:val="24"/>
        </w:rPr>
        <w:t>et al</w:t>
      </w:r>
      <w:r w:rsidRPr="000B3E69">
        <w:rPr>
          <w:rFonts w:ascii="Times New Roman" w:hAnsi="Times New Roman" w:cs="Times New Roman"/>
          <w:bCs/>
          <w:iCs/>
          <w:sz w:val="24"/>
          <w:szCs w:val="24"/>
        </w:rPr>
        <w:t xml:space="preserve">. (2002), Devi and Pradhan (2004), </w:t>
      </w:r>
      <w:proofErr w:type="spellStart"/>
      <w:r w:rsidRPr="000B3E69">
        <w:rPr>
          <w:rFonts w:ascii="Times New Roman" w:hAnsi="Times New Roman" w:cs="Times New Roman"/>
          <w:bCs/>
          <w:iCs/>
          <w:sz w:val="24"/>
          <w:szCs w:val="24"/>
        </w:rPr>
        <w:t>Alamnieatanaw</w:t>
      </w:r>
      <w:proofErr w:type="spellEnd"/>
      <w:r w:rsidRPr="000B3E69">
        <w:rPr>
          <w:rFonts w:ascii="Times New Roman" w:hAnsi="Times New Roman" w:cs="Times New Roman"/>
          <w:bCs/>
          <w:iCs/>
          <w:sz w:val="24"/>
          <w:szCs w:val="24"/>
        </w:rPr>
        <w:t xml:space="preserve"> </w:t>
      </w:r>
      <w:r w:rsidRPr="000B3E69">
        <w:rPr>
          <w:rFonts w:ascii="Times New Roman" w:hAnsi="Times New Roman" w:cs="Times New Roman"/>
          <w:bCs/>
          <w:i/>
          <w:sz w:val="24"/>
          <w:szCs w:val="24"/>
        </w:rPr>
        <w:t>et al</w:t>
      </w:r>
      <w:r w:rsidRPr="000B3E69">
        <w:rPr>
          <w:rFonts w:ascii="Times New Roman" w:hAnsi="Times New Roman" w:cs="Times New Roman"/>
          <w:bCs/>
          <w:iCs/>
          <w:sz w:val="24"/>
          <w:szCs w:val="24"/>
        </w:rPr>
        <w:t xml:space="preserve">. (2006), </w:t>
      </w:r>
      <w:proofErr w:type="spellStart"/>
      <w:r w:rsidRPr="000B3E69">
        <w:rPr>
          <w:rFonts w:ascii="Times New Roman" w:hAnsi="Times New Roman" w:cs="Times New Roman"/>
          <w:bCs/>
          <w:iCs/>
          <w:sz w:val="24"/>
          <w:szCs w:val="24"/>
        </w:rPr>
        <w:t>Appunu</w:t>
      </w:r>
      <w:proofErr w:type="spellEnd"/>
      <w:r w:rsidRPr="000B3E69">
        <w:rPr>
          <w:rFonts w:ascii="Times New Roman" w:hAnsi="Times New Roman" w:cs="Times New Roman"/>
          <w:bCs/>
          <w:iCs/>
          <w:sz w:val="24"/>
          <w:szCs w:val="24"/>
        </w:rPr>
        <w:t xml:space="preserve"> </w:t>
      </w:r>
      <w:r w:rsidRPr="000B3E69">
        <w:rPr>
          <w:rFonts w:ascii="Times New Roman" w:hAnsi="Times New Roman" w:cs="Times New Roman"/>
          <w:bCs/>
          <w:i/>
          <w:sz w:val="24"/>
          <w:szCs w:val="24"/>
        </w:rPr>
        <w:t>et al</w:t>
      </w:r>
      <w:r w:rsidRPr="000B3E69">
        <w:rPr>
          <w:rFonts w:ascii="Times New Roman" w:hAnsi="Times New Roman" w:cs="Times New Roman"/>
          <w:bCs/>
          <w:iCs/>
          <w:sz w:val="24"/>
          <w:szCs w:val="24"/>
        </w:rPr>
        <w:t xml:space="preserve">. (2006), </w:t>
      </w:r>
      <w:r w:rsidRPr="000B3E69">
        <w:rPr>
          <w:rFonts w:ascii="Times New Roman" w:hAnsi="Times New Roman" w:cs="Times New Roman"/>
          <w:bCs/>
          <w:iCs/>
          <w:sz w:val="24"/>
          <w:szCs w:val="24"/>
          <w:lang w:val="en-US"/>
        </w:rPr>
        <w:t xml:space="preserve">Bidhendi </w:t>
      </w:r>
      <w:r w:rsidRPr="000B3E69">
        <w:rPr>
          <w:rFonts w:ascii="Times New Roman" w:hAnsi="Times New Roman" w:cs="Times New Roman"/>
          <w:bCs/>
          <w:i/>
          <w:sz w:val="24"/>
          <w:szCs w:val="24"/>
          <w:lang w:val="en-US"/>
        </w:rPr>
        <w:t>et al</w:t>
      </w:r>
      <w:r w:rsidRPr="000B3E69">
        <w:rPr>
          <w:rFonts w:ascii="Times New Roman" w:hAnsi="Times New Roman" w:cs="Times New Roman"/>
          <w:bCs/>
          <w:iCs/>
          <w:sz w:val="24"/>
          <w:szCs w:val="24"/>
          <w:lang w:val="en-US"/>
        </w:rPr>
        <w:t xml:space="preserve">. (2012), Spaner </w:t>
      </w:r>
      <w:r w:rsidRPr="000B3E69">
        <w:rPr>
          <w:rFonts w:ascii="Times New Roman" w:hAnsi="Times New Roman" w:cs="Times New Roman"/>
          <w:bCs/>
          <w:i/>
          <w:sz w:val="24"/>
          <w:szCs w:val="24"/>
          <w:lang w:val="en-US"/>
        </w:rPr>
        <w:t>et al</w:t>
      </w:r>
      <w:r w:rsidRPr="000B3E69">
        <w:rPr>
          <w:rFonts w:ascii="Times New Roman" w:hAnsi="Times New Roman" w:cs="Times New Roman"/>
          <w:bCs/>
          <w:iCs/>
          <w:sz w:val="24"/>
          <w:szCs w:val="24"/>
          <w:lang w:val="en-US"/>
        </w:rPr>
        <w:t xml:space="preserve">. (1996), Rezaei </w:t>
      </w:r>
      <w:r w:rsidRPr="000B3E69">
        <w:rPr>
          <w:rFonts w:ascii="Times New Roman" w:hAnsi="Times New Roman" w:cs="Times New Roman"/>
          <w:bCs/>
          <w:i/>
          <w:sz w:val="24"/>
          <w:szCs w:val="24"/>
          <w:lang w:val="en-US"/>
        </w:rPr>
        <w:t>et al</w:t>
      </w:r>
      <w:r w:rsidRPr="000B3E69">
        <w:rPr>
          <w:rFonts w:ascii="Times New Roman" w:hAnsi="Times New Roman" w:cs="Times New Roman"/>
          <w:bCs/>
          <w:iCs/>
          <w:sz w:val="24"/>
          <w:szCs w:val="24"/>
          <w:lang w:val="en-US"/>
        </w:rPr>
        <w:t xml:space="preserve">. (2005) Shukla </w:t>
      </w:r>
      <w:r w:rsidRPr="000B3E69">
        <w:rPr>
          <w:rFonts w:ascii="Times New Roman" w:hAnsi="Times New Roman" w:cs="Times New Roman"/>
          <w:bCs/>
          <w:i/>
          <w:sz w:val="24"/>
          <w:szCs w:val="24"/>
          <w:lang w:val="en-US"/>
        </w:rPr>
        <w:t>et al</w:t>
      </w:r>
      <w:r w:rsidRPr="000B3E69">
        <w:rPr>
          <w:rFonts w:ascii="Times New Roman" w:hAnsi="Times New Roman" w:cs="Times New Roman"/>
          <w:bCs/>
          <w:iCs/>
          <w:sz w:val="24"/>
          <w:szCs w:val="24"/>
          <w:lang w:val="en-US"/>
        </w:rPr>
        <w:t xml:space="preserve">. (2006), </w:t>
      </w:r>
      <w:r w:rsidRPr="000B3E69">
        <w:rPr>
          <w:rFonts w:ascii="Times New Roman" w:hAnsi="Times New Roman" w:cs="Times New Roman"/>
          <w:bCs/>
          <w:iCs/>
          <w:sz w:val="24"/>
          <w:szCs w:val="24"/>
        </w:rPr>
        <w:t xml:space="preserve">Farzana </w:t>
      </w:r>
      <w:r w:rsidRPr="000B3E69">
        <w:rPr>
          <w:rFonts w:ascii="Times New Roman" w:hAnsi="Times New Roman" w:cs="Times New Roman"/>
          <w:bCs/>
          <w:i/>
          <w:sz w:val="24"/>
          <w:szCs w:val="24"/>
        </w:rPr>
        <w:t>et al</w:t>
      </w:r>
      <w:r w:rsidRPr="000B3E69">
        <w:rPr>
          <w:rFonts w:ascii="Times New Roman" w:hAnsi="Times New Roman" w:cs="Times New Roman"/>
          <w:bCs/>
          <w:iCs/>
          <w:sz w:val="24"/>
          <w:szCs w:val="24"/>
        </w:rPr>
        <w:t xml:space="preserve">. (2007), Akbar </w:t>
      </w:r>
      <w:r w:rsidRPr="000B3E69">
        <w:rPr>
          <w:rFonts w:ascii="Times New Roman" w:hAnsi="Times New Roman" w:cs="Times New Roman"/>
          <w:bCs/>
          <w:i/>
          <w:sz w:val="24"/>
          <w:szCs w:val="24"/>
        </w:rPr>
        <w:t>et al</w:t>
      </w:r>
      <w:r w:rsidRPr="000B3E69">
        <w:rPr>
          <w:rFonts w:ascii="Times New Roman" w:hAnsi="Times New Roman" w:cs="Times New Roman"/>
          <w:bCs/>
          <w:iCs/>
          <w:sz w:val="24"/>
          <w:szCs w:val="24"/>
        </w:rPr>
        <w:t xml:space="preserve">. (2008), </w:t>
      </w:r>
      <w:r w:rsidRPr="000B3E69">
        <w:rPr>
          <w:rFonts w:ascii="Times New Roman" w:hAnsi="Times New Roman" w:cs="Times New Roman"/>
          <w:bCs/>
          <w:iCs/>
          <w:sz w:val="24"/>
          <w:szCs w:val="24"/>
          <w:lang w:val="en-US"/>
        </w:rPr>
        <w:t xml:space="preserve">Uddin </w:t>
      </w:r>
      <w:r w:rsidRPr="000B3E69">
        <w:rPr>
          <w:rFonts w:ascii="Times New Roman" w:hAnsi="Times New Roman" w:cs="Times New Roman"/>
          <w:bCs/>
          <w:i/>
          <w:sz w:val="24"/>
          <w:szCs w:val="24"/>
          <w:lang w:val="en-US"/>
        </w:rPr>
        <w:t>et al</w:t>
      </w:r>
      <w:r w:rsidRPr="000B3E69">
        <w:rPr>
          <w:rFonts w:ascii="Times New Roman" w:hAnsi="Times New Roman" w:cs="Times New Roman"/>
          <w:bCs/>
          <w:iCs/>
          <w:sz w:val="24"/>
          <w:szCs w:val="24"/>
          <w:lang w:val="en-US"/>
        </w:rPr>
        <w:t xml:space="preserve">. (2008), Bello and Olaoye (2009), Singh and Shahi (2010), </w:t>
      </w:r>
      <w:r w:rsidRPr="000B3E69">
        <w:rPr>
          <w:rFonts w:ascii="Times New Roman" w:hAnsi="Times New Roman" w:cs="Times New Roman"/>
          <w:bCs/>
          <w:iCs/>
          <w:sz w:val="24"/>
          <w:szCs w:val="24"/>
        </w:rPr>
        <w:t xml:space="preserve">Zare </w:t>
      </w:r>
      <w:r w:rsidRPr="000B3E69">
        <w:rPr>
          <w:rFonts w:ascii="Times New Roman" w:hAnsi="Times New Roman" w:cs="Times New Roman"/>
          <w:bCs/>
          <w:i/>
          <w:sz w:val="24"/>
          <w:szCs w:val="24"/>
        </w:rPr>
        <w:t>et al</w:t>
      </w:r>
      <w:r w:rsidRPr="000B3E69">
        <w:rPr>
          <w:rFonts w:ascii="Times New Roman" w:hAnsi="Times New Roman" w:cs="Times New Roman"/>
          <w:bCs/>
          <w:iCs/>
          <w:sz w:val="24"/>
          <w:szCs w:val="24"/>
        </w:rPr>
        <w:t>. (2011),</w:t>
      </w:r>
      <w:r w:rsidRPr="000B3E69">
        <w:rPr>
          <w:rFonts w:ascii="Times New Roman" w:hAnsi="Times New Roman" w:cs="Times New Roman"/>
          <w:bCs/>
          <w:iCs/>
          <w:sz w:val="24"/>
          <w:szCs w:val="24"/>
          <w:lang w:val="en-US"/>
        </w:rPr>
        <w:t xml:space="preserve"> Haddadi </w:t>
      </w:r>
      <w:r w:rsidRPr="000B3E69">
        <w:rPr>
          <w:rFonts w:ascii="Times New Roman" w:hAnsi="Times New Roman" w:cs="Times New Roman"/>
          <w:bCs/>
          <w:i/>
          <w:sz w:val="24"/>
          <w:szCs w:val="24"/>
          <w:lang w:val="en-US"/>
        </w:rPr>
        <w:t>et al</w:t>
      </w:r>
      <w:r w:rsidRPr="000B3E69">
        <w:rPr>
          <w:rFonts w:ascii="Times New Roman" w:hAnsi="Times New Roman" w:cs="Times New Roman"/>
          <w:bCs/>
          <w:iCs/>
          <w:sz w:val="24"/>
          <w:szCs w:val="24"/>
          <w:lang w:val="en-US"/>
        </w:rPr>
        <w:t xml:space="preserve">. (2012), </w:t>
      </w:r>
      <w:proofErr w:type="spellStart"/>
      <w:r w:rsidRPr="000B3E69">
        <w:rPr>
          <w:rFonts w:ascii="Times New Roman" w:hAnsi="Times New Roman" w:cs="Times New Roman"/>
          <w:bCs/>
          <w:iCs/>
          <w:sz w:val="24"/>
          <w:szCs w:val="24"/>
          <w:lang w:val="en-US"/>
        </w:rPr>
        <w:t>Amiruzzaman</w:t>
      </w:r>
      <w:proofErr w:type="spellEnd"/>
      <w:r w:rsidRPr="000B3E69">
        <w:rPr>
          <w:rFonts w:ascii="Times New Roman" w:hAnsi="Times New Roman" w:cs="Times New Roman"/>
          <w:bCs/>
          <w:iCs/>
          <w:sz w:val="24"/>
          <w:szCs w:val="24"/>
          <w:lang w:val="en-US"/>
        </w:rPr>
        <w:t xml:space="preserve"> </w:t>
      </w:r>
      <w:r w:rsidRPr="000B3E69">
        <w:rPr>
          <w:rFonts w:ascii="Times New Roman" w:hAnsi="Times New Roman" w:cs="Times New Roman"/>
          <w:bCs/>
          <w:i/>
          <w:sz w:val="24"/>
          <w:szCs w:val="24"/>
          <w:lang w:val="en-US"/>
        </w:rPr>
        <w:t>et al</w:t>
      </w:r>
      <w:r w:rsidRPr="000B3E69">
        <w:rPr>
          <w:rFonts w:ascii="Times New Roman" w:hAnsi="Times New Roman" w:cs="Times New Roman"/>
          <w:bCs/>
          <w:iCs/>
          <w:sz w:val="24"/>
          <w:szCs w:val="24"/>
          <w:lang w:val="en-US"/>
        </w:rPr>
        <w:t xml:space="preserve">. (2013), </w:t>
      </w:r>
      <w:r w:rsidRPr="000B3E69">
        <w:rPr>
          <w:rFonts w:ascii="Times New Roman" w:hAnsi="Times New Roman" w:cs="Times New Roman"/>
          <w:bCs/>
          <w:iCs/>
          <w:sz w:val="24"/>
          <w:szCs w:val="24"/>
        </w:rPr>
        <w:t xml:space="preserve">Azad </w:t>
      </w:r>
      <w:r w:rsidRPr="000B3E69">
        <w:rPr>
          <w:rFonts w:ascii="Times New Roman" w:hAnsi="Times New Roman" w:cs="Times New Roman"/>
          <w:bCs/>
          <w:i/>
          <w:sz w:val="24"/>
          <w:szCs w:val="24"/>
        </w:rPr>
        <w:t>et al</w:t>
      </w:r>
      <w:r w:rsidRPr="000B3E69">
        <w:rPr>
          <w:rFonts w:ascii="Times New Roman" w:hAnsi="Times New Roman" w:cs="Times New Roman"/>
          <w:bCs/>
          <w:iCs/>
          <w:sz w:val="24"/>
          <w:szCs w:val="24"/>
        </w:rPr>
        <w:t>. (2014),</w:t>
      </w:r>
      <w:r w:rsidRPr="000B3E69">
        <w:rPr>
          <w:rFonts w:ascii="Times New Roman" w:hAnsi="Times New Roman" w:cs="Times New Roman"/>
          <w:sz w:val="24"/>
          <w:szCs w:val="24"/>
          <w:lang w:val="en-US"/>
        </w:rPr>
        <w:t xml:space="preserve"> </w:t>
      </w:r>
      <w:proofErr w:type="spellStart"/>
      <w:r w:rsidRPr="000B3E69">
        <w:rPr>
          <w:rFonts w:ascii="Times New Roman" w:hAnsi="Times New Roman" w:cs="Times New Roman"/>
          <w:bCs/>
          <w:iCs/>
          <w:sz w:val="24"/>
          <w:szCs w:val="24"/>
          <w:lang w:val="en-US"/>
        </w:rPr>
        <w:t>Bikal</w:t>
      </w:r>
      <w:proofErr w:type="spellEnd"/>
      <w:r w:rsidRPr="000B3E69">
        <w:rPr>
          <w:rFonts w:ascii="Times New Roman" w:hAnsi="Times New Roman" w:cs="Times New Roman"/>
          <w:bCs/>
          <w:iCs/>
          <w:sz w:val="24"/>
          <w:szCs w:val="24"/>
          <w:lang w:val="en-US"/>
        </w:rPr>
        <w:t xml:space="preserve"> and Deepika (2015), </w:t>
      </w:r>
      <w:r w:rsidRPr="000B3E69">
        <w:rPr>
          <w:rFonts w:ascii="Times New Roman" w:hAnsi="Times New Roman" w:cs="Times New Roman"/>
          <w:sz w:val="24"/>
          <w:szCs w:val="24"/>
        </w:rPr>
        <w:t xml:space="preserve">Kumar </w:t>
      </w:r>
      <w:r w:rsidRPr="000B3E69">
        <w:rPr>
          <w:rFonts w:ascii="Times New Roman" w:hAnsi="Times New Roman" w:cs="Times New Roman"/>
          <w:i/>
          <w:sz w:val="24"/>
          <w:szCs w:val="24"/>
        </w:rPr>
        <w:t xml:space="preserve">et al. </w:t>
      </w:r>
      <w:r w:rsidRPr="000B3E69">
        <w:rPr>
          <w:rFonts w:ascii="Times New Roman" w:hAnsi="Times New Roman" w:cs="Times New Roman"/>
          <w:sz w:val="24"/>
          <w:szCs w:val="24"/>
        </w:rPr>
        <w:t xml:space="preserve">(2016), Yuwono </w:t>
      </w:r>
      <w:r w:rsidRPr="000B3E69">
        <w:rPr>
          <w:rFonts w:ascii="Times New Roman" w:hAnsi="Times New Roman" w:cs="Times New Roman"/>
          <w:i/>
          <w:sz w:val="24"/>
          <w:szCs w:val="24"/>
        </w:rPr>
        <w:t xml:space="preserve">et al. </w:t>
      </w:r>
      <w:r w:rsidRPr="000B3E69">
        <w:rPr>
          <w:rFonts w:ascii="Times New Roman" w:hAnsi="Times New Roman" w:cs="Times New Roman"/>
          <w:sz w:val="24"/>
          <w:szCs w:val="24"/>
        </w:rPr>
        <w:t xml:space="preserve">(2017), </w:t>
      </w:r>
      <w:r w:rsidRPr="000B3E69">
        <w:rPr>
          <w:rFonts w:ascii="Times New Roman" w:hAnsi="Times New Roman" w:cs="Times New Roman"/>
          <w:sz w:val="24"/>
          <w:szCs w:val="24"/>
          <w:lang w:val="en-US"/>
        </w:rPr>
        <w:t xml:space="preserve">Ivan </w:t>
      </w:r>
      <w:r w:rsidRPr="000B3E69">
        <w:rPr>
          <w:rFonts w:ascii="Times New Roman" w:hAnsi="Times New Roman" w:cs="Times New Roman"/>
          <w:i/>
          <w:sz w:val="24"/>
          <w:szCs w:val="24"/>
          <w:lang w:val="en-US"/>
        </w:rPr>
        <w:t xml:space="preserve">et al. </w:t>
      </w:r>
      <w:r w:rsidRPr="000B3E69">
        <w:rPr>
          <w:rFonts w:ascii="Times New Roman" w:hAnsi="Times New Roman" w:cs="Times New Roman"/>
          <w:sz w:val="24"/>
          <w:szCs w:val="24"/>
          <w:lang w:val="en-US"/>
        </w:rPr>
        <w:t xml:space="preserve">(2018), Singh </w:t>
      </w:r>
      <w:r w:rsidRPr="000B3E69">
        <w:rPr>
          <w:rFonts w:ascii="Times New Roman" w:hAnsi="Times New Roman" w:cs="Times New Roman"/>
          <w:i/>
          <w:sz w:val="24"/>
          <w:szCs w:val="24"/>
          <w:lang w:val="en-US"/>
        </w:rPr>
        <w:t xml:space="preserve">et al. </w:t>
      </w:r>
      <w:r w:rsidRPr="000B3E69">
        <w:rPr>
          <w:rFonts w:ascii="Times New Roman" w:hAnsi="Times New Roman" w:cs="Times New Roman"/>
          <w:sz w:val="24"/>
          <w:szCs w:val="24"/>
          <w:lang w:val="en-US"/>
        </w:rPr>
        <w:t xml:space="preserve">(2019) and Woldu </w:t>
      </w:r>
      <w:r w:rsidRPr="000B3E69">
        <w:rPr>
          <w:rFonts w:ascii="Times New Roman" w:hAnsi="Times New Roman" w:cs="Times New Roman"/>
          <w:i/>
          <w:sz w:val="24"/>
          <w:szCs w:val="24"/>
          <w:lang w:val="en-US"/>
        </w:rPr>
        <w:t xml:space="preserve">et al. </w:t>
      </w:r>
      <w:r w:rsidRPr="000B3E69">
        <w:rPr>
          <w:rFonts w:ascii="Times New Roman" w:hAnsi="Times New Roman" w:cs="Times New Roman"/>
          <w:sz w:val="24"/>
          <w:szCs w:val="24"/>
          <w:lang w:val="en-US"/>
        </w:rPr>
        <w:t>(2020)</w:t>
      </w:r>
      <w:r w:rsidRPr="000B3E69">
        <w:rPr>
          <w:rFonts w:ascii="Times New Roman" w:hAnsi="Times New Roman" w:cs="Times New Roman"/>
          <w:bCs/>
          <w:iCs/>
          <w:sz w:val="24"/>
          <w:szCs w:val="24"/>
        </w:rPr>
        <w:t xml:space="preserve"> in maize</w:t>
      </w:r>
      <w:r w:rsidRPr="000B3E69">
        <w:rPr>
          <w:rFonts w:ascii="Times New Roman" w:hAnsi="Times New Roman" w:cs="Times New Roman"/>
          <w:bCs/>
          <w:iCs/>
          <w:sz w:val="24"/>
          <w:szCs w:val="24"/>
          <w:lang w:val="en-US"/>
        </w:rPr>
        <w:t>.</w:t>
      </w:r>
    </w:p>
    <w:p w14:paraId="76117476" w14:textId="77777777" w:rsidR="00333391" w:rsidRPr="000B3E69" w:rsidRDefault="00333391" w:rsidP="00333391">
      <w:pPr>
        <w:jc w:val="both"/>
        <w:rPr>
          <w:rFonts w:ascii="Times New Roman" w:hAnsi="Times New Roman" w:cs="Times New Roman"/>
          <w:b/>
          <w:bCs/>
          <w:iCs/>
          <w:sz w:val="24"/>
          <w:szCs w:val="24"/>
        </w:rPr>
      </w:pPr>
      <w:r w:rsidRPr="000B3E69">
        <w:rPr>
          <w:rFonts w:ascii="Times New Roman" w:hAnsi="Times New Roman" w:cs="Times New Roman"/>
          <w:b/>
          <w:bCs/>
          <w:iCs/>
          <w:sz w:val="24"/>
          <w:szCs w:val="24"/>
        </w:rPr>
        <w:t>3.3 Mean performance and general combining ability (</w:t>
      </w:r>
      <w:proofErr w:type="spellStart"/>
      <w:r w:rsidRPr="000B3E69">
        <w:rPr>
          <w:rFonts w:ascii="Times New Roman" w:hAnsi="Times New Roman" w:cs="Times New Roman"/>
          <w:b/>
          <w:bCs/>
          <w:i/>
          <w:iCs/>
          <w:sz w:val="24"/>
          <w:szCs w:val="24"/>
        </w:rPr>
        <w:t>gca</w:t>
      </w:r>
      <w:proofErr w:type="spellEnd"/>
      <w:r w:rsidRPr="000B3E69">
        <w:rPr>
          <w:rFonts w:ascii="Times New Roman" w:hAnsi="Times New Roman" w:cs="Times New Roman"/>
          <w:b/>
          <w:bCs/>
          <w:iCs/>
          <w:sz w:val="24"/>
          <w:szCs w:val="24"/>
        </w:rPr>
        <w:t>) effects</w:t>
      </w:r>
    </w:p>
    <w:p w14:paraId="16ADCC2E" w14:textId="77777777" w:rsidR="00333391" w:rsidRPr="000B3E69" w:rsidRDefault="00333391" w:rsidP="00333391">
      <w:pPr>
        <w:jc w:val="both"/>
        <w:rPr>
          <w:rFonts w:ascii="Times New Roman" w:hAnsi="Times New Roman" w:cs="Times New Roman"/>
          <w:bCs/>
          <w:iCs/>
          <w:sz w:val="24"/>
          <w:szCs w:val="24"/>
        </w:rPr>
      </w:pPr>
      <w:r w:rsidRPr="000B3E69">
        <w:rPr>
          <w:rFonts w:ascii="Times New Roman" w:hAnsi="Times New Roman" w:cs="Times New Roman"/>
          <w:bCs/>
          <w:iCs/>
          <w:sz w:val="24"/>
          <w:szCs w:val="24"/>
        </w:rPr>
        <w:tab/>
        <w:t>Selection of inbreds based either on per</w:t>
      </w:r>
      <w:r w:rsidRPr="000B3E69">
        <w:rPr>
          <w:rFonts w:ascii="Times New Roman" w:hAnsi="Times New Roman" w:cs="Times New Roman"/>
          <w:bCs/>
          <w:i/>
          <w:iCs/>
          <w:sz w:val="24"/>
          <w:szCs w:val="24"/>
        </w:rPr>
        <w:t xml:space="preserve"> se</w:t>
      </w:r>
      <w:r w:rsidRPr="000B3E69">
        <w:rPr>
          <w:rFonts w:ascii="Times New Roman" w:hAnsi="Times New Roman" w:cs="Times New Roman"/>
          <w:bCs/>
          <w:iCs/>
          <w:sz w:val="24"/>
          <w:szCs w:val="24"/>
        </w:rPr>
        <w:t xml:space="preserve"> performance or </w:t>
      </w:r>
      <w:proofErr w:type="spellStart"/>
      <w:r w:rsidRPr="000B3E69">
        <w:rPr>
          <w:rFonts w:ascii="Times New Roman" w:hAnsi="Times New Roman" w:cs="Times New Roman"/>
          <w:bCs/>
          <w:i/>
          <w:iCs/>
          <w:sz w:val="24"/>
          <w:szCs w:val="24"/>
        </w:rPr>
        <w:t>gca</w:t>
      </w:r>
      <w:proofErr w:type="spellEnd"/>
      <w:r w:rsidRPr="000B3E69">
        <w:rPr>
          <w:rFonts w:ascii="Times New Roman" w:hAnsi="Times New Roman" w:cs="Times New Roman"/>
          <w:bCs/>
          <w:iCs/>
          <w:sz w:val="24"/>
          <w:szCs w:val="24"/>
        </w:rPr>
        <w:t xml:space="preserve"> effects would be misleading as mean performance of inbreds was not always associate with high </w:t>
      </w:r>
      <w:proofErr w:type="spellStart"/>
      <w:r w:rsidRPr="000B3E69">
        <w:rPr>
          <w:rFonts w:ascii="Times New Roman" w:hAnsi="Times New Roman" w:cs="Times New Roman"/>
          <w:bCs/>
          <w:i/>
          <w:iCs/>
          <w:sz w:val="24"/>
          <w:szCs w:val="24"/>
        </w:rPr>
        <w:t>gca</w:t>
      </w:r>
      <w:proofErr w:type="spellEnd"/>
      <w:r w:rsidRPr="000B3E69">
        <w:rPr>
          <w:rFonts w:ascii="Times New Roman" w:hAnsi="Times New Roman" w:cs="Times New Roman"/>
          <w:bCs/>
          <w:iCs/>
          <w:sz w:val="24"/>
          <w:szCs w:val="24"/>
        </w:rPr>
        <w:t xml:space="preserve"> effects. Hence, both </w:t>
      </w:r>
      <w:proofErr w:type="spellStart"/>
      <w:r w:rsidRPr="000B3E69">
        <w:rPr>
          <w:rFonts w:ascii="Times New Roman" w:hAnsi="Times New Roman" w:cs="Times New Roman"/>
          <w:bCs/>
          <w:i/>
          <w:iCs/>
          <w:sz w:val="24"/>
          <w:szCs w:val="24"/>
        </w:rPr>
        <w:t>gca</w:t>
      </w:r>
      <w:proofErr w:type="spellEnd"/>
      <w:r w:rsidRPr="000B3E69">
        <w:rPr>
          <w:rFonts w:ascii="Times New Roman" w:hAnsi="Times New Roman" w:cs="Times New Roman"/>
          <w:bCs/>
          <w:iCs/>
          <w:sz w:val="24"/>
          <w:szCs w:val="24"/>
        </w:rPr>
        <w:t xml:space="preserve"> effects and </w:t>
      </w:r>
      <w:r w:rsidRPr="000B3E69">
        <w:rPr>
          <w:rFonts w:ascii="Times New Roman" w:hAnsi="Times New Roman" w:cs="Times New Roman"/>
          <w:bCs/>
          <w:i/>
          <w:iCs/>
          <w:sz w:val="24"/>
          <w:szCs w:val="24"/>
        </w:rPr>
        <w:t>per se</w:t>
      </w:r>
      <w:r w:rsidRPr="000B3E69">
        <w:rPr>
          <w:rFonts w:ascii="Times New Roman" w:hAnsi="Times New Roman" w:cs="Times New Roman"/>
          <w:bCs/>
          <w:iCs/>
          <w:sz w:val="24"/>
          <w:szCs w:val="24"/>
        </w:rPr>
        <w:t xml:space="preserve"> performance are to be given due importance while </w:t>
      </w:r>
      <w:r w:rsidRPr="000B3E69">
        <w:rPr>
          <w:rFonts w:ascii="Times New Roman" w:hAnsi="Times New Roman" w:cs="Times New Roman"/>
          <w:bCs/>
          <w:iCs/>
          <w:sz w:val="24"/>
          <w:szCs w:val="24"/>
        </w:rPr>
        <w:lastRenderedPageBreak/>
        <w:t xml:space="preserve">selecting inbreds for use in breeding programmes. Consideration of both </w:t>
      </w:r>
      <w:r w:rsidRPr="000B3E69">
        <w:rPr>
          <w:rFonts w:ascii="Times New Roman" w:hAnsi="Times New Roman" w:cs="Times New Roman"/>
          <w:bCs/>
          <w:i/>
          <w:iCs/>
          <w:sz w:val="24"/>
          <w:szCs w:val="24"/>
        </w:rPr>
        <w:t>per se</w:t>
      </w:r>
      <w:r w:rsidRPr="000B3E69">
        <w:rPr>
          <w:rFonts w:ascii="Times New Roman" w:hAnsi="Times New Roman" w:cs="Times New Roman"/>
          <w:bCs/>
          <w:iCs/>
          <w:sz w:val="24"/>
          <w:szCs w:val="24"/>
        </w:rPr>
        <w:t xml:space="preserve"> performance and </w:t>
      </w:r>
      <w:proofErr w:type="spellStart"/>
      <w:r w:rsidRPr="000B3E69">
        <w:rPr>
          <w:rFonts w:ascii="Times New Roman" w:hAnsi="Times New Roman" w:cs="Times New Roman"/>
          <w:bCs/>
          <w:i/>
          <w:iCs/>
          <w:sz w:val="24"/>
          <w:szCs w:val="24"/>
        </w:rPr>
        <w:t>gca</w:t>
      </w:r>
      <w:proofErr w:type="spellEnd"/>
      <w:r w:rsidRPr="000B3E69">
        <w:rPr>
          <w:rFonts w:ascii="Times New Roman" w:hAnsi="Times New Roman" w:cs="Times New Roman"/>
          <w:bCs/>
          <w:iCs/>
          <w:sz w:val="24"/>
          <w:szCs w:val="24"/>
        </w:rPr>
        <w:t xml:space="preserve"> effects would results in the selection of the best inbreds possessing desirable genes (Singh and Harisingh, 1985). In the present investigation, based on </w:t>
      </w:r>
      <w:r w:rsidRPr="000B3E69">
        <w:rPr>
          <w:rFonts w:ascii="Times New Roman" w:hAnsi="Times New Roman" w:cs="Times New Roman"/>
          <w:bCs/>
          <w:i/>
          <w:iCs/>
          <w:sz w:val="24"/>
          <w:szCs w:val="24"/>
        </w:rPr>
        <w:t>per se</w:t>
      </w:r>
      <w:r w:rsidRPr="000B3E69">
        <w:rPr>
          <w:rFonts w:ascii="Times New Roman" w:hAnsi="Times New Roman" w:cs="Times New Roman"/>
          <w:bCs/>
          <w:iCs/>
          <w:sz w:val="24"/>
          <w:szCs w:val="24"/>
        </w:rPr>
        <w:t xml:space="preserve"> performance and </w:t>
      </w:r>
      <w:proofErr w:type="spellStart"/>
      <w:r w:rsidRPr="000B3E69">
        <w:rPr>
          <w:rFonts w:ascii="Times New Roman" w:hAnsi="Times New Roman" w:cs="Times New Roman"/>
          <w:bCs/>
          <w:iCs/>
          <w:sz w:val="24"/>
          <w:szCs w:val="24"/>
        </w:rPr>
        <w:t>g</w:t>
      </w:r>
      <w:r w:rsidRPr="000B3E69">
        <w:rPr>
          <w:rFonts w:ascii="Times New Roman" w:hAnsi="Times New Roman" w:cs="Times New Roman"/>
          <w:bCs/>
          <w:i/>
          <w:iCs/>
          <w:sz w:val="24"/>
          <w:szCs w:val="24"/>
        </w:rPr>
        <w:t>ca</w:t>
      </w:r>
      <w:proofErr w:type="spellEnd"/>
      <w:r w:rsidRPr="000B3E69">
        <w:rPr>
          <w:rFonts w:ascii="Times New Roman" w:hAnsi="Times New Roman" w:cs="Times New Roman"/>
          <w:bCs/>
          <w:iCs/>
          <w:sz w:val="24"/>
          <w:szCs w:val="24"/>
        </w:rPr>
        <w:t xml:space="preserve"> effects inbreds PDM 1416 and PDM 1428 registered desired mean performance and good </w:t>
      </w:r>
      <w:proofErr w:type="spellStart"/>
      <w:r w:rsidRPr="000B3E69">
        <w:rPr>
          <w:rFonts w:ascii="Times New Roman" w:hAnsi="Times New Roman" w:cs="Times New Roman"/>
          <w:bCs/>
          <w:i/>
          <w:iCs/>
          <w:sz w:val="24"/>
          <w:szCs w:val="24"/>
        </w:rPr>
        <w:t>gca</w:t>
      </w:r>
      <w:proofErr w:type="spellEnd"/>
      <w:r w:rsidRPr="000B3E69">
        <w:rPr>
          <w:rFonts w:ascii="Times New Roman" w:hAnsi="Times New Roman" w:cs="Times New Roman"/>
          <w:bCs/>
          <w:iCs/>
          <w:sz w:val="24"/>
          <w:szCs w:val="24"/>
        </w:rPr>
        <w:t xml:space="preserve"> effects for specific leaf area and specific leaf weight whereas DFTY, </w:t>
      </w:r>
      <w:proofErr w:type="spellStart"/>
      <w:r w:rsidRPr="000B3E69">
        <w:rPr>
          <w:rFonts w:ascii="Times New Roman" w:hAnsi="Times New Roman" w:cs="Times New Roman"/>
          <w:bCs/>
          <w:iCs/>
          <w:sz w:val="24"/>
          <w:szCs w:val="24"/>
        </w:rPr>
        <w:t>Heypool</w:t>
      </w:r>
      <w:proofErr w:type="spellEnd"/>
      <w:r w:rsidRPr="000B3E69">
        <w:rPr>
          <w:rFonts w:ascii="Times New Roman" w:hAnsi="Times New Roman" w:cs="Times New Roman"/>
          <w:bCs/>
          <w:iCs/>
          <w:sz w:val="24"/>
          <w:szCs w:val="24"/>
        </w:rPr>
        <w:t xml:space="preserve"> and PDM 1474 recorded moderate mean </w:t>
      </w:r>
      <w:proofErr w:type="gramStart"/>
      <w:r w:rsidRPr="000B3E69">
        <w:rPr>
          <w:rFonts w:ascii="Times New Roman" w:hAnsi="Times New Roman" w:cs="Times New Roman"/>
          <w:bCs/>
          <w:iCs/>
          <w:sz w:val="24"/>
          <w:szCs w:val="24"/>
        </w:rPr>
        <w:t>values  and</w:t>
      </w:r>
      <w:proofErr w:type="gramEnd"/>
      <w:r w:rsidRPr="000B3E69">
        <w:rPr>
          <w:rFonts w:ascii="Times New Roman" w:hAnsi="Times New Roman" w:cs="Times New Roman"/>
          <w:bCs/>
          <w:iCs/>
          <w:sz w:val="24"/>
          <w:szCs w:val="24"/>
        </w:rPr>
        <w:t xml:space="preserve"> higher </w:t>
      </w:r>
      <w:proofErr w:type="spellStart"/>
      <w:r w:rsidRPr="000B3E69">
        <w:rPr>
          <w:rFonts w:ascii="Times New Roman" w:hAnsi="Times New Roman" w:cs="Times New Roman"/>
          <w:bCs/>
          <w:iCs/>
          <w:sz w:val="24"/>
          <w:szCs w:val="24"/>
        </w:rPr>
        <w:t>gca</w:t>
      </w:r>
      <w:proofErr w:type="spellEnd"/>
      <w:r w:rsidRPr="000B3E69">
        <w:rPr>
          <w:rFonts w:ascii="Times New Roman" w:hAnsi="Times New Roman" w:cs="Times New Roman"/>
          <w:bCs/>
          <w:iCs/>
          <w:sz w:val="24"/>
          <w:szCs w:val="24"/>
        </w:rPr>
        <w:t xml:space="preserve"> effects and may be utilized in the development of high yielding and early maturing varieties of hybrids and improvement of inbreds.</w:t>
      </w:r>
    </w:p>
    <w:p w14:paraId="247EB730" w14:textId="77777777" w:rsidR="00333391" w:rsidRPr="000B3E69" w:rsidRDefault="00333391" w:rsidP="00333391">
      <w:pPr>
        <w:jc w:val="both"/>
        <w:rPr>
          <w:rFonts w:ascii="Times New Roman" w:hAnsi="Times New Roman" w:cs="Times New Roman"/>
          <w:b/>
          <w:bCs/>
          <w:iCs/>
          <w:sz w:val="24"/>
          <w:szCs w:val="24"/>
        </w:rPr>
      </w:pPr>
      <w:r w:rsidRPr="000B3E69">
        <w:rPr>
          <w:rFonts w:ascii="Times New Roman" w:hAnsi="Times New Roman" w:cs="Times New Roman"/>
          <w:b/>
          <w:bCs/>
          <w:iCs/>
          <w:sz w:val="24"/>
          <w:szCs w:val="24"/>
        </w:rPr>
        <w:t>3.4 Mean performance and specific combining ability (</w:t>
      </w:r>
      <w:proofErr w:type="spellStart"/>
      <w:r w:rsidRPr="000B3E69">
        <w:rPr>
          <w:rFonts w:ascii="Times New Roman" w:hAnsi="Times New Roman" w:cs="Times New Roman"/>
          <w:b/>
          <w:bCs/>
          <w:i/>
          <w:iCs/>
          <w:sz w:val="24"/>
          <w:szCs w:val="24"/>
        </w:rPr>
        <w:t>sca</w:t>
      </w:r>
      <w:proofErr w:type="spellEnd"/>
      <w:r w:rsidRPr="000B3E69">
        <w:rPr>
          <w:rFonts w:ascii="Times New Roman" w:hAnsi="Times New Roman" w:cs="Times New Roman"/>
          <w:b/>
          <w:bCs/>
          <w:iCs/>
          <w:sz w:val="24"/>
          <w:szCs w:val="24"/>
        </w:rPr>
        <w:t>) effects</w:t>
      </w:r>
    </w:p>
    <w:p w14:paraId="2C4661F0" w14:textId="77777777" w:rsidR="00333391" w:rsidRPr="000B3E69" w:rsidRDefault="00333391" w:rsidP="00333391">
      <w:pPr>
        <w:jc w:val="both"/>
        <w:rPr>
          <w:rFonts w:ascii="Times New Roman" w:hAnsi="Times New Roman" w:cs="Times New Roman"/>
          <w:bCs/>
          <w:iCs/>
          <w:sz w:val="24"/>
          <w:szCs w:val="24"/>
          <w:lang w:val="en-US"/>
        </w:rPr>
      </w:pPr>
      <w:r w:rsidRPr="000B3E69">
        <w:rPr>
          <w:rFonts w:ascii="Times New Roman" w:hAnsi="Times New Roman" w:cs="Times New Roman"/>
          <w:bCs/>
          <w:iCs/>
          <w:sz w:val="24"/>
          <w:szCs w:val="24"/>
          <w:lang w:val="en-US"/>
        </w:rPr>
        <w:t xml:space="preserve">Top five hybrids identified based on mean performance and specific combining ability effects across seasons for different characters are presented in Table. The inbred lines viz; </w:t>
      </w:r>
      <w:proofErr w:type="spellStart"/>
      <w:r w:rsidRPr="000B3E69">
        <w:rPr>
          <w:rFonts w:ascii="Times New Roman" w:hAnsi="Times New Roman" w:cs="Times New Roman"/>
          <w:bCs/>
          <w:iCs/>
          <w:sz w:val="24"/>
          <w:szCs w:val="24"/>
          <w:lang w:val="en-US"/>
        </w:rPr>
        <w:t>Heypool</w:t>
      </w:r>
      <w:proofErr w:type="spellEnd"/>
      <w:r w:rsidRPr="000B3E69">
        <w:rPr>
          <w:rFonts w:ascii="Times New Roman" w:hAnsi="Times New Roman" w:cs="Times New Roman"/>
          <w:bCs/>
          <w:iCs/>
          <w:sz w:val="24"/>
          <w:szCs w:val="24"/>
          <w:lang w:val="en-US"/>
        </w:rPr>
        <w:t xml:space="preserve">, DFTY, PDM 1452 and PDM 1474 and three hybrids </w:t>
      </w:r>
      <w:r w:rsidRPr="000B3E69">
        <w:rPr>
          <w:rFonts w:ascii="Times New Roman" w:hAnsi="Times New Roman" w:cs="Times New Roman"/>
          <w:bCs/>
          <w:i/>
          <w:iCs/>
          <w:sz w:val="24"/>
          <w:szCs w:val="24"/>
          <w:lang w:val="en-US"/>
        </w:rPr>
        <w:t>viz</w:t>
      </w:r>
      <w:r w:rsidRPr="000B3E69">
        <w:rPr>
          <w:rFonts w:ascii="Times New Roman" w:hAnsi="Times New Roman" w:cs="Times New Roman"/>
          <w:bCs/>
          <w:iCs/>
          <w:sz w:val="24"/>
          <w:szCs w:val="24"/>
          <w:lang w:val="en-US"/>
        </w:rPr>
        <w:t xml:space="preserve">., BML 7 × DFTY, BML 15 × PDM 1452 and BML 15 × PDM 1474 registered significant and positive </w:t>
      </w:r>
      <w:proofErr w:type="spellStart"/>
      <w:r w:rsidRPr="000B3E69">
        <w:rPr>
          <w:rFonts w:ascii="Times New Roman" w:hAnsi="Times New Roman" w:cs="Times New Roman"/>
          <w:bCs/>
          <w:iCs/>
          <w:sz w:val="24"/>
          <w:szCs w:val="24"/>
          <w:lang w:val="en-US"/>
        </w:rPr>
        <w:t>gca</w:t>
      </w:r>
      <w:proofErr w:type="spellEnd"/>
      <w:r w:rsidRPr="000B3E69">
        <w:rPr>
          <w:rFonts w:ascii="Times New Roman" w:hAnsi="Times New Roman" w:cs="Times New Roman"/>
          <w:bCs/>
          <w:iCs/>
          <w:sz w:val="24"/>
          <w:szCs w:val="24"/>
          <w:lang w:val="en-US"/>
        </w:rPr>
        <w:t xml:space="preserve"> and </w:t>
      </w:r>
      <w:proofErr w:type="spellStart"/>
      <w:r w:rsidRPr="000B3E69">
        <w:rPr>
          <w:rFonts w:ascii="Times New Roman" w:hAnsi="Times New Roman" w:cs="Times New Roman"/>
          <w:bCs/>
          <w:iCs/>
          <w:sz w:val="24"/>
          <w:szCs w:val="24"/>
          <w:lang w:val="en-US"/>
        </w:rPr>
        <w:t>sca</w:t>
      </w:r>
      <w:proofErr w:type="spellEnd"/>
      <w:r w:rsidRPr="000B3E69">
        <w:rPr>
          <w:rFonts w:ascii="Times New Roman" w:hAnsi="Times New Roman" w:cs="Times New Roman"/>
          <w:bCs/>
          <w:iCs/>
          <w:sz w:val="24"/>
          <w:szCs w:val="24"/>
          <w:lang w:val="en-US"/>
        </w:rPr>
        <w:t xml:space="preserve"> effects, respectively along with high mean performance for kernel yield. Hence, theses may be utilized in heterosis breeding in development of high yielding hybrids.</w:t>
      </w:r>
    </w:p>
    <w:p w14:paraId="23280231" w14:textId="77777777" w:rsidR="00333391" w:rsidRPr="000B3E69" w:rsidRDefault="00333391" w:rsidP="00333391">
      <w:pPr>
        <w:jc w:val="both"/>
        <w:rPr>
          <w:rFonts w:ascii="Times New Roman" w:hAnsi="Times New Roman" w:cs="Times New Roman"/>
          <w:b/>
          <w:iCs/>
          <w:sz w:val="24"/>
          <w:szCs w:val="24"/>
          <w:lang w:val="en-US"/>
        </w:rPr>
      </w:pPr>
      <w:r w:rsidRPr="000B3E69">
        <w:rPr>
          <w:rFonts w:ascii="Times New Roman" w:hAnsi="Times New Roman" w:cs="Times New Roman"/>
          <w:b/>
          <w:iCs/>
          <w:sz w:val="24"/>
          <w:szCs w:val="24"/>
          <w:lang w:val="en-US"/>
        </w:rPr>
        <w:t xml:space="preserve">5.0 CONCLUSIONS </w:t>
      </w:r>
    </w:p>
    <w:p w14:paraId="50E8C8A6" w14:textId="77777777" w:rsidR="00333391" w:rsidRDefault="00333391" w:rsidP="00333391">
      <w:pPr>
        <w:jc w:val="both"/>
        <w:rPr>
          <w:rFonts w:ascii="Times New Roman" w:hAnsi="Times New Roman" w:cs="Times New Roman"/>
          <w:color w:val="000000"/>
          <w:sz w:val="24"/>
          <w:szCs w:val="24"/>
        </w:rPr>
      </w:pPr>
      <w:r w:rsidRPr="000B3E69">
        <w:rPr>
          <w:rFonts w:ascii="Times New Roman" w:hAnsi="Times New Roman" w:cs="Times New Roman"/>
          <w:color w:val="000000"/>
          <w:sz w:val="24"/>
          <w:szCs w:val="24"/>
        </w:rPr>
        <w:t xml:space="preserve">This study assessed 45 single cross maize hybrids from ten inbred lines over three seasons (2016–17) for SLA, SLW, and kernel yield to determine if SLW can guide selection of high-yielding lines and to analyse gene action. An inverse correlation was observed between SLA and SLW in both inbreds and hybrids, with moderate SLW linked to higher kernel yields. Both additive and non-additive gene actions influenced all traits, with non-additive effects being significant. Top hybrids such as </w:t>
      </w:r>
      <w:proofErr w:type="spellStart"/>
      <w:r w:rsidRPr="000B3E69">
        <w:rPr>
          <w:rFonts w:ascii="Times New Roman" w:hAnsi="Times New Roman" w:cs="Times New Roman"/>
          <w:color w:val="000000"/>
          <w:sz w:val="24"/>
          <w:szCs w:val="24"/>
        </w:rPr>
        <w:t>Heypool</w:t>
      </w:r>
      <w:proofErr w:type="spellEnd"/>
      <w:r w:rsidRPr="000B3E69">
        <w:rPr>
          <w:rFonts w:ascii="Times New Roman" w:hAnsi="Times New Roman" w:cs="Times New Roman"/>
          <w:color w:val="000000"/>
          <w:sz w:val="24"/>
          <w:szCs w:val="24"/>
        </w:rPr>
        <w:t xml:space="preserve"> x PDM 1474 and BML 15 x PDM 1474 exhibited strong specific combining ability (</w:t>
      </w:r>
      <w:proofErr w:type="spellStart"/>
      <w:r w:rsidRPr="000B3E69">
        <w:rPr>
          <w:rFonts w:ascii="Times New Roman" w:hAnsi="Times New Roman" w:cs="Times New Roman"/>
          <w:color w:val="000000"/>
          <w:sz w:val="24"/>
          <w:szCs w:val="24"/>
        </w:rPr>
        <w:t>sca</w:t>
      </w:r>
      <w:proofErr w:type="spellEnd"/>
      <w:r w:rsidRPr="000B3E69">
        <w:rPr>
          <w:rFonts w:ascii="Times New Roman" w:hAnsi="Times New Roman" w:cs="Times New Roman"/>
          <w:color w:val="000000"/>
          <w:sz w:val="24"/>
          <w:szCs w:val="24"/>
        </w:rPr>
        <w:t xml:space="preserve">) for kernel yield and moderate </w:t>
      </w:r>
      <w:proofErr w:type="spellStart"/>
      <w:r w:rsidRPr="000B3E69">
        <w:rPr>
          <w:rFonts w:ascii="Times New Roman" w:hAnsi="Times New Roman" w:cs="Times New Roman"/>
          <w:color w:val="000000"/>
          <w:sz w:val="24"/>
          <w:szCs w:val="24"/>
        </w:rPr>
        <w:t>sca</w:t>
      </w:r>
      <w:proofErr w:type="spellEnd"/>
      <w:r w:rsidRPr="000B3E69">
        <w:rPr>
          <w:rFonts w:ascii="Times New Roman" w:hAnsi="Times New Roman" w:cs="Times New Roman"/>
          <w:color w:val="000000"/>
          <w:sz w:val="24"/>
          <w:szCs w:val="24"/>
        </w:rPr>
        <w:t xml:space="preserve"> for SLA and SLW. Inbreds like DFTY, </w:t>
      </w:r>
      <w:proofErr w:type="spellStart"/>
      <w:r w:rsidRPr="000B3E69">
        <w:rPr>
          <w:rFonts w:ascii="Times New Roman" w:hAnsi="Times New Roman" w:cs="Times New Roman"/>
          <w:color w:val="000000"/>
          <w:sz w:val="24"/>
          <w:szCs w:val="24"/>
        </w:rPr>
        <w:t>Heypool</w:t>
      </w:r>
      <w:proofErr w:type="spellEnd"/>
      <w:r w:rsidRPr="000B3E69">
        <w:rPr>
          <w:rFonts w:ascii="Times New Roman" w:hAnsi="Times New Roman" w:cs="Times New Roman"/>
          <w:color w:val="000000"/>
          <w:sz w:val="24"/>
          <w:szCs w:val="24"/>
        </w:rPr>
        <w:t xml:space="preserve">, PDM 1452, and PDM 1474 with medium SLA/SLW also had higher yields, suggesting medium leaf size and weight favour kernel production. High-performing hybrids with significant </w:t>
      </w:r>
      <w:proofErr w:type="spellStart"/>
      <w:r w:rsidRPr="000B3E69">
        <w:rPr>
          <w:rFonts w:ascii="Times New Roman" w:hAnsi="Times New Roman" w:cs="Times New Roman"/>
          <w:color w:val="000000"/>
          <w:sz w:val="24"/>
          <w:szCs w:val="24"/>
        </w:rPr>
        <w:t>sca</w:t>
      </w:r>
      <w:proofErr w:type="spellEnd"/>
      <w:r w:rsidRPr="000B3E69">
        <w:rPr>
          <w:rFonts w:ascii="Times New Roman" w:hAnsi="Times New Roman" w:cs="Times New Roman"/>
          <w:color w:val="000000"/>
          <w:sz w:val="24"/>
          <w:szCs w:val="24"/>
        </w:rPr>
        <w:t xml:space="preserve"> may be leveraged for hybrid vigour, while those with non-significant </w:t>
      </w:r>
      <w:proofErr w:type="spellStart"/>
      <w:r w:rsidRPr="000B3E69">
        <w:rPr>
          <w:rFonts w:ascii="Times New Roman" w:hAnsi="Times New Roman" w:cs="Times New Roman"/>
          <w:color w:val="000000"/>
          <w:sz w:val="24"/>
          <w:szCs w:val="24"/>
        </w:rPr>
        <w:t>sca</w:t>
      </w:r>
      <w:proofErr w:type="spellEnd"/>
      <w:r w:rsidRPr="000B3E69">
        <w:rPr>
          <w:rFonts w:ascii="Times New Roman" w:hAnsi="Times New Roman" w:cs="Times New Roman"/>
          <w:color w:val="000000"/>
          <w:sz w:val="24"/>
          <w:szCs w:val="24"/>
        </w:rPr>
        <w:t xml:space="preserve"> effects are suitable for breeding superior lines and hybrids.</w:t>
      </w:r>
    </w:p>
    <w:p w14:paraId="134A6E8F" w14:textId="77777777" w:rsidR="00EB71DF" w:rsidRDefault="00EB71DF" w:rsidP="00EB71DF">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298022D1" w14:textId="77777777" w:rsidR="00EB71DF" w:rsidRDefault="00EB71DF" w:rsidP="00EB71DF">
      <w:pPr>
        <w:spacing w:after="0" w:line="240" w:lineRule="auto"/>
        <w:rPr>
          <w:rFonts w:ascii="Times New Roman" w:hAnsi="Times New Roman" w:cs="Times New Roman"/>
          <w:b/>
        </w:rPr>
      </w:pPr>
    </w:p>
    <w:p w14:paraId="33C46E9D" w14:textId="77777777" w:rsidR="00EB71DF" w:rsidRDefault="00EB71DF" w:rsidP="00EB71DF">
      <w:pPr>
        <w:spacing w:after="0" w:line="240" w:lineRule="auto"/>
        <w:rPr>
          <w:rFonts w:ascii="Times New Roman" w:hAnsi="Times New Roman" w:cs="Times New Roman"/>
          <w:b/>
        </w:rPr>
      </w:pPr>
    </w:p>
    <w:p w14:paraId="11D449D7" w14:textId="77777777" w:rsidR="00EB71DF" w:rsidRDefault="00EB71DF" w:rsidP="00EB71DF">
      <w:pPr>
        <w:spacing w:after="0" w:line="240" w:lineRule="auto"/>
        <w:rPr>
          <w:rFonts w:ascii="Times New Roman" w:hAnsi="Times New Roman" w:cs="Times New Roman"/>
          <w:b/>
        </w:rPr>
      </w:pPr>
    </w:p>
    <w:p w14:paraId="1821778D" w14:textId="77777777" w:rsidR="00EB71DF" w:rsidRPr="002D08AC" w:rsidRDefault="00EB71DF" w:rsidP="00EB71DF">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CC100D9" w14:textId="77777777" w:rsidR="00EB71DF" w:rsidRPr="000B3E69" w:rsidRDefault="00EB71DF" w:rsidP="00333391">
      <w:pPr>
        <w:jc w:val="both"/>
        <w:rPr>
          <w:rFonts w:ascii="Times New Roman" w:hAnsi="Times New Roman" w:cs="Times New Roman"/>
          <w:sz w:val="24"/>
          <w:szCs w:val="24"/>
        </w:rPr>
      </w:pPr>
    </w:p>
    <w:p w14:paraId="0D6660A6" w14:textId="77777777" w:rsidR="00333391" w:rsidRPr="000B3E69" w:rsidRDefault="00333391" w:rsidP="00333391">
      <w:pPr>
        <w:jc w:val="both"/>
        <w:rPr>
          <w:rFonts w:ascii="Times New Roman" w:hAnsi="Times New Roman" w:cs="Times New Roman"/>
          <w:b/>
          <w:iCs/>
          <w:sz w:val="24"/>
          <w:szCs w:val="24"/>
        </w:rPr>
      </w:pPr>
    </w:p>
    <w:p w14:paraId="2B9679B4" w14:textId="77777777" w:rsidR="00333391" w:rsidRPr="000B3E69" w:rsidRDefault="00333391" w:rsidP="00333391">
      <w:pPr>
        <w:jc w:val="both"/>
        <w:rPr>
          <w:rFonts w:ascii="Times New Roman" w:hAnsi="Times New Roman" w:cs="Times New Roman"/>
          <w:bCs/>
          <w:iCs/>
          <w:sz w:val="24"/>
          <w:szCs w:val="24"/>
          <w:lang w:val="en-US"/>
        </w:rPr>
      </w:pPr>
    </w:p>
    <w:p w14:paraId="46C7A71C"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 xml:space="preserve">References </w:t>
      </w:r>
    </w:p>
    <w:p w14:paraId="7462CA44"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Akbar, M., Saleem, M., Azhar, F.M., Ashraf, M.Y and Ahmad, R. 2008. Combining ability analysis in maize under normal and high temperature conditions. </w:t>
      </w:r>
      <w:r w:rsidRPr="000B3E69">
        <w:rPr>
          <w:rFonts w:ascii="Times New Roman" w:hAnsi="Times New Roman" w:cs="Times New Roman"/>
          <w:i/>
          <w:sz w:val="24"/>
          <w:szCs w:val="24"/>
        </w:rPr>
        <w:t>Journal of Agricultural Research</w:t>
      </w:r>
      <w:r w:rsidRPr="000B3E69">
        <w:rPr>
          <w:rFonts w:ascii="Times New Roman" w:hAnsi="Times New Roman" w:cs="Times New Roman"/>
          <w:sz w:val="24"/>
          <w:szCs w:val="24"/>
        </w:rPr>
        <w:t>. 46(1): 261-277.</w:t>
      </w:r>
    </w:p>
    <w:p w14:paraId="0CF67E87"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roofErr w:type="spellStart"/>
      <w:r w:rsidRPr="000B3E69">
        <w:rPr>
          <w:rFonts w:ascii="Times New Roman" w:hAnsi="Times New Roman" w:cs="Times New Roman"/>
          <w:sz w:val="24"/>
          <w:szCs w:val="24"/>
        </w:rPr>
        <w:lastRenderedPageBreak/>
        <w:t>Alamnietanaw</w:t>
      </w:r>
      <w:proofErr w:type="spellEnd"/>
      <w:r w:rsidRPr="000B3E69">
        <w:rPr>
          <w:rFonts w:ascii="Times New Roman" w:hAnsi="Times New Roman" w:cs="Times New Roman"/>
          <w:sz w:val="24"/>
          <w:szCs w:val="24"/>
        </w:rPr>
        <w:t xml:space="preserve">, </w:t>
      </w:r>
      <w:proofErr w:type="spellStart"/>
      <w:r w:rsidRPr="000B3E69">
        <w:rPr>
          <w:rFonts w:ascii="Times New Roman" w:hAnsi="Times New Roman" w:cs="Times New Roman"/>
          <w:sz w:val="24"/>
          <w:szCs w:val="24"/>
        </w:rPr>
        <w:t>Murthunjayac</w:t>
      </w:r>
      <w:proofErr w:type="spellEnd"/>
      <w:r w:rsidRPr="000B3E69">
        <w:rPr>
          <w:rFonts w:ascii="Times New Roman" w:hAnsi="Times New Roman" w:cs="Times New Roman"/>
          <w:sz w:val="24"/>
          <w:szCs w:val="24"/>
        </w:rPr>
        <w:t xml:space="preserve">, W., </w:t>
      </w:r>
      <w:proofErr w:type="spellStart"/>
      <w:r w:rsidRPr="000B3E69">
        <w:rPr>
          <w:rFonts w:ascii="Times New Roman" w:hAnsi="Times New Roman" w:cs="Times New Roman"/>
          <w:sz w:val="24"/>
          <w:szCs w:val="24"/>
        </w:rPr>
        <w:t>Salimath</w:t>
      </w:r>
      <w:proofErr w:type="spellEnd"/>
      <w:r w:rsidRPr="000B3E69">
        <w:rPr>
          <w:rFonts w:ascii="Times New Roman" w:hAnsi="Times New Roman" w:cs="Times New Roman"/>
          <w:sz w:val="24"/>
          <w:szCs w:val="24"/>
        </w:rPr>
        <w:t xml:space="preserve">, P.M and </w:t>
      </w:r>
      <w:proofErr w:type="spellStart"/>
      <w:r w:rsidRPr="000B3E69">
        <w:rPr>
          <w:rFonts w:ascii="Times New Roman" w:hAnsi="Times New Roman" w:cs="Times New Roman"/>
          <w:sz w:val="24"/>
          <w:szCs w:val="24"/>
        </w:rPr>
        <w:t>Jagadeesha</w:t>
      </w:r>
      <w:proofErr w:type="spellEnd"/>
      <w:r w:rsidRPr="000B3E69">
        <w:rPr>
          <w:rFonts w:ascii="Times New Roman" w:hAnsi="Times New Roman" w:cs="Times New Roman"/>
          <w:sz w:val="24"/>
          <w:szCs w:val="24"/>
        </w:rPr>
        <w:t xml:space="preserve">, R.C. 2006. Combining ability and heterosis for grain yield and ear characters in maize. </w:t>
      </w:r>
      <w:r w:rsidRPr="000B3E69">
        <w:rPr>
          <w:rFonts w:ascii="Times New Roman" w:hAnsi="Times New Roman" w:cs="Times New Roman"/>
          <w:i/>
          <w:sz w:val="24"/>
          <w:szCs w:val="24"/>
        </w:rPr>
        <w:t>Karnataka Journal of Agricultural Sciences</w:t>
      </w:r>
      <w:r w:rsidRPr="000B3E69">
        <w:rPr>
          <w:rFonts w:ascii="Times New Roman" w:hAnsi="Times New Roman" w:cs="Times New Roman"/>
          <w:sz w:val="24"/>
          <w:szCs w:val="24"/>
        </w:rPr>
        <w:t>. 19(1): 13-16</w:t>
      </w:r>
    </w:p>
    <w:p w14:paraId="6760C334"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Amanullah (2015) Specific leaf area and specific leaf weight in small grain crops wheat, </w:t>
      </w:r>
      <w:proofErr w:type="spellStart"/>
      <w:proofErr w:type="gramStart"/>
      <w:r w:rsidRPr="000B3E69">
        <w:rPr>
          <w:rFonts w:ascii="Times New Roman" w:hAnsi="Times New Roman" w:cs="Times New Roman"/>
          <w:sz w:val="24"/>
          <w:szCs w:val="24"/>
        </w:rPr>
        <w:t>Rye,Barley</w:t>
      </w:r>
      <w:proofErr w:type="spellEnd"/>
      <w:proofErr w:type="gramEnd"/>
      <w:r w:rsidRPr="000B3E69">
        <w:rPr>
          <w:rFonts w:ascii="Times New Roman" w:hAnsi="Times New Roman" w:cs="Times New Roman"/>
          <w:sz w:val="24"/>
          <w:szCs w:val="24"/>
        </w:rPr>
        <w:t xml:space="preserve"> and Oats differ at various growth stages of and NPK source. Journal of plant Nutrition.38(11):1694-1708.</w:t>
      </w:r>
    </w:p>
    <w:p w14:paraId="062D8AA5"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 </w:t>
      </w:r>
      <w:proofErr w:type="spellStart"/>
      <w:r w:rsidRPr="000B3E69">
        <w:rPr>
          <w:rFonts w:ascii="Times New Roman" w:hAnsi="Times New Roman" w:cs="Times New Roman"/>
          <w:iCs/>
          <w:sz w:val="24"/>
          <w:szCs w:val="24"/>
        </w:rPr>
        <w:t>Amiruzzaman</w:t>
      </w:r>
      <w:proofErr w:type="spellEnd"/>
      <w:r w:rsidRPr="000B3E69">
        <w:rPr>
          <w:rFonts w:ascii="Times New Roman" w:hAnsi="Times New Roman" w:cs="Times New Roman"/>
          <w:iCs/>
          <w:sz w:val="24"/>
          <w:szCs w:val="24"/>
        </w:rPr>
        <w:t>, M., Islam, M.A., Hassan, L., Kadir, M and Rohman, M.M. 2013. Heterosis and combining ability in a diallel among elite inbred lines of maize (</w:t>
      </w:r>
      <w:r w:rsidRPr="000B3E69">
        <w:rPr>
          <w:rFonts w:ascii="Times New Roman" w:hAnsi="Times New Roman" w:cs="Times New Roman"/>
          <w:i/>
          <w:iCs/>
          <w:sz w:val="24"/>
          <w:szCs w:val="24"/>
        </w:rPr>
        <w:t>Zea mays</w:t>
      </w:r>
      <w:r w:rsidRPr="000B3E69">
        <w:rPr>
          <w:rFonts w:ascii="Times New Roman" w:hAnsi="Times New Roman" w:cs="Times New Roman"/>
          <w:iCs/>
          <w:sz w:val="24"/>
          <w:szCs w:val="24"/>
        </w:rPr>
        <w:t xml:space="preserve"> L.) </w:t>
      </w:r>
      <w:r w:rsidRPr="000B3E69">
        <w:rPr>
          <w:rFonts w:ascii="Times New Roman" w:hAnsi="Times New Roman" w:cs="Times New Roman"/>
          <w:i/>
          <w:iCs/>
          <w:sz w:val="24"/>
          <w:szCs w:val="24"/>
        </w:rPr>
        <w:t>Emirates Journal of Food and Agriculture</w:t>
      </w:r>
      <w:r w:rsidRPr="000B3E69">
        <w:rPr>
          <w:rFonts w:ascii="Times New Roman" w:hAnsi="Times New Roman" w:cs="Times New Roman"/>
          <w:iCs/>
          <w:sz w:val="24"/>
          <w:szCs w:val="24"/>
        </w:rPr>
        <w:t>. 25(2): 132-137.</w:t>
      </w:r>
    </w:p>
    <w:p w14:paraId="1C2C8CDF" w14:textId="77777777" w:rsidR="00333391" w:rsidRPr="000B3E69" w:rsidRDefault="00333391" w:rsidP="00333391">
      <w:pPr>
        <w:spacing w:after="0" w:line="240" w:lineRule="auto"/>
        <w:ind w:left="748" w:hanging="748"/>
        <w:jc w:val="both"/>
        <w:rPr>
          <w:rFonts w:ascii="Times New Roman" w:hAnsi="Times New Roman" w:cs="Times New Roman"/>
          <w:b/>
          <w:bCs/>
          <w:sz w:val="24"/>
          <w:szCs w:val="24"/>
        </w:rPr>
      </w:pPr>
      <w:proofErr w:type="spellStart"/>
      <w:r w:rsidRPr="000B3E69">
        <w:rPr>
          <w:rFonts w:ascii="Times New Roman" w:hAnsi="Times New Roman" w:cs="Times New Roman"/>
          <w:sz w:val="24"/>
          <w:szCs w:val="24"/>
        </w:rPr>
        <w:t>Appunu</w:t>
      </w:r>
      <w:proofErr w:type="spellEnd"/>
      <w:r w:rsidRPr="000B3E69">
        <w:rPr>
          <w:rFonts w:ascii="Times New Roman" w:hAnsi="Times New Roman" w:cs="Times New Roman"/>
          <w:sz w:val="24"/>
          <w:szCs w:val="24"/>
        </w:rPr>
        <w:t>, C., Satyanarayana, E and T N Rao. (2006). Genetic architecture of grain yield and physiological characters in maize (</w:t>
      </w:r>
      <w:r w:rsidRPr="000B3E69">
        <w:rPr>
          <w:rFonts w:ascii="Times New Roman" w:hAnsi="Times New Roman" w:cs="Times New Roman"/>
          <w:i/>
          <w:iCs/>
          <w:sz w:val="24"/>
          <w:szCs w:val="24"/>
        </w:rPr>
        <w:t>Zea mays</w:t>
      </w:r>
      <w:r w:rsidRPr="000B3E69">
        <w:rPr>
          <w:rFonts w:ascii="Times New Roman" w:hAnsi="Times New Roman" w:cs="Times New Roman"/>
          <w:sz w:val="24"/>
          <w:szCs w:val="24"/>
        </w:rPr>
        <w:t xml:space="preserve"> L.)</w:t>
      </w:r>
      <w:r w:rsidRPr="000B3E69">
        <w:rPr>
          <w:rFonts w:ascii="Times New Roman" w:hAnsi="Times New Roman" w:cs="Times New Roman"/>
          <w:i/>
          <w:sz w:val="24"/>
          <w:szCs w:val="24"/>
        </w:rPr>
        <w:t xml:space="preserve"> Research on Crops. </w:t>
      </w:r>
      <w:r w:rsidRPr="000B3E69">
        <w:rPr>
          <w:rFonts w:ascii="Times New Roman" w:hAnsi="Times New Roman" w:cs="Times New Roman"/>
          <w:sz w:val="24"/>
          <w:szCs w:val="24"/>
        </w:rPr>
        <w:t>7(1): 181-186</w:t>
      </w:r>
      <w:r w:rsidRPr="000B3E69">
        <w:rPr>
          <w:rFonts w:ascii="Times New Roman" w:hAnsi="Times New Roman" w:cs="Times New Roman"/>
          <w:b/>
          <w:bCs/>
          <w:sz w:val="24"/>
          <w:szCs w:val="24"/>
        </w:rPr>
        <w:t>.</w:t>
      </w:r>
    </w:p>
    <w:p w14:paraId="742511F0"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lang w:val="en-GB"/>
        </w:rPr>
        <w:t xml:space="preserve">Azad, M.A.K., Biswas, B, K., Alam, N and S </w:t>
      </w:r>
      <w:proofErr w:type="spellStart"/>
      <w:r w:rsidRPr="000B3E69">
        <w:rPr>
          <w:rFonts w:ascii="Times New Roman" w:hAnsi="Times New Roman" w:cs="Times New Roman"/>
          <w:sz w:val="24"/>
          <w:szCs w:val="24"/>
          <w:lang w:val="en-GB"/>
        </w:rPr>
        <w:t>S</w:t>
      </w:r>
      <w:proofErr w:type="spellEnd"/>
      <w:r w:rsidRPr="000B3E69">
        <w:rPr>
          <w:rFonts w:ascii="Times New Roman" w:hAnsi="Times New Roman" w:cs="Times New Roman"/>
          <w:sz w:val="24"/>
          <w:szCs w:val="24"/>
          <w:lang w:val="en-GB"/>
        </w:rPr>
        <w:t xml:space="preserve"> Alam (2014). Combining ability and heterosis for some quantitative traits in experimental maize hybrids. </w:t>
      </w:r>
      <w:r w:rsidRPr="000B3E69">
        <w:rPr>
          <w:rFonts w:ascii="Times New Roman" w:hAnsi="Times New Roman" w:cs="Times New Roman"/>
          <w:i/>
          <w:iCs/>
          <w:sz w:val="24"/>
          <w:szCs w:val="24"/>
          <w:lang w:val="en-GB"/>
        </w:rPr>
        <w:t>Journal</w:t>
      </w:r>
      <w:r w:rsidRPr="000B3E69">
        <w:rPr>
          <w:rFonts w:ascii="Times New Roman" w:hAnsi="Times New Roman" w:cs="Times New Roman"/>
          <w:sz w:val="24"/>
          <w:szCs w:val="24"/>
          <w:lang w:val="en-GB"/>
        </w:rPr>
        <w:t xml:space="preserve"> </w:t>
      </w:r>
      <w:r w:rsidRPr="000B3E69">
        <w:rPr>
          <w:rFonts w:ascii="Times New Roman" w:hAnsi="Times New Roman" w:cs="Times New Roman"/>
          <w:i/>
          <w:iCs/>
          <w:sz w:val="24"/>
          <w:szCs w:val="24"/>
          <w:lang w:val="en-GB"/>
        </w:rPr>
        <w:t>Plant Breeding and Seed Science</w:t>
      </w:r>
      <w:r w:rsidRPr="000B3E69">
        <w:rPr>
          <w:rFonts w:ascii="Times New Roman" w:hAnsi="Times New Roman" w:cs="Times New Roman"/>
          <w:sz w:val="24"/>
          <w:szCs w:val="24"/>
          <w:lang w:val="en-GB"/>
        </w:rPr>
        <w:t xml:space="preserve">. 1:70-75. </w:t>
      </w:r>
    </w:p>
    <w:p w14:paraId="4D2E169A" w14:textId="77777777" w:rsidR="00333391" w:rsidRPr="000B3E69" w:rsidRDefault="00333391" w:rsidP="00333391">
      <w:pPr>
        <w:spacing w:after="0" w:line="240" w:lineRule="auto"/>
        <w:ind w:left="748" w:hanging="748"/>
        <w:jc w:val="both"/>
        <w:rPr>
          <w:rFonts w:ascii="Times New Roman" w:hAnsi="Times New Roman" w:cs="Times New Roman"/>
          <w:b/>
          <w:bCs/>
          <w:sz w:val="24"/>
          <w:szCs w:val="24"/>
        </w:rPr>
      </w:pPr>
    </w:p>
    <w:p w14:paraId="7C25F9DE"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Bello, O.B and G Olaoye (2009). Combining ability for maize grain yield and other agronomic characters in a typical southern </w:t>
      </w:r>
      <w:proofErr w:type="spellStart"/>
      <w:r w:rsidRPr="000B3E69">
        <w:rPr>
          <w:rFonts w:ascii="Times New Roman" w:hAnsi="Times New Roman" w:cs="Times New Roman"/>
          <w:sz w:val="24"/>
          <w:szCs w:val="24"/>
        </w:rPr>
        <w:t>gunea</w:t>
      </w:r>
      <w:proofErr w:type="spellEnd"/>
      <w:r w:rsidRPr="000B3E69">
        <w:rPr>
          <w:rFonts w:ascii="Times New Roman" w:hAnsi="Times New Roman" w:cs="Times New Roman"/>
          <w:sz w:val="24"/>
          <w:szCs w:val="24"/>
        </w:rPr>
        <w:t xml:space="preserve"> savanna ecology of Nigeria. </w:t>
      </w:r>
      <w:r w:rsidRPr="000B3E69">
        <w:rPr>
          <w:rFonts w:ascii="Times New Roman" w:hAnsi="Times New Roman" w:cs="Times New Roman"/>
          <w:i/>
          <w:sz w:val="24"/>
          <w:szCs w:val="24"/>
        </w:rPr>
        <w:t>African Journal of Biotechnology</w:t>
      </w:r>
      <w:r w:rsidRPr="000B3E69">
        <w:rPr>
          <w:rFonts w:ascii="Times New Roman" w:hAnsi="Times New Roman" w:cs="Times New Roman"/>
          <w:sz w:val="24"/>
          <w:szCs w:val="24"/>
        </w:rPr>
        <w:t>. 8(11): 2518-2522.</w:t>
      </w:r>
    </w:p>
    <w:p w14:paraId="57EFB761"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Bidhendi, M.Z., Choukan, R., </w:t>
      </w:r>
      <w:proofErr w:type="spellStart"/>
      <w:r w:rsidRPr="000B3E69">
        <w:rPr>
          <w:rFonts w:ascii="Times New Roman" w:hAnsi="Times New Roman" w:cs="Times New Roman"/>
          <w:sz w:val="24"/>
          <w:szCs w:val="24"/>
        </w:rPr>
        <w:t>Darush</w:t>
      </w:r>
      <w:proofErr w:type="spellEnd"/>
      <w:r w:rsidRPr="000B3E69">
        <w:rPr>
          <w:rFonts w:ascii="Times New Roman" w:hAnsi="Times New Roman" w:cs="Times New Roman"/>
          <w:sz w:val="24"/>
          <w:szCs w:val="24"/>
        </w:rPr>
        <w:t xml:space="preserve">, F., </w:t>
      </w:r>
      <w:proofErr w:type="spellStart"/>
      <w:r w:rsidRPr="000B3E69">
        <w:rPr>
          <w:rFonts w:ascii="Times New Roman" w:hAnsi="Times New Roman" w:cs="Times New Roman"/>
          <w:sz w:val="24"/>
          <w:szCs w:val="24"/>
        </w:rPr>
        <w:t>Mostagani</w:t>
      </w:r>
      <w:proofErr w:type="spellEnd"/>
      <w:r w:rsidRPr="000B3E69">
        <w:rPr>
          <w:rFonts w:ascii="Times New Roman" w:hAnsi="Times New Roman" w:cs="Times New Roman"/>
          <w:sz w:val="24"/>
          <w:szCs w:val="24"/>
        </w:rPr>
        <w:t xml:space="preserve">, K and Majidi, F. 2012. Inbred lines into heterotic groups using </w:t>
      </w:r>
      <w:proofErr w:type="spellStart"/>
      <w:r w:rsidRPr="000B3E69">
        <w:rPr>
          <w:rFonts w:ascii="Times New Roman" w:hAnsi="Times New Roman" w:cs="Times New Roman"/>
          <w:sz w:val="24"/>
          <w:szCs w:val="24"/>
        </w:rPr>
        <w:t>diallele</w:t>
      </w:r>
      <w:proofErr w:type="spellEnd"/>
      <w:r w:rsidRPr="000B3E69">
        <w:rPr>
          <w:rFonts w:ascii="Times New Roman" w:hAnsi="Times New Roman" w:cs="Times New Roman"/>
          <w:sz w:val="24"/>
          <w:szCs w:val="24"/>
        </w:rPr>
        <w:t xml:space="preserve"> analysis. </w:t>
      </w:r>
      <w:r w:rsidRPr="000B3E69">
        <w:rPr>
          <w:rFonts w:ascii="Times New Roman" w:hAnsi="Times New Roman" w:cs="Times New Roman"/>
          <w:i/>
          <w:iCs/>
          <w:sz w:val="24"/>
          <w:szCs w:val="24"/>
        </w:rPr>
        <w:t>World Academy Science</w:t>
      </w:r>
      <w:r w:rsidRPr="000B3E69">
        <w:rPr>
          <w:rFonts w:ascii="Times New Roman" w:hAnsi="Times New Roman" w:cs="Times New Roman"/>
          <w:sz w:val="24"/>
          <w:szCs w:val="24"/>
        </w:rPr>
        <w:t>. 67: 1368-1371.</w:t>
      </w:r>
    </w:p>
    <w:p w14:paraId="225AD649"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Denis V, Eric G, Bill </w:t>
      </w:r>
      <w:proofErr w:type="spellStart"/>
      <w:r w:rsidRPr="000B3E69">
        <w:rPr>
          <w:rFonts w:ascii="Times New Roman" w:hAnsi="Times New Roman" w:cs="Times New Roman"/>
          <w:sz w:val="24"/>
          <w:szCs w:val="24"/>
        </w:rPr>
        <w:t>S,Gerad</w:t>
      </w:r>
      <w:proofErr w:type="spellEnd"/>
      <w:r w:rsidRPr="000B3E69">
        <w:rPr>
          <w:rFonts w:ascii="Times New Roman" w:hAnsi="Times New Roman" w:cs="Times New Roman"/>
          <w:sz w:val="24"/>
          <w:szCs w:val="24"/>
        </w:rPr>
        <w:t xml:space="preserve"> L, Marie -Laure N, Catherine R, Sandra L, Sandra DJohn GH, Francisco L, Guy F </w:t>
      </w:r>
      <w:proofErr w:type="spellStart"/>
      <w:r w:rsidRPr="000B3E69">
        <w:rPr>
          <w:rFonts w:ascii="Times New Roman" w:hAnsi="Times New Roman" w:cs="Times New Roman"/>
          <w:sz w:val="24"/>
          <w:szCs w:val="24"/>
        </w:rPr>
        <w:t>D,Hendrik</w:t>
      </w:r>
      <w:proofErr w:type="spellEnd"/>
      <w:r w:rsidRPr="000B3E69">
        <w:rPr>
          <w:rFonts w:ascii="Times New Roman" w:hAnsi="Times New Roman" w:cs="Times New Roman"/>
          <w:sz w:val="24"/>
          <w:szCs w:val="24"/>
        </w:rPr>
        <w:t xml:space="preserve"> P, </w:t>
      </w:r>
      <w:proofErr w:type="spellStart"/>
      <w:r w:rsidRPr="000B3E69">
        <w:rPr>
          <w:rFonts w:ascii="Times New Roman" w:hAnsi="Times New Roman" w:cs="Times New Roman"/>
          <w:sz w:val="24"/>
          <w:szCs w:val="24"/>
        </w:rPr>
        <w:t>MiKe</w:t>
      </w:r>
      <w:proofErr w:type="spellEnd"/>
      <w:r w:rsidRPr="000B3E69">
        <w:rPr>
          <w:rFonts w:ascii="Times New Roman" w:hAnsi="Times New Roman" w:cs="Times New Roman"/>
          <w:sz w:val="24"/>
          <w:szCs w:val="24"/>
        </w:rPr>
        <w:t xml:space="preserve"> C R, Peter J W and Ian J W</w:t>
      </w:r>
      <w:r w:rsidRPr="000B3E69">
        <w:rPr>
          <w:rFonts w:ascii="Times New Roman" w:hAnsi="Times New Roman" w:cs="Times New Roman"/>
          <w:sz w:val="24"/>
          <w:szCs w:val="24"/>
          <w:lang w:val="en-US"/>
        </w:rPr>
        <w:t>. (2005).</w:t>
      </w:r>
      <w:r w:rsidRPr="000B3E69">
        <w:rPr>
          <w:rFonts w:ascii="Times New Roman" w:hAnsi="Times New Roman" w:cs="Times New Roman"/>
          <w:b/>
          <w:bCs/>
          <w:sz w:val="24"/>
          <w:szCs w:val="24"/>
        </w:rPr>
        <w:t xml:space="preserve"> </w:t>
      </w:r>
      <w:r w:rsidRPr="000B3E69">
        <w:rPr>
          <w:rFonts w:ascii="Times New Roman" w:hAnsi="Times New Roman" w:cs="Times New Roman"/>
          <w:sz w:val="24"/>
          <w:szCs w:val="24"/>
        </w:rPr>
        <w:t>Specific leaf area and dry matter content estimate thickness in laminar leaves.</w:t>
      </w:r>
      <w:r w:rsidRPr="000B3E69">
        <w:rPr>
          <w:rFonts w:ascii="Times New Roman" w:hAnsi="Times New Roman" w:cs="Times New Roman"/>
          <w:sz w:val="24"/>
          <w:szCs w:val="24"/>
          <w:lang w:val="en-US"/>
        </w:rPr>
        <w:t xml:space="preserve"> </w:t>
      </w:r>
      <w:r w:rsidRPr="000B3E69">
        <w:rPr>
          <w:rFonts w:ascii="Times New Roman" w:hAnsi="Times New Roman" w:cs="Times New Roman"/>
          <w:sz w:val="24"/>
          <w:szCs w:val="24"/>
        </w:rPr>
        <w:t>Ann Bot:96(6): 1129-36.doi: 10.1093/</w:t>
      </w:r>
      <w:proofErr w:type="spellStart"/>
      <w:r w:rsidRPr="000B3E69">
        <w:rPr>
          <w:rFonts w:ascii="Times New Roman" w:hAnsi="Times New Roman" w:cs="Times New Roman"/>
          <w:sz w:val="24"/>
          <w:szCs w:val="24"/>
        </w:rPr>
        <w:t>aob</w:t>
      </w:r>
      <w:proofErr w:type="spellEnd"/>
      <w:r w:rsidRPr="000B3E69">
        <w:rPr>
          <w:rFonts w:ascii="Times New Roman" w:hAnsi="Times New Roman" w:cs="Times New Roman"/>
          <w:sz w:val="24"/>
          <w:szCs w:val="24"/>
        </w:rPr>
        <w:t>/mci264. </w:t>
      </w:r>
      <w:proofErr w:type="spellStart"/>
      <w:r w:rsidRPr="000B3E69">
        <w:rPr>
          <w:rFonts w:ascii="Times New Roman" w:hAnsi="Times New Roman" w:cs="Times New Roman"/>
          <w:sz w:val="24"/>
          <w:szCs w:val="24"/>
        </w:rPr>
        <w:t>Epub</w:t>
      </w:r>
      <w:proofErr w:type="spellEnd"/>
      <w:r w:rsidRPr="000B3E69">
        <w:rPr>
          <w:rFonts w:ascii="Times New Roman" w:hAnsi="Times New Roman" w:cs="Times New Roman"/>
          <w:sz w:val="24"/>
          <w:szCs w:val="24"/>
        </w:rPr>
        <w:t xml:space="preserve"> 2005 Sep 13.</w:t>
      </w:r>
    </w:p>
    <w:p w14:paraId="11DB8464"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Devi, R.T and H S </w:t>
      </w:r>
      <w:proofErr w:type="spellStart"/>
      <w:proofErr w:type="gramStart"/>
      <w:r w:rsidRPr="000B3E69">
        <w:rPr>
          <w:rFonts w:ascii="Times New Roman" w:hAnsi="Times New Roman" w:cs="Times New Roman"/>
          <w:sz w:val="24"/>
          <w:szCs w:val="24"/>
        </w:rPr>
        <w:t>Prodhan</w:t>
      </w:r>
      <w:proofErr w:type="spellEnd"/>
      <w:r w:rsidRPr="000B3E69">
        <w:rPr>
          <w:rFonts w:ascii="Times New Roman" w:hAnsi="Times New Roman" w:cs="Times New Roman"/>
          <w:sz w:val="24"/>
          <w:szCs w:val="24"/>
        </w:rPr>
        <w:t>(</w:t>
      </w:r>
      <w:proofErr w:type="gramEnd"/>
      <w:r w:rsidRPr="000B3E69">
        <w:rPr>
          <w:rFonts w:ascii="Times New Roman" w:hAnsi="Times New Roman" w:cs="Times New Roman"/>
          <w:sz w:val="24"/>
          <w:szCs w:val="24"/>
        </w:rPr>
        <w:t>2004). Combining ability and heterosis studies in high oil maize (</w:t>
      </w:r>
      <w:r w:rsidRPr="000B3E69">
        <w:rPr>
          <w:rFonts w:ascii="Times New Roman" w:hAnsi="Times New Roman" w:cs="Times New Roman"/>
          <w:i/>
          <w:sz w:val="24"/>
          <w:szCs w:val="24"/>
        </w:rPr>
        <w:t xml:space="preserve">Zea mays </w:t>
      </w:r>
      <w:r w:rsidRPr="000B3E69">
        <w:rPr>
          <w:rFonts w:ascii="Times New Roman" w:hAnsi="Times New Roman" w:cs="Times New Roman"/>
          <w:sz w:val="24"/>
          <w:szCs w:val="24"/>
        </w:rPr>
        <w:t xml:space="preserve">L.) genotypes. </w:t>
      </w:r>
      <w:r w:rsidRPr="000B3E69">
        <w:rPr>
          <w:rFonts w:ascii="Times New Roman" w:hAnsi="Times New Roman" w:cs="Times New Roman"/>
          <w:i/>
          <w:iCs/>
          <w:sz w:val="24"/>
          <w:szCs w:val="24"/>
        </w:rPr>
        <w:t>Indian Journal of Genetics</w:t>
      </w:r>
      <w:r w:rsidRPr="000B3E69">
        <w:rPr>
          <w:rFonts w:ascii="Times New Roman" w:hAnsi="Times New Roman" w:cs="Times New Roman"/>
          <w:i/>
          <w:sz w:val="24"/>
          <w:szCs w:val="24"/>
        </w:rPr>
        <w:t xml:space="preserve">. </w:t>
      </w:r>
      <w:r w:rsidRPr="000B3E69">
        <w:rPr>
          <w:rFonts w:ascii="Times New Roman" w:hAnsi="Times New Roman" w:cs="Times New Roman"/>
          <w:sz w:val="24"/>
          <w:szCs w:val="24"/>
        </w:rPr>
        <w:t>64(4): 323-324.</w:t>
      </w:r>
    </w:p>
    <w:p w14:paraId="2D72A9F3"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hyperlink r:id="rId7" w:history="1">
        <w:r w:rsidRPr="000B3E69">
          <w:rPr>
            <w:rFonts w:ascii="Times New Roman" w:hAnsi="Times New Roman" w:cs="Times New Roman"/>
            <w:sz w:val="24"/>
            <w:szCs w:val="24"/>
          </w:rPr>
          <w:t xml:space="preserve">Dwyer </w:t>
        </w:r>
      </w:hyperlink>
      <w:r w:rsidRPr="000B3E69">
        <w:rPr>
          <w:rFonts w:ascii="Times New Roman" w:hAnsi="Times New Roman" w:cs="Times New Roman"/>
          <w:sz w:val="24"/>
          <w:szCs w:val="24"/>
        </w:rPr>
        <w:t>, L. M. and D W Stewart (1986). Leaf area development in field grown maize.  Agronomy Journal. 7892):334-343</w:t>
      </w:r>
      <w:r w:rsidRPr="000B3E69">
        <w:rPr>
          <w:rFonts w:ascii="Times New Roman" w:hAnsi="Times New Roman" w:cs="Times New Roman"/>
          <w:sz w:val="24"/>
          <w:szCs w:val="24"/>
          <w:u w:val="single"/>
        </w:rPr>
        <w:t>.</w:t>
      </w:r>
      <w:hyperlink r:id="rId8" w:history="1">
        <w:r w:rsidRPr="000B3E69">
          <w:rPr>
            <w:rStyle w:val="Hyperlink"/>
            <w:rFonts w:ascii="Times New Roman" w:hAnsi="Times New Roman" w:cs="Times New Roman"/>
            <w:b/>
            <w:bCs/>
            <w:sz w:val="24"/>
            <w:szCs w:val="24"/>
            <w:u w:val="none"/>
          </w:rPr>
          <w:t>https://doi.org/10.2134/agronj1986.00021962007800020024x</w:t>
        </w:r>
      </w:hyperlink>
    </w:p>
    <w:p w14:paraId="22EE9CE8"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lang w:val="en-US"/>
        </w:rPr>
        <w:t>Farzana, J.K., Sahib, H and Satyanarayana, E. 2007. Combining ability analysis in quality protein maize (</w:t>
      </w:r>
      <w:r w:rsidRPr="000B3E69">
        <w:rPr>
          <w:rFonts w:ascii="Times New Roman" w:hAnsi="Times New Roman" w:cs="Times New Roman"/>
          <w:i/>
          <w:iCs/>
          <w:sz w:val="24"/>
          <w:szCs w:val="24"/>
          <w:lang w:val="en-US"/>
        </w:rPr>
        <w:t>Zea mays</w:t>
      </w:r>
      <w:r w:rsidRPr="000B3E69">
        <w:rPr>
          <w:rFonts w:ascii="Times New Roman" w:hAnsi="Times New Roman" w:cs="Times New Roman"/>
          <w:sz w:val="24"/>
          <w:szCs w:val="24"/>
          <w:lang w:val="en-US"/>
        </w:rPr>
        <w:t xml:space="preserve"> L.). </w:t>
      </w:r>
      <w:r w:rsidRPr="000B3E69">
        <w:rPr>
          <w:rFonts w:ascii="Times New Roman" w:hAnsi="Times New Roman" w:cs="Times New Roman"/>
          <w:i/>
          <w:iCs/>
          <w:sz w:val="24"/>
          <w:szCs w:val="24"/>
          <w:lang w:val="en-US"/>
        </w:rPr>
        <w:t xml:space="preserve">Crop </w:t>
      </w:r>
      <w:proofErr w:type="spellStart"/>
      <w:r w:rsidRPr="000B3E69">
        <w:rPr>
          <w:rFonts w:ascii="Times New Roman" w:hAnsi="Times New Roman" w:cs="Times New Roman"/>
          <w:i/>
          <w:iCs/>
          <w:sz w:val="24"/>
          <w:szCs w:val="24"/>
          <w:lang w:val="en-US"/>
        </w:rPr>
        <w:t>Reserch</w:t>
      </w:r>
      <w:proofErr w:type="spellEnd"/>
      <w:r w:rsidRPr="000B3E69">
        <w:rPr>
          <w:rFonts w:ascii="Times New Roman" w:hAnsi="Times New Roman" w:cs="Times New Roman"/>
          <w:sz w:val="24"/>
          <w:szCs w:val="24"/>
          <w:lang w:val="en-US"/>
        </w:rPr>
        <w:t>. 34(1,2 and 3): 171-175.</w:t>
      </w:r>
    </w:p>
    <w:p w14:paraId="37062AA7"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Joshi, V.N., </w:t>
      </w:r>
      <w:proofErr w:type="spellStart"/>
      <w:r w:rsidRPr="000B3E69">
        <w:rPr>
          <w:rFonts w:ascii="Times New Roman" w:hAnsi="Times New Roman" w:cs="Times New Roman"/>
          <w:sz w:val="24"/>
          <w:szCs w:val="24"/>
        </w:rPr>
        <w:t>Pandiya</w:t>
      </w:r>
      <w:proofErr w:type="spellEnd"/>
      <w:r w:rsidRPr="000B3E69">
        <w:rPr>
          <w:rFonts w:ascii="Times New Roman" w:hAnsi="Times New Roman" w:cs="Times New Roman"/>
          <w:sz w:val="24"/>
          <w:szCs w:val="24"/>
        </w:rPr>
        <w:t>, N.K and Dubey, R.B. 1998. Heterosis and combining ability for quality and yield in early maturing single cross hybrids of maize (</w:t>
      </w:r>
      <w:r w:rsidRPr="000B3E69">
        <w:rPr>
          <w:rFonts w:ascii="Times New Roman" w:hAnsi="Times New Roman" w:cs="Times New Roman"/>
          <w:i/>
          <w:iCs/>
          <w:sz w:val="24"/>
          <w:szCs w:val="24"/>
        </w:rPr>
        <w:t xml:space="preserve">Zea mays </w:t>
      </w:r>
      <w:r w:rsidRPr="000B3E69">
        <w:rPr>
          <w:rFonts w:ascii="Times New Roman" w:hAnsi="Times New Roman" w:cs="Times New Roman"/>
          <w:sz w:val="24"/>
          <w:szCs w:val="24"/>
        </w:rPr>
        <w:t xml:space="preserve">L.). </w:t>
      </w:r>
      <w:r w:rsidRPr="000B3E69">
        <w:rPr>
          <w:rFonts w:ascii="Times New Roman" w:hAnsi="Times New Roman" w:cs="Times New Roman"/>
          <w:i/>
          <w:iCs/>
          <w:sz w:val="24"/>
          <w:szCs w:val="24"/>
        </w:rPr>
        <w:t>Indian Journal of Genetics and Plant Breeding</w:t>
      </w:r>
      <w:r w:rsidRPr="000B3E69">
        <w:rPr>
          <w:rFonts w:ascii="Times New Roman" w:hAnsi="Times New Roman" w:cs="Times New Roman"/>
          <w:sz w:val="24"/>
          <w:szCs w:val="24"/>
        </w:rPr>
        <w:t>. 58(4): 519-524.</w:t>
      </w:r>
    </w:p>
    <w:p w14:paraId="029F0F41"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Garnier E, Salager JL, Laurent G, </w:t>
      </w:r>
      <w:proofErr w:type="spellStart"/>
      <w:r w:rsidRPr="000B3E69">
        <w:rPr>
          <w:rFonts w:ascii="Times New Roman" w:hAnsi="Times New Roman" w:cs="Times New Roman"/>
          <w:sz w:val="24"/>
          <w:szCs w:val="24"/>
        </w:rPr>
        <w:t>Sonié</w:t>
      </w:r>
      <w:proofErr w:type="spellEnd"/>
      <w:r w:rsidRPr="000B3E69">
        <w:rPr>
          <w:rFonts w:ascii="Times New Roman" w:hAnsi="Times New Roman" w:cs="Times New Roman"/>
          <w:sz w:val="24"/>
          <w:szCs w:val="24"/>
        </w:rPr>
        <w:t xml:space="preserve"> L. 1999. Relationships between photosynthesis, nitrogen and leaf structure in 14 grass species and their dependence based on expression. New Phytologist 143: 119–129.</w:t>
      </w:r>
    </w:p>
    <w:p w14:paraId="2B18E823"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Garnier E, Laurent G, Bellmann A, Debain S, </w:t>
      </w:r>
      <w:proofErr w:type="spellStart"/>
      <w:r w:rsidRPr="000B3E69">
        <w:rPr>
          <w:rFonts w:ascii="Times New Roman" w:hAnsi="Times New Roman" w:cs="Times New Roman"/>
          <w:sz w:val="24"/>
          <w:szCs w:val="24"/>
        </w:rPr>
        <w:t>Berthelier</w:t>
      </w:r>
      <w:proofErr w:type="spellEnd"/>
      <w:r w:rsidRPr="000B3E69">
        <w:rPr>
          <w:rFonts w:ascii="Times New Roman" w:hAnsi="Times New Roman" w:cs="Times New Roman"/>
          <w:sz w:val="24"/>
          <w:szCs w:val="24"/>
        </w:rPr>
        <w:t xml:space="preserve"> P, </w:t>
      </w:r>
      <w:proofErr w:type="spellStart"/>
      <w:r w:rsidRPr="000B3E69">
        <w:rPr>
          <w:rFonts w:ascii="Times New Roman" w:hAnsi="Times New Roman" w:cs="Times New Roman"/>
          <w:sz w:val="24"/>
          <w:szCs w:val="24"/>
        </w:rPr>
        <w:t>Ducout</w:t>
      </w:r>
      <w:proofErr w:type="spellEnd"/>
      <w:r w:rsidRPr="000B3E69">
        <w:rPr>
          <w:rFonts w:ascii="Times New Roman" w:hAnsi="Times New Roman" w:cs="Times New Roman"/>
          <w:sz w:val="24"/>
          <w:szCs w:val="24"/>
        </w:rPr>
        <w:t xml:space="preserve"> B, et al. 2001. Consistency of species ranking based on functional leaf traits. New Phytologist 152: 69–83</w:t>
      </w:r>
    </w:p>
    <w:p w14:paraId="758E510B"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Garnier E, Shipley B, </w:t>
      </w:r>
      <w:proofErr w:type="spellStart"/>
      <w:r w:rsidRPr="000B3E69">
        <w:rPr>
          <w:rFonts w:ascii="Times New Roman" w:hAnsi="Times New Roman" w:cs="Times New Roman"/>
          <w:sz w:val="24"/>
          <w:szCs w:val="24"/>
        </w:rPr>
        <w:t>Roumet</w:t>
      </w:r>
      <w:proofErr w:type="spellEnd"/>
      <w:r w:rsidRPr="000B3E69">
        <w:rPr>
          <w:rFonts w:ascii="Times New Roman" w:hAnsi="Times New Roman" w:cs="Times New Roman"/>
          <w:sz w:val="24"/>
          <w:szCs w:val="24"/>
        </w:rPr>
        <w:t xml:space="preserve"> C, Laurent G. 2001. A standardized protocol for the determination of specific leaf area and leaf dry matter content. Functional Ecology 15: 688–695.</w:t>
      </w:r>
    </w:p>
    <w:p w14:paraId="6FC80B07"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Griffing, B. 1956. Concept of general and specific combining ability in relation to diallel crossing systems. </w:t>
      </w:r>
      <w:r w:rsidRPr="000B3E69">
        <w:rPr>
          <w:rFonts w:ascii="Times New Roman" w:hAnsi="Times New Roman" w:cs="Times New Roman"/>
          <w:i/>
          <w:iCs/>
          <w:sz w:val="24"/>
          <w:szCs w:val="24"/>
        </w:rPr>
        <w:t xml:space="preserve">Australian Journal of Biological </w:t>
      </w:r>
      <w:r w:rsidRPr="000B3E69">
        <w:rPr>
          <w:rFonts w:ascii="Times New Roman" w:hAnsi="Times New Roman" w:cs="Times New Roman"/>
          <w:i/>
          <w:sz w:val="24"/>
          <w:szCs w:val="24"/>
        </w:rPr>
        <w:t>Sciences</w:t>
      </w:r>
      <w:r w:rsidRPr="000B3E69">
        <w:rPr>
          <w:rFonts w:ascii="Times New Roman" w:hAnsi="Times New Roman" w:cs="Times New Roman"/>
          <w:sz w:val="24"/>
          <w:szCs w:val="24"/>
        </w:rPr>
        <w:t>. 9: 463-493.</w:t>
      </w:r>
    </w:p>
    <w:p w14:paraId="685C0B72"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Haddadi, M.H., </w:t>
      </w:r>
      <w:proofErr w:type="spellStart"/>
      <w:r w:rsidRPr="000B3E69">
        <w:rPr>
          <w:rFonts w:ascii="Times New Roman" w:hAnsi="Times New Roman" w:cs="Times New Roman"/>
          <w:sz w:val="24"/>
          <w:szCs w:val="24"/>
        </w:rPr>
        <w:t>Eesmaeilof</w:t>
      </w:r>
      <w:proofErr w:type="spellEnd"/>
      <w:r w:rsidRPr="000B3E69">
        <w:rPr>
          <w:rFonts w:ascii="Times New Roman" w:hAnsi="Times New Roman" w:cs="Times New Roman"/>
          <w:sz w:val="24"/>
          <w:szCs w:val="24"/>
        </w:rPr>
        <w:t xml:space="preserve">, M., Choukan, R and V </w:t>
      </w:r>
      <w:proofErr w:type="spellStart"/>
      <w:r w:rsidRPr="000B3E69">
        <w:rPr>
          <w:rFonts w:ascii="Times New Roman" w:hAnsi="Times New Roman" w:cs="Times New Roman"/>
          <w:sz w:val="24"/>
          <w:szCs w:val="24"/>
        </w:rPr>
        <w:t>Rameeh</w:t>
      </w:r>
      <w:proofErr w:type="spellEnd"/>
      <w:r w:rsidRPr="000B3E69">
        <w:rPr>
          <w:rFonts w:ascii="Times New Roman" w:hAnsi="Times New Roman" w:cs="Times New Roman"/>
          <w:sz w:val="24"/>
          <w:szCs w:val="24"/>
        </w:rPr>
        <w:t xml:space="preserve"> (2012). Combining ability analysis of days to silking, plant height, yield components and kernel yield in maize breeding lines. </w:t>
      </w:r>
      <w:r w:rsidRPr="000B3E69">
        <w:rPr>
          <w:rFonts w:ascii="Times New Roman" w:hAnsi="Times New Roman" w:cs="Times New Roman"/>
          <w:i/>
          <w:iCs/>
          <w:sz w:val="24"/>
          <w:szCs w:val="24"/>
        </w:rPr>
        <w:t>African Journal of Agricultural Research</w:t>
      </w:r>
      <w:r w:rsidRPr="000B3E69">
        <w:rPr>
          <w:rFonts w:ascii="Times New Roman" w:hAnsi="Times New Roman" w:cs="Times New Roman"/>
          <w:sz w:val="24"/>
          <w:szCs w:val="24"/>
        </w:rPr>
        <w:t>, 7 (36), 5153-5159.</w:t>
      </w:r>
    </w:p>
    <w:p w14:paraId="2E2FF0A7"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00300127" w14:textId="77777777" w:rsidR="00333391" w:rsidRPr="000B3E69" w:rsidRDefault="00333391" w:rsidP="00333391">
      <w:pPr>
        <w:spacing w:after="0" w:line="240" w:lineRule="auto"/>
        <w:ind w:left="748" w:hanging="748"/>
        <w:jc w:val="both"/>
        <w:rPr>
          <w:rFonts w:ascii="Times New Roman" w:hAnsi="Times New Roman" w:cs="Times New Roman"/>
          <w:b/>
          <w:bCs/>
          <w:iCs/>
          <w:sz w:val="24"/>
          <w:szCs w:val="24"/>
        </w:rPr>
      </w:pPr>
      <w:r w:rsidRPr="000B3E69">
        <w:rPr>
          <w:rFonts w:ascii="Times New Roman" w:hAnsi="Times New Roman" w:cs="Times New Roman"/>
          <w:sz w:val="24"/>
          <w:szCs w:val="24"/>
        </w:rPr>
        <w:lastRenderedPageBreak/>
        <w:t>Hallauer, A.R and F J B Miranda (1988)</w:t>
      </w:r>
      <w:r w:rsidRPr="000B3E69">
        <w:rPr>
          <w:rFonts w:ascii="Times New Roman" w:hAnsi="Times New Roman" w:cs="Times New Roman"/>
          <w:i/>
          <w:sz w:val="24"/>
          <w:szCs w:val="24"/>
        </w:rPr>
        <w:t>. Quantitative Genetics in Maize Breeding</w:t>
      </w:r>
      <w:r w:rsidRPr="000B3E69">
        <w:rPr>
          <w:rFonts w:ascii="Times New Roman" w:hAnsi="Times New Roman" w:cs="Times New Roman"/>
          <w:sz w:val="24"/>
          <w:szCs w:val="24"/>
        </w:rPr>
        <w:t xml:space="preserve">. </w:t>
      </w:r>
      <w:r w:rsidRPr="000B3E69">
        <w:rPr>
          <w:rFonts w:ascii="Times New Roman" w:hAnsi="Times New Roman" w:cs="Times New Roman"/>
          <w:iCs/>
          <w:sz w:val="24"/>
          <w:szCs w:val="24"/>
        </w:rPr>
        <w:t>2</w:t>
      </w:r>
      <w:r w:rsidRPr="000B3E69">
        <w:rPr>
          <w:rFonts w:ascii="Times New Roman" w:hAnsi="Times New Roman" w:cs="Times New Roman"/>
          <w:iCs/>
          <w:sz w:val="24"/>
          <w:szCs w:val="24"/>
          <w:vertAlign w:val="superscript"/>
        </w:rPr>
        <w:t>nd</w:t>
      </w:r>
      <w:r w:rsidRPr="000B3E69">
        <w:rPr>
          <w:rFonts w:ascii="Times New Roman" w:hAnsi="Times New Roman" w:cs="Times New Roman"/>
          <w:iCs/>
          <w:sz w:val="24"/>
          <w:szCs w:val="24"/>
        </w:rPr>
        <w:t xml:space="preserve"> edition. Iowa State University Press, Iowa, Ames. USA</w:t>
      </w:r>
      <w:r w:rsidRPr="000B3E69">
        <w:rPr>
          <w:rFonts w:ascii="Times New Roman" w:hAnsi="Times New Roman" w:cs="Times New Roman"/>
          <w:b/>
          <w:bCs/>
          <w:iCs/>
          <w:sz w:val="24"/>
          <w:szCs w:val="24"/>
        </w:rPr>
        <w:t>.</w:t>
      </w:r>
    </w:p>
    <w:p w14:paraId="4CA8D769"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Kayalvizhi, G (2002). Genetic analysis of yield components and quality traits in maize (</w:t>
      </w:r>
      <w:r w:rsidRPr="000B3E69">
        <w:rPr>
          <w:rFonts w:ascii="Times New Roman" w:hAnsi="Times New Roman" w:cs="Times New Roman"/>
          <w:i/>
          <w:iCs/>
          <w:sz w:val="24"/>
          <w:szCs w:val="24"/>
        </w:rPr>
        <w:t>Zea mays</w:t>
      </w:r>
      <w:r w:rsidRPr="000B3E69">
        <w:rPr>
          <w:rFonts w:ascii="Times New Roman" w:hAnsi="Times New Roman" w:cs="Times New Roman"/>
          <w:i/>
          <w:sz w:val="24"/>
          <w:szCs w:val="24"/>
        </w:rPr>
        <w:t xml:space="preserve">. </w:t>
      </w:r>
      <w:r w:rsidRPr="000B3E69">
        <w:rPr>
          <w:rFonts w:ascii="Times New Roman" w:hAnsi="Times New Roman" w:cs="Times New Roman"/>
          <w:sz w:val="24"/>
          <w:szCs w:val="24"/>
        </w:rPr>
        <w:t>L</w:t>
      </w:r>
      <w:r w:rsidRPr="000B3E69">
        <w:rPr>
          <w:rFonts w:ascii="Times New Roman" w:hAnsi="Times New Roman" w:cs="Times New Roman"/>
          <w:i/>
          <w:sz w:val="24"/>
          <w:szCs w:val="24"/>
        </w:rPr>
        <w:t>.</w:t>
      </w:r>
      <w:r w:rsidRPr="000B3E69">
        <w:rPr>
          <w:rFonts w:ascii="Times New Roman" w:hAnsi="Times New Roman" w:cs="Times New Roman"/>
          <w:sz w:val="24"/>
          <w:szCs w:val="24"/>
        </w:rPr>
        <w:t xml:space="preserve">). </w:t>
      </w:r>
      <w:r w:rsidRPr="000B3E69">
        <w:rPr>
          <w:rFonts w:ascii="Times New Roman" w:hAnsi="Times New Roman" w:cs="Times New Roman"/>
          <w:i/>
          <w:sz w:val="24"/>
          <w:szCs w:val="24"/>
        </w:rPr>
        <w:t>M.Sc. Thesis</w:t>
      </w:r>
      <w:r w:rsidRPr="000B3E69">
        <w:rPr>
          <w:rFonts w:ascii="Times New Roman" w:hAnsi="Times New Roman" w:cs="Times New Roman"/>
          <w:sz w:val="24"/>
          <w:szCs w:val="24"/>
        </w:rPr>
        <w:t>, Tamil Nadu Agricultural University, Coimbatore, India.</w:t>
      </w:r>
    </w:p>
    <w:p w14:paraId="045CB15D"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Kumar, M., Verma, S.S., Meenakshi, U, Anupam, B and N K Singh (2016). Exploitation of combining ability and heterosis for development of maize hybrids for </w:t>
      </w:r>
      <w:proofErr w:type="spellStart"/>
      <w:r w:rsidRPr="000B3E69">
        <w:rPr>
          <w:rFonts w:ascii="Times New Roman" w:hAnsi="Times New Roman" w:cs="Times New Roman"/>
          <w:sz w:val="24"/>
          <w:szCs w:val="24"/>
        </w:rPr>
        <w:t>tarai</w:t>
      </w:r>
      <w:proofErr w:type="spellEnd"/>
      <w:r w:rsidRPr="000B3E69">
        <w:rPr>
          <w:rFonts w:ascii="Times New Roman" w:hAnsi="Times New Roman" w:cs="Times New Roman"/>
          <w:sz w:val="24"/>
          <w:szCs w:val="24"/>
        </w:rPr>
        <w:t xml:space="preserve"> region of Uttarakhand. </w:t>
      </w:r>
      <w:r w:rsidRPr="000B3E69">
        <w:rPr>
          <w:rFonts w:ascii="Times New Roman" w:hAnsi="Times New Roman" w:cs="Times New Roman"/>
          <w:i/>
          <w:iCs/>
          <w:sz w:val="24"/>
          <w:szCs w:val="24"/>
        </w:rPr>
        <w:t>Journal of Applied and Natural Science</w:t>
      </w:r>
      <w:r w:rsidRPr="000B3E69">
        <w:rPr>
          <w:rFonts w:ascii="Times New Roman" w:hAnsi="Times New Roman" w:cs="Times New Roman"/>
          <w:sz w:val="24"/>
          <w:szCs w:val="24"/>
        </w:rPr>
        <w:t>. 8(3): 1570-1575.</w:t>
      </w:r>
    </w:p>
    <w:p w14:paraId="730CF2F5"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Liu Xi and Li Yong (2016). Varietal difference in correlation between leaf nitrogen content and photosynthesis in rice (Oryza</w:t>
      </w:r>
      <w:r w:rsidRPr="000B3E69">
        <w:rPr>
          <w:rFonts w:ascii="Times New Roman" w:hAnsi="Times New Roman" w:cs="Times New Roman"/>
          <w:i/>
          <w:iCs/>
          <w:sz w:val="24"/>
          <w:szCs w:val="24"/>
        </w:rPr>
        <w:t xml:space="preserve"> sativa</w:t>
      </w:r>
      <w:r w:rsidRPr="000B3E69">
        <w:rPr>
          <w:rFonts w:ascii="Times New Roman" w:hAnsi="Times New Roman" w:cs="Times New Roman"/>
          <w:sz w:val="24"/>
          <w:szCs w:val="24"/>
        </w:rPr>
        <w:t xml:space="preserve"> L.) plants in relation to specific leaf weight. Journal of Integrative Agriculture 15(9): 2002-2011. </w:t>
      </w:r>
    </w:p>
    <w:p w14:paraId="52D1875B"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Luo C </w:t>
      </w:r>
      <w:proofErr w:type="spellStart"/>
      <w:r w:rsidRPr="000B3E69">
        <w:rPr>
          <w:rFonts w:ascii="Times New Roman" w:hAnsi="Times New Roman" w:cs="Times New Roman"/>
          <w:sz w:val="24"/>
          <w:szCs w:val="24"/>
        </w:rPr>
        <w:t>C</w:t>
      </w:r>
      <w:proofErr w:type="spellEnd"/>
      <w:r w:rsidRPr="000B3E69">
        <w:rPr>
          <w:rFonts w:ascii="Times New Roman" w:hAnsi="Times New Roman" w:cs="Times New Roman"/>
          <w:sz w:val="24"/>
          <w:szCs w:val="24"/>
        </w:rPr>
        <w:t xml:space="preserve"> (1979). Specific leaf weight as related to the yield and its components in rice Botanical Bulletin Academia Sinica </w:t>
      </w:r>
      <w:proofErr w:type="spellStart"/>
      <w:r w:rsidRPr="000B3E69">
        <w:rPr>
          <w:rFonts w:ascii="Times New Roman" w:hAnsi="Times New Roman" w:cs="Times New Roman"/>
          <w:sz w:val="24"/>
          <w:szCs w:val="24"/>
        </w:rPr>
        <w:t>Taiperi</w:t>
      </w:r>
      <w:proofErr w:type="spellEnd"/>
      <w:r w:rsidRPr="000B3E69">
        <w:rPr>
          <w:rFonts w:ascii="Times New Roman" w:hAnsi="Times New Roman" w:cs="Times New Roman"/>
          <w:sz w:val="24"/>
          <w:szCs w:val="24"/>
        </w:rPr>
        <w:t xml:space="preserve"> 20:145-147 </w:t>
      </w:r>
    </w:p>
    <w:p w14:paraId="4B428CB1" w14:textId="77777777" w:rsidR="00333391" w:rsidRPr="000B3E69" w:rsidRDefault="00333391" w:rsidP="00333391">
      <w:pPr>
        <w:spacing w:after="0" w:line="240" w:lineRule="auto"/>
        <w:ind w:left="748" w:hanging="748"/>
        <w:jc w:val="both"/>
        <w:rPr>
          <w:rFonts w:ascii="Times New Roman" w:hAnsi="Times New Roman" w:cs="Times New Roman"/>
          <w:sz w:val="24"/>
          <w:szCs w:val="24"/>
          <w:lang w:val="en-US"/>
        </w:rPr>
      </w:pPr>
      <w:r w:rsidRPr="000B3E69">
        <w:rPr>
          <w:rFonts w:ascii="Times New Roman" w:hAnsi="Times New Roman" w:cs="Times New Roman"/>
          <w:sz w:val="24"/>
          <w:szCs w:val="24"/>
          <w:lang w:val="en-US"/>
        </w:rPr>
        <w:t xml:space="preserve">Panse, V.G and P </w:t>
      </w:r>
      <w:proofErr w:type="gramStart"/>
      <w:r w:rsidRPr="000B3E69">
        <w:rPr>
          <w:rFonts w:ascii="Times New Roman" w:hAnsi="Times New Roman" w:cs="Times New Roman"/>
          <w:sz w:val="24"/>
          <w:szCs w:val="24"/>
          <w:lang w:val="en-US"/>
        </w:rPr>
        <w:t xml:space="preserve">V  </w:t>
      </w:r>
      <w:proofErr w:type="spellStart"/>
      <w:r w:rsidRPr="000B3E69">
        <w:rPr>
          <w:rFonts w:ascii="Times New Roman" w:hAnsi="Times New Roman" w:cs="Times New Roman"/>
          <w:sz w:val="24"/>
          <w:szCs w:val="24"/>
          <w:lang w:val="en-US"/>
        </w:rPr>
        <w:t>Sukhatme</w:t>
      </w:r>
      <w:proofErr w:type="spellEnd"/>
      <w:proofErr w:type="gramEnd"/>
      <w:r w:rsidRPr="000B3E69">
        <w:rPr>
          <w:rFonts w:ascii="Times New Roman" w:hAnsi="Times New Roman" w:cs="Times New Roman"/>
          <w:sz w:val="24"/>
          <w:szCs w:val="24"/>
          <w:lang w:val="en-US"/>
        </w:rPr>
        <w:t xml:space="preserve">. (1985). </w:t>
      </w:r>
      <w:r w:rsidRPr="000B3E69">
        <w:rPr>
          <w:rFonts w:ascii="Times New Roman" w:hAnsi="Times New Roman" w:cs="Times New Roman"/>
          <w:i/>
          <w:iCs/>
          <w:sz w:val="24"/>
          <w:szCs w:val="24"/>
          <w:lang w:val="en-US"/>
        </w:rPr>
        <w:t>Statistical methods for Agricultural workers</w:t>
      </w:r>
      <w:r w:rsidRPr="000B3E69">
        <w:rPr>
          <w:rFonts w:ascii="Times New Roman" w:hAnsi="Times New Roman" w:cs="Times New Roman"/>
          <w:sz w:val="24"/>
          <w:szCs w:val="24"/>
          <w:lang w:val="en-US"/>
        </w:rPr>
        <w:t>. Published by ICAR, New Delhi.</w:t>
      </w:r>
    </w:p>
    <w:p w14:paraId="531C4BF3"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roofErr w:type="spellStart"/>
      <w:r w:rsidRPr="000B3E69">
        <w:rPr>
          <w:rFonts w:ascii="Times New Roman" w:hAnsi="Times New Roman" w:cs="Times New Roman"/>
          <w:sz w:val="24"/>
          <w:szCs w:val="24"/>
        </w:rPr>
        <w:t>Poorter</w:t>
      </w:r>
      <w:proofErr w:type="spellEnd"/>
      <w:r w:rsidRPr="000B3E69">
        <w:rPr>
          <w:rFonts w:ascii="Times New Roman" w:hAnsi="Times New Roman" w:cs="Times New Roman"/>
          <w:sz w:val="24"/>
          <w:szCs w:val="24"/>
        </w:rPr>
        <w:t xml:space="preserve"> H (1990). Interspecific variation in relative growth rate: on ecological causes and physiological consequences. In: Lambers H, Cambridge ML, </w:t>
      </w:r>
      <w:proofErr w:type="spellStart"/>
      <w:r w:rsidRPr="000B3E69">
        <w:rPr>
          <w:rFonts w:ascii="Times New Roman" w:hAnsi="Times New Roman" w:cs="Times New Roman"/>
          <w:sz w:val="24"/>
          <w:szCs w:val="24"/>
        </w:rPr>
        <w:t>Konings</w:t>
      </w:r>
      <w:proofErr w:type="spellEnd"/>
      <w:r w:rsidRPr="000B3E69">
        <w:rPr>
          <w:rFonts w:ascii="Times New Roman" w:hAnsi="Times New Roman" w:cs="Times New Roman"/>
          <w:sz w:val="24"/>
          <w:szCs w:val="24"/>
        </w:rPr>
        <w:t xml:space="preserve"> H, Pons TL, eds. Causes and consequences of variation in growth rate and productivity in higher plants. The Hague: SPB Academic Publishing, 45–68.</w:t>
      </w:r>
    </w:p>
    <w:p w14:paraId="7F9A8775"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roofErr w:type="spellStart"/>
      <w:r w:rsidRPr="000B3E69">
        <w:rPr>
          <w:rFonts w:ascii="Times New Roman" w:hAnsi="Times New Roman" w:cs="Times New Roman"/>
          <w:sz w:val="24"/>
          <w:szCs w:val="24"/>
        </w:rPr>
        <w:t>Poorter</w:t>
      </w:r>
      <w:proofErr w:type="spellEnd"/>
      <w:r w:rsidRPr="000B3E69">
        <w:rPr>
          <w:rFonts w:ascii="Times New Roman" w:hAnsi="Times New Roman" w:cs="Times New Roman"/>
          <w:sz w:val="24"/>
          <w:szCs w:val="24"/>
        </w:rPr>
        <w:t>, H.  and E Garnier. (1999) Ecological significance of inherent variation in relative growth rate and its components. </w:t>
      </w:r>
      <w:r w:rsidRPr="000B3E69">
        <w:rPr>
          <w:rFonts w:ascii="Times New Roman" w:hAnsi="Times New Roman" w:cs="Times New Roman"/>
          <w:i/>
          <w:iCs/>
          <w:sz w:val="24"/>
          <w:szCs w:val="24"/>
        </w:rPr>
        <w:t>Handbook of Functional Plant Ecology</w:t>
      </w:r>
      <w:r w:rsidRPr="000B3E69">
        <w:rPr>
          <w:rFonts w:ascii="Times New Roman" w:hAnsi="Times New Roman" w:cs="Times New Roman"/>
          <w:sz w:val="24"/>
          <w:szCs w:val="24"/>
        </w:rPr>
        <w:t xml:space="preserve"> (eds F.I. </w:t>
      </w:r>
      <w:proofErr w:type="spellStart"/>
      <w:r w:rsidRPr="000B3E69">
        <w:rPr>
          <w:rFonts w:ascii="Times New Roman" w:hAnsi="Times New Roman" w:cs="Times New Roman"/>
          <w:sz w:val="24"/>
          <w:szCs w:val="24"/>
        </w:rPr>
        <w:t>Pugnaire</w:t>
      </w:r>
      <w:proofErr w:type="spellEnd"/>
      <w:r w:rsidRPr="000B3E69">
        <w:rPr>
          <w:rFonts w:ascii="Times New Roman" w:hAnsi="Times New Roman" w:cs="Times New Roman"/>
          <w:sz w:val="24"/>
          <w:szCs w:val="24"/>
        </w:rPr>
        <w:t> &amp; F. Valladares), pp. 81–120. Marcel Dekker, Inc., New York.</w:t>
      </w:r>
    </w:p>
    <w:p w14:paraId="664BA011"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roofErr w:type="spellStart"/>
      <w:r w:rsidRPr="000B3E69">
        <w:rPr>
          <w:rFonts w:ascii="Times New Roman" w:hAnsi="Times New Roman" w:cs="Times New Roman"/>
          <w:sz w:val="24"/>
          <w:szCs w:val="24"/>
        </w:rPr>
        <w:t>Poorter</w:t>
      </w:r>
      <w:proofErr w:type="spellEnd"/>
      <w:r w:rsidRPr="000B3E69">
        <w:rPr>
          <w:rFonts w:ascii="Times New Roman" w:hAnsi="Times New Roman" w:cs="Times New Roman"/>
          <w:sz w:val="24"/>
          <w:szCs w:val="24"/>
        </w:rPr>
        <w:t xml:space="preserve"> H, Niinemets U, </w:t>
      </w:r>
      <w:proofErr w:type="spellStart"/>
      <w:r w:rsidRPr="000B3E69">
        <w:rPr>
          <w:rFonts w:ascii="Times New Roman" w:hAnsi="Times New Roman" w:cs="Times New Roman"/>
          <w:sz w:val="24"/>
          <w:szCs w:val="24"/>
        </w:rPr>
        <w:t>Poorter</w:t>
      </w:r>
      <w:proofErr w:type="spellEnd"/>
      <w:r w:rsidRPr="000B3E69">
        <w:rPr>
          <w:rFonts w:ascii="Times New Roman" w:hAnsi="Times New Roman" w:cs="Times New Roman"/>
          <w:sz w:val="24"/>
          <w:szCs w:val="24"/>
        </w:rPr>
        <w:t xml:space="preserve"> L, Wright I J and R Villar (2009). Causes and consequences of variation in leaf mass per area (LMA): A meta-analysis. New Phytologist, 182, 565–588.</w:t>
      </w:r>
    </w:p>
    <w:p w14:paraId="7E48A315"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Reich PB, Tjoelker MG, Walters MB, </w:t>
      </w:r>
      <w:proofErr w:type="spellStart"/>
      <w:r w:rsidRPr="000B3E69">
        <w:rPr>
          <w:rFonts w:ascii="Times New Roman" w:hAnsi="Times New Roman" w:cs="Times New Roman"/>
          <w:sz w:val="24"/>
          <w:szCs w:val="24"/>
        </w:rPr>
        <w:t>Vanderklein</w:t>
      </w:r>
      <w:proofErr w:type="spellEnd"/>
      <w:r w:rsidRPr="000B3E69">
        <w:rPr>
          <w:rFonts w:ascii="Times New Roman" w:hAnsi="Times New Roman" w:cs="Times New Roman"/>
          <w:sz w:val="24"/>
          <w:szCs w:val="24"/>
        </w:rPr>
        <w:t xml:space="preserve"> DW and   </w:t>
      </w:r>
      <w:proofErr w:type="spellStart"/>
      <w:r w:rsidRPr="000B3E69">
        <w:rPr>
          <w:rFonts w:ascii="Times New Roman" w:hAnsi="Times New Roman" w:cs="Times New Roman"/>
          <w:sz w:val="24"/>
          <w:szCs w:val="24"/>
        </w:rPr>
        <w:t>Buschena</w:t>
      </w:r>
      <w:proofErr w:type="spellEnd"/>
      <w:r w:rsidRPr="000B3E69">
        <w:rPr>
          <w:rFonts w:ascii="Times New Roman" w:hAnsi="Times New Roman" w:cs="Times New Roman"/>
          <w:sz w:val="24"/>
          <w:szCs w:val="24"/>
        </w:rPr>
        <w:t xml:space="preserve"> C. (1998). Close association of RGR, leaf and root morphology, seed mass and shade tolerance in seedlings of nine boreal tree species grown in high and low light. Functional Ecology 12: 327–338.</w:t>
      </w:r>
    </w:p>
    <w:p w14:paraId="43A566F2"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Reich, P.B., Ellsworth, D.S., Walters, M.B., Vose, J.M., Gresham, C., Volin, J.C and W D, Bowman (1999). Generality of leaf trait relationships: a test across six biomes. </w:t>
      </w:r>
      <w:r w:rsidRPr="000B3E69">
        <w:rPr>
          <w:rFonts w:ascii="Times New Roman" w:hAnsi="Times New Roman" w:cs="Times New Roman"/>
          <w:i/>
          <w:iCs/>
          <w:sz w:val="24"/>
          <w:szCs w:val="24"/>
        </w:rPr>
        <w:t>Ecology</w:t>
      </w:r>
      <w:r w:rsidRPr="000B3E69">
        <w:rPr>
          <w:rFonts w:ascii="Times New Roman" w:hAnsi="Times New Roman" w:cs="Times New Roman"/>
          <w:sz w:val="24"/>
          <w:szCs w:val="24"/>
        </w:rPr>
        <w:t> </w:t>
      </w:r>
      <w:r w:rsidRPr="000B3E69">
        <w:rPr>
          <w:rFonts w:ascii="Times New Roman" w:hAnsi="Times New Roman" w:cs="Times New Roman"/>
          <w:b/>
          <w:bCs/>
          <w:sz w:val="24"/>
          <w:szCs w:val="24"/>
        </w:rPr>
        <w:t>80</w:t>
      </w:r>
      <w:r w:rsidRPr="000B3E69">
        <w:rPr>
          <w:rFonts w:ascii="Times New Roman" w:hAnsi="Times New Roman" w:cs="Times New Roman"/>
          <w:sz w:val="24"/>
          <w:szCs w:val="24"/>
        </w:rPr>
        <w:t>, 1955–1969.</w:t>
      </w:r>
    </w:p>
    <w:p w14:paraId="3B6B37BE"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Rezaei, A.H., </w:t>
      </w:r>
      <w:proofErr w:type="spellStart"/>
      <w:r w:rsidRPr="000B3E69">
        <w:rPr>
          <w:rFonts w:ascii="Times New Roman" w:hAnsi="Times New Roman" w:cs="Times New Roman"/>
          <w:sz w:val="24"/>
          <w:szCs w:val="24"/>
        </w:rPr>
        <w:t>Yazdisamadi</w:t>
      </w:r>
      <w:proofErr w:type="spellEnd"/>
      <w:r w:rsidRPr="000B3E69">
        <w:rPr>
          <w:rFonts w:ascii="Times New Roman" w:hAnsi="Times New Roman" w:cs="Times New Roman"/>
          <w:sz w:val="24"/>
          <w:szCs w:val="24"/>
        </w:rPr>
        <w:t xml:space="preserve">, B., Zali, A., Rezaei, A.M., </w:t>
      </w:r>
      <w:proofErr w:type="spellStart"/>
      <w:r w:rsidRPr="000B3E69">
        <w:rPr>
          <w:rFonts w:ascii="Times New Roman" w:hAnsi="Times New Roman" w:cs="Times New Roman"/>
          <w:sz w:val="24"/>
          <w:szCs w:val="24"/>
        </w:rPr>
        <w:t>Tallei</w:t>
      </w:r>
      <w:proofErr w:type="spellEnd"/>
      <w:r w:rsidRPr="000B3E69">
        <w:rPr>
          <w:rFonts w:ascii="Times New Roman" w:hAnsi="Times New Roman" w:cs="Times New Roman"/>
          <w:sz w:val="24"/>
          <w:szCs w:val="24"/>
        </w:rPr>
        <w:t xml:space="preserve">, A and H Zeinali (2005). An estimate of heterosis and combining ability in corn using diallel crosses of inbred lines. </w:t>
      </w:r>
      <w:r w:rsidRPr="000B3E69">
        <w:rPr>
          <w:rFonts w:ascii="Times New Roman" w:hAnsi="Times New Roman" w:cs="Times New Roman"/>
          <w:i/>
          <w:sz w:val="24"/>
          <w:szCs w:val="24"/>
        </w:rPr>
        <w:t>Iranian Journal of Agricultural Sciences</w:t>
      </w:r>
      <w:r w:rsidRPr="000B3E69">
        <w:rPr>
          <w:rFonts w:ascii="Times New Roman" w:hAnsi="Times New Roman" w:cs="Times New Roman"/>
          <w:sz w:val="24"/>
          <w:szCs w:val="24"/>
        </w:rPr>
        <w:t>. 36(2): 385-397.</w:t>
      </w:r>
    </w:p>
    <w:p w14:paraId="1B464818" w14:textId="77777777" w:rsidR="00333391" w:rsidRPr="000B3E69" w:rsidRDefault="00333391" w:rsidP="00333391">
      <w:pPr>
        <w:spacing w:after="0" w:line="240" w:lineRule="auto"/>
        <w:ind w:left="748" w:hanging="748"/>
        <w:jc w:val="both"/>
        <w:rPr>
          <w:rFonts w:ascii="Times New Roman" w:hAnsi="Times New Roman" w:cs="Times New Roman"/>
          <w:b/>
          <w:bCs/>
          <w:sz w:val="24"/>
          <w:szCs w:val="24"/>
        </w:rPr>
      </w:pPr>
      <w:proofErr w:type="spellStart"/>
      <w:r w:rsidRPr="000B3E69">
        <w:rPr>
          <w:rFonts w:ascii="Times New Roman" w:hAnsi="Times New Roman" w:cs="Times New Roman"/>
          <w:sz w:val="24"/>
          <w:szCs w:val="24"/>
        </w:rPr>
        <w:t>Sayoji</w:t>
      </w:r>
      <w:proofErr w:type="spellEnd"/>
      <w:r w:rsidRPr="000B3E69">
        <w:rPr>
          <w:rFonts w:ascii="Times New Roman" w:hAnsi="Times New Roman" w:cs="Times New Roman"/>
          <w:sz w:val="24"/>
          <w:szCs w:val="24"/>
        </w:rPr>
        <w:t xml:space="preserve"> Rao, A.V.B. 1982. Combining ability and stability analysis of diallel cross in maize. </w:t>
      </w:r>
      <w:r w:rsidRPr="000B3E69">
        <w:rPr>
          <w:rFonts w:ascii="Times New Roman" w:hAnsi="Times New Roman" w:cs="Times New Roman"/>
          <w:i/>
          <w:sz w:val="24"/>
          <w:szCs w:val="24"/>
        </w:rPr>
        <w:t>M.Sc. (Ag.) Thesis</w:t>
      </w:r>
      <w:r w:rsidRPr="000B3E69">
        <w:rPr>
          <w:rFonts w:ascii="Times New Roman" w:hAnsi="Times New Roman" w:cs="Times New Roman"/>
          <w:sz w:val="24"/>
          <w:szCs w:val="24"/>
        </w:rPr>
        <w:t xml:space="preserve"> submitted to Andhra Pradesh Agricultural University, Hyderabad</w:t>
      </w:r>
      <w:r w:rsidRPr="000B3E69">
        <w:rPr>
          <w:rFonts w:ascii="Times New Roman" w:hAnsi="Times New Roman" w:cs="Times New Roman"/>
          <w:b/>
          <w:bCs/>
          <w:sz w:val="24"/>
          <w:szCs w:val="24"/>
        </w:rPr>
        <w:t xml:space="preserve">. </w:t>
      </w:r>
    </w:p>
    <w:p w14:paraId="724892EA"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Shukla, R.S., Alam, M., Khaliq, A., Bahl, J.R., Singh, H.N and Khanuja, S. P.S. 2006. Blossom blight, a new disease of </w:t>
      </w:r>
      <w:proofErr w:type="spellStart"/>
      <w:r w:rsidRPr="000B3E69">
        <w:rPr>
          <w:rFonts w:ascii="Times New Roman" w:hAnsi="Times New Roman" w:cs="Times New Roman"/>
          <w:sz w:val="24"/>
          <w:szCs w:val="24"/>
        </w:rPr>
        <w:t>Rauvolfia</w:t>
      </w:r>
      <w:proofErr w:type="spellEnd"/>
      <w:r w:rsidRPr="000B3E69">
        <w:rPr>
          <w:rFonts w:ascii="Times New Roman" w:hAnsi="Times New Roman" w:cs="Times New Roman"/>
          <w:sz w:val="24"/>
          <w:szCs w:val="24"/>
        </w:rPr>
        <w:t xml:space="preserve"> serpentina.  </w:t>
      </w:r>
      <w:r w:rsidRPr="000B3E69">
        <w:rPr>
          <w:rFonts w:ascii="Times New Roman" w:hAnsi="Times New Roman" w:cs="Times New Roman"/>
          <w:i/>
          <w:iCs/>
          <w:sz w:val="24"/>
          <w:szCs w:val="24"/>
        </w:rPr>
        <w:t xml:space="preserve">Journal of </w:t>
      </w:r>
      <w:proofErr w:type="spellStart"/>
      <w:r w:rsidRPr="000B3E69">
        <w:rPr>
          <w:rFonts w:ascii="Times New Roman" w:hAnsi="Times New Roman" w:cs="Times New Roman"/>
          <w:i/>
          <w:iCs/>
          <w:sz w:val="24"/>
          <w:szCs w:val="24"/>
        </w:rPr>
        <w:t>Mycolology</w:t>
      </w:r>
      <w:proofErr w:type="spellEnd"/>
      <w:r w:rsidRPr="000B3E69">
        <w:rPr>
          <w:rFonts w:ascii="Times New Roman" w:hAnsi="Times New Roman" w:cs="Times New Roman"/>
          <w:i/>
          <w:iCs/>
          <w:sz w:val="24"/>
          <w:szCs w:val="24"/>
        </w:rPr>
        <w:t xml:space="preserve"> Plant </w:t>
      </w:r>
      <w:proofErr w:type="spellStart"/>
      <w:r w:rsidRPr="000B3E69">
        <w:rPr>
          <w:rFonts w:ascii="Times New Roman" w:hAnsi="Times New Roman" w:cs="Times New Roman"/>
          <w:i/>
          <w:iCs/>
          <w:sz w:val="24"/>
          <w:szCs w:val="24"/>
        </w:rPr>
        <w:t>Patholology</w:t>
      </w:r>
      <w:proofErr w:type="spellEnd"/>
      <w:r w:rsidRPr="000B3E69">
        <w:rPr>
          <w:rFonts w:ascii="Times New Roman" w:hAnsi="Times New Roman" w:cs="Times New Roman"/>
          <w:sz w:val="24"/>
          <w:szCs w:val="24"/>
        </w:rPr>
        <w:t>. 36: 427-</w:t>
      </w:r>
    </w:p>
    <w:p w14:paraId="6538FECF" w14:textId="77777777" w:rsidR="00333391" w:rsidRPr="000B3E69" w:rsidRDefault="00333391" w:rsidP="00333391">
      <w:pPr>
        <w:spacing w:after="0" w:line="240" w:lineRule="auto"/>
        <w:ind w:left="748" w:hanging="748"/>
        <w:jc w:val="both"/>
        <w:rPr>
          <w:rFonts w:ascii="Times New Roman" w:hAnsi="Times New Roman" w:cs="Times New Roman"/>
          <w:sz w:val="24"/>
          <w:szCs w:val="24"/>
          <w:lang w:val="en-GB"/>
        </w:rPr>
      </w:pPr>
      <w:r w:rsidRPr="000B3E69">
        <w:rPr>
          <w:rFonts w:ascii="Times New Roman" w:hAnsi="Times New Roman" w:cs="Times New Roman"/>
          <w:sz w:val="24"/>
          <w:szCs w:val="24"/>
          <w:lang w:val="en-GB"/>
        </w:rPr>
        <w:t xml:space="preserve">Singh, B., Abhishek, A., </w:t>
      </w:r>
      <w:proofErr w:type="spellStart"/>
      <w:r w:rsidRPr="000B3E69">
        <w:rPr>
          <w:rFonts w:ascii="Times New Roman" w:hAnsi="Times New Roman" w:cs="Times New Roman"/>
          <w:sz w:val="24"/>
          <w:szCs w:val="24"/>
          <w:lang w:val="en-GB"/>
        </w:rPr>
        <w:t>Nirala</w:t>
      </w:r>
      <w:proofErr w:type="spellEnd"/>
      <w:r w:rsidRPr="000B3E69">
        <w:rPr>
          <w:rFonts w:ascii="Times New Roman" w:hAnsi="Times New Roman" w:cs="Times New Roman"/>
          <w:sz w:val="24"/>
          <w:szCs w:val="24"/>
          <w:lang w:val="en-GB"/>
        </w:rPr>
        <w:t xml:space="preserve">, R.B.P., Mandal, S.S and T Ranjan (2019). Study of combining ability and nature of gene action for yield and yield related traits in maize (Zea mays L.). </w:t>
      </w:r>
      <w:r w:rsidRPr="000B3E69">
        <w:rPr>
          <w:rFonts w:ascii="Times New Roman" w:hAnsi="Times New Roman" w:cs="Times New Roman"/>
          <w:i/>
          <w:iCs/>
          <w:sz w:val="24"/>
          <w:szCs w:val="24"/>
          <w:lang w:val="en-GB"/>
        </w:rPr>
        <w:t>Current Journal of Applied Science and Technology</w:t>
      </w:r>
      <w:r w:rsidRPr="000B3E69">
        <w:rPr>
          <w:rFonts w:ascii="Times New Roman" w:hAnsi="Times New Roman" w:cs="Times New Roman"/>
          <w:sz w:val="24"/>
          <w:szCs w:val="24"/>
          <w:lang w:val="en-GB"/>
        </w:rPr>
        <w:t>. 33(2): 1-8.</w:t>
      </w:r>
    </w:p>
    <w:p w14:paraId="5694494D"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Singh, P.K and J P Shahi (2010). Genetic analysis in maize (</w:t>
      </w:r>
      <w:r w:rsidRPr="000B3E69">
        <w:rPr>
          <w:rFonts w:ascii="Times New Roman" w:hAnsi="Times New Roman" w:cs="Times New Roman"/>
          <w:i/>
          <w:iCs/>
          <w:sz w:val="24"/>
          <w:szCs w:val="24"/>
        </w:rPr>
        <w:t>Zea mays</w:t>
      </w:r>
      <w:r w:rsidRPr="000B3E69">
        <w:rPr>
          <w:rFonts w:ascii="Times New Roman" w:hAnsi="Times New Roman" w:cs="Times New Roman"/>
          <w:sz w:val="24"/>
          <w:szCs w:val="24"/>
        </w:rPr>
        <w:t xml:space="preserve"> L.). </w:t>
      </w:r>
      <w:r w:rsidRPr="000B3E69">
        <w:rPr>
          <w:rFonts w:ascii="Times New Roman" w:hAnsi="Times New Roman" w:cs="Times New Roman"/>
          <w:i/>
          <w:iCs/>
          <w:sz w:val="24"/>
          <w:szCs w:val="24"/>
        </w:rPr>
        <w:t>International Journal of Plant Sciences</w:t>
      </w:r>
      <w:r w:rsidRPr="000B3E69">
        <w:rPr>
          <w:rFonts w:ascii="Times New Roman" w:hAnsi="Times New Roman" w:cs="Times New Roman"/>
          <w:sz w:val="24"/>
          <w:szCs w:val="24"/>
        </w:rPr>
        <w:t>. 5(1): 302-305.</w:t>
      </w:r>
    </w:p>
    <w:p w14:paraId="11CD03B7"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Spaner, D., Brath Waite, R.A.I and D E Mather (1996). Diallel study of open pollinated maize varieties in Trinidad. </w:t>
      </w:r>
      <w:proofErr w:type="spellStart"/>
      <w:r w:rsidRPr="000B3E69">
        <w:rPr>
          <w:rFonts w:ascii="Times New Roman" w:hAnsi="Times New Roman" w:cs="Times New Roman"/>
          <w:i/>
          <w:sz w:val="24"/>
          <w:szCs w:val="24"/>
        </w:rPr>
        <w:t>Euphytica</w:t>
      </w:r>
      <w:proofErr w:type="spellEnd"/>
      <w:r w:rsidRPr="000B3E69">
        <w:rPr>
          <w:rFonts w:ascii="Times New Roman" w:hAnsi="Times New Roman" w:cs="Times New Roman"/>
          <w:i/>
          <w:sz w:val="24"/>
          <w:szCs w:val="24"/>
        </w:rPr>
        <w:t>.</w:t>
      </w:r>
      <w:r w:rsidRPr="000B3E69">
        <w:rPr>
          <w:rFonts w:ascii="Times New Roman" w:hAnsi="Times New Roman" w:cs="Times New Roman"/>
          <w:sz w:val="24"/>
          <w:szCs w:val="24"/>
        </w:rPr>
        <w:t xml:space="preserve"> 90(1): 65-72.</w:t>
      </w:r>
    </w:p>
    <w:p w14:paraId="011436CF"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Syvertsen JP, Lloyd J, McConchie C, </w:t>
      </w:r>
      <w:proofErr w:type="spellStart"/>
      <w:r w:rsidRPr="000B3E69">
        <w:rPr>
          <w:rFonts w:ascii="Times New Roman" w:hAnsi="Times New Roman" w:cs="Times New Roman"/>
          <w:sz w:val="24"/>
          <w:szCs w:val="24"/>
        </w:rPr>
        <w:t>Kriedemann</w:t>
      </w:r>
      <w:proofErr w:type="spellEnd"/>
      <w:r w:rsidRPr="000B3E69">
        <w:rPr>
          <w:rFonts w:ascii="Times New Roman" w:hAnsi="Times New Roman" w:cs="Times New Roman"/>
          <w:sz w:val="24"/>
          <w:szCs w:val="24"/>
        </w:rPr>
        <w:t xml:space="preserve"> PE and G D Farquhar (1995). On the relationship between leaf anatomy and CO2 diffusion through the mesophyll of </w:t>
      </w:r>
      <w:proofErr w:type="spellStart"/>
      <w:r w:rsidRPr="000B3E69">
        <w:rPr>
          <w:rFonts w:ascii="Times New Roman" w:hAnsi="Times New Roman" w:cs="Times New Roman"/>
          <w:sz w:val="24"/>
          <w:szCs w:val="24"/>
        </w:rPr>
        <w:t>hypostomatous</w:t>
      </w:r>
      <w:proofErr w:type="spellEnd"/>
      <w:r w:rsidRPr="000B3E69">
        <w:rPr>
          <w:rFonts w:ascii="Times New Roman" w:hAnsi="Times New Roman" w:cs="Times New Roman"/>
          <w:sz w:val="24"/>
          <w:szCs w:val="24"/>
        </w:rPr>
        <w:t xml:space="preserve"> leaves. Plant Cell and Environment 18: 149–157.</w:t>
      </w:r>
    </w:p>
    <w:p w14:paraId="7F8766EE" w14:textId="77777777" w:rsidR="00333391" w:rsidRPr="000B3E69" w:rsidRDefault="00333391" w:rsidP="00333391">
      <w:pPr>
        <w:spacing w:after="0" w:line="240" w:lineRule="auto"/>
        <w:ind w:left="748" w:hanging="748"/>
        <w:jc w:val="both"/>
        <w:rPr>
          <w:rFonts w:ascii="Times New Roman" w:hAnsi="Times New Roman" w:cs="Times New Roman"/>
          <w:b/>
          <w:bCs/>
          <w:sz w:val="24"/>
          <w:szCs w:val="24"/>
        </w:rPr>
      </w:pPr>
      <w:r w:rsidRPr="000B3E69">
        <w:rPr>
          <w:rFonts w:ascii="Times New Roman" w:hAnsi="Times New Roman" w:cs="Times New Roman"/>
          <w:sz w:val="24"/>
          <w:szCs w:val="24"/>
        </w:rPr>
        <w:lastRenderedPageBreak/>
        <w:t>Uddin, M.S., Amiruzzaman, M., Bagum, S.A., Hakim, M.A and M R Ali (2008). Combining ability and heterosis in Maize (</w:t>
      </w:r>
      <w:r w:rsidRPr="000B3E69">
        <w:rPr>
          <w:rFonts w:ascii="Times New Roman" w:hAnsi="Times New Roman" w:cs="Times New Roman"/>
          <w:i/>
          <w:iCs/>
          <w:sz w:val="24"/>
          <w:szCs w:val="24"/>
        </w:rPr>
        <w:t>Zea mays</w:t>
      </w:r>
      <w:r w:rsidRPr="000B3E69">
        <w:rPr>
          <w:rFonts w:ascii="Times New Roman" w:hAnsi="Times New Roman" w:cs="Times New Roman"/>
          <w:sz w:val="24"/>
          <w:szCs w:val="24"/>
        </w:rPr>
        <w:t xml:space="preserve"> L.). </w:t>
      </w:r>
      <w:r w:rsidRPr="000B3E69">
        <w:rPr>
          <w:rFonts w:ascii="Times New Roman" w:hAnsi="Times New Roman" w:cs="Times New Roman"/>
          <w:i/>
          <w:iCs/>
          <w:sz w:val="24"/>
          <w:szCs w:val="24"/>
        </w:rPr>
        <w:t>Bangladesh Journal Genet Plant Breeding</w:t>
      </w:r>
      <w:r w:rsidRPr="000B3E69">
        <w:rPr>
          <w:rFonts w:ascii="Times New Roman" w:hAnsi="Times New Roman" w:cs="Times New Roman"/>
          <w:sz w:val="24"/>
          <w:szCs w:val="24"/>
        </w:rPr>
        <w:t>. 21(1): 21-28</w:t>
      </w:r>
      <w:r w:rsidRPr="000B3E69">
        <w:rPr>
          <w:rFonts w:ascii="Times New Roman" w:hAnsi="Times New Roman" w:cs="Times New Roman"/>
          <w:b/>
          <w:bCs/>
          <w:sz w:val="24"/>
          <w:szCs w:val="24"/>
        </w:rPr>
        <w:t>.</w:t>
      </w:r>
    </w:p>
    <w:p w14:paraId="0884C076"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Venugopal, M., Ansari, N. and K G K Murthy (2002) Heterosis for yield and its component characters in maize (Zea</w:t>
      </w:r>
      <w:r w:rsidRPr="000B3E69">
        <w:rPr>
          <w:rFonts w:ascii="Times New Roman" w:hAnsi="Times New Roman" w:cs="Times New Roman"/>
          <w:i/>
          <w:iCs/>
          <w:sz w:val="24"/>
          <w:szCs w:val="24"/>
        </w:rPr>
        <w:t xml:space="preserve"> mays</w:t>
      </w:r>
      <w:r w:rsidRPr="000B3E69">
        <w:rPr>
          <w:rFonts w:ascii="Times New Roman" w:hAnsi="Times New Roman" w:cs="Times New Roman"/>
          <w:sz w:val="24"/>
          <w:szCs w:val="24"/>
        </w:rPr>
        <w:t xml:space="preserve"> L).   </w:t>
      </w:r>
      <w:hyperlink r:id="rId9" w:tooltip="Complete Reference" w:history="1">
        <w:r w:rsidRPr="000B3E69">
          <w:rPr>
            <w:rStyle w:val="Hyperlink"/>
            <w:rFonts w:ascii="Times New Roman" w:hAnsi="Times New Roman" w:cs="Times New Roman"/>
            <w:sz w:val="24"/>
            <w:szCs w:val="24"/>
          </w:rPr>
          <w:t xml:space="preserve"> </w:t>
        </w:r>
      </w:hyperlink>
      <w:r w:rsidRPr="000B3E69">
        <w:rPr>
          <w:rFonts w:ascii="Times New Roman" w:hAnsi="Times New Roman" w:cs="Times New Roman"/>
          <w:i/>
          <w:sz w:val="24"/>
          <w:szCs w:val="24"/>
        </w:rPr>
        <w:t>Research on Crops</w:t>
      </w:r>
      <w:r w:rsidRPr="000B3E69">
        <w:rPr>
          <w:rFonts w:ascii="Times New Roman" w:hAnsi="Times New Roman" w:cs="Times New Roman"/>
          <w:sz w:val="24"/>
          <w:szCs w:val="24"/>
        </w:rPr>
        <w:t xml:space="preserve">. 3(1): 72-74. </w:t>
      </w:r>
    </w:p>
    <w:p w14:paraId="67D82197"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Woldu, M., Zelleke, H and M Nigussie (2020). General and specific combining ability of maize (</w:t>
      </w:r>
      <w:r w:rsidRPr="000B3E69">
        <w:rPr>
          <w:rFonts w:ascii="Times New Roman" w:hAnsi="Times New Roman" w:cs="Times New Roman"/>
          <w:iCs/>
          <w:sz w:val="24"/>
          <w:szCs w:val="24"/>
        </w:rPr>
        <w:t>Zea mays</w:t>
      </w:r>
      <w:r w:rsidRPr="000B3E69">
        <w:rPr>
          <w:rFonts w:ascii="Times New Roman" w:hAnsi="Times New Roman" w:cs="Times New Roman"/>
          <w:sz w:val="24"/>
          <w:szCs w:val="24"/>
        </w:rPr>
        <w:t xml:space="preserve"> L.) inbred line for grain yield and related traits using 8×8 diallel crosses. </w:t>
      </w:r>
      <w:r w:rsidRPr="000B3E69">
        <w:rPr>
          <w:rFonts w:ascii="Times New Roman" w:hAnsi="Times New Roman" w:cs="Times New Roman"/>
          <w:i/>
          <w:iCs/>
          <w:sz w:val="24"/>
          <w:szCs w:val="24"/>
        </w:rPr>
        <w:t>American Journal of Bioscience</w:t>
      </w:r>
      <w:r w:rsidRPr="000B3E69">
        <w:rPr>
          <w:rFonts w:ascii="Times New Roman" w:hAnsi="Times New Roman" w:cs="Times New Roman"/>
          <w:sz w:val="24"/>
          <w:szCs w:val="24"/>
        </w:rPr>
        <w:t>. 8(3): 45-56.</w:t>
      </w:r>
    </w:p>
    <w:p w14:paraId="698D9CEE"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roofErr w:type="spellStart"/>
      <w:r w:rsidRPr="000B3E69">
        <w:rPr>
          <w:rFonts w:ascii="Times New Roman" w:hAnsi="Times New Roman" w:cs="Times New Roman"/>
          <w:sz w:val="24"/>
          <w:szCs w:val="24"/>
          <w:lang w:val="en-GB"/>
        </w:rPr>
        <w:t>Yuwano</w:t>
      </w:r>
      <w:proofErr w:type="spellEnd"/>
      <w:r w:rsidRPr="000B3E69">
        <w:rPr>
          <w:rFonts w:ascii="Times New Roman" w:hAnsi="Times New Roman" w:cs="Times New Roman"/>
          <w:sz w:val="24"/>
          <w:szCs w:val="24"/>
          <w:lang w:val="en-GB"/>
        </w:rPr>
        <w:t xml:space="preserve">, D.P., Rudi, H.M and P </w:t>
      </w:r>
      <w:proofErr w:type="spellStart"/>
      <w:r w:rsidRPr="000B3E69">
        <w:rPr>
          <w:rFonts w:ascii="Times New Roman" w:hAnsi="Times New Roman" w:cs="Times New Roman"/>
          <w:sz w:val="24"/>
          <w:szCs w:val="24"/>
          <w:lang w:val="en-GB"/>
        </w:rPr>
        <w:t>Basunanda</w:t>
      </w:r>
      <w:proofErr w:type="spellEnd"/>
      <w:r w:rsidRPr="000B3E69">
        <w:rPr>
          <w:rFonts w:ascii="Times New Roman" w:hAnsi="Times New Roman" w:cs="Times New Roman"/>
          <w:sz w:val="24"/>
          <w:szCs w:val="24"/>
          <w:lang w:val="en-GB"/>
        </w:rPr>
        <w:t xml:space="preserve"> (2017). Heterosis and specific combining ability in sweet corn and it’s correlation with genetic similarity of inbred lines. </w:t>
      </w:r>
      <w:r w:rsidRPr="000B3E69">
        <w:rPr>
          <w:rFonts w:ascii="Times New Roman" w:hAnsi="Times New Roman" w:cs="Times New Roman"/>
          <w:i/>
          <w:iCs/>
          <w:sz w:val="24"/>
          <w:szCs w:val="24"/>
          <w:lang w:val="en-GB"/>
        </w:rPr>
        <w:t>Journal of Agricultural Science</w:t>
      </w:r>
      <w:r w:rsidRPr="000B3E69">
        <w:rPr>
          <w:rFonts w:ascii="Times New Roman" w:hAnsi="Times New Roman" w:cs="Times New Roman"/>
          <w:sz w:val="24"/>
          <w:szCs w:val="24"/>
          <w:lang w:val="en-GB"/>
        </w:rPr>
        <w:t xml:space="preserve">. 9(3): 245-251. </w:t>
      </w:r>
    </w:p>
    <w:p w14:paraId="78CA590F"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r w:rsidRPr="000B3E69">
        <w:rPr>
          <w:rFonts w:ascii="Times New Roman" w:hAnsi="Times New Roman" w:cs="Times New Roman"/>
          <w:sz w:val="24"/>
          <w:szCs w:val="24"/>
        </w:rPr>
        <w:t xml:space="preserve">Zare, M., Choukan, R., </w:t>
      </w:r>
      <w:proofErr w:type="spellStart"/>
      <w:r w:rsidRPr="000B3E69">
        <w:rPr>
          <w:rFonts w:ascii="Times New Roman" w:hAnsi="Times New Roman" w:cs="Times New Roman"/>
          <w:sz w:val="24"/>
          <w:szCs w:val="24"/>
        </w:rPr>
        <w:t>Heravan</w:t>
      </w:r>
      <w:proofErr w:type="spellEnd"/>
      <w:r w:rsidRPr="000B3E69">
        <w:rPr>
          <w:rFonts w:ascii="Times New Roman" w:hAnsi="Times New Roman" w:cs="Times New Roman"/>
          <w:sz w:val="24"/>
          <w:szCs w:val="24"/>
        </w:rPr>
        <w:t xml:space="preserve">, E.M., </w:t>
      </w:r>
      <w:proofErr w:type="spellStart"/>
      <w:r w:rsidRPr="000B3E69">
        <w:rPr>
          <w:rFonts w:ascii="Times New Roman" w:hAnsi="Times New Roman" w:cs="Times New Roman"/>
          <w:sz w:val="24"/>
          <w:szCs w:val="24"/>
        </w:rPr>
        <w:t>Bihamta</w:t>
      </w:r>
      <w:proofErr w:type="spellEnd"/>
      <w:r w:rsidRPr="000B3E69">
        <w:rPr>
          <w:rFonts w:ascii="Times New Roman" w:hAnsi="Times New Roman" w:cs="Times New Roman"/>
          <w:sz w:val="24"/>
          <w:szCs w:val="24"/>
        </w:rPr>
        <w:t xml:space="preserve">, M and K </w:t>
      </w:r>
      <w:proofErr w:type="spellStart"/>
      <w:r w:rsidRPr="000B3E69">
        <w:rPr>
          <w:rFonts w:ascii="Times New Roman" w:hAnsi="Times New Roman" w:cs="Times New Roman"/>
          <w:sz w:val="24"/>
          <w:szCs w:val="24"/>
        </w:rPr>
        <w:t>Ordookhani</w:t>
      </w:r>
      <w:proofErr w:type="spellEnd"/>
      <w:r w:rsidRPr="000B3E69">
        <w:rPr>
          <w:rFonts w:ascii="Times New Roman" w:hAnsi="Times New Roman" w:cs="Times New Roman"/>
          <w:sz w:val="24"/>
          <w:szCs w:val="24"/>
        </w:rPr>
        <w:t xml:space="preserve"> (2011). Gene action of some agronomic traits in corn (</w:t>
      </w:r>
      <w:r w:rsidRPr="000B3E69">
        <w:rPr>
          <w:rFonts w:ascii="Times New Roman" w:hAnsi="Times New Roman" w:cs="Times New Roman"/>
          <w:i/>
          <w:iCs/>
          <w:sz w:val="24"/>
          <w:szCs w:val="24"/>
        </w:rPr>
        <w:t>Zea may</w:t>
      </w:r>
      <w:r w:rsidRPr="000B3E69">
        <w:rPr>
          <w:rFonts w:ascii="Times New Roman" w:hAnsi="Times New Roman" w:cs="Times New Roman"/>
          <w:sz w:val="24"/>
          <w:szCs w:val="24"/>
        </w:rPr>
        <w:t xml:space="preserve">s L.). </w:t>
      </w:r>
      <w:hyperlink r:id="rId10" w:tooltip="Complete Reference" w:history="1">
        <w:r w:rsidRPr="000B3E69">
          <w:rPr>
            <w:rStyle w:val="Hyperlink"/>
            <w:rFonts w:ascii="Times New Roman" w:hAnsi="Times New Roman" w:cs="Times New Roman"/>
            <w:sz w:val="24"/>
            <w:szCs w:val="24"/>
          </w:rPr>
          <w:t xml:space="preserve"> </w:t>
        </w:r>
      </w:hyperlink>
      <w:r w:rsidRPr="000B3E69">
        <w:rPr>
          <w:rFonts w:ascii="Times New Roman" w:hAnsi="Times New Roman" w:cs="Times New Roman"/>
          <w:i/>
          <w:sz w:val="24"/>
          <w:szCs w:val="24"/>
        </w:rPr>
        <w:t>African Journal of Agricultural Research</w:t>
      </w:r>
      <w:r w:rsidRPr="000B3E69">
        <w:rPr>
          <w:rFonts w:ascii="Times New Roman" w:hAnsi="Times New Roman" w:cs="Times New Roman"/>
          <w:sz w:val="24"/>
          <w:szCs w:val="24"/>
        </w:rPr>
        <w:t>. 6(3): 693-703.</w:t>
      </w:r>
    </w:p>
    <w:p w14:paraId="05C7854C"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52515700"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15838327"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714B3513" w14:textId="77777777" w:rsidR="00333391" w:rsidRPr="000B3E69" w:rsidRDefault="00333391" w:rsidP="00333391">
      <w:pPr>
        <w:jc w:val="both"/>
        <w:rPr>
          <w:rFonts w:ascii="Times New Roman" w:hAnsi="Times New Roman" w:cs="Times New Roman"/>
          <w:sz w:val="24"/>
          <w:szCs w:val="24"/>
        </w:rPr>
        <w:sectPr w:rsidR="00333391" w:rsidRPr="000B3E6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6D4005CC" w14:textId="77777777" w:rsidR="00333391" w:rsidRPr="000B3E69" w:rsidRDefault="00333391" w:rsidP="000B3E69">
      <w:pPr>
        <w:spacing w:after="0"/>
        <w:jc w:val="center"/>
        <w:rPr>
          <w:rFonts w:ascii="Times New Roman" w:hAnsi="Times New Roman" w:cs="Times New Roman"/>
          <w:sz w:val="24"/>
          <w:szCs w:val="24"/>
        </w:rPr>
      </w:pPr>
      <w:r w:rsidRPr="000B3E69">
        <w:rPr>
          <w:rFonts w:ascii="Times New Roman" w:hAnsi="Times New Roman" w:cs="Times New Roman"/>
          <w:b/>
          <w:bCs/>
          <w:sz w:val="24"/>
          <w:szCs w:val="24"/>
        </w:rPr>
        <w:lastRenderedPageBreak/>
        <w:t xml:space="preserve">Table 1: Mean performance of inbred lines for </w:t>
      </w:r>
      <w:proofErr w:type="gramStart"/>
      <w:r w:rsidRPr="000B3E69">
        <w:rPr>
          <w:rFonts w:ascii="Times New Roman" w:hAnsi="Times New Roman" w:cs="Times New Roman"/>
          <w:b/>
          <w:bCs/>
          <w:sz w:val="24"/>
          <w:szCs w:val="24"/>
        </w:rPr>
        <w:t>SLA  ,</w:t>
      </w:r>
      <w:proofErr w:type="gramEnd"/>
      <w:r w:rsidRPr="000B3E69">
        <w:rPr>
          <w:rFonts w:ascii="Times New Roman" w:hAnsi="Times New Roman" w:cs="Times New Roman"/>
          <w:b/>
          <w:bCs/>
          <w:sz w:val="24"/>
          <w:szCs w:val="24"/>
        </w:rPr>
        <w:t xml:space="preserve"> </w:t>
      </w:r>
      <w:proofErr w:type="gramStart"/>
      <w:r w:rsidRPr="000B3E69">
        <w:rPr>
          <w:rFonts w:ascii="Times New Roman" w:hAnsi="Times New Roman" w:cs="Times New Roman"/>
          <w:b/>
          <w:bCs/>
          <w:sz w:val="24"/>
          <w:szCs w:val="24"/>
        </w:rPr>
        <w:t>SLW  and</w:t>
      </w:r>
      <w:proofErr w:type="gramEnd"/>
      <w:r w:rsidRPr="000B3E69">
        <w:rPr>
          <w:rFonts w:ascii="Times New Roman" w:hAnsi="Times New Roman" w:cs="Times New Roman"/>
          <w:b/>
          <w:bCs/>
          <w:sz w:val="24"/>
          <w:szCs w:val="24"/>
        </w:rPr>
        <w:t xml:space="preserve"> kernel yield over seasons</w:t>
      </w:r>
    </w:p>
    <w:tbl>
      <w:tblPr>
        <w:tblpPr w:leftFromText="180" w:rightFromText="180" w:vertAnchor="text" w:horzAnchor="margin" w:tblpY="18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1175"/>
        <w:gridCol w:w="1006"/>
        <w:gridCol w:w="1043"/>
        <w:gridCol w:w="1006"/>
        <w:gridCol w:w="1012"/>
        <w:gridCol w:w="1006"/>
        <w:gridCol w:w="1043"/>
        <w:gridCol w:w="1006"/>
        <w:gridCol w:w="1012"/>
        <w:gridCol w:w="1006"/>
        <w:gridCol w:w="1015"/>
        <w:gridCol w:w="1006"/>
        <w:gridCol w:w="1004"/>
      </w:tblGrid>
      <w:tr w:rsidR="00333391" w:rsidRPr="000B3E69" w14:paraId="3BFBF265" w14:textId="77777777" w:rsidTr="00AA1B5D">
        <w:tc>
          <w:tcPr>
            <w:tcW w:w="294" w:type="pct"/>
            <w:vMerge w:val="restart"/>
            <w:vAlign w:val="center"/>
          </w:tcPr>
          <w:p w14:paraId="4C2B5287" w14:textId="77777777" w:rsidR="00333391" w:rsidRPr="000B3E69" w:rsidRDefault="00333391" w:rsidP="000B3E69">
            <w:pPr>
              <w:spacing w:after="0"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S. No</w:t>
            </w:r>
          </w:p>
        </w:tc>
        <w:tc>
          <w:tcPr>
            <w:tcW w:w="414" w:type="pct"/>
            <w:vMerge w:val="restart"/>
            <w:vAlign w:val="center"/>
          </w:tcPr>
          <w:p w14:paraId="3509E2C7" w14:textId="77777777" w:rsidR="00333391" w:rsidRPr="000B3E69" w:rsidRDefault="00333391" w:rsidP="000B3E69">
            <w:pPr>
              <w:spacing w:after="0"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Inbred line</w:t>
            </w:r>
          </w:p>
        </w:tc>
        <w:tc>
          <w:tcPr>
            <w:tcW w:w="1435" w:type="pct"/>
            <w:gridSpan w:val="4"/>
            <w:vAlign w:val="center"/>
          </w:tcPr>
          <w:p w14:paraId="574DCF0C" w14:textId="77777777" w:rsidR="00333391" w:rsidRPr="000B3E69" w:rsidRDefault="00333391" w:rsidP="000B3E69">
            <w:pPr>
              <w:spacing w:after="0"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Specific leaf area (cm</w:t>
            </w:r>
            <w:r w:rsidRPr="000B3E69">
              <w:rPr>
                <w:rFonts w:ascii="Times New Roman" w:hAnsi="Times New Roman" w:cs="Times New Roman"/>
                <w:b/>
                <w:bCs/>
                <w:sz w:val="18"/>
                <w:szCs w:val="20"/>
                <w:vertAlign w:val="superscript"/>
              </w:rPr>
              <w:t>2</w:t>
            </w:r>
            <w:r w:rsidRPr="000B3E69">
              <w:rPr>
                <w:rFonts w:ascii="Times New Roman" w:hAnsi="Times New Roman" w:cs="Times New Roman"/>
                <w:b/>
                <w:bCs/>
                <w:sz w:val="18"/>
                <w:szCs w:val="20"/>
              </w:rPr>
              <w:t>/g)</w:t>
            </w:r>
          </w:p>
        </w:tc>
        <w:tc>
          <w:tcPr>
            <w:tcW w:w="1435" w:type="pct"/>
            <w:gridSpan w:val="4"/>
            <w:vAlign w:val="center"/>
          </w:tcPr>
          <w:p w14:paraId="5F0CE8A2" w14:textId="77777777" w:rsidR="00333391" w:rsidRPr="000B3E69" w:rsidRDefault="00333391" w:rsidP="000B3E69">
            <w:pPr>
              <w:spacing w:after="0"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Specific leaf weight (mg/cm</w:t>
            </w:r>
            <w:r w:rsidRPr="000B3E69">
              <w:rPr>
                <w:rFonts w:ascii="Times New Roman" w:hAnsi="Times New Roman" w:cs="Times New Roman"/>
                <w:b/>
                <w:bCs/>
                <w:sz w:val="18"/>
                <w:szCs w:val="20"/>
                <w:vertAlign w:val="superscript"/>
              </w:rPr>
              <w:t>2</w:t>
            </w:r>
            <w:r w:rsidRPr="000B3E69">
              <w:rPr>
                <w:rFonts w:ascii="Times New Roman" w:hAnsi="Times New Roman" w:cs="Times New Roman"/>
                <w:b/>
                <w:bCs/>
                <w:sz w:val="18"/>
                <w:szCs w:val="20"/>
              </w:rPr>
              <w:t>)</w:t>
            </w:r>
          </w:p>
        </w:tc>
        <w:tc>
          <w:tcPr>
            <w:tcW w:w="1422" w:type="pct"/>
            <w:gridSpan w:val="4"/>
            <w:vAlign w:val="center"/>
          </w:tcPr>
          <w:p w14:paraId="0D457090" w14:textId="77777777" w:rsidR="00333391" w:rsidRPr="000B3E69" w:rsidRDefault="00333391" w:rsidP="000B3E69">
            <w:pPr>
              <w:spacing w:after="0"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Kernel yield per plant (g)</w:t>
            </w:r>
          </w:p>
        </w:tc>
      </w:tr>
      <w:tr w:rsidR="00333391" w:rsidRPr="000B3E69" w14:paraId="4D54AFDE" w14:textId="77777777" w:rsidTr="00AA1B5D">
        <w:tc>
          <w:tcPr>
            <w:tcW w:w="294" w:type="pct"/>
            <w:vMerge/>
            <w:vAlign w:val="center"/>
          </w:tcPr>
          <w:p w14:paraId="4B8EDB5E"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414" w:type="pct"/>
            <w:vMerge/>
            <w:vAlign w:val="center"/>
          </w:tcPr>
          <w:p w14:paraId="42827459"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355" w:type="pct"/>
            <w:vAlign w:val="center"/>
          </w:tcPr>
          <w:p w14:paraId="21B653F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RA 16-17</w:t>
            </w:r>
          </w:p>
        </w:tc>
        <w:tc>
          <w:tcPr>
            <w:tcW w:w="368" w:type="pct"/>
            <w:vAlign w:val="center"/>
          </w:tcPr>
          <w:p w14:paraId="6ABF4E0B"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SU 16-17</w:t>
            </w:r>
          </w:p>
        </w:tc>
        <w:tc>
          <w:tcPr>
            <w:tcW w:w="355" w:type="pct"/>
            <w:vAlign w:val="center"/>
          </w:tcPr>
          <w:p w14:paraId="4821E1C0"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RA 16-17</w:t>
            </w:r>
          </w:p>
        </w:tc>
        <w:tc>
          <w:tcPr>
            <w:tcW w:w="357" w:type="pct"/>
            <w:vAlign w:val="center"/>
          </w:tcPr>
          <w:p w14:paraId="56DE4FDA"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RA 16-17</w:t>
            </w:r>
          </w:p>
        </w:tc>
        <w:tc>
          <w:tcPr>
            <w:tcW w:w="355" w:type="pct"/>
            <w:vAlign w:val="center"/>
          </w:tcPr>
          <w:p w14:paraId="29AA3484"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RA 16-17</w:t>
            </w:r>
          </w:p>
        </w:tc>
        <w:tc>
          <w:tcPr>
            <w:tcW w:w="368" w:type="pct"/>
            <w:vAlign w:val="center"/>
          </w:tcPr>
          <w:p w14:paraId="01AD690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RA 16-17</w:t>
            </w:r>
          </w:p>
        </w:tc>
        <w:tc>
          <w:tcPr>
            <w:tcW w:w="355" w:type="pct"/>
            <w:vAlign w:val="center"/>
          </w:tcPr>
          <w:p w14:paraId="74A2C014"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KH 17</w:t>
            </w:r>
          </w:p>
        </w:tc>
        <w:tc>
          <w:tcPr>
            <w:tcW w:w="357" w:type="pct"/>
            <w:vAlign w:val="center"/>
          </w:tcPr>
          <w:p w14:paraId="22AFA240"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Pooled</w:t>
            </w:r>
          </w:p>
        </w:tc>
        <w:tc>
          <w:tcPr>
            <w:tcW w:w="355" w:type="pct"/>
            <w:vAlign w:val="center"/>
          </w:tcPr>
          <w:p w14:paraId="46F039B5"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RA 16-17</w:t>
            </w:r>
          </w:p>
        </w:tc>
        <w:tc>
          <w:tcPr>
            <w:tcW w:w="358" w:type="pct"/>
            <w:vAlign w:val="center"/>
          </w:tcPr>
          <w:p w14:paraId="08E2A109"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SU 16-17</w:t>
            </w:r>
          </w:p>
        </w:tc>
        <w:tc>
          <w:tcPr>
            <w:tcW w:w="355" w:type="pct"/>
            <w:vAlign w:val="center"/>
          </w:tcPr>
          <w:p w14:paraId="7948864C"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KH 17</w:t>
            </w:r>
          </w:p>
        </w:tc>
        <w:tc>
          <w:tcPr>
            <w:tcW w:w="354" w:type="pct"/>
            <w:vAlign w:val="center"/>
          </w:tcPr>
          <w:p w14:paraId="6E54FC01"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Pooled</w:t>
            </w:r>
          </w:p>
        </w:tc>
      </w:tr>
      <w:tr w:rsidR="00333391" w:rsidRPr="000B3E69" w14:paraId="1D2CC282" w14:textId="77777777" w:rsidTr="00AA1B5D">
        <w:tc>
          <w:tcPr>
            <w:tcW w:w="294" w:type="pct"/>
            <w:vAlign w:val="center"/>
          </w:tcPr>
          <w:p w14:paraId="44EBBB1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w:t>
            </w:r>
          </w:p>
        </w:tc>
        <w:tc>
          <w:tcPr>
            <w:tcW w:w="414" w:type="pct"/>
            <w:vAlign w:val="center"/>
          </w:tcPr>
          <w:p w14:paraId="2274C98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BML 2</w:t>
            </w:r>
          </w:p>
        </w:tc>
        <w:tc>
          <w:tcPr>
            <w:tcW w:w="355" w:type="pct"/>
            <w:vAlign w:val="center"/>
          </w:tcPr>
          <w:p w14:paraId="7564230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81.45</w:t>
            </w:r>
          </w:p>
        </w:tc>
        <w:tc>
          <w:tcPr>
            <w:tcW w:w="368" w:type="pct"/>
            <w:vAlign w:val="center"/>
          </w:tcPr>
          <w:p w14:paraId="1DA0750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76.26</w:t>
            </w:r>
          </w:p>
        </w:tc>
        <w:tc>
          <w:tcPr>
            <w:tcW w:w="355" w:type="pct"/>
            <w:vAlign w:val="center"/>
          </w:tcPr>
          <w:p w14:paraId="2FB52FF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74.45</w:t>
            </w:r>
          </w:p>
        </w:tc>
        <w:tc>
          <w:tcPr>
            <w:tcW w:w="357" w:type="pct"/>
            <w:vAlign w:val="center"/>
          </w:tcPr>
          <w:p w14:paraId="54FE85C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74.45</w:t>
            </w:r>
          </w:p>
        </w:tc>
        <w:tc>
          <w:tcPr>
            <w:tcW w:w="355" w:type="pct"/>
            <w:vAlign w:val="center"/>
          </w:tcPr>
          <w:p w14:paraId="435E013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74.45</w:t>
            </w:r>
          </w:p>
        </w:tc>
        <w:tc>
          <w:tcPr>
            <w:tcW w:w="368" w:type="pct"/>
            <w:vAlign w:val="center"/>
          </w:tcPr>
          <w:p w14:paraId="0861C5D2"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74.45</w:t>
            </w:r>
          </w:p>
        </w:tc>
        <w:tc>
          <w:tcPr>
            <w:tcW w:w="355" w:type="pct"/>
            <w:vAlign w:val="center"/>
          </w:tcPr>
          <w:p w14:paraId="29EEC22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1.28</w:t>
            </w:r>
          </w:p>
        </w:tc>
        <w:tc>
          <w:tcPr>
            <w:tcW w:w="357" w:type="pct"/>
            <w:vAlign w:val="center"/>
          </w:tcPr>
          <w:p w14:paraId="479B739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1.27</w:t>
            </w:r>
          </w:p>
        </w:tc>
        <w:tc>
          <w:tcPr>
            <w:tcW w:w="355" w:type="pct"/>
            <w:vAlign w:val="center"/>
          </w:tcPr>
          <w:p w14:paraId="31AD3EE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12.23</w:t>
            </w:r>
          </w:p>
        </w:tc>
        <w:tc>
          <w:tcPr>
            <w:tcW w:w="358" w:type="pct"/>
            <w:vAlign w:val="center"/>
          </w:tcPr>
          <w:p w14:paraId="5E529A0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11.91</w:t>
            </w:r>
          </w:p>
        </w:tc>
        <w:tc>
          <w:tcPr>
            <w:tcW w:w="355" w:type="pct"/>
            <w:vAlign w:val="center"/>
          </w:tcPr>
          <w:p w14:paraId="21EBD94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13.47</w:t>
            </w:r>
          </w:p>
        </w:tc>
        <w:tc>
          <w:tcPr>
            <w:tcW w:w="354" w:type="pct"/>
            <w:vAlign w:val="center"/>
          </w:tcPr>
          <w:p w14:paraId="6FFB77B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12.54</w:t>
            </w:r>
          </w:p>
        </w:tc>
      </w:tr>
      <w:tr w:rsidR="00333391" w:rsidRPr="000B3E69" w14:paraId="38FD8577" w14:textId="77777777" w:rsidTr="00AA1B5D">
        <w:tc>
          <w:tcPr>
            <w:tcW w:w="294" w:type="pct"/>
            <w:vAlign w:val="center"/>
          </w:tcPr>
          <w:p w14:paraId="592EC80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2</w:t>
            </w:r>
          </w:p>
        </w:tc>
        <w:tc>
          <w:tcPr>
            <w:tcW w:w="414" w:type="pct"/>
            <w:vAlign w:val="center"/>
          </w:tcPr>
          <w:p w14:paraId="72BC5D0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BML 6</w:t>
            </w:r>
          </w:p>
        </w:tc>
        <w:tc>
          <w:tcPr>
            <w:tcW w:w="355" w:type="pct"/>
            <w:vAlign w:val="center"/>
          </w:tcPr>
          <w:p w14:paraId="3F48CC8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81.44</w:t>
            </w:r>
          </w:p>
        </w:tc>
        <w:tc>
          <w:tcPr>
            <w:tcW w:w="368" w:type="pct"/>
            <w:vAlign w:val="center"/>
          </w:tcPr>
          <w:p w14:paraId="66DA1BF2"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77.83</w:t>
            </w:r>
          </w:p>
        </w:tc>
        <w:tc>
          <w:tcPr>
            <w:tcW w:w="355" w:type="pct"/>
            <w:vAlign w:val="center"/>
          </w:tcPr>
          <w:p w14:paraId="586EFDC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70.23</w:t>
            </w:r>
          </w:p>
        </w:tc>
        <w:tc>
          <w:tcPr>
            <w:tcW w:w="357" w:type="pct"/>
            <w:vAlign w:val="center"/>
          </w:tcPr>
          <w:p w14:paraId="3509FC6E"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70.23</w:t>
            </w:r>
          </w:p>
        </w:tc>
        <w:tc>
          <w:tcPr>
            <w:tcW w:w="355" w:type="pct"/>
            <w:vAlign w:val="center"/>
          </w:tcPr>
          <w:p w14:paraId="5B25D29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70.23</w:t>
            </w:r>
          </w:p>
        </w:tc>
        <w:tc>
          <w:tcPr>
            <w:tcW w:w="368" w:type="pct"/>
            <w:vAlign w:val="center"/>
          </w:tcPr>
          <w:p w14:paraId="550CC16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70.23</w:t>
            </w:r>
          </w:p>
        </w:tc>
        <w:tc>
          <w:tcPr>
            <w:tcW w:w="355" w:type="pct"/>
            <w:vAlign w:val="center"/>
          </w:tcPr>
          <w:p w14:paraId="6564380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1.25</w:t>
            </w:r>
          </w:p>
        </w:tc>
        <w:tc>
          <w:tcPr>
            <w:tcW w:w="357" w:type="pct"/>
            <w:vAlign w:val="center"/>
          </w:tcPr>
          <w:p w14:paraId="50C6337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1.26</w:t>
            </w:r>
          </w:p>
        </w:tc>
        <w:tc>
          <w:tcPr>
            <w:tcW w:w="355" w:type="pct"/>
            <w:vAlign w:val="center"/>
          </w:tcPr>
          <w:p w14:paraId="5EB05A2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11.63</w:t>
            </w:r>
          </w:p>
        </w:tc>
        <w:tc>
          <w:tcPr>
            <w:tcW w:w="358" w:type="pct"/>
            <w:vAlign w:val="center"/>
          </w:tcPr>
          <w:p w14:paraId="2E7F7DC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11.82</w:t>
            </w:r>
          </w:p>
        </w:tc>
        <w:tc>
          <w:tcPr>
            <w:tcW w:w="355" w:type="pct"/>
            <w:vAlign w:val="center"/>
          </w:tcPr>
          <w:p w14:paraId="6C0945E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13.87</w:t>
            </w:r>
          </w:p>
        </w:tc>
        <w:tc>
          <w:tcPr>
            <w:tcW w:w="354" w:type="pct"/>
            <w:vAlign w:val="center"/>
          </w:tcPr>
          <w:p w14:paraId="3ACBD6D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12.44</w:t>
            </w:r>
          </w:p>
        </w:tc>
      </w:tr>
      <w:tr w:rsidR="00333391" w:rsidRPr="000B3E69" w14:paraId="19238F3B" w14:textId="77777777" w:rsidTr="00AA1B5D">
        <w:tc>
          <w:tcPr>
            <w:tcW w:w="294" w:type="pct"/>
            <w:vAlign w:val="center"/>
          </w:tcPr>
          <w:p w14:paraId="70F60922"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3</w:t>
            </w:r>
          </w:p>
        </w:tc>
        <w:tc>
          <w:tcPr>
            <w:tcW w:w="414" w:type="pct"/>
            <w:vAlign w:val="center"/>
          </w:tcPr>
          <w:p w14:paraId="29C9549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BML 7</w:t>
            </w:r>
          </w:p>
        </w:tc>
        <w:tc>
          <w:tcPr>
            <w:tcW w:w="355" w:type="pct"/>
            <w:vAlign w:val="center"/>
          </w:tcPr>
          <w:p w14:paraId="2BBDF1DA"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80.56</w:t>
            </w:r>
          </w:p>
        </w:tc>
        <w:tc>
          <w:tcPr>
            <w:tcW w:w="368" w:type="pct"/>
            <w:vAlign w:val="center"/>
          </w:tcPr>
          <w:p w14:paraId="30F4145C"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78.78</w:t>
            </w:r>
          </w:p>
        </w:tc>
        <w:tc>
          <w:tcPr>
            <w:tcW w:w="355" w:type="pct"/>
            <w:vAlign w:val="center"/>
          </w:tcPr>
          <w:p w14:paraId="1EBDD0E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73.80</w:t>
            </w:r>
          </w:p>
        </w:tc>
        <w:tc>
          <w:tcPr>
            <w:tcW w:w="357" w:type="pct"/>
            <w:vAlign w:val="center"/>
          </w:tcPr>
          <w:p w14:paraId="73052D8C"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73.80</w:t>
            </w:r>
          </w:p>
        </w:tc>
        <w:tc>
          <w:tcPr>
            <w:tcW w:w="355" w:type="pct"/>
            <w:vAlign w:val="center"/>
          </w:tcPr>
          <w:p w14:paraId="28B1541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73.80</w:t>
            </w:r>
          </w:p>
        </w:tc>
        <w:tc>
          <w:tcPr>
            <w:tcW w:w="368" w:type="pct"/>
            <w:vAlign w:val="center"/>
          </w:tcPr>
          <w:p w14:paraId="35F2BB8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73.80</w:t>
            </w:r>
          </w:p>
        </w:tc>
        <w:tc>
          <w:tcPr>
            <w:tcW w:w="355" w:type="pct"/>
            <w:vAlign w:val="center"/>
          </w:tcPr>
          <w:p w14:paraId="3C123D4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1.25</w:t>
            </w:r>
          </w:p>
        </w:tc>
        <w:tc>
          <w:tcPr>
            <w:tcW w:w="357" w:type="pct"/>
            <w:vAlign w:val="center"/>
          </w:tcPr>
          <w:p w14:paraId="22C6C9CE"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1.25</w:t>
            </w:r>
          </w:p>
        </w:tc>
        <w:tc>
          <w:tcPr>
            <w:tcW w:w="355" w:type="pct"/>
            <w:vAlign w:val="center"/>
          </w:tcPr>
          <w:p w14:paraId="3F38AFF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12.20</w:t>
            </w:r>
          </w:p>
        </w:tc>
        <w:tc>
          <w:tcPr>
            <w:tcW w:w="358" w:type="pct"/>
            <w:vAlign w:val="center"/>
          </w:tcPr>
          <w:p w14:paraId="7CC35F2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12.20</w:t>
            </w:r>
          </w:p>
        </w:tc>
        <w:tc>
          <w:tcPr>
            <w:tcW w:w="355" w:type="pct"/>
            <w:vAlign w:val="center"/>
          </w:tcPr>
          <w:p w14:paraId="6E2780B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13.80</w:t>
            </w:r>
          </w:p>
        </w:tc>
        <w:tc>
          <w:tcPr>
            <w:tcW w:w="354" w:type="pct"/>
            <w:vAlign w:val="center"/>
          </w:tcPr>
          <w:p w14:paraId="7C81C30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12.73</w:t>
            </w:r>
          </w:p>
        </w:tc>
      </w:tr>
      <w:tr w:rsidR="00333391" w:rsidRPr="000B3E69" w14:paraId="2E625A38" w14:textId="77777777" w:rsidTr="00AA1B5D">
        <w:tc>
          <w:tcPr>
            <w:tcW w:w="294" w:type="pct"/>
            <w:vAlign w:val="center"/>
          </w:tcPr>
          <w:p w14:paraId="043A7A0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4</w:t>
            </w:r>
          </w:p>
        </w:tc>
        <w:tc>
          <w:tcPr>
            <w:tcW w:w="414" w:type="pct"/>
            <w:vAlign w:val="center"/>
          </w:tcPr>
          <w:p w14:paraId="5267AC0A"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BML 15</w:t>
            </w:r>
          </w:p>
        </w:tc>
        <w:tc>
          <w:tcPr>
            <w:tcW w:w="355" w:type="pct"/>
            <w:vAlign w:val="center"/>
          </w:tcPr>
          <w:p w14:paraId="6E3FEB8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80.94</w:t>
            </w:r>
          </w:p>
        </w:tc>
        <w:tc>
          <w:tcPr>
            <w:tcW w:w="368" w:type="pct"/>
            <w:vAlign w:val="center"/>
          </w:tcPr>
          <w:p w14:paraId="253A6E9C"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77.09</w:t>
            </w:r>
          </w:p>
        </w:tc>
        <w:tc>
          <w:tcPr>
            <w:tcW w:w="355" w:type="pct"/>
            <w:vAlign w:val="center"/>
          </w:tcPr>
          <w:p w14:paraId="4DB219B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74.33</w:t>
            </w:r>
          </w:p>
        </w:tc>
        <w:tc>
          <w:tcPr>
            <w:tcW w:w="357" w:type="pct"/>
            <w:vAlign w:val="center"/>
          </w:tcPr>
          <w:p w14:paraId="44920A9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74.33</w:t>
            </w:r>
          </w:p>
        </w:tc>
        <w:tc>
          <w:tcPr>
            <w:tcW w:w="355" w:type="pct"/>
            <w:vAlign w:val="center"/>
          </w:tcPr>
          <w:p w14:paraId="31AC9BF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74.33</w:t>
            </w:r>
          </w:p>
        </w:tc>
        <w:tc>
          <w:tcPr>
            <w:tcW w:w="368" w:type="pct"/>
            <w:vAlign w:val="center"/>
          </w:tcPr>
          <w:p w14:paraId="45E8488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74.33</w:t>
            </w:r>
          </w:p>
        </w:tc>
        <w:tc>
          <w:tcPr>
            <w:tcW w:w="355" w:type="pct"/>
            <w:vAlign w:val="center"/>
          </w:tcPr>
          <w:p w14:paraId="7B32DE7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1.30</w:t>
            </w:r>
          </w:p>
        </w:tc>
        <w:tc>
          <w:tcPr>
            <w:tcW w:w="357" w:type="pct"/>
            <w:vAlign w:val="center"/>
          </w:tcPr>
          <w:p w14:paraId="698D9EB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1.28</w:t>
            </w:r>
          </w:p>
        </w:tc>
        <w:tc>
          <w:tcPr>
            <w:tcW w:w="355" w:type="pct"/>
            <w:vAlign w:val="center"/>
          </w:tcPr>
          <w:p w14:paraId="790F063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12.77</w:t>
            </w:r>
          </w:p>
        </w:tc>
        <w:tc>
          <w:tcPr>
            <w:tcW w:w="358" w:type="pct"/>
            <w:vAlign w:val="center"/>
          </w:tcPr>
          <w:p w14:paraId="506EFC4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12.07</w:t>
            </w:r>
          </w:p>
        </w:tc>
        <w:tc>
          <w:tcPr>
            <w:tcW w:w="355" w:type="pct"/>
            <w:vAlign w:val="center"/>
          </w:tcPr>
          <w:p w14:paraId="4CD0C03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13.73</w:t>
            </w:r>
          </w:p>
        </w:tc>
        <w:tc>
          <w:tcPr>
            <w:tcW w:w="354" w:type="pct"/>
            <w:vAlign w:val="center"/>
          </w:tcPr>
          <w:p w14:paraId="7F6A5C42"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12.86</w:t>
            </w:r>
          </w:p>
        </w:tc>
      </w:tr>
      <w:tr w:rsidR="00333391" w:rsidRPr="000B3E69" w14:paraId="1E5FA62D" w14:textId="77777777" w:rsidTr="00AA1B5D">
        <w:tc>
          <w:tcPr>
            <w:tcW w:w="294" w:type="pct"/>
            <w:vAlign w:val="center"/>
          </w:tcPr>
          <w:p w14:paraId="0E2BF522"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5</w:t>
            </w:r>
          </w:p>
        </w:tc>
        <w:tc>
          <w:tcPr>
            <w:tcW w:w="414" w:type="pct"/>
            <w:vAlign w:val="center"/>
          </w:tcPr>
          <w:p w14:paraId="4767C43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DFTY</w:t>
            </w:r>
          </w:p>
        </w:tc>
        <w:tc>
          <w:tcPr>
            <w:tcW w:w="355" w:type="pct"/>
            <w:vAlign w:val="center"/>
          </w:tcPr>
          <w:p w14:paraId="72DF218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82.53</w:t>
            </w:r>
          </w:p>
        </w:tc>
        <w:tc>
          <w:tcPr>
            <w:tcW w:w="368" w:type="pct"/>
            <w:vAlign w:val="center"/>
          </w:tcPr>
          <w:p w14:paraId="751751E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82.32</w:t>
            </w:r>
          </w:p>
        </w:tc>
        <w:tc>
          <w:tcPr>
            <w:tcW w:w="355" w:type="pct"/>
            <w:vAlign w:val="center"/>
          </w:tcPr>
          <w:p w14:paraId="1AADD49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83.27</w:t>
            </w:r>
          </w:p>
        </w:tc>
        <w:tc>
          <w:tcPr>
            <w:tcW w:w="357" w:type="pct"/>
            <w:vAlign w:val="center"/>
          </w:tcPr>
          <w:p w14:paraId="19C0D42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83.27</w:t>
            </w:r>
          </w:p>
        </w:tc>
        <w:tc>
          <w:tcPr>
            <w:tcW w:w="355" w:type="pct"/>
            <w:vAlign w:val="center"/>
          </w:tcPr>
          <w:p w14:paraId="1597EAA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83.27</w:t>
            </w:r>
          </w:p>
        </w:tc>
        <w:tc>
          <w:tcPr>
            <w:tcW w:w="368" w:type="pct"/>
            <w:vAlign w:val="center"/>
          </w:tcPr>
          <w:p w14:paraId="0013017D"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83.27</w:t>
            </w:r>
          </w:p>
        </w:tc>
        <w:tc>
          <w:tcPr>
            <w:tcW w:w="355" w:type="pct"/>
            <w:vAlign w:val="center"/>
          </w:tcPr>
          <w:p w14:paraId="742CB79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1.23</w:t>
            </w:r>
          </w:p>
        </w:tc>
        <w:tc>
          <w:tcPr>
            <w:tcW w:w="357" w:type="pct"/>
            <w:vAlign w:val="center"/>
          </w:tcPr>
          <w:p w14:paraId="728B982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1.22</w:t>
            </w:r>
          </w:p>
        </w:tc>
        <w:tc>
          <w:tcPr>
            <w:tcW w:w="355" w:type="pct"/>
            <w:vAlign w:val="center"/>
          </w:tcPr>
          <w:p w14:paraId="705A2E72"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13.90</w:t>
            </w:r>
          </w:p>
        </w:tc>
        <w:tc>
          <w:tcPr>
            <w:tcW w:w="358" w:type="pct"/>
            <w:vAlign w:val="center"/>
          </w:tcPr>
          <w:p w14:paraId="4EB4B07E"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13.18</w:t>
            </w:r>
          </w:p>
        </w:tc>
        <w:tc>
          <w:tcPr>
            <w:tcW w:w="355" w:type="pct"/>
            <w:vAlign w:val="center"/>
          </w:tcPr>
          <w:p w14:paraId="04E3ACF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14.83</w:t>
            </w:r>
          </w:p>
        </w:tc>
        <w:tc>
          <w:tcPr>
            <w:tcW w:w="354" w:type="pct"/>
            <w:vAlign w:val="center"/>
          </w:tcPr>
          <w:p w14:paraId="2D6F356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13.97</w:t>
            </w:r>
          </w:p>
        </w:tc>
      </w:tr>
      <w:tr w:rsidR="00333391" w:rsidRPr="000B3E69" w14:paraId="610344CC" w14:textId="77777777" w:rsidTr="00AA1B5D">
        <w:tc>
          <w:tcPr>
            <w:tcW w:w="294" w:type="pct"/>
            <w:vAlign w:val="center"/>
          </w:tcPr>
          <w:p w14:paraId="5676E15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6</w:t>
            </w:r>
          </w:p>
        </w:tc>
        <w:tc>
          <w:tcPr>
            <w:tcW w:w="414" w:type="pct"/>
            <w:vAlign w:val="center"/>
          </w:tcPr>
          <w:p w14:paraId="29AEB984" w14:textId="77777777" w:rsidR="00333391" w:rsidRPr="000B3E69" w:rsidRDefault="00333391" w:rsidP="000B3E69">
            <w:pPr>
              <w:spacing w:line="360" w:lineRule="auto"/>
              <w:jc w:val="center"/>
              <w:rPr>
                <w:rFonts w:ascii="Times New Roman" w:hAnsi="Times New Roman" w:cs="Times New Roman"/>
                <w:sz w:val="18"/>
                <w:szCs w:val="20"/>
              </w:rPr>
            </w:pPr>
            <w:proofErr w:type="spellStart"/>
            <w:r w:rsidRPr="000B3E69">
              <w:rPr>
                <w:rFonts w:ascii="Times New Roman" w:hAnsi="Times New Roman" w:cs="Times New Roman"/>
                <w:sz w:val="18"/>
                <w:szCs w:val="20"/>
              </w:rPr>
              <w:t>Heypool</w:t>
            </w:r>
            <w:proofErr w:type="spellEnd"/>
          </w:p>
        </w:tc>
        <w:tc>
          <w:tcPr>
            <w:tcW w:w="355" w:type="pct"/>
            <w:vAlign w:val="center"/>
          </w:tcPr>
          <w:p w14:paraId="2F0FD5A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82.41</w:t>
            </w:r>
          </w:p>
        </w:tc>
        <w:tc>
          <w:tcPr>
            <w:tcW w:w="368" w:type="pct"/>
            <w:vAlign w:val="center"/>
          </w:tcPr>
          <w:p w14:paraId="0D84DD5C"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83.60</w:t>
            </w:r>
          </w:p>
        </w:tc>
        <w:tc>
          <w:tcPr>
            <w:tcW w:w="355" w:type="pct"/>
            <w:vAlign w:val="center"/>
          </w:tcPr>
          <w:p w14:paraId="3D2CDCE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86.07</w:t>
            </w:r>
          </w:p>
        </w:tc>
        <w:tc>
          <w:tcPr>
            <w:tcW w:w="357" w:type="pct"/>
            <w:vAlign w:val="center"/>
          </w:tcPr>
          <w:p w14:paraId="7D23528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86.07</w:t>
            </w:r>
          </w:p>
        </w:tc>
        <w:tc>
          <w:tcPr>
            <w:tcW w:w="355" w:type="pct"/>
            <w:vAlign w:val="center"/>
          </w:tcPr>
          <w:p w14:paraId="4F21B8E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86.07</w:t>
            </w:r>
          </w:p>
        </w:tc>
        <w:tc>
          <w:tcPr>
            <w:tcW w:w="368" w:type="pct"/>
            <w:vAlign w:val="center"/>
          </w:tcPr>
          <w:p w14:paraId="5BBEF75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86.07</w:t>
            </w:r>
          </w:p>
        </w:tc>
        <w:tc>
          <w:tcPr>
            <w:tcW w:w="355" w:type="pct"/>
            <w:vAlign w:val="center"/>
          </w:tcPr>
          <w:p w14:paraId="4823AFC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1.20</w:t>
            </w:r>
          </w:p>
        </w:tc>
        <w:tc>
          <w:tcPr>
            <w:tcW w:w="357" w:type="pct"/>
            <w:vAlign w:val="center"/>
          </w:tcPr>
          <w:p w14:paraId="1C1A4F3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1.20</w:t>
            </w:r>
          </w:p>
        </w:tc>
        <w:tc>
          <w:tcPr>
            <w:tcW w:w="355" w:type="pct"/>
            <w:vAlign w:val="center"/>
          </w:tcPr>
          <w:p w14:paraId="385DAB2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14.00</w:t>
            </w:r>
          </w:p>
        </w:tc>
        <w:tc>
          <w:tcPr>
            <w:tcW w:w="358" w:type="pct"/>
            <w:vAlign w:val="center"/>
          </w:tcPr>
          <w:p w14:paraId="7C7AC2AA"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13.47</w:t>
            </w:r>
          </w:p>
        </w:tc>
        <w:tc>
          <w:tcPr>
            <w:tcW w:w="355" w:type="pct"/>
            <w:vAlign w:val="center"/>
          </w:tcPr>
          <w:p w14:paraId="0C8ADE02"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14.90</w:t>
            </w:r>
          </w:p>
        </w:tc>
        <w:tc>
          <w:tcPr>
            <w:tcW w:w="354" w:type="pct"/>
            <w:vAlign w:val="center"/>
          </w:tcPr>
          <w:p w14:paraId="4673BC1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14.12</w:t>
            </w:r>
          </w:p>
        </w:tc>
      </w:tr>
      <w:tr w:rsidR="00333391" w:rsidRPr="000B3E69" w14:paraId="40039511" w14:textId="77777777" w:rsidTr="00AA1B5D">
        <w:tc>
          <w:tcPr>
            <w:tcW w:w="294" w:type="pct"/>
            <w:vAlign w:val="center"/>
          </w:tcPr>
          <w:p w14:paraId="557337C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7</w:t>
            </w:r>
          </w:p>
        </w:tc>
        <w:tc>
          <w:tcPr>
            <w:tcW w:w="414" w:type="pct"/>
            <w:vAlign w:val="center"/>
          </w:tcPr>
          <w:p w14:paraId="402F95D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PDM 1416</w:t>
            </w:r>
          </w:p>
        </w:tc>
        <w:tc>
          <w:tcPr>
            <w:tcW w:w="355" w:type="pct"/>
            <w:vAlign w:val="center"/>
          </w:tcPr>
          <w:p w14:paraId="7C9392E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80.27</w:t>
            </w:r>
          </w:p>
        </w:tc>
        <w:tc>
          <w:tcPr>
            <w:tcW w:w="368" w:type="pct"/>
            <w:vAlign w:val="center"/>
          </w:tcPr>
          <w:p w14:paraId="447753D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77.73</w:t>
            </w:r>
          </w:p>
        </w:tc>
        <w:tc>
          <w:tcPr>
            <w:tcW w:w="355" w:type="pct"/>
            <w:vAlign w:val="center"/>
          </w:tcPr>
          <w:p w14:paraId="30D7B09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69.07</w:t>
            </w:r>
          </w:p>
        </w:tc>
        <w:tc>
          <w:tcPr>
            <w:tcW w:w="357" w:type="pct"/>
            <w:vAlign w:val="center"/>
          </w:tcPr>
          <w:p w14:paraId="5D9DD8F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69.07</w:t>
            </w:r>
          </w:p>
        </w:tc>
        <w:tc>
          <w:tcPr>
            <w:tcW w:w="355" w:type="pct"/>
            <w:vAlign w:val="center"/>
          </w:tcPr>
          <w:p w14:paraId="0B991BE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69.07</w:t>
            </w:r>
          </w:p>
        </w:tc>
        <w:tc>
          <w:tcPr>
            <w:tcW w:w="368" w:type="pct"/>
            <w:vAlign w:val="center"/>
          </w:tcPr>
          <w:p w14:paraId="0BCF374C"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69.07</w:t>
            </w:r>
          </w:p>
        </w:tc>
        <w:tc>
          <w:tcPr>
            <w:tcW w:w="355" w:type="pct"/>
            <w:vAlign w:val="center"/>
          </w:tcPr>
          <w:p w14:paraId="278906B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1.29</w:t>
            </w:r>
          </w:p>
        </w:tc>
        <w:tc>
          <w:tcPr>
            <w:tcW w:w="357" w:type="pct"/>
            <w:vAlign w:val="center"/>
          </w:tcPr>
          <w:p w14:paraId="4ED2BB52"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1.27</w:t>
            </w:r>
          </w:p>
        </w:tc>
        <w:tc>
          <w:tcPr>
            <w:tcW w:w="355" w:type="pct"/>
            <w:vAlign w:val="center"/>
          </w:tcPr>
          <w:p w14:paraId="05691EC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11.40</w:t>
            </w:r>
          </w:p>
        </w:tc>
        <w:tc>
          <w:tcPr>
            <w:tcW w:w="358" w:type="pct"/>
            <w:vAlign w:val="center"/>
          </w:tcPr>
          <w:p w14:paraId="2CCE273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12.15</w:t>
            </w:r>
          </w:p>
        </w:tc>
        <w:tc>
          <w:tcPr>
            <w:tcW w:w="355" w:type="pct"/>
            <w:vAlign w:val="center"/>
          </w:tcPr>
          <w:p w14:paraId="7BC30C9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13.67</w:t>
            </w:r>
          </w:p>
        </w:tc>
        <w:tc>
          <w:tcPr>
            <w:tcW w:w="354" w:type="pct"/>
            <w:vAlign w:val="center"/>
          </w:tcPr>
          <w:p w14:paraId="04C6219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12.41</w:t>
            </w:r>
          </w:p>
        </w:tc>
      </w:tr>
      <w:tr w:rsidR="00333391" w:rsidRPr="000B3E69" w14:paraId="63CC5B42" w14:textId="77777777" w:rsidTr="00AA1B5D">
        <w:tc>
          <w:tcPr>
            <w:tcW w:w="294" w:type="pct"/>
            <w:vAlign w:val="center"/>
          </w:tcPr>
          <w:p w14:paraId="647A86A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8</w:t>
            </w:r>
          </w:p>
        </w:tc>
        <w:tc>
          <w:tcPr>
            <w:tcW w:w="414" w:type="pct"/>
            <w:vAlign w:val="center"/>
          </w:tcPr>
          <w:p w14:paraId="4B8C16C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PDM 1428</w:t>
            </w:r>
          </w:p>
        </w:tc>
        <w:tc>
          <w:tcPr>
            <w:tcW w:w="355" w:type="pct"/>
            <w:vAlign w:val="center"/>
          </w:tcPr>
          <w:p w14:paraId="5852718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77.29</w:t>
            </w:r>
          </w:p>
        </w:tc>
        <w:tc>
          <w:tcPr>
            <w:tcW w:w="368" w:type="pct"/>
            <w:vAlign w:val="center"/>
          </w:tcPr>
          <w:p w14:paraId="6DDB6DA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78.39</w:t>
            </w:r>
          </w:p>
        </w:tc>
        <w:tc>
          <w:tcPr>
            <w:tcW w:w="355" w:type="pct"/>
            <w:vAlign w:val="center"/>
          </w:tcPr>
          <w:p w14:paraId="160AF01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68.60</w:t>
            </w:r>
          </w:p>
        </w:tc>
        <w:tc>
          <w:tcPr>
            <w:tcW w:w="357" w:type="pct"/>
            <w:vAlign w:val="center"/>
          </w:tcPr>
          <w:p w14:paraId="3CAA955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68.60</w:t>
            </w:r>
          </w:p>
        </w:tc>
        <w:tc>
          <w:tcPr>
            <w:tcW w:w="355" w:type="pct"/>
            <w:vAlign w:val="center"/>
          </w:tcPr>
          <w:p w14:paraId="772F769A"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68.60</w:t>
            </w:r>
          </w:p>
        </w:tc>
        <w:tc>
          <w:tcPr>
            <w:tcW w:w="368" w:type="pct"/>
            <w:vAlign w:val="center"/>
          </w:tcPr>
          <w:p w14:paraId="72E5EFE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68.60</w:t>
            </w:r>
          </w:p>
        </w:tc>
        <w:tc>
          <w:tcPr>
            <w:tcW w:w="355" w:type="pct"/>
            <w:vAlign w:val="center"/>
          </w:tcPr>
          <w:p w14:paraId="7A31316E"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1.27</w:t>
            </w:r>
          </w:p>
        </w:tc>
        <w:tc>
          <w:tcPr>
            <w:tcW w:w="357" w:type="pct"/>
            <w:vAlign w:val="center"/>
          </w:tcPr>
          <w:p w14:paraId="4C4231E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1.28</w:t>
            </w:r>
          </w:p>
        </w:tc>
        <w:tc>
          <w:tcPr>
            <w:tcW w:w="355" w:type="pct"/>
            <w:vAlign w:val="center"/>
          </w:tcPr>
          <w:p w14:paraId="22828A1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12.07</w:t>
            </w:r>
          </w:p>
        </w:tc>
        <w:tc>
          <w:tcPr>
            <w:tcW w:w="358" w:type="pct"/>
            <w:vAlign w:val="center"/>
          </w:tcPr>
          <w:p w14:paraId="04F8A69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11.93</w:t>
            </w:r>
          </w:p>
        </w:tc>
        <w:tc>
          <w:tcPr>
            <w:tcW w:w="355" w:type="pct"/>
            <w:vAlign w:val="center"/>
          </w:tcPr>
          <w:p w14:paraId="521CC47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13.47</w:t>
            </w:r>
          </w:p>
        </w:tc>
        <w:tc>
          <w:tcPr>
            <w:tcW w:w="354" w:type="pct"/>
            <w:vAlign w:val="center"/>
          </w:tcPr>
          <w:p w14:paraId="34A973CD"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12.49</w:t>
            </w:r>
          </w:p>
        </w:tc>
      </w:tr>
      <w:tr w:rsidR="00333391" w:rsidRPr="000B3E69" w14:paraId="00241B09" w14:textId="77777777" w:rsidTr="00AA1B5D">
        <w:tc>
          <w:tcPr>
            <w:tcW w:w="294" w:type="pct"/>
            <w:vAlign w:val="center"/>
          </w:tcPr>
          <w:p w14:paraId="31D5E06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9</w:t>
            </w:r>
          </w:p>
        </w:tc>
        <w:tc>
          <w:tcPr>
            <w:tcW w:w="414" w:type="pct"/>
            <w:vAlign w:val="center"/>
          </w:tcPr>
          <w:p w14:paraId="750D7DD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PDM 1452</w:t>
            </w:r>
          </w:p>
        </w:tc>
        <w:tc>
          <w:tcPr>
            <w:tcW w:w="355" w:type="pct"/>
            <w:vAlign w:val="center"/>
          </w:tcPr>
          <w:p w14:paraId="21A19F7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82.66</w:t>
            </w:r>
          </w:p>
        </w:tc>
        <w:tc>
          <w:tcPr>
            <w:tcW w:w="368" w:type="pct"/>
            <w:vAlign w:val="center"/>
          </w:tcPr>
          <w:p w14:paraId="506E48C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79.08</w:t>
            </w:r>
          </w:p>
        </w:tc>
        <w:tc>
          <w:tcPr>
            <w:tcW w:w="355" w:type="pct"/>
            <w:vAlign w:val="center"/>
          </w:tcPr>
          <w:p w14:paraId="31E9EF6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74.83</w:t>
            </w:r>
          </w:p>
        </w:tc>
        <w:tc>
          <w:tcPr>
            <w:tcW w:w="357" w:type="pct"/>
            <w:vAlign w:val="center"/>
          </w:tcPr>
          <w:p w14:paraId="769118DA"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74.83</w:t>
            </w:r>
          </w:p>
        </w:tc>
        <w:tc>
          <w:tcPr>
            <w:tcW w:w="355" w:type="pct"/>
            <w:vAlign w:val="center"/>
          </w:tcPr>
          <w:p w14:paraId="3773616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74.83</w:t>
            </w:r>
          </w:p>
        </w:tc>
        <w:tc>
          <w:tcPr>
            <w:tcW w:w="368" w:type="pct"/>
            <w:vAlign w:val="center"/>
          </w:tcPr>
          <w:p w14:paraId="606B753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74.83</w:t>
            </w:r>
          </w:p>
        </w:tc>
        <w:tc>
          <w:tcPr>
            <w:tcW w:w="355" w:type="pct"/>
            <w:vAlign w:val="center"/>
          </w:tcPr>
          <w:p w14:paraId="157CBAEA"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1.25</w:t>
            </w:r>
          </w:p>
        </w:tc>
        <w:tc>
          <w:tcPr>
            <w:tcW w:w="357" w:type="pct"/>
            <w:vAlign w:val="center"/>
          </w:tcPr>
          <w:p w14:paraId="6D1B671D"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1.24</w:t>
            </w:r>
          </w:p>
        </w:tc>
        <w:tc>
          <w:tcPr>
            <w:tcW w:w="355" w:type="pct"/>
            <w:vAlign w:val="center"/>
          </w:tcPr>
          <w:p w14:paraId="4F4FC802"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13.33</w:t>
            </w:r>
          </w:p>
        </w:tc>
        <w:tc>
          <w:tcPr>
            <w:tcW w:w="358" w:type="pct"/>
            <w:vAlign w:val="center"/>
          </w:tcPr>
          <w:p w14:paraId="42B8D3F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12.42</w:t>
            </w:r>
          </w:p>
        </w:tc>
        <w:tc>
          <w:tcPr>
            <w:tcW w:w="355" w:type="pct"/>
            <w:vAlign w:val="center"/>
          </w:tcPr>
          <w:p w14:paraId="47A8590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14.27</w:t>
            </w:r>
          </w:p>
        </w:tc>
        <w:tc>
          <w:tcPr>
            <w:tcW w:w="354" w:type="pct"/>
            <w:vAlign w:val="center"/>
          </w:tcPr>
          <w:p w14:paraId="206C91DA"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13.34</w:t>
            </w:r>
          </w:p>
        </w:tc>
      </w:tr>
      <w:tr w:rsidR="00333391" w:rsidRPr="000B3E69" w14:paraId="324FD505" w14:textId="77777777" w:rsidTr="00AA1B5D">
        <w:tc>
          <w:tcPr>
            <w:tcW w:w="294" w:type="pct"/>
            <w:vAlign w:val="center"/>
          </w:tcPr>
          <w:p w14:paraId="042DDCA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10</w:t>
            </w:r>
          </w:p>
        </w:tc>
        <w:tc>
          <w:tcPr>
            <w:tcW w:w="414" w:type="pct"/>
            <w:vAlign w:val="center"/>
          </w:tcPr>
          <w:p w14:paraId="6E767E8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PDM 1474</w:t>
            </w:r>
          </w:p>
        </w:tc>
        <w:tc>
          <w:tcPr>
            <w:tcW w:w="355" w:type="pct"/>
            <w:vAlign w:val="center"/>
          </w:tcPr>
          <w:p w14:paraId="52E01DE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82.04</w:t>
            </w:r>
          </w:p>
        </w:tc>
        <w:tc>
          <w:tcPr>
            <w:tcW w:w="368" w:type="pct"/>
            <w:vAlign w:val="center"/>
          </w:tcPr>
          <w:p w14:paraId="7AE7DDFD"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81.03</w:t>
            </w:r>
          </w:p>
        </w:tc>
        <w:tc>
          <w:tcPr>
            <w:tcW w:w="355" w:type="pct"/>
            <w:vAlign w:val="center"/>
          </w:tcPr>
          <w:p w14:paraId="2C3C202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75.13</w:t>
            </w:r>
          </w:p>
        </w:tc>
        <w:tc>
          <w:tcPr>
            <w:tcW w:w="357" w:type="pct"/>
            <w:vAlign w:val="center"/>
          </w:tcPr>
          <w:p w14:paraId="19AA721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75.13</w:t>
            </w:r>
          </w:p>
        </w:tc>
        <w:tc>
          <w:tcPr>
            <w:tcW w:w="355" w:type="pct"/>
            <w:vAlign w:val="center"/>
          </w:tcPr>
          <w:p w14:paraId="3AE7310C"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75.13</w:t>
            </w:r>
          </w:p>
        </w:tc>
        <w:tc>
          <w:tcPr>
            <w:tcW w:w="368" w:type="pct"/>
            <w:vAlign w:val="center"/>
          </w:tcPr>
          <w:p w14:paraId="525173A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75.13</w:t>
            </w:r>
          </w:p>
        </w:tc>
        <w:tc>
          <w:tcPr>
            <w:tcW w:w="355" w:type="pct"/>
            <w:vAlign w:val="center"/>
          </w:tcPr>
          <w:p w14:paraId="19CE7C6D"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1.24</w:t>
            </w:r>
          </w:p>
        </w:tc>
        <w:tc>
          <w:tcPr>
            <w:tcW w:w="357" w:type="pct"/>
            <w:vAlign w:val="center"/>
          </w:tcPr>
          <w:p w14:paraId="2188224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1.23</w:t>
            </w:r>
          </w:p>
        </w:tc>
        <w:tc>
          <w:tcPr>
            <w:tcW w:w="355" w:type="pct"/>
            <w:vAlign w:val="center"/>
          </w:tcPr>
          <w:p w14:paraId="7E9734C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12.84</w:t>
            </w:r>
          </w:p>
        </w:tc>
        <w:tc>
          <w:tcPr>
            <w:tcW w:w="358" w:type="pct"/>
            <w:vAlign w:val="center"/>
          </w:tcPr>
          <w:p w14:paraId="09D1EC8D"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12.43</w:t>
            </w:r>
          </w:p>
        </w:tc>
        <w:tc>
          <w:tcPr>
            <w:tcW w:w="355" w:type="pct"/>
            <w:vAlign w:val="center"/>
          </w:tcPr>
          <w:p w14:paraId="556CA0B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14.37</w:t>
            </w:r>
          </w:p>
        </w:tc>
        <w:tc>
          <w:tcPr>
            <w:tcW w:w="354" w:type="pct"/>
            <w:vAlign w:val="center"/>
          </w:tcPr>
          <w:p w14:paraId="435F190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13.21</w:t>
            </w:r>
          </w:p>
        </w:tc>
      </w:tr>
      <w:tr w:rsidR="00333391" w:rsidRPr="000B3E69" w14:paraId="06826347" w14:textId="77777777" w:rsidTr="00AA1B5D">
        <w:tc>
          <w:tcPr>
            <w:tcW w:w="294" w:type="pct"/>
            <w:vAlign w:val="center"/>
          </w:tcPr>
          <w:p w14:paraId="3BABF27D"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414" w:type="pct"/>
            <w:vAlign w:val="center"/>
          </w:tcPr>
          <w:p w14:paraId="4E827ECD"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Mean</w:t>
            </w:r>
          </w:p>
        </w:tc>
        <w:tc>
          <w:tcPr>
            <w:tcW w:w="355" w:type="pct"/>
            <w:vAlign w:val="center"/>
          </w:tcPr>
          <w:p w14:paraId="7F474CB2"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81.16</w:t>
            </w:r>
          </w:p>
        </w:tc>
        <w:tc>
          <w:tcPr>
            <w:tcW w:w="368" w:type="pct"/>
            <w:vAlign w:val="center"/>
          </w:tcPr>
          <w:p w14:paraId="6D563AC7"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79.21</w:t>
            </w:r>
          </w:p>
        </w:tc>
        <w:tc>
          <w:tcPr>
            <w:tcW w:w="355" w:type="pct"/>
            <w:vAlign w:val="center"/>
          </w:tcPr>
          <w:p w14:paraId="2019D6B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74.98</w:t>
            </w:r>
          </w:p>
        </w:tc>
        <w:tc>
          <w:tcPr>
            <w:tcW w:w="357" w:type="pct"/>
            <w:vAlign w:val="center"/>
          </w:tcPr>
          <w:p w14:paraId="1A4EC5AF"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74.98</w:t>
            </w:r>
          </w:p>
        </w:tc>
        <w:tc>
          <w:tcPr>
            <w:tcW w:w="355" w:type="pct"/>
            <w:vAlign w:val="center"/>
          </w:tcPr>
          <w:p w14:paraId="5B027B9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74.98</w:t>
            </w:r>
          </w:p>
        </w:tc>
        <w:tc>
          <w:tcPr>
            <w:tcW w:w="368" w:type="pct"/>
            <w:vAlign w:val="center"/>
          </w:tcPr>
          <w:p w14:paraId="094BAEAA"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74.98</w:t>
            </w:r>
          </w:p>
        </w:tc>
        <w:tc>
          <w:tcPr>
            <w:tcW w:w="355" w:type="pct"/>
            <w:vAlign w:val="center"/>
          </w:tcPr>
          <w:p w14:paraId="377877B1"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1.26</w:t>
            </w:r>
          </w:p>
        </w:tc>
        <w:tc>
          <w:tcPr>
            <w:tcW w:w="357" w:type="pct"/>
            <w:vAlign w:val="center"/>
          </w:tcPr>
          <w:p w14:paraId="2394832A"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1.25</w:t>
            </w:r>
          </w:p>
        </w:tc>
        <w:tc>
          <w:tcPr>
            <w:tcW w:w="355" w:type="pct"/>
            <w:vAlign w:val="center"/>
          </w:tcPr>
          <w:p w14:paraId="1378AF2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12.64</w:t>
            </w:r>
          </w:p>
        </w:tc>
        <w:tc>
          <w:tcPr>
            <w:tcW w:w="358" w:type="pct"/>
            <w:vAlign w:val="center"/>
          </w:tcPr>
          <w:p w14:paraId="17E39321"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12.36</w:t>
            </w:r>
          </w:p>
        </w:tc>
        <w:tc>
          <w:tcPr>
            <w:tcW w:w="355" w:type="pct"/>
            <w:vAlign w:val="center"/>
          </w:tcPr>
          <w:p w14:paraId="1090226C"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14.04</w:t>
            </w:r>
          </w:p>
        </w:tc>
        <w:tc>
          <w:tcPr>
            <w:tcW w:w="354" w:type="pct"/>
            <w:vAlign w:val="center"/>
          </w:tcPr>
          <w:p w14:paraId="04853D04"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13.01</w:t>
            </w:r>
          </w:p>
        </w:tc>
      </w:tr>
      <w:tr w:rsidR="00333391" w:rsidRPr="000B3E69" w14:paraId="5A253FA6" w14:textId="77777777" w:rsidTr="00AA1B5D">
        <w:tc>
          <w:tcPr>
            <w:tcW w:w="294" w:type="pct"/>
            <w:vAlign w:val="center"/>
          </w:tcPr>
          <w:p w14:paraId="53273D56"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414" w:type="pct"/>
            <w:vAlign w:val="center"/>
          </w:tcPr>
          <w:p w14:paraId="2368DBF8"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SE(m)</w:t>
            </w:r>
          </w:p>
        </w:tc>
        <w:tc>
          <w:tcPr>
            <w:tcW w:w="355" w:type="pct"/>
            <w:vAlign w:val="center"/>
          </w:tcPr>
          <w:p w14:paraId="08CB76C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0.91</w:t>
            </w:r>
          </w:p>
        </w:tc>
        <w:tc>
          <w:tcPr>
            <w:tcW w:w="368" w:type="pct"/>
            <w:vAlign w:val="center"/>
          </w:tcPr>
          <w:p w14:paraId="0097DD20"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0.62</w:t>
            </w:r>
          </w:p>
        </w:tc>
        <w:tc>
          <w:tcPr>
            <w:tcW w:w="355" w:type="pct"/>
            <w:vAlign w:val="center"/>
          </w:tcPr>
          <w:p w14:paraId="5D0AD6A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1.84</w:t>
            </w:r>
          </w:p>
        </w:tc>
        <w:tc>
          <w:tcPr>
            <w:tcW w:w="357" w:type="pct"/>
            <w:vAlign w:val="center"/>
          </w:tcPr>
          <w:p w14:paraId="03D90608"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1.84</w:t>
            </w:r>
          </w:p>
        </w:tc>
        <w:tc>
          <w:tcPr>
            <w:tcW w:w="355" w:type="pct"/>
            <w:vAlign w:val="center"/>
          </w:tcPr>
          <w:p w14:paraId="37C9258B"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1.84</w:t>
            </w:r>
          </w:p>
        </w:tc>
        <w:tc>
          <w:tcPr>
            <w:tcW w:w="368" w:type="pct"/>
            <w:vAlign w:val="center"/>
          </w:tcPr>
          <w:p w14:paraId="3AB207A9"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1.84</w:t>
            </w:r>
          </w:p>
        </w:tc>
        <w:tc>
          <w:tcPr>
            <w:tcW w:w="355" w:type="pct"/>
            <w:vAlign w:val="center"/>
          </w:tcPr>
          <w:p w14:paraId="5ADCA0C8"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0.018</w:t>
            </w:r>
          </w:p>
        </w:tc>
        <w:tc>
          <w:tcPr>
            <w:tcW w:w="357" w:type="pct"/>
            <w:vAlign w:val="center"/>
          </w:tcPr>
          <w:p w14:paraId="5D10EFF2"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0.018</w:t>
            </w:r>
          </w:p>
        </w:tc>
        <w:tc>
          <w:tcPr>
            <w:tcW w:w="355" w:type="pct"/>
            <w:vAlign w:val="center"/>
          </w:tcPr>
          <w:p w14:paraId="6DD20834"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0.42</w:t>
            </w:r>
          </w:p>
        </w:tc>
        <w:tc>
          <w:tcPr>
            <w:tcW w:w="358" w:type="pct"/>
            <w:vAlign w:val="center"/>
          </w:tcPr>
          <w:p w14:paraId="2D91A54F"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0.22</w:t>
            </w:r>
          </w:p>
        </w:tc>
        <w:tc>
          <w:tcPr>
            <w:tcW w:w="355" w:type="pct"/>
            <w:vAlign w:val="center"/>
          </w:tcPr>
          <w:p w14:paraId="477F894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0.24</w:t>
            </w:r>
          </w:p>
        </w:tc>
        <w:tc>
          <w:tcPr>
            <w:tcW w:w="354" w:type="pct"/>
            <w:vAlign w:val="center"/>
          </w:tcPr>
          <w:p w14:paraId="02C1A6B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0.30</w:t>
            </w:r>
          </w:p>
        </w:tc>
      </w:tr>
      <w:tr w:rsidR="00333391" w:rsidRPr="000B3E69" w14:paraId="0A8E6E66" w14:textId="77777777" w:rsidTr="00AA1B5D">
        <w:tc>
          <w:tcPr>
            <w:tcW w:w="294" w:type="pct"/>
            <w:vAlign w:val="center"/>
          </w:tcPr>
          <w:p w14:paraId="6207B19A"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414" w:type="pct"/>
            <w:vAlign w:val="center"/>
          </w:tcPr>
          <w:p w14:paraId="5C3539CF"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CD at 5%</w:t>
            </w:r>
          </w:p>
        </w:tc>
        <w:tc>
          <w:tcPr>
            <w:tcW w:w="355" w:type="pct"/>
            <w:vAlign w:val="center"/>
          </w:tcPr>
          <w:p w14:paraId="00F7A460"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2.71</w:t>
            </w:r>
          </w:p>
        </w:tc>
        <w:tc>
          <w:tcPr>
            <w:tcW w:w="368" w:type="pct"/>
            <w:vAlign w:val="center"/>
          </w:tcPr>
          <w:p w14:paraId="3769B91D"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1.85</w:t>
            </w:r>
          </w:p>
        </w:tc>
        <w:tc>
          <w:tcPr>
            <w:tcW w:w="355" w:type="pct"/>
            <w:vAlign w:val="center"/>
          </w:tcPr>
          <w:p w14:paraId="6DEF56E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5.47</w:t>
            </w:r>
          </w:p>
        </w:tc>
        <w:tc>
          <w:tcPr>
            <w:tcW w:w="357" w:type="pct"/>
            <w:vAlign w:val="center"/>
          </w:tcPr>
          <w:p w14:paraId="11E54777"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5.47</w:t>
            </w:r>
          </w:p>
        </w:tc>
        <w:tc>
          <w:tcPr>
            <w:tcW w:w="355" w:type="pct"/>
            <w:vAlign w:val="center"/>
          </w:tcPr>
          <w:p w14:paraId="23F36398"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5.47</w:t>
            </w:r>
          </w:p>
        </w:tc>
        <w:tc>
          <w:tcPr>
            <w:tcW w:w="368" w:type="pct"/>
            <w:vAlign w:val="center"/>
          </w:tcPr>
          <w:p w14:paraId="4B407D02"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5.47</w:t>
            </w:r>
          </w:p>
        </w:tc>
        <w:tc>
          <w:tcPr>
            <w:tcW w:w="355" w:type="pct"/>
            <w:vAlign w:val="center"/>
          </w:tcPr>
          <w:p w14:paraId="040897D0"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0.054</w:t>
            </w:r>
          </w:p>
        </w:tc>
        <w:tc>
          <w:tcPr>
            <w:tcW w:w="357" w:type="pct"/>
            <w:vAlign w:val="center"/>
          </w:tcPr>
          <w:p w14:paraId="58B4B11F"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0.054</w:t>
            </w:r>
          </w:p>
        </w:tc>
        <w:tc>
          <w:tcPr>
            <w:tcW w:w="355" w:type="pct"/>
            <w:vAlign w:val="center"/>
          </w:tcPr>
          <w:p w14:paraId="26FBD2B2"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1.52</w:t>
            </w:r>
          </w:p>
        </w:tc>
        <w:tc>
          <w:tcPr>
            <w:tcW w:w="358" w:type="pct"/>
            <w:vAlign w:val="center"/>
          </w:tcPr>
          <w:p w14:paraId="25CEC7BD"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0.66</w:t>
            </w:r>
          </w:p>
        </w:tc>
        <w:tc>
          <w:tcPr>
            <w:tcW w:w="355" w:type="pct"/>
            <w:vAlign w:val="center"/>
          </w:tcPr>
          <w:p w14:paraId="08D165AC"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0.71</w:t>
            </w:r>
          </w:p>
        </w:tc>
        <w:tc>
          <w:tcPr>
            <w:tcW w:w="354" w:type="pct"/>
            <w:vAlign w:val="center"/>
          </w:tcPr>
          <w:p w14:paraId="643619F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0.91</w:t>
            </w:r>
          </w:p>
        </w:tc>
      </w:tr>
      <w:tr w:rsidR="00333391" w:rsidRPr="000B3E69" w14:paraId="33236A46" w14:textId="77777777" w:rsidTr="00AA1B5D">
        <w:tc>
          <w:tcPr>
            <w:tcW w:w="294" w:type="pct"/>
            <w:vAlign w:val="center"/>
          </w:tcPr>
          <w:p w14:paraId="152E00D8"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414" w:type="pct"/>
            <w:vAlign w:val="center"/>
          </w:tcPr>
          <w:p w14:paraId="20E32461"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C.V. (%)</w:t>
            </w:r>
          </w:p>
        </w:tc>
        <w:tc>
          <w:tcPr>
            <w:tcW w:w="355" w:type="pct"/>
            <w:vAlign w:val="center"/>
          </w:tcPr>
          <w:p w14:paraId="44F762C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1.94</w:t>
            </w:r>
          </w:p>
        </w:tc>
        <w:tc>
          <w:tcPr>
            <w:tcW w:w="368" w:type="pct"/>
            <w:vAlign w:val="center"/>
          </w:tcPr>
          <w:p w14:paraId="61950EFC"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1.36</w:t>
            </w:r>
          </w:p>
        </w:tc>
        <w:tc>
          <w:tcPr>
            <w:tcW w:w="355" w:type="pct"/>
            <w:vAlign w:val="center"/>
          </w:tcPr>
          <w:p w14:paraId="2E6CB735"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4.25</w:t>
            </w:r>
          </w:p>
        </w:tc>
        <w:tc>
          <w:tcPr>
            <w:tcW w:w="357" w:type="pct"/>
            <w:vAlign w:val="center"/>
          </w:tcPr>
          <w:p w14:paraId="1BBD480B"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4.25</w:t>
            </w:r>
          </w:p>
        </w:tc>
        <w:tc>
          <w:tcPr>
            <w:tcW w:w="355" w:type="pct"/>
            <w:vAlign w:val="center"/>
          </w:tcPr>
          <w:p w14:paraId="47819507"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4.25</w:t>
            </w:r>
          </w:p>
        </w:tc>
        <w:tc>
          <w:tcPr>
            <w:tcW w:w="368" w:type="pct"/>
            <w:vAlign w:val="center"/>
          </w:tcPr>
          <w:p w14:paraId="513F0EE0"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4.25</w:t>
            </w:r>
          </w:p>
        </w:tc>
        <w:tc>
          <w:tcPr>
            <w:tcW w:w="355" w:type="pct"/>
            <w:vAlign w:val="center"/>
          </w:tcPr>
          <w:p w14:paraId="7B2A7F5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2.51</w:t>
            </w:r>
          </w:p>
        </w:tc>
        <w:tc>
          <w:tcPr>
            <w:tcW w:w="357" w:type="pct"/>
            <w:vAlign w:val="center"/>
          </w:tcPr>
          <w:p w14:paraId="28640FE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2.53</w:t>
            </w:r>
          </w:p>
        </w:tc>
        <w:tc>
          <w:tcPr>
            <w:tcW w:w="355" w:type="pct"/>
            <w:vAlign w:val="center"/>
          </w:tcPr>
          <w:p w14:paraId="21C244DE"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5.76</w:t>
            </w:r>
          </w:p>
        </w:tc>
        <w:tc>
          <w:tcPr>
            <w:tcW w:w="358" w:type="pct"/>
            <w:vAlign w:val="center"/>
          </w:tcPr>
          <w:p w14:paraId="34D8C47A"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3.13</w:t>
            </w:r>
          </w:p>
        </w:tc>
        <w:tc>
          <w:tcPr>
            <w:tcW w:w="355" w:type="pct"/>
            <w:vAlign w:val="center"/>
          </w:tcPr>
          <w:p w14:paraId="7AF64F4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2.94</w:t>
            </w:r>
          </w:p>
        </w:tc>
        <w:tc>
          <w:tcPr>
            <w:tcW w:w="354" w:type="pct"/>
            <w:vAlign w:val="center"/>
          </w:tcPr>
          <w:p w14:paraId="564BC077"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4.07</w:t>
            </w:r>
          </w:p>
        </w:tc>
      </w:tr>
      <w:tr w:rsidR="00333391" w:rsidRPr="000B3E69" w14:paraId="2135DFA0" w14:textId="77777777" w:rsidTr="00AA1B5D">
        <w:tc>
          <w:tcPr>
            <w:tcW w:w="294" w:type="pct"/>
            <w:vAlign w:val="center"/>
          </w:tcPr>
          <w:p w14:paraId="70B0DF7C"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414" w:type="pct"/>
            <w:vAlign w:val="center"/>
          </w:tcPr>
          <w:p w14:paraId="4C7A9301"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Lowest</w:t>
            </w:r>
          </w:p>
        </w:tc>
        <w:tc>
          <w:tcPr>
            <w:tcW w:w="355" w:type="pct"/>
            <w:vAlign w:val="center"/>
          </w:tcPr>
          <w:p w14:paraId="15666A0D"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77.29</w:t>
            </w:r>
          </w:p>
        </w:tc>
        <w:tc>
          <w:tcPr>
            <w:tcW w:w="368" w:type="pct"/>
            <w:vAlign w:val="center"/>
          </w:tcPr>
          <w:p w14:paraId="14FF42A7"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76.26</w:t>
            </w:r>
          </w:p>
        </w:tc>
        <w:tc>
          <w:tcPr>
            <w:tcW w:w="355" w:type="pct"/>
            <w:vAlign w:val="center"/>
          </w:tcPr>
          <w:p w14:paraId="1FACB08D"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68.60</w:t>
            </w:r>
          </w:p>
        </w:tc>
        <w:tc>
          <w:tcPr>
            <w:tcW w:w="357" w:type="pct"/>
            <w:vAlign w:val="center"/>
          </w:tcPr>
          <w:p w14:paraId="3EFDC752"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68.60</w:t>
            </w:r>
          </w:p>
        </w:tc>
        <w:tc>
          <w:tcPr>
            <w:tcW w:w="355" w:type="pct"/>
            <w:vAlign w:val="center"/>
          </w:tcPr>
          <w:p w14:paraId="28D4742D"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68.60</w:t>
            </w:r>
          </w:p>
        </w:tc>
        <w:tc>
          <w:tcPr>
            <w:tcW w:w="368" w:type="pct"/>
            <w:vAlign w:val="center"/>
          </w:tcPr>
          <w:p w14:paraId="79799E9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68.60</w:t>
            </w:r>
          </w:p>
        </w:tc>
        <w:tc>
          <w:tcPr>
            <w:tcW w:w="355" w:type="pct"/>
            <w:vAlign w:val="center"/>
          </w:tcPr>
          <w:p w14:paraId="49C5E231"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1.20</w:t>
            </w:r>
          </w:p>
        </w:tc>
        <w:tc>
          <w:tcPr>
            <w:tcW w:w="357" w:type="pct"/>
            <w:vAlign w:val="center"/>
          </w:tcPr>
          <w:p w14:paraId="47835BD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1.20</w:t>
            </w:r>
          </w:p>
        </w:tc>
        <w:tc>
          <w:tcPr>
            <w:tcW w:w="355" w:type="pct"/>
            <w:vAlign w:val="center"/>
          </w:tcPr>
          <w:p w14:paraId="15668852"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11.40</w:t>
            </w:r>
          </w:p>
        </w:tc>
        <w:tc>
          <w:tcPr>
            <w:tcW w:w="358" w:type="pct"/>
            <w:vAlign w:val="center"/>
          </w:tcPr>
          <w:p w14:paraId="19885D0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11.82</w:t>
            </w:r>
          </w:p>
        </w:tc>
        <w:tc>
          <w:tcPr>
            <w:tcW w:w="355" w:type="pct"/>
            <w:vAlign w:val="center"/>
          </w:tcPr>
          <w:p w14:paraId="1F65819A"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13.47</w:t>
            </w:r>
          </w:p>
        </w:tc>
        <w:tc>
          <w:tcPr>
            <w:tcW w:w="354" w:type="pct"/>
            <w:vAlign w:val="center"/>
          </w:tcPr>
          <w:p w14:paraId="1429C34B"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12.41</w:t>
            </w:r>
          </w:p>
        </w:tc>
      </w:tr>
      <w:tr w:rsidR="00333391" w:rsidRPr="000B3E69" w14:paraId="1809992C" w14:textId="77777777" w:rsidTr="00AA1B5D">
        <w:tc>
          <w:tcPr>
            <w:tcW w:w="294" w:type="pct"/>
            <w:vAlign w:val="center"/>
          </w:tcPr>
          <w:p w14:paraId="2AD0CCA0"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414" w:type="pct"/>
            <w:vAlign w:val="center"/>
          </w:tcPr>
          <w:p w14:paraId="2746E540"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Highest</w:t>
            </w:r>
          </w:p>
        </w:tc>
        <w:tc>
          <w:tcPr>
            <w:tcW w:w="355" w:type="pct"/>
            <w:vAlign w:val="center"/>
          </w:tcPr>
          <w:p w14:paraId="65D59AE5"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82.66</w:t>
            </w:r>
          </w:p>
        </w:tc>
        <w:tc>
          <w:tcPr>
            <w:tcW w:w="368" w:type="pct"/>
            <w:vAlign w:val="center"/>
          </w:tcPr>
          <w:p w14:paraId="4EA42A71"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83.60</w:t>
            </w:r>
          </w:p>
        </w:tc>
        <w:tc>
          <w:tcPr>
            <w:tcW w:w="355" w:type="pct"/>
            <w:vAlign w:val="center"/>
          </w:tcPr>
          <w:p w14:paraId="0AFD166F"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86.07</w:t>
            </w:r>
          </w:p>
        </w:tc>
        <w:tc>
          <w:tcPr>
            <w:tcW w:w="357" w:type="pct"/>
            <w:vAlign w:val="center"/>
          </w:tcPr>
          <w:p w14:paraId="2A524A9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86.07</w:t>
            </w:r>
          </w:p>
        </w:tc>
        <w:tc>
          <w:tcPr>
            <w:tcW w:w="355" w:type="pct"/>
            <w:vAlign w:val="center"/>
          </w:tcPr>
          <w:p w14:paraId="3204210E"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86.07</w:t>
            </w:r>
          </w:p>
        </w:tc>
        <w:tc>
          <w:tcPr>
            <w:tcW w:w="368" w:type="pct"/>
            <w:vAlign w:val="center"/>
          </w:tcPr>
          <w:p w14:paraId="6374D147"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86.07</w:t>
            </w:r>
          </w:p>
        </w:tc>
        <w:tc>
          <w:tcPr>
            <w:tcW w:w="355" w:type="pct"/>
            <w:vAlign w:val="center"/>
          </w:tcPr>
          <w:p w14:paraId="138D7DAB"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1.30</w:t>
            </w:r>
          </w:p>
        </w:tc>
        <w:tc>
          <w:tcPr>
            <w:tcW w:w="357" w:type="pct"/>
            <w:vAlign w:val="center"/>
          </w:tcPr>
          <w:p w14:paraId="361AB9AD"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1.28</w:t>
            </w:r>
          </w:p>
        </w:tc>
        <w:tc>
          <w:tcPr>
            <w:tcW w:w="355" w:type="pct"/>
            <w:vAlign w:val="center"/>
          </w:tcPr>
          <w:p w14:paraId="3A51F04C"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14.00</w:t>
            </w:r>
          </w:p>
        </w:tc>
        <w:tc>
          <w:tcPr>
            <w:tcW w:w="358" w:type="pct"/>
            <w:vAlign w:val="center"/>
          </w:tcPr>
          <w:p w14:paraId="747C7444"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13.47</w:t>
            </w:r>
          </w:p>
        </w:tc>
        <w:tc>
          <w:tcPr>
            <w:tcW w:w="355" w:type="pct"/>
            <w:vAlign w:val="center"/>
          </w:tcPr>
          <w:p w14:paraId="65853AAE"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14.90</w:t>
            </w:r>
          </w:p>
        </w:tc>
        <w:tc>
          <w:tcPr>
            <w:tcW w:w="354" w:type="pct"/>
            <w:vAlign w:val="center"/>
          </w:tcPr>
          <w:p w14:paraId="4329074B"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14.12</w:t>
            </w:r>
          </w:p>
        </w:tc>
      </w:tr>
    </w:tbl>
    <w:p w14:paraId="4345E70E" w14:textId="77777777" w:rsidR="00333391" w:rsidRDefault="00333391" w:rsidP="000B3E69">
      <w:pPr>
        <w:spacing w:after="0" w:line="240" w:lineRule="auto"/>
        <w:jc w:val="both"/>
        <w:rPr>
          <w:rFonts w:ascii="Times New Roman" w:hAnsi="Times New Roman" w:cs="Times New Roman"/>
          <w:sz w:val="24"/>
          <w:szCs w:val="24"/>
        </w:rPr>
      </w:pPr>
    </w:p>
    <w:p w14:paraId="6BBDD528" w14:textId="77777777" w:rsidR="000B3E69" w:rsidRPr="000B3E69" w:rsidRDefault="000B3E69" w:rsidP="000B3E69">
      <w:pPr>
        <w:spacing w:after="0" w:line="240" w:lineRule="auto"/>
        <w:jc w:val="both"/>
        <w:rPr>
          <w:rFonts w:ascii="Times New Roman" w:hAnsi="Times New Roman" w:cs="Times New Roman"/>
          <w:sz w:val="24"/>
          <w:szCs w:val="24"/>
        </w:rPr>
      </w:pPr>
    </w:p>
    <w:p w14:paraId="6CA74DE6" w14:textId="263A747B" w:rsidR="00333391" w:rsidRPr="000B3E69" w:rsidRDefault="001F47C1" w:rsidP="00333391">
      <w:pPr>
        <w:spacing w:after="0" w:line="240" w:lineRule="auto"/>
        <w:ind w:left="748" w:hanging="748"/>
        <w:jc w:val="center"/>
        <w:rPr>
          <w:rFonts w:ascii="Times New Roman" w:hAnsi="Times New Roman" w:cs="Times New Roman"/>
          <w:sz w:val="24"/>
          <w:szCs w:val="24"/>
        </w:rPr>
      </w:pPr>
      <w:r>
        <w:rPr>
          <w:rFonts w:ascii="Times New Roman" w:hAnsi="Times New Roman" w:cs="Times New Roman"/>
          <w:b/>
          <w:bCs/>
          <w:sz w:val="24"/>
          <w:szCs w:val="24"/>
        </w:rPr>
        <w:t xml:space="preserve">Table </w:t>
      </w:r>
      <w:proofErr w:type="gramStart"/>
      <w:r>
        <w:rPr>
          <w:rFonts w:ascii="Times New Roman" w:hAnsi="Times New Roman" w:cs="Times New Roman"/>
          <w:b/>
          <w:bCs/>
          <w:sz w:val="24"/>
          <w:szCs w:val="24"/>
        </w:rPr>
        <w:t>2 :</w:t>
      </w:r>
      <w:proofErr w:type="gramEnd"/>
      <w:r>
        <w:rPr>
          <w:rFonts w:ascii="Times New Roman" w:hAnsi="Times New Roman" w:cs="Times New Roman"/>
          <w:b/>
          <w:bCs/>
          <w:sz w:val="24"/>
          <w:szCs w:val="24"/>
        </w:rPr>
        <w:t xml:space="preserve"> </w:t>
      </w:r>
      <w:r w:rsidR="00333391" w:rsidRPr="000B3E69">
        <w:rPr>
          <w:rFonts w:ascii="Times New Roman" w:hAnsi="Times New Roman" w:cs="Times New Roman"/>
          <w:b/>
          <w:bCs/>
          <w:sz w:val="24"/>
          <w:szCs w:val="24"/>
        </w:rPr>
        <w:t>Mean performance of single cross F</w:t>
      </w:r>
      <w:r w:rsidR="00333391" w:rsidRPr="000B3E69">
        <w:rPr>
          <w:rFonts w:ascii="Times New Roman" w:hAnsi="Times New Roman" w:cs="Times New Roman"/>
          <w:b/>
          <w:bCs/>
          <w:sz w:val="24"/>
          <w:szCs w:val="24"/>
          <w:vertAlign w:val="subscript"/>
        </w:rPr>
        <w:t>1</w:t>
      </w:r>
      <w:r w:rsidR="00333391" w:rsidRPr="000B3E69">
        <w:rPr>
          <w:rFonts w:ascii="Times New Roman" w:hAnsi="Times New Roman" w:cs="Times New Roman"/>
          <w:b/>
          <w:bCs/>
          <w:sz w:val="24"/>
          <w:szCs w:val="24"/>
        </w:rPr>
        <w:t xml:space="preserve"> hybrids for </w:t>
      </w:r>
      <w:proofErr w:type="gramStart"/>
      <w:r w:rsidR="00333391" w:rsidRPr="000B3E69">
        <w:rPr>
          <w:rFonts w:ascii="Times New Roman" w:hAnsi="Times New Roman" w:cs="Times New Roman"/>
          <w:b/>
          <w:bCs/>
          <w:sz w:val="24"/>
          <w:szCs w:val="24"/>
        </w:rPr>
        <w:t>SLA  ,</w:t>
      </w:r>
      <w:proofErr w:type="gramEnd"/>
      <w:r w:rsidR="00333391" w:rsidRPr="000B3E69">
        <w:rPr>
          <w:rFonts w:ascii="Times New Roman" w:hAnsi="Times New Roman" w:cs="Times New Roman"/>
          <w:b/>
          <w:bCs/>
          <w:sz w:val="24"/>
          <w:szCs w:val="24"/>
        </w:rPr>
        <w:t xml:space="preserve"> SLW   and kernel yield over seasons</w:t>
      </w:r>
    </w:p>
    <w:p w14:paraId="69645FD2"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352"/>
        <w:gridCol w:w="899"/>
        <w:gridCol w:w="899"/>
        <w:gridCol w:w="928"/>
        <w:gridCol w:w="962"/>
        <w:gridCol w:w="929"/>
        <w:gridCol w:w="929"/>
        <w:gridCol w:w="899"/>
        <w:gridCol w:w="971"/>
        <w:gridCol w:w="929"/>
        <w:gridCol w:w="929"/>
        <w:gridCol w:w="929"/>
        <w:gridCol w:w="971"/>
      </w:tblGrid>
      <w:tr w:rsidR="00333391" w:rsidRPr="000B3E69" w14:paraId="5F1E4B30" w14:textId="77777777" w:rsidTr="007031BD">
        <w:trPr>
          <w:jc w:val="center"/>
        </w:trPr>
        <w:tc>
          <w:tcPr>
            <w:tcW w:w="693" w:type="dxa"/>
            <w:vMerge w:val="restart"/>
            <w:vAlign w:val="center"/>
          </w:tcPr>
          <w:p w14:paraId="4ABCF173"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 No</w:t>
            </w:r>
          </w:p>
        </w:tc>
        <w:tc>
          <w:tcPr>
            <w:tcW w:w="1997" w:type="dxa"/>
            <w:vMerge w:val="restart"/>
            <w:vAlign w:val="center"/>
          </w:tcPr>
          <w:p w14:paraId="4D87B3C6"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Hybrid (s)</w:t>
            </w:r>
          </w:p>
        </w:tc>
        <w:tc>
          <w:tcPr>
            <w:tcW w:w="3826" w:type="dxa"/>
            <w:gridSpan w:val="4"/>
            <w:vAlign w:val="center"/>
          </w:tcPr>
          <w:p w14:paraId="6A089B74"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Specific leaf area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/g)</w:t>
            </w:r>
          </w:p>
        </w:tc>
        <w:tc>
          <w:tcPr>
            <w:tcW w:w="3829" w:type="dxa"/>
            <w:gridSpan w:val="4"/>
            <w:vAlign w:val="center"/>
          </w:tcPr>
          <w:p w14:paraId="674099E3"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Specific leaf weight (mg/cm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w:t>
            </w:r>
          </w:p>
        </w:tc>
        <w:tc>
          <w:tcPr>
            <w:tcW w:w="3829" w:type="dxa"/>
            <w:gridSpan w:val="4"/>
            <w:vAlign w:val="center"/>
          </w:tcPr>
          <w:p w14:paraId="345C971F"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Kernel yield per plant (g)</w:t>
            </w:r>
          </w:p>
        </w:tc>
      </w:tr>
      <w:tr w:rsidR="00333391" w:rsidRPr="000B3E69" w14:paraId="4BD4B132" w14:textId="77777777" w:rsidTr="007031BD">
        <w:trPr>
          <w:jc w:val="center"/>
        </w:trPr>
        <w:tc>
          <w:tcPr>
            <w:tcW w:w="693" w:type="dxa"/>
            <w:vMerge/>
            <w:vAlign w:val="center"/>
          </w:tcPr>
          <w:p w14:paraId="283762DB" w14:textId="77777777" w:rsidR="00333391" w:rsidRPr="000B3E69" w:rsidRDefault="00333391" w:rsidP="000B3E69">
            <w:pPr>
              <w:spacing w:line="276" w:lineRule="auto"/>
              <w:jc w:val="center"/>
              <w:rPr>
                <w:rFonts w:ascii="Times New Roman" w:hAnsi="Times New Roman" w:cs="Times New Roman"/>
                <w:b/>
                <w:bCs/>
                <w:sz w:val="24"/>
                <w:szCs w:val="24"/>
              </w:rPr>
            </w:pPr>
          </w:p>
        </w:tc>
        <w:tc>
          <w:tcPr>
            <w:tcW w:w="1997" w:type="dxa"/>
            <w:vMerge/>
            <w:vAlign w:val="center"/>
          </w:tcPr>
          <w:p w14:paraId="6FD82D0B" w14:textId="77777777" w:rsidR="00333391" w:rsidRPr="000B3E69" w:rsidRDefault="00333391" w:rsidP="000B3E69">
            <w:pPr>
              <w:spacing w:line="276" w:lineRule="auto"/>
              <w:jc w:val="center"/>
              <w:rPr>
                <w:rFonts w:ascii="Times New Roman" w:hAnsi="Times New Roman" w:cs="Times New Roman"/>
                <w:b/>
                <w:bCs/>
                <w:sz w:val="24"/>
                <w:szCs w:val="24"/>
              </w:rPr>
            </w:pPr>
          </w:p>
        </w:tc>
        <w:tc>
          <w:tcPr>
            <w:tcW w:w="946" w:type="dxa"/>
            <w:vAlign w:val="center"/>
          </w:tcPr>
          <w:p w14:paraId="5344F5C2"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945" w:type="dxa"/>
            <w:vAlign w:val="center"/>
          </w:tcPr>
          <w:p w14:paraId="1794E992"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SU 16-17</w:t>
            </w:r>
          </w:p>
        </w:tc>
        <w:tc>
          <w:tcPr>
            <w:tcW w:w="945" w:type="dxa"/>
            <w:vAlign w:val="center"/>
          </w:tcPr>
          <w:p w14:paraId="46D15490"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990" w:type="dxa"/>
            <w:vAlign w:val="center"/>
          </w:tcPr>
          <w:p w14:paraId="67A5FFF0"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946" w:type="dxa"/>
            <w:vAlign w:val="center"/>
          </w:tcPr>
          <w:p w14:paraId="66587C0B"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946" w:type="dxa"/>
            <w:vAlign w:val="center"/>
          </w:tcPr>
          <w:p w14:paraId="6B9B9460"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946" w:type="dxa"/>
            <w:vAlign w:val="center"/>
          </w:tcPr>
          <w:p w14:paraId="4A9813AC"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KH 17</w:t>
            </w:r>
          </w:p>
        </w:tc>
        <w:tc>
          <w:tcPr>
            <w:tcW w:w="991" w:type="dxa"/>
            <w:vAlign w:val="center"/>
          </w:tcPr>
          <w:p w14:paraId="47377D6F"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Pooled</w:t>
            </w:r>
          </w:p>
        </w:tc>
        <w:tc>
          <w:tcPr>
            <w:tcW w:w="946" w:type="dxa"/>
            <w:vAlign w:val="center"/>
          </w:tcPr>
          <w:p w14:paraId="36D3DDE5"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946" w:type="dxa"/>
            <w:vAlign w:val="center"/>
          </w:tcPr>
          <w:p w14:paraId="78F47A79"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SU 16-17</w:t>
            </w:r>
          </w:p>
        </w:tc>
        <w:tc>
          <w:tcPr>
            <w:tcW w:w="946" w:type="dxa"/>
            <w:vAlign w:val="center"/>
          </w:tcPr>
          <w:p w14:paraId="560B5D74"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KH 17</w:t>
            </w:r>
          </w:p>
        </w:tc>
        <w:tc>
          <w:tcPr>
            <w:tcW w:w="991" w:type="dxa"/>
            <w:vAlign w:val="center"/>
          </w:tcPr>
          <w:p w14:paraId="0D0D21C1"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Pooled</w:t>
            </w:r>
          </w:p>
        </w:tc>
      </w:tr>
      <w:tr w:rsidR="00333391" w:rsidRPr="000B3E69" w14:paraId="3F99B56F" w14:textId="77777777" w:rsidTr="007031BD">
        <w:trPr>
          <w:jc w:val="center"/>
        </w:trPr>
        <w:tc>
          <w:tcPr>
            <w:tcW w:w="693" w:type="dxa"/>
            <w:vAlign w:val="center"/>
          </w:tcPr>
          <w:p w14:paraId="399E9AF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w:t>
            </w:r>
          </w:p>
        </w:tc>
        <w:tc>
          <w:tcPr>
            <w:tcW w:w="1997" w:type="dxa"/>
            <w:vAlign w:val="center"/>
          </w:tcPr>
          <w:p w14:paraId="14ABBA5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BML2×BML6</w:t>
            </w:r>
          </w:p>
        </w:tc>
        <w:tc>
          <w:tcPr>
            <w:tcW w:w="946" w:type="dxa"/>
          </w:tcPr>
          <w:p w14:paraId="1B196A5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87.37</w:t>
            </w:r>
          </w:p>
        </w:tc>
        <w:tc>
          <w:tcPr>
            <w:tcW w:w="945" w:type="dxa"/>
          </w:tcPr>
          <w:p w14:paraId="3910417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78.63</w:t>
            </w:r>
          </w:p>
        </w:tc>
        <w:tc>
          <w:tcPr>
            <w:tcW w:w="945" w:type="dxa"/>
            <w:vAlign w:val="center"/>
          </w:tcPr>
          <w:p w14:paraId="3FABB01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135.50</w:t>
            </w:r>
          </w:p>
        </w:tc>
        <w:tc>
          <w:tcPr>
            <w:tcW w:w="990" w:type="dxa"/>
            <w:vAlign w:val="center"/>
          </w:tcPr>
          <w:p w14:paraId="388E6D7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135.50</w:t>
            </w:r>
          </w:p>
        </w:tc>
        <w:tc>
          <w:tcPr>
            <w:tcW w:w="946" w:type="dxa"/>
            <w:vAlign w:val="center"/>
          </w:tcPr>
          <w:p w14:paraId="4B0A60A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135.50</w:t>
            </w:r>
          </w:p>
        </w:tc>
        <w:tc>
          <w:tcPr>
            <w:tcW w:w="946" w:type="dxa"/>
            <w:vAlign w:val="center"/>
          </w:tcPr>
          <w:p w14:paraId="682A81C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135.50</w:t>
            </w:r>
          </w:p>
        </w:tc>
        <w:tc>
          <w:tcPr>
            <w:tcW w:w="946" w:type="dxa"/>
          </w:tcPr>
          <w:p w14:paraId="41C2192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91" w:type="dxa"/>
          </w:tcPr>
          <w:p w14:paraId="4E4B767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tcPr>
          <w:p w14:paraId="400C546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17.12</w:t>
            </w:r>
          </w:p>
        </w:tc>
        <w:tc>
          <w:tcPr>
            <w:tcW w:w="946" w:type="dxa"/>
          </w:tcPr>
          <w:p w14:paraId="340F9EF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16.73</w:t>
            </w:r>
          </w:p>
        </w:tc>
        <w:tc>
          <w:tcPr>
            <w:tcW w:w="946" w:type="dxa"/>
          </w:tcPr>
          <w:p w14:paraId="5652E4A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17.90</w:t>
            </w:r>
          </w:p>
        </w:tc>
        <w:tc>
          <w:tcPr>
            <w:tcW w:w="991" w:type="dxa"/>
          </w:tcPr>
          <w:p w14:paraId="451B33A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17.25</w:t>
            </w:r>
          </w:p>
        </w:tc>
      </w:tr>
      <w:tr w:rsidR="00333391" w:rsidRPr="000B3E69" w14:paraId="6D2A30FE" w14:textId="77777777" w:rsidTr="007031BD">
        <w:trPr>
          <w:jc w:val="center"/>
        </w:trPr>
        <w:tc>
          <w:tcPr>
            <w:tcW w:w="693" w:type="dxa"/>
            <w:vAlign w:val="center"/>
          </w:tcPr>
          <w:p w14:paraId="06D2316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w:t>
            </w:r>
          </w:p>
        </w:tc>
        <w:tc>
          <w:tcPr>
            <w:tcW w:w="1997" w:type="dxa"/>
            <w:vAlign w:val="center"/>
          </w:tcPr>
          <w:p w14:paraId="48BDFA3C"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BML2×BML7</w:t>
            </w:r>
          </w:p>
        </w:tc>
        <w:tc>
          <w:tcPr>
            <w:tcW w:w="946" w:type="dxa"/>
          </w:tcPr>
          <w:p w14:paraId="3B35A40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89.46</w:t>
            </w:r>
          </w:p>
        </w:tc>
        <w:tc>
          <w:tcPr>
            <w:tcW w:w="945" w:type="dxa"/>
          </w:tcPr>
          <w:p w14:paraId="13E20D9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79.88</w:t>
            </w:r>
          </w:p>
        </w:tc>
        <w:tc>
          <w:tcPr>
            <w:tcW w:w="945" w:type="dxa"/>
            <w:vAlign w:val="center"/>
          </w:tcPr>
          <w:p w14:paraId="62300F0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142.73</w:t>
            </w:r>
          </w:p>
        </w:tc>
        <w:tc>
          <w:tcPr>
            <w:tcW w:w="990" w:type="dxa"/>
            <w:vAlign w:val="center"/>
          </w:tcPr>
          <w:p w14:paraId="68BE649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142.73</w:t>
            </w:r>
          </w:p>
        </w:tc>
        <w:tc>
          <w:tcPr>
            <w:tcW w:w="946" w:type="dxa"/>
            <w:vAlign w:val="center"/>
          </w:tcPr>
          <w:p w14:paraId="6B25491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142.73</w:t>
            </w:r>
          </w:p>
        </w:tc>
        <w:tc>
          <w:tcPr>
            <w:tcW w:w="946" w:type="dxa"/>
            <w:vAlign w:val="center"/>
          </w:tcPr>
          <w:p w14:paraId="10721AE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142.73</w:t>
            </w:r>
          </w:p>
        </w:tc>
        <w:tc>
          <w:tcPr>
            <w:tcW w:w="946" w:type="dxa"/>
          </w:tcPr>
          <w:p w14:paraId="047FBDA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91" w:type="dxa"/>
          </w:tcPr>
          <w:p w14:paraId="339B9B6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1.19</w:t>
            </w:r>
          </w:p>
        </w:tc>
        <w:tc>
          <w:tcPr>
            <w:tcW w:w="946" w:type="dxa"/>
          </w:tcPr>
          <w:p w14:paraId="73A612F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18.40</w:t>
            </w:r>
          </w:p>
        </w:tc>
        <w:tc>
          <w:tcPr>
            <w:tcW w:w="946" w:type="dxa"/>
          </w:tcPr>
          <w:p w14:paraId="453359D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16.63</w:t>
            </w:r>
          </w:p>
        </w:tc>
        <w:tc>
          <w:tcPr>
            <w:tcW w:w="946" w:type="dxa"/>
          </w:tcPr>
          <w:p w14:paraId="5E095B9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17.53</w:t>
            </w:r>
          </w:p>
        </w:tc>
        <w:tc>
          <w:tcPr>
            <w:tcW w:w="991" w:type="dxa"/>
          </w:tcPr>
          <w:p w14:paraId="280BF10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17.52</w:t>
            </w:r>
          </w:p>
        </w:tc>
      </w:tr>
      <w:tr w:rsidR="00333391" w:rsidRPr="000B3E69" w14:paraId="54690C8B" w14:textId="77777777" w:rsidTr="007031BD">
        <w:trPr>
          <w:jc w:val="center"/>
        </w:trPr>
        <w:tc>
          <w:tcPr>
            <w:tcW w:w="693" w:type="dxa"/>
            <w:vAlign w:val="center"/>
          </w:tcPr>
          <w:p w14:paraId="06A67AD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w:t>
            </w:r>
          </w:p>
        </w:tc>
        <w:tc>
          <w:tcPr>
            <w:tcW w:w="1997" w:type="dxa"/>
            <w:vAlign w:val="center"/>
          </w:tcPr>
          <w:p w14:paraId="3BC403B1"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BML2×BML15</w:t>
            </w:r>
          </w:p>
        </w:tc>
        <w:tc>
          <w:tcPr>
            <w:tcW w:w="946" w:type="dxa"/>
          </w:tcPr>
          <w:p w14:paraId="69CE78D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87.10</w:t>
            </w:r>
          </w:p>
        </w:tc>
        <w:tc>
          <w:tcPr>
            <w:tcW w:w="945" w:type="dxa"/>
          </w:tcPr>
          <w:p w14:paraId="30FF8E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79.85</w:t>
            </w:r>
          </w:p>
        </w:tc>
        <w:tc>
          <w:tcPr>
            <w:tcW w:w="945" w:type="dxa"/>
            <w:vAlign w:val="center"/>
          </w:tcPr>
          <w:p w14:paraId="57152FA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124.77</w:t>
            </w:r>
          </w:p>
        </w:tc>
        <w:tc>
          <w:tcPr>
            <w:tcW w:w="990" w:type="dxa"/>
            <w:vAlign w:val="center"/>
          </w:tcPr>
          <w:p w14:paraId="62D0E3F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124.77</w:t>
            </w:r>
          </w:p>
        </w:tc>
        <w:tc>
          <w:tcPr>
            <w:tcW w:w="946" w:type="dxa"/>
            <w:vAlign w:val="center"/>
          </w:tcPr>
          <w:p w14:paraId="02C6689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124.77</w:t>
            </w:r>
          </w:p>
        </w:tc>
        <w:tc>
          <w:tcPr>
            <w:tcW w:w="946" w:type="dxa"/>
            <w:vAlign w:val="center"/>
          </w:tcPr>
          <w:p w14:paraId="10A6B42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124.77</w:t>
            </w:r>
          </w:p>
        </w:tc>
        <w:tc>
          <w:tcPr>
            <w:tcW w:w="946" w:type="dxa"/>
          </w:tcPr>
          <w:p w14:paraId="665B2E5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91" w:type="dxa"/>
          </w:tcPr>
          <w:p w14:paraId="530CAF9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tcPr>
          <w:p w14:paraId="28B92FB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17.13</w:t>
            </w:r>
          </w:p>
        </w:tc>
        <w:tc>
          <w:tcPr>
            <w:tcW w:w="946" w:type="dxa"/>
          </w:tcPr>
          <w:p w14:paraId="63683C9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16.43</w:t>
            </w:r>
          </w:p>
        </w:tc>
        <w:tc>
          <w:tcPr>
            <w:tcW w:w="946" w:type="dxa"/>
          </w:tcPr>
          <w:p w14:paraId="30EA81F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17.57</w:t>
            </w:r>
          </w:p>
        </w:tc>
        <w:tc>
          <w:tcPr>
            <w:tcW w:w="991" w:type="dxa"/>
          </w:tcPr>
          <w:p w14:paraId="2F89CC2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17.04</w:t>
            </w:r>
          </w:p>
        </w:tc>
      </w:tr>
      <w:tr w:rsidR="00333391" w:rsidRPr="000B3E69" w14:paraId="4F8A2CFC" w14:textId="77777777" w:rsidTr="007031BD">
        <w:trPr>
          <w:jc w:val="center"/>
        </w:trPr>
        <w:tc>
          <w:tcPr>
            <w:tcW w:w="693" w:type="dxa"/>
            <w:vAlign w:val="center"/>
          </w:tcPr>
          <w:p w14:paraId="5D13025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w:t>
            </w:r>
          </w:p>
        </w:tc>
        <w:tc>
          <w:tcPr>
            <w:tcW w:w="1997" w:type="dxa"/>
            <w:vAlign w:val="center"/>
          </w:tcPr>
          <w:p w14:paraId="3D4CC4C1"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BML2×DFTY</w:t>
            </w:r>
          </w:p>
        </w:tc>
        <w:tc>
          <w:tcPr>
            <w:tcW w:w="946" w:type="dxa"/>
          </w:tcPr>
          <w:p w14:paraId="4524E61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84.77</w:t>
            </w:r>
          </w:p>
        </w:tc>
        <w:tc>
          <w:tcPr>
            <w:tcW w:w="945" w:type="dxa"/>
          </w:tcPr>
          <w:p w14:paraId="339C199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83.17</w:t>
            </w:r>
          </w:p>
        </w:tc>
        <w:tc>
          <w:tcPr>
            <w:tcW w:w="945" w:type="dxa"/>
            <w:vAlign w:val="center"/>
          </w:tcPr>
          <w:p w14:paraId="068E546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129.17</w:t>
            </w:r>
          </w:p>
        </w:tc>
        <w:tc>
          <w:tcPr>
            <w:tcW w:w="990" w:type="dxa"/>
            <w:vAlign w:val="center"/>
          </w:tcPr>
          <w:p w14:paraId="1D49B7A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129.17</w:t>
            </w:r>
          </w:p>
        </w:tc>
        <w:tc>
          <w:tcPr>
            <w:tcW w:w="946" w:type="dxa"/>
            <w:vAlign w:val="center"/>
          </w:tcPr>
          <w:p w14:paraId="30169A1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129.17</w:t>
            </w:r>
          </w:p>
        </w:tc>
        <w:tc>
          <w:tcPr>
            <w:tcW w:w="946" w:type="dxa"/>
            <w:vAlign w:val="center"/>
          </w:tcPr>
          <w:p w14:paraId="6E2349B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129.17</w:t>
            </w:r>
          </w:p>
        </w:tc>
        <w:tc>
          <w:tcPr>
            <w:tcW w:w="946" w:type="dxa"/>
          </w:tcPr>
          <w:p w14:paraId="5ACEC82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91" w:type="dxa"/>
          </w:tcPr>
          <w:p w14:paraId="49E0F9C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46" w:type="dxa"/>
          </w:tcPr>
          <w:p w14:paraId="56DBF67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18.27</w:t>
            </w:r>
          </w:p>
        </w:tc>
        <w:tc>
          <w:tcPr>
            <w:tcW w:w="946" w:type="dxa"/>
          </w:tcPr>
          <w:p w14:paraId="4F8A96D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17.27</w:t>
            </w:r>
          </w:p>
        </w:tc>
        <w:tc>
          <w:tcPr>
            <w:tcW w:w="946" w:type="dxa"/>
          </w:tcPr>
          <w:p w14:paraId="12C9494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18.23</w:t>
            </w:r>
          </w:p>
        </w:tc>
        <w:tc>
          <w:tcPr>
            <w:tcW w:w="991" w:type="dxa"/>
          </w:tcPr>
          <w:p w14:paraId="4F0D628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17.92</w:t>
            </w:r>
          </w:p>
        </w:tc>
      </w:tr>
      <w:tr w:rsidR="00333391" w:rsidRPr="000B3E69" w14:paraId="508839F7" w14:textId="77777777" w:rsidTr="007031BD">
        <w:trPr>
          <w:jc w:val="center"/>
        </w:trPr>
        <w:tc>
          <w:tcPr>
            <w:tcW w:w="693" w:type="dxa"/>
            <w:vAlign w:val="center"/>
          </w:tcPr>
          <w:p w14:paraId="02ECAC1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5</w:t>
            </w:r>
          </w:p>
        </w:tc>
        <w:tc>
          <w:tcPr>
            <w:tcW w:w="1997" w:type="dxa"/>
            <w:vAlign w:val="center"/>
          </w:tcPr>
          <w:p w14:paraId="4C93DC4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BML2×Heypool</w:t>
            </w:r>
          </w:p>
        </w:tc>
        <w:tc>
          <w:tcPr>
            <w:tcW w:w="946" w:type="dxa"/>
          </w:tcPr>
          <w:p w14:paraId="5F777B4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90.46</w:t>
            </w:r>
          </w:p>
        </w:tc>
        <w:tc>
          <w:tcPr>
            <w:tcW w:w="945" w:type="dxa"/>
          </w:tcPr>
          <w:p w14:paraId="05C0FC3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83.09</w:t>
            </w:r>
          </w:p>
        </w:tc>
        <w:tc>
          <w:tcPr>
            <w:tcW w:w="945" w:type="dxa"/>
            <w:vAlign w:val="center"/>
          </w:tcPr>
          <w:p w14:paraId="5799281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143.88</w:t>
            </w:r>
          </w:p>
        </w:tc>
        <w:tc>
          <w:tcPr>
            <w:tcW w:w="990" w:type="dxa"/>
            <w:vAlign w:val="center"/>
          </w:tcPr>
          <w:p w14:paraId="29A2FCB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143.88</w:t>
            </w:r>
          </w:p>
        </w:tc>
        <w:tc>
          <w:tcPr>
            <w:tcW w:w="946" w:type="dxa"/>
            <w:vAlign w:val="center"/>
          </w:tcPr>
          <w:p w14:paraId="6CC547C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143.88</w:t>
            </w:r>
          </w:p>
        </w:tc>
        <w:tc>
          <w:tcPr>
            <w:tcW w:w="946" w:type="dxa"/>
            <w:vAlign w:val="center"/>
          </w:tcPr>
          <w:p w14:paraId="675F749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143.88</w:t>
            </w:r>
          </w:p>
        </w:tc>
        <w:tc>
          <w:tcPr>
            <w:tcW w:w="946" w:type="dxa"/>
          </w:tcPr>
          <w:p w14:paraId="5408697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61C4002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46" w:type="dxa"/>
          </w:tcPr>
          <w:p w14:paraId="3746E24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18.94</w:t>
            </w:r>
          </w:p>
        </w:tc>
        <w:tc>
          <w:tcPr>
            <w:tcW w:w="946" w:type="dxa"/>
          </w:tcPr>
          <w:p w14:paraId="3562F51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17.53</w:t>
            </w:r>
          </w:p>
        </w:tc>
        <w:tc>
          <w:tcPr>
            <w:tcW w:w="946" w:type="dxa"/>
          </w:tcPr>
          <w:p w14:paraId="30622C0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18.83</w:t>
            </w:r>
          </w:p>
        </w:tc>
        <w:tc>
          <w:tcPr>
            <w:tcW w:w="991" w:type="dxa"/>
          </w:tcPr>
          <w:p w14:paraId="4140083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18.44</w:t>
            </w:r>
          </w:p>
        </w:tc>
      </w:tr>
      <w:tr w:rsidR="00333391" w:rsidRPr="000B3E69" w14:paraId="67A7BAFA" w14:textId="77777777" w:rsidTr="007031BD">
        <w:trPr>
          <w:jc w:val="center"/>
        </w:trPr>
        <w:tc>
          <w:tcPr>
            <w:tcW w:w="693" w:type="dxa"/>
            <w:vAlign w:val="center"/>
          </w:tcPr>
          <w:p w14:paraId="1524889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6</w:t>
            </w:r>
          </w:p>
        </w:tc>
        <w:tc>
          <w:tcPr>
            <w:tcW w:w="1997" w:type="dxa"/>
            <w:vAlign w:val="center"/>
          </w:tcPr>
          <w:p w14:paraId="35996DEA"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BML2×PDM1416</w:t>
            </w:r>
          </w:p>
        </w:tc>
        <w:tc>
          <w:tcPr>
            <w:tcW w:w="946" w:type="dxa"/>
          </w:tcPr>
          <w:p w14:paraId="5A1A680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84.68</w:t>
            </w:r>
          </w:p>
        </w:tc>
        <w:tc>
          <w:tcPr>
            <w:tcW w:w="945" w:type="dxa"/>
          </w:tcPr>
          <w:p w14:paraId="42167D7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78.86</w:t>
            </w:r>
          </w:p>
        </w:tc>
        <w:tc>
          <w:tcPr>
            <w:tcW w:w="945" w:type="dxa"/>
            <w:vAlign w:val="center"/>
          </w:tcPr>
          <w:p w14:paraId="73D8D1D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127.50</w:t>
            </w:r>
          </w:p>
        </w:tc>
        <w:tc>
          <w:tcPr>
            <w:tcW w:w="990" w:type="dxa"/>
            <w:vAlign w:val="center"/>
          </w:tcPr>
          <w:p w14:paraId="5FF61B9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127.50</w:t>
            </w:r>
          </w:p>
        </w:tc>
        <w:tc>
          <w:tcPr>
            <w:tcW w:w="946" w:type="dxa"/>
            <w:vAlign w:val="center"/>
          </w:tcPr>
          <w:p w14:paraId="7F8E240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127.50</w:t>
            </w:r>
          </w:p>
        </w:tc>
        <w:tc>
          <w:tcPr>
            <w:tcW w:w="946" w:type="dxa"/>
            <w:vAlign w:val="center"/>
          </w:tcPr>
          <w:p w14:paraId="0B094A7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127.50</w:t>
            </w:r>
          </w:p>
        </w:tc>
        <w:tc>
          <w:tcPr>
            <w:tcW w:w="946" w:type="dxa"/>
          </w:tcPr>
          <w:p w14:paraId="7E7B290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1.23</w:t>
            </w:r>
          </w:p>
        </w:tc>
        <w:tc>
          <w:tcPr>
            <w:tcW w:w="991" w:type="dxa"/>
          </w:tcPr>
          <w:p w14:paraId="55E1AAF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1.23</w:t>
            </w:r>
          </w:p>
        </w:tc>
        <w:tc>
          <w:tcPr>
            <w:tcW w:w="946" w:type="dxa"/>
          </w:tcPr>
          <w:p w14:paraId="4D67986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17.57</w:t>
            </w:r>
          </w:p>
        </w:tc>
        <w:tc>
          <w:tcPr>
            <w:tcW w:w="946" w:type="dxa"/>
          </w:tcPr>
          <w:p w14:paraId="1A4F3BE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16.57</w:t>
            </w:r>
          </w:p>
        </w:tc>
        <w:tc>
          <w:tcPr>
            <w:tcW w:w="946" w:type="dxa"/>
          </w:tcPr>
          <w:p w14:paraId="6CB9F07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18.53</w:t>
            </w:r>
          </w:p>
        </w:tc>
        <w:tc>
          <w:tcPr>
            <w:tcW w:w="991" w:type="dxa"/>
          </w:tcPr>
          <w:p w14:paraId="344C21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17.56</w:t>
            </w:r>
          </w:p>
        </w:tc>
      </w:tr>
      <w:tr w:rsidR="00333391" w:rsidRPr="000B3E69" w14:paraId="11F0769B" w14:textId="77777777" w:rsidTr="007031BD">
        <w:trPr>
          <w:jc w:val="center"/>
        </w:trPr>
        <w:tc>
          <w:tcPr>
            <w:tcW w:w="693" w:type="dxa"/>
            <w:vAlign w:val="center"/>
          </w:tcPr>
          <w:p w14:paraId="28BD07C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w:t>
            </w:r>
          </w:p>
        </w:tc>
        <w:tc>
          <w:tcPr>
            <w:tcW w:w="1997" w:type="dxa"/>
            <w:vAlign w:val="center"/>
          </w:tcPr>
          <w:p w14:paraId="76DF1F0C"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BML2×PDM1428</w:t>
            </w:r>
          </w:p>
        </w:tc>
        <w:tc>
          <w:tcPr>
            <w:tcW w:w="946" w:type="dxa"/>
          </w:tcPr>
          <w:p w14:paraId="68B7087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86.33</w:t>
            </w:r>
          </w:p>
        </w:tc>
        <w:tc>
          <w:tcPr>
            <w:tcW w:w="945" w:type="dxa"/>
          </w:tcPr>
          <w:p w14:paraId="50CBC54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79.81</w:t>
            </w:r>
          </w:p>
        </w:tc>
        <w:tc>
          <w:tcPr>
            <w:tcW w:w="945" w:type="dxa"/>
            <w:vAlign w:val="center"/>
          </w:tcPr>
          <w:p w14:paraId="345BC95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116.13</w:t>
            </w:r>
          </w:p>
        </w:tc>
        <w:tc>
          <w:tcPr>
            <w:tcW w:w="990" w:type="dxa"/>
            <w:vAlign w:val="center"/>
          </w:tcPr>
          <w:p w14:paraId="4047462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116.13</w:t>
            </w:r>
          </w:p>
        </w:tc>
        <w:tc>
          <w:tcPr>
            <w:tcW w:w="946" w:type="dxa"/>
            <w:vAlign w:val="center"/>
          </w:tcPr>
          <w:p w14:paraId="095B073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116.13</w:t>
            </w:r>
          </w:p>
        </w:tc>
        <w:tc>
          <w:tcPr>
            <w:tcW w:w="946" w:type="dxa"/>
            <w:vAlign w:val="center"/>
          </w:tcPr>
          <w:p w14:paraId="0430493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116.13</w:t>
            </w:r>
          </w:p>
        </w:tc>
        <w:tc>
          <w:tcPr>
            <w:tcW w:w="946" w:type="dxa"/>
          </w:tcPr>
          <w:p w14:paraId="4B753EA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1.24</w:t>
            </w:r>
          </w:p>
        </w:tc>
        <w:tc>
          <w:tcPr>
            <w:tcW w:w="991" w:type="dxa"/>
          </w:tcPr>
          <w:p w14:paraId="6BF0B88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1.22</w:t>
            </w:r>
          </w:p>
        </w:tc>
        <w:tc>
          <w:tcPr>
            <w:tcW w:w="946" w:type="dxa"/>
          </w:tcPr>
          <w:p w14:paraId="0CE3C73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17.13</w:t>
            </w:r>
          </w:p>
        </w:tc>
        <w:tc>
          <w:tcPr>
            <w:tcW w:w="946" w:type="dxa"/>
          </w:tcPr>
          <w:p w14:paraId="195D8CD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16.37</w:t>
            </w:r>
          </w:p>
        </w:tc>
        <w:tc>
          <w:tcPr>
            <w:tcW w:w="946" w:type="dxa"/>
          </w:tcPr>
          <w:p w14:paraId="34F0555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17.63</w:t>
            </w:r>
          </w:p>
        </w:tc>
        <w:tc>
          <w:tcPr>
            <w:tcW w:w="991" w:type="dxa"/>
          </w:tcPr>
          <w:p w14:paraId="0305D60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17.04</w:t>
            </w:r>
          </w:p>
        </w:tc>
      </w:tr>
      <w:tr w:rsidR="00333391" w:rsidRPr="000B3E69" w14:paraId="7CA9C269" w14:textId="77777777" w:rsidTr="007031BD">
        <w:trPr>
          <w:jc w:val="center"/>
        </w:trPr>
        <w:tc>
          <w:tcPr>
            <w:tcW w:w="693" w:type="dxa"/>
            <w:vAlign w:val="center"/>
          </w:tcPr>
          <w:p w14:paraId="5102C44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w:t>
            </w:r>
          </w:p>
        </w:tc>
        <w:tc>
          <w:tcPr>
            <w:tcW w:w="1997" w:type="dxa"/>
            <w:vAlign w:val="center"/>
          </w:tcPr>
          <w:p w14:paraId="723153A0"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BML2×PDM1452</w:t>
            </w:r>
          </w:p>
        </w:tc>
        <w:tc>
          <w:tcPr>
            <w:tcW w:w="946" w:type="dxa"/>
          </w:tcPr>
          <w:p w14:paraId="69620DE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87.20</w:t>
            </w:r>
          </w:p>
        </w:tc>
        <w:tc>
          <w:tcPr>
            <w:tcW w:w="945" w:type="dxa"/>
          </w:tcPr>
          <w:p w14:paraId="71BCE6A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81.34</w:t>
            </w:r>
          </w:p>
        </w:tc>
        <w:tc>
          <w:tcPr>
            <w:tcW w:w="945" w:type="dxa"/>
            <w:vAlign w:val="center"/>
          </w:tcPr>
          <w:p w14:paraId="76EA9A2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128.57</w:t>
            </w:r>
          </w:p>
        </w:tc>
        <w:tc>
          <w:tcPr>
            <w:tcW w:w="990" w:type="dxa"/>
            <w:vAlign w:val="center"/>
          </w:tcPr>
          <w:p w14:paraId="21285DE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128.57</w:t>
            </w:r>
          </w:p>
        </w:tc>
        <w:tc>
          <w:tcPr>
            <w:tcW w:w="946" w:type="dxa"/>
            <w:vAlign w:val="center"/>
          </w:tcPr>
          <w:p w14:paraId="24A62B8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128.57</w:t>
            </w:r>
          </w:p>
        </w:tc>
        <w:tc>
          <w:tcPr>
            <w:tcW w:w="946" w:type="dxa"/>
            <w:vAlign w:val="center"/>
          </w:tcPr>
          <w:p w14:paraId="15E082A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128.57</w:t>
            </w:r>
          </w:p>
        </w:tc>
        <w:tc>
          <w:tcPr>
            <w:tcW w:w="946" w:type="dxa"/>
          </w:tcPr>
          <w:p w14:paraId="61012BB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91" w:type="dxa"/>
          </w:tcPr>
          <w:p w14:paraId="04F7E12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348579C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16.80</w:t>
            </w:r>
          </w:p>
        </w:tc>
        <w:tc>
          <w:tcPr>
            <w:tcW w:w="946" w:type="dxa"/>
          </w:tcPr>
          <w:p w14:paraId="7F9E5EC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16.57</w:t>
            </w:r>
          </w:p>
        </w:tc>
        <w:tc>
          <w:tcPr>
            <w:tcW w:w="946" w:type="dxa"/>
          </w:tcPr>
          <w:p w14:paraId="79A6BFB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18.10</w:t>
            </w:r>
          </w:p>
        </w:tc>
        <w:tc>
          <w:tcPr>
            <w:tcW w:w="991" w:type="dxa"/>
          </w:tcPr>
          <w:p w14:paraId="0D1513E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17.16</w:t>
            </w:r>
          </w:p>
        </w:tc>
      </w:tr>
      <w:tr w:rsidR="00333391" w:rsidRPr="000B3E69" w14:paraId="7AEA6822" w14:textId="77777777" w:rsidTr="007031BD">
        <w:trPr>
          <w:jc w:val="center"/>
        </w:trPr>
        <w:tc>
          <w:tcPr>
            <w:tcW w:w="693" w:type="dxa"/>
            <w:vAlign w:val="center"/>
          </w:tcPr>
          <w:p w14:paraId="17941E2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w:t>
            </w:r>
          </w:p>
        </w:tc>
        <w:tc>
          <w:tcPr>
            <w:tcW w:w="1997" w:type="dxa"/>
            <w:vAlign w:val="center"/>
          </w:tcPr>
          <w:p w14:paraId="28554FC7"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BML2×PDM1474</w:t>
            </w:r>
          </w:p>
        </w:tc>
        <w:tc>
          <w:tcPr>
            <w:tcW w:w="946" w:type="dxa"/>
          </w:tcPr>
          <w:p w14:paraId="6BE2531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88.57</w:t>
            </w:r>
          </w:p>
        </w:tc>
        <w:tc>
          <w:tcPr>
            <w:tcW w:w="945" w:type="dxa"/>
          </w:tcPr>
          <w:p w14:paraId="6499A1D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84.57</w:t>
            </w:r>
          </w:p>
        </w:tc>
        <w:tc>
          <w:tcPr>
            <w:tcW w:w="945" w:type="dxa"/>
            <w:vAlign w:val="center"/>
          </w:tcPr>
          <w:p w14:paraId="74E2C0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131.33</w:t>
            </w:r>
          </w:p>
        </w:tc>
        <w:tc>
          <w:tcPr>
            <w:tcW w:w="990" w:type="dxa"/>
            <w:vAlign w:val="center"/>
          </w:tcPr>
          <w:p w14:paraId="39F6167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131.33</w:t>
            </w:r>
          </w:p>
        </w:tc>
        <w:tc>
          <w:tcPr>
            <w:tcW w:w="946" w:type="dxa"/>
            <w:vAlign w:val="center"/>
          </w:tcPr>
          <w:p w14:paraId="30C99EF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131.33</w:t>
            </w:r>
          </w:p>
        </w:tc>
        <w:tc>
          <w:tcPr>
            <w:tcW w:w="946" w:type="dxa"/>
            <w:vAlign w:val="center"/>
          </w:tcPr>
          <w:p w14:paraId="41E33BB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131.33</w:t>
            </w:r>
          </w:p>
        </w:tc>
        <w:tc>
          <w:tcPr>
            <w:tcW w:w="946" w:type="dxa"/>
          </w:tcPr>
          <w:p w14:paraId="4577F11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2567FB7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46" w:type="dxa"/>
          </w:tcPr>
          <w:p w14:paraId="2127838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18.92</w:t>
            </w:r>
          </w:p>
        </w:tc>
        <w:tc>
          <w:tcPr>
            <w:tcW w:w="946" w:type="dxa"/>
          </w:tcPr>
          <w:p w14:paraId="03ED0CA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18.82</w:t>
            </w:r>
          </w:p>
        </w:tc>
        <w:tc>
          <w:tcPr>
            <w:tcW w:w="946" w:type="dxa"/>
          </w:tcPr>
          <w:p w14:paraId="380B819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19.23</w:t>
            </w:r>
          </w:p>
        </w:tc>
        <w:tc>
          <w:tcPr>
            <w:tcW w:w="991" w:type="dxa"/>
          </w:tcPr>
          <w:p w14:paraId="2C7761A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18.99</w:t>
            </w:r>
          </w:p>
        </w:tc>
      </w:tr>
      <w:tr w:rsidR="00333391" w:rsidRPr="000B3E69" w14:paraId="62D6DEFB" w14:textId="77777777" w:rsidTr="007031BD">
        <w:trPr>
          <w:jc w:val="center"/>
        </w:trPr>
        <w:tc>
          <w:tcPr>
            <w:tcW w:w="693" w:type="dxa"/>
            <w:vAlign w:val="center"/>
          </w:tcPr>
          <w:p w14:paraId="0DA9D51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w:t>
            </w:r>
          </w:p>
        </w:tc>
        <w:tc>
          <w:tcPr>
            <w:tcW w:w="1997" w:type="dxa"/>
            <w:vAlign w:val="center"/>
          </w:tcPr>
          <w:p w14:paraId="4760AD32"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BML6×BML7</w:t>
            </w:r>
          </w:p>
        </w:tc>
        <w:tc>
          <w:tcPr>
            <w:tcW w:w="946" w:type="dxa"/>
          </w:tcPr>
          <w:p w14:paraId="62E128D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84.05</w:t>
            </w:r>
          </w:p>
        </w:tc>
        <w:tc>
          <w:tcPr>
            <w:tcW w:w="945" w:type="dxa"/>
          </w:tcPr>
          <w:p w14:paraId="72E8732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79.07</w:t>
            </w:r>
          </w:p>
        </w:tc>
        <w:tc>
          <w:tcPr>
            <w:tcW w:w="945" w:type="dxa"/>
            <w:vAlign w:val="center"/>
          </w:tcPr>
          <w:p w14:paraId="5A95AD9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120.43</w:t>
            </w:r>
          </w:p>
        </w:tc>
        <w:tc>
          <w:tcPr>
            <w:tcW w:w="990" w:type="dxa"/>
            <w:vAlign w:val="center"/>
          </w:tcPr>
          <w:p w14:paraId="3B30D28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120.43</w:t>
            </w:r>
          </w:p>
        </w:tc>
        <w:tc>
          <w:tcPr>
            <w:tcW w:w="946" w:type="dxa"/>
            <w:vAlign w:val="center"/>
          </w:tcPr>
          <w:p w14:paraId="5B09044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120.43</w:t>
            </w:r>
          </w:p>
        </w:tc>
        <w:tc>
          <w:tcPr>
            <w:tcW w:w="946" w:type="dxa"/>
            <w:vAlign w:val="center"/>
          </w:tcPr>
          <w:p w14:paraId="03F6922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120.43</w:t>
            </w:r>
          </w:p>
        </w:tc>
        <w:tc>
          <w:tcPr>
            <w:tcW w:w="946" w:type="dxa"/>
          </w:tcPr>
          <w:p w14:paraId="2550D08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91" w:type="dxa"/>
          </w:tcPr>
          <w:p w14:paraId="285BE0D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1.22</w:t>
            </w:r>
          </w:p>
        </w:tc>
        <w:tc>
          <w:tcPr>
            <w:tcW w:w="946" w:type="dxa"/>
          </w:tcPr>
          <w:p w14:paraId="67CE961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17.13</w:t>
            </w:r>
          </w:p>
        </w:tc>
        <w:tc>
          <w:tcPr>
            <w:tcW w:w="946" w:type="dxa"/>
          </w:tcPr>
          <w:p w14:paraId="7B60CA5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16.83</w:t>
            </w:r>
          </w:p>
        </w:tc>
        <w:tc>
          <w:tcPr>
            <w:tcW w:w="946" w:type="dxa"/>
          </w:tcPr>
          <w:p w14:paraId="4B3F719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17.53</w:t>
            </w:r>
          </w:p>
        </w:tc>
        <w:tc>
          <w:tcPr>
            <w:tcW w:w="991" w:type="dxa"/>
          </w:tcPr>
          <w:p w14:paraId="5BF50BE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17.17</w:t>
            </w:r>
          </w:p>
        </w:tc>
      </w:tr>
      <w:tr w:rsidR="00333391" w:rsidRPr="000B3E69" w14:paraId="170095B6" w14:textId="77777777" w:rsidTr="007031BD">
        <w:trPr>
          <w:jc w:val="center"/>
        </w:trPr>
        <w:tc>
          <w:tcPr>
            <w:tcW w:w="693" w:type="dxa"/>
            <w:vAlign w:val="center"/>
          </w:tcPr>
          <w:p w14:paraId="68352E4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w:t>
            </w:r>
          </w:p>
        </w:tc>
        <w:tc>
          <w:tcPr>
            <w:tcW w:w="1997" w:type="dxa"/>
            <w:vAlign w:val="center"/>
          </w:tcPr>
          <w:p w14:paraId="5B3C631B"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BML6×BML15</w:t>
            </w:r>
          </w:p>
        </w:tc>
        <w:tc>
          <w:tcPr>
            <w:tcW w:w="946" w:type="dxa"/>
          </w:tcPr>
          <w:p w14:paraId="36B2E77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88.35</w:t>
            </w:r>
          </w:p>
        </w:tc>
        <w:tc>
          <w:tcPr>
            <w:tcW w:w="945" w:type="dxa"/>
          </w:tcPr>
          <w:p w14:paraId="08658B5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80.82</w:t>
            </w:r>
          </w:p>
        </w:tc>
        <w:tc>
          <w:tcPr>
            <w:tcW w:w="945" w:type="dxa"/>
            <w:vAlign w:val="center"/>
          </w:tcPr>
          <w:p w14:paraId="3A9FE97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114.87</w:t>
            </w:r>
          </w:p>
        </w:tc>
        <w:tc>
          <w:tcPr>
            <w:tcW w:w="990" w:type="dxa"/>
            <w:vAlign w:val="center"/>
          </w:tcPr>
          <w:p w14:paraId="23CC580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114.87</w:t>
            </w:r>
          </w:p>
        </w:tc>
        <w:tc>
          <w:tcPr>
            <w:tcW w:w="946" w:type="dxa"/>
            <w:vAlign w:val="center"/>
          </w:tcPr>
          <w:p w14:paraId="715A615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114.87</w:t>
            </w:r>
          </w:p>
        </w:tc>
        <w:tc>
          <w:tcPr>
            <w:tcW w:w="946" w:type="dxa"/>
            <w:vAlign w:val="center"/>
          </w:tcPr>
          <w:p w14:paraId="3355C53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114.87</w:t>
            </w:r>
          </w:p>
        </w:tc>
        <w:tc>
          <w:tcPr>
            <w:tcW w:w="946" w:type="dxa"/>
          </w:tcPr>
          <w:p w14:paraId="7C7B8AD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91" w:type="dxa"/>
          </w:tcPr>
          <w:p w14:paraId="2A8A85B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1.19</w:t>
            </w:r>
          </w:p>
        </w:tc>
        <w:tc>
          <w:tcPr>
            <w:tcW w:w="946" w:type="dxa"/>
          </w:tcPr>
          <w:p w14:paraId="1F37AFA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17.07</w:t>
            </w:r>
          </w:p>
        </w:tc>
        <w:tc>
          <w:tcPr>
            <w:tcW w:w="946" w:type="dxa"/>
          </w:tcPr>
          <w:p w14:paraId="365A06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16.17</w:t>
            </w:r>
          </w:p>
        </w:tc>
        <w:tc>
          <w:tcPr>
            <w:tcW w:w="946" w:type="dxa"/>
          </w:tcPr>
          <w:p w14:paraId="36B1F05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17.73</w:t>
            </w:r>
          </w:p>
        </w:tc>
        <w:tc>
          <w:tcPr>
            <w:tcW w:w="991" w:type="dxa"/>
          </w:tcPr>
          <w:p w14:paraId="635D8D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16.99</w:t>
            </w:r>
          </w:p>
        </w:tc>
      </w:tr>
      <w:tr w:rsidR="00333391" w:rsidRPr="000B3E69" w14:paraId="31BB6A4A" w14:textId="77777777" w:rsidTr="007031BD">
        <w:trPr>
          <w:jc w:val="center"/>
        </w:trPr>
        <w:tc>
          <w:tcPr>
            <w:tcW w:w="693" w:type="dxa"/>
            <w:vAlign w:val="center"/>
          </w:tcPr>
          <w:p w14:paraId="0C7C293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w:t>
            </w:r>
          </w:p>
        </w:tc>
        <w:tc>
          <w:tcPr>
            <w:tcW w:w="1997" w:type="dxa"/>
            <w:vAlign w:val="center"/>
          </w:tcPr>
          <w:p w14:paraId="124591AD"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BML6×DFTY</w:t>
            </w:r>
          </w:p>
        </w:tc>
        <w:tc>
          <w:tcPr>
            <w:tcW w:w="946" w:type="dxa"/>
          </w:tcPr>
          <w:p w14:paraId="11F24EE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90.00</w:t>
            </w:r>
          </w:p>
        </w:tc>
        <w:tc>
          <w:tcPr>
            <w:tcW w:w="945" w:type="dxa"/>
          </w:tcPr>
          <w:p w14:paraId="17C9981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83.15</w:t>
            </w:r>
          </w:p>
        </w:tc>
        <w:tc>
          <w:tcPr>
            <w:tcW w:w="945" w:type="dxa"/>
            <w:vAlign w:val="center"/>
          </w:tcPr>
          <w:p w14:paraId="2BDD39B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138.90</w:t>
            </w:r>
          </w:p>
        </w:tc>
        <w:tc>
          <w:tcPr>
            <w:tcW w:w="990" w:type="dxa"/>
            <w:vAlign w:val="center"/>
          </w:tcPr>
          <w:p w14:paraId="60FD2A7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138.90</w:t>
            </w:r>
          </w:p>
        </w:tc>
        <w:tc>
          <w:tcPr>
            <w:tcW w:w="946" w:type="dxa"/>
            <w:vAlign w:val="center"/>
          </w:tcPr>
          <w:p w14:paraId="6B537F3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138.90</w:t>
            </w:r>
          </w:p>
        </w:tc>
        <w:tc>
          <w:tcPr>
            <w:tcW w:w="946" w:type="dxa"/>
            <w:vAlign w:val="center"/>
          </w:tcPr>
          <w:p w14:paraId="7D43FBE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138.90</w:t>
            </w:r>
          </w:p>
        </w:tc>
        <w:tc>
          <w:tcPr>
            <w:tcW w:w="946" w:type="dxa"/>
          </w:tcPr>
          <w:p w14:paraId="3422C8A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91" w:type="dxa"/>
          </w:tcPr>
          <w:p w14:paraId="3579318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46" w:type="dxa"/>
          </w:tcPr>
          <w:p w14:paraId="056E912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18.07</w:t>
            </w:r>
          </w:p>
        </w:tc>
        <w:tc>
          <w:tcPr>
            <w:tcW w:w="946" w:type="dxa"/>
          </w:tcPr>
          <w:p w14:paraId="7DC2DE4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18.03</w:t>
            </w:r>
          </w:p>
        </w:tc>
        <w:tc>
          <w:tcPr>
            <w:tcW w:w="946" w:type="dxa"/>
          </w:tcPr>
          <w:p w14:paraId="37D63F9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17.97</w:t>
            </w:r>
          </w:p>
        </w:tc>
        <w:tc>
          <w:tcPr>
            <w:tcW w:w="991" w:type="dxa"/>
          </w:tcPr>
          <w:p w14:paraId="3151FF4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18.02</w:t>
            </w:r>
          </w:p>
        </w:tc>
      </w:tr>
      <w:tr w:rsidR="00333391" w:rsidRPr="000B3E69" w14:paraId="5A73D1C9" w14:textId="77777777" w:rsidTr="007031BD">
        <w:trPr>
          <w:jc w:val="center"/>
        </w:trPr>
        <w:tc>
          <w:tcPr>
            <w:tcW w:w="693" w:type="dxa"/>
            <w:vAlign w:val="center"/>
          </w:tcPr>
          <w:p w14:paraId="7DE9596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w:t>
            </w:r>
          </w:p>
        </w:tc>
        <w:tc>
          <w:tcPr>
            <w:tcW w:w="1997" w:type="dxa"/>
            <w:vAlign w:val="center"/>
          </w:tcPr>
          <w:p w14:paraId="7C176096"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BML6×Heypool</w:t>
            </w:r>
          </w:p>
        </w:tc>
        <w:tc>
          <w:tcPr>
            <w:tcW w:w="946" w:type="dxa"/>
          </w:tcPr>
          <w:p w14:paraId="27E1661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88.99</w:t>
            </w:r>
          </w:p>
        </w:tc>
        <w:tc>
          <w:tcPr>
            <w:tcW w:w="945" w:type="dxa"/>
          </w:tcPr>
          <w:p w14:paraId="0D161CC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82.60</w:t>
            </w:r>
          </w:p>
        </w:tc>
        <w:tc>
          <w:tcPr>
            <w:tcW w:w="945" w:type="dxa"/>
            <w:vAlign w:val="center"/>
          </w:tcPr>
          <w:p w14:paraId="2459EBE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126.03</w:t>
            </w:r>
          </w:p>
        </w:tc>
        <w:tc>
          <w:tcPr>
            <w:tcW w:w="990" w:type="dxa"/>
            <w:vAlign w:val="center"/>
          </w:tcPr>
          <w:p w14:paraId="28BB19C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126.03</w:t>
            </w:r>
          </w:p>
        </w:tc>
        <w:tc>
          <w:tcPr>
            <w:tcW w:w="946" w:type="dxa"/>
            <w:vAlign w:val="center"/>
          </w:tcPr>
          <w:p w14:paraId="2CD9284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126.03</w:t>
            </w:r>
          </w:p>
        </w:tc>
        <w:tc>
          <w:tcPr>
            <w:tcW w:w="946" w:type="dxa"/>
            <w:vAlign w:val="center"/>
          </w:tcPr>
          <w:p w14:paraId="21EC34F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126.03</w:t>
            </w:r>
          </w:p>
        </w:tc>
        <w:tc>
          <w:tcPr>
            <w:tcW w:w="946" w:type="dxa"/>
          </w:tcPr>
          <w:p w14:paraId="7DB7DE0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91" w:type="dxa"/>
          </w:tcPr>
          <w:p w14:paraId="11CCF87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7F651CA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18.03</w:t>
            </w:r>
          </w:p>
        </w:tc>
        <w:tc>
          <w:tcPr>
            <w:tcW w:w="946" w:type="dxa"/>
          </w:tcPr>
          <w:p w14:paraId="65087B8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17.90</w:t>
            </w:r>
          </w:p>
        </w:tc>
        <w:tc>
          <w:tcPr>
            <w:tcW w:w="946" w:type="dxa"/>
          </w:tcPr>
          <w:p w14:paraId="1177832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18.37</w:t>
            </w:r>
          </w:p>
        </w:tc>
        <w:tc>
          <w:tcPr>
            <w:tcW w:w="991" w:type="dxa"/>
          </w:tcPr>
          <w:p w14:paraId="30EEF68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18.10</w:t>
            </w:r>
          </w:p>
        </w:tc>
      </w:tr>
      <w:tr w:rsidR="00333391" w:rsidRPr="000B3E69" w14:paraId="4E785173" w14:textId="77777777" w:rsidTr="007031BD">
        <w:trPr>
          <w:jc w:val="center"/>
        </w:trPr>
        <w:tc>
          <w:tcPr>
            <w:tcW w:w="693" w:type="dxa"/>
            <w:vAlign w:val="center"/>
          </w:tcPr>
          <w:p w14:paraId="2843EFD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lastRenderedPageBreak/>
              <w:t>14</w:t>
            </w:r>
          </w:p>
        </w:tc>
        <w:tc>
          <w:tcPr>
            <w:tcW w:w="1997" w:type="dxa"/>
            <w:vAlign w:val="center"/>
          </w:tcPr>
          <w:p w14:paraId="51544965"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BML6×PDM1416</w:t>
            </w:r>
          </w:p>
        </w:tc>
        <w:tc>
          <w:tcPr>
            <w:tcW w:w="946" w:type="dxa"/>
          </w:tcPr>
          <w:p w14:paraId="2990761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86.71</w:t>
            </w:r>
          </w:p>
        </w:tc>
        <w:tc>
          <w:tcPr>
            <w:tcW w:w="945" w:type="dxa"/>
          </w:tcPr>
          <w:p w14:paraId="260E43D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79.02</w:t>
            </w:r>
          </w:p>
        </w:tc>
        <w:tc>
          <w:tcPr>
            <w:tcW w:w="945" w:type="dxa"/>
            <w:vAlign w:val="center"/>
          </w:tcPr>
          <w:p w14:paraId="0C4E5F6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137.57</w:t>
            </w:r>
          </w:p>
        </w:tc>
        <w:tc>
          <w:tcPr>
            <w:tcW w:w="990" w:type="dxa"/>
            <w:vAlign w:val="center"/>
          </w:tcPr>
          <w:p w14:paraId="35AE143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137.57</w:t>
            </w:r>
          </w:p>
        </w:tc>
        <w:tc>
          <w:tcPr>
            <w:tcW w:w="946" w:type="dxa"/>
            <w:vAlign w:val="center"/>
          </w:tcPr>
          <w:p w14:paraId="724B0F4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137.57</w:t>
            </w:r>
          </w:p>
        </w:tc>
        <w:tc>
          <w:tcPr>
            <w:tcW w:w="946" w:type="dxa"/>
            <w:vAlign w:val="center"/>
          </w:tcPr>
          <w:p w14:paraId="4495C33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137.57</w:t>
            </w:r>
          </w:p>
        </w:tc>
        <w:tc>
          <w:tcPr>
            <w:tcW w:w="946" w:type="dxa"/>
          </w:tcPr>
          <w:p w14:paraId="406F56F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91" w:type="dxa"/>
          </w:tcPr>
          <w:p w14:paraId="0A684C3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46" w:type="dxa"/>
          </w:tcPr>
          <w:p w14:paraId="5E400D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18.33</w:t>
            </w:r>
          </w:p>
        </w:tc>
        <w:tc>
          <w:tcPr>
            <w:tcW w:w="946" w:type="dxa"/>
          </w:tcPr>
          <w:p w14:paraId="5A5D6F8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16.37</w:t>
            </w:r>
          </w:p>
        </w:tc>
        <w:tc>
          <w:tcPr>
            <w:tcW w:w="946" w:type="dxa"/>
          </w:tcPr>
          <w:p w14:paraId="4D8D290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18.70</w:t>
            </w:r>
          </w:p>
        </w:tc>
        <w:tc>
          <w:tcPr>
            <w:tcW w:w="991" w:type="dxa"/>
          </w:tcPr>
          <w:p w14:paraId="3B6C8D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17.80</w:t>
            </w:r>
          </w:p>
        </w:tc>
      </w:tr>
      <w:tr w:rsidR="00333391" w:rsidRPr="000B3E69" w14:paraId="0A7B9891" w14:textId="77777777" w:rsidTr="007031BD">
        <w:trPr>
          <w:jc w:val="center"/>
        </w:trPr>
        <w:tc>
          <w:tcPr>
            <w:tcW w:w="693" w:type="dxa"/>
            <w:vAlign w:val="center"/>
          </w:tcPr>
          <w:p w14:paraId="78D97DB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15</w:t>
            </w:r>
          </w:p>
        </w:tc>
        <w:tc>
          <w:tcPr>
            <w:tcW w:w="1997" w:type="dxa"/>
            <w:vAlign w:val="center"/>
          </w:tcPr>
          <w:p w14:paraId="4AB9E17A"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BML6×PDM1428</w:t>
            </w:r>
          </w:p>
        </w:tc>
        <w:tc>
          <w:tcPr>
            <w:tcW w:w="946" w:type="dxa"/>
          </w:tcPr>
          <w:p w14:paraId="580BDE1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85.80</w:t>
            </w:r>
          </w:p>
        </w:tc>
        <w:tc>
          <w:tcPr>
            <w:tcW w:w="945" w:type="dxa"/>
          </w:tcPr>
          <w:p w14:paraId="5A54BB6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78.77</w:t>
            </w:r>
          </w:p>
        </w:tc>
        <w:tc>
          <w:tcPr>
            <w:tcW w:w="945" w:type="dxa"/>
            <w:vAlign w:val="center"/>
          </w:tcPr>
          <w:p w14:paraId="7FA53E9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122.30</w:t>
            </w:r>
          </w:p>
        </w:tc>
        <w:tc>
          <w:tcPr>
            <w:tcW w:w="990" w:type="dxa"/>
            <w:vAlign w:val="center"/>
          </w:tcPr>
          <w:p w14:paraId="015F3C9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122.30</w:t>
            </w:r>
          </w:p>
        </w:tc>
        <w:tc>
          <w:tcPr>
            <w:tcW w:w="946" w:type="dxa"/>
            <w:vAlign w:val="center"/>
          </w:tcPr>
          <w:p w14:paraId="3DA3372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122.30</w:t>
            </w:r>
          </w:p>
        </w:tc>
        <w:tc>
          <w:tcPr>
            <w:tcW w:w="946" w:type="dxa"/>
            <w:vAlign w:val="center"/>
          </w:tcPr>
          <w:p w14:paraId="3987C10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122.30</w:t>
            </w:r>
          </w:p>
        </w:tc>
        <w:tc>
          <w:tcPr>
            <w:tcW w:w="946" w:type="dxa"/>
          </w:tcPr>
          <w:p w14:paraId="280480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91" w:type="dxa"/>
          </w:tcPr>
          <w:p w14:paraId="4FBC1A7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1.22</w:t>
            </w:r>
          </w:p>
        </w:tc>
        <w:tc>
          <w:tcPr>
            <w:tcW w:w="946" w:type="dxa"/>
          </w:tcPr>
          <w:p w14:paraId="7E501C0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16.93</w:t>
            </w:r>
          </w:p>
        </w:tc>
        <w:tc>
          <w:tcPr>
            <w:tcW w:w="946" w:type="dxa"/>
          </w:tcPr>
          <w:p w14:paraId="6250E9E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16.03</w:t>
            </w:r>
          </w:p>
        </w:tc>
        <w:tc>
          <w:tcPr>
            <w:tcW w:w="946" w:type="dxa"/>
          </w:tcPr>
          <w:p w14:paraId="5529176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17.37</w:t>
            </w:r>
          </w:p>
        </w:tc>
        <w:tc>
          <w:tcPr>
            <w:tcW w:w="991" w:type="dxa"/>
          </w:tcPr>
          <w:p w14:paraId="2473D33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16.78</w:t>
            </w:r>
          </w:p>
        </w:tc>
      </w:tr>
      <w:tr w:rsidR="00333391" w:rsidRPr="000B3E69" w14:paraId="7984C480" w14:textId="77777777" w:rsidTr="007031BD">
        <w:trPr>
          <w:jc w:val="center"/>
        </w:trPr>
        <w:tc>
          <w:tcPr>
            <w:tcW w:w="693" w:type="dxa"/>
            <w:vAlign w:val="center"/>
          </w:tcPr>
          <w:p w14:paraId="4298982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w:t>
            </w:r>
          </w:p>
        </w:tc>
        <w:tc>
          <w:tcPr>
            <w:tcW w:w="1997" w:type="dxa"/>
            <w:vAlign w:val="center"/>
          </w:tcPr>
          <w:p w14:paraId="73117005"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BML6×PDM1452</w:t>
            </w:r>
          </w:p>
        </w:tc>
        <w:tc>
          <w:tcPr>
            <w:tcW w:w="946" w:type="dxa"/>
          </w:tcPr>
          <w:p w14:paraId="7F0372F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85.88</w:t>
            </w:r>
          </w:p>
        </w:tc>
        <w:tc>
          <w:tcPr>
            <w:tcW w:w="945" w:type="dxa"/>
          </w:tcPr>
          <w:p w14:paraId="425D5C9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81.51</w:t>
            </w:r>
          </w:p>
        </w:tc>
        <w:tc>
          <w:tcPr>
            <w:tcW w:w="945" w:type="dxa"/>
            <w:vAlign w:val="center"/>
          </w:tcPr>
          <w:p w14:paraId="12B6135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137.53</w:t>
            </w:r>
          </w:p>
        </w:tc>
        <w:tc>
          <w:tcPr>
            <w:tcW w:w="990" w:type="dxa"/>
            <w:vAlign w:val="center"/>
          </w:tcPr>
          <w:p w14:paraId="6E113F4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137.53</w:t>
            </w:r>
          </w:p>
        </w:tc>
        <w:tc>
          <w:tcPr>
            <w:tcW w:w="946" w:type="dxa"/>
            <w:vAlign w:val="center"/>
          </w:tcPr>
          <w:p w14:paraId="26B49F7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137.53</w:t>
            </w:r>
          </w:p>
        </w:tc>
        <w:tc>
          <w:tcPr>
            <w:tcW w:w="946" w:type="dxa"/>
            <w:vAlign w:val="center"/>
          </w:tcPr>
          <w:p w14:paraId="7A5685F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137.53</w:t>
            </w:r>
          </w:p>
        </w:tc>
        <w:tc>
          <w:tcPr>
            <w:tcW w:w="946" w:type="dxa"/>
          </w:tcPr>
          <w:p w14:paraId="645F8BC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91" w:type="dxa"/>
          </w:tcPr>
          <w:p w14:paraId="40836DE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1.19</w:t>
            </w:r>
          </w:p>
        </w:tc>
        <w:tc>
          <w:tcPr>
            <w:tcW w:w="946" w:type="dxa"/>
          </w:tcPr>
          <w:p w14:paraId="0D1CDBE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17.18</w:t>
            </w:r>
          </w:p>
        </w:tc>
        <w:tc>
          <w:tcPr>
            <w:tcW w:w="946" w:type="dxa"/>
          </w:tcPr>
          <w:p w14:paraId="272C758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16.67</w:t>
            </w:r>
          </w:p>
        </w:tc>
        <w:tc>
          <w:tcPr>
            <w:tcW w:w="946" w:type="dxa"/>
          </w:tcPr>
          <w:p w14:paraId="6FA64CC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17.17</w:t>
            </w:r>
          </w:p>
        </w:tc>
        <w:tc>
          <w:tcPr>
            <w:tcW w:w="991" w:type="dxa"/>
          </w:tcPr>
          <w:p w14:paraId="59DC751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17.01</w:t>
            </w:r>
          </w:p>
        </w:tc>
      </w:tr>
      <w:tr w:rsidR="00333391" w:rsidRPr="000B3E69" w14:paraId="3844032B" w14:textId="77777777" w:rsidTr="007031BD">
        <w:trPr>
          <w:jc w:val="center"/>
        </w:trPr>
        <w:tc>
          <w:tcPr>
            <w:tcW w:w="693" w:type="dxa"/>
            <w:vAlign w:val="center"/>
          </w:tcPr>
          <w:p w14:paraId="757357D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w:t>
            </w:r>
          </w:p>
        </w:tc>
        <w:tc>
          <w:tcPr>
            <w:tcW w:w="1997" w:type="dxa"/>
            <w:vAlign w:val="center"/>
          </w:tcPr>
          <w:p w14:paraId="64FD97F6"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BML6×PDM1474</w:t>
            </w:r>
          </w:p>
        </w:tc>
        <w:tc>
          <w:tcPr>
            <w:tcW w:w="946" w:type="dxa"/>
          </w:tcPr>
          <w:p w14:paraId="6FBBB5D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88.58</w:t>
            </w:r>
          </w:p>
        </w:tc>
        <w:tc>
          <w:tcPr>
            <w:tcW w:w="945" w:type="dxa"/>
          </w:tcPr>
          <w:p w14:paraId="0F3D0F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85.63</w:t>
            </w:r>
          </w:p>
        </w:tc>
        <w:tc>
          <w:tcPr>
            <w:tcW w:w="945" w:type="dxa"/>
            <w:vAlign w:val="center"/>
          </w:tcPr>
          <w:p w14:paraId="34835D9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145.83</w:t>
            </w:r>
          </w:p>
        </w:tc>
        <w:tc>
          <w:tcPr>
            <w:tcW w:w="990" w:type="dxa"/>
            <w:vAlign w:val="center"/>
          </w:tcPr>
          <w:p w14:paraId="2EAA5EE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145.83</w:t>
            </w:r>
          </w:p>
        </w:tc>
        <w:tc>
          <w:tcPr>
            <w:tcW w:w="946" w:type="dxa"/>
            <w:vAlign w:val="center"/>
          </w:tcPr>
          <w:p w14:paraId="5907466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145.83</w:t>
            </w:r>
          </w:p>
        </w:tc>
        <w:tc>
          <w:tcPr>
            <w:tcW w:w="946" w:type="dxa"/>
            <w:vAlign w:val="center"/>
          </w:tcPr>
          <w:p w14:paraId="072443F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145.83</w:t>
            </w:r>
          </w:p>
        </w:tc>
        <w:tc>
          <w:tcPr>
            <w:tcW w:w="946" w:type="dxa"/>
          </w:tcPr>
          <w:p w14:paraId="154F57A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1FE393F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46" w:type="dxa"/>
          </w:tcPr>
          <w:p w14:paraId="78B037D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19.43</w:t>
            </w:r>
          </w:p>
        </w:tc>
        <w:tc>
          <w:tcPr>
            <w:tcW w:w="946" w:type="dxa"/>
          </w:tcPr>
          <w:p w14:paraId="1B5ABCB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18.92</w:t>
            </w:r>
          </w:p>
        </w:tc>
        <w:tc>
          <w:tcPr>
            <w:tcW w:w="946" w:type="dxa"/>
          </w:tcPr>
          <w:p w14:paraId="0305DC1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19.19</w:t>
            </w:r>
          </w:p>
        </w:tc>
        <w:tc>
          <w:tcPr>
            <w:tcW w:w="991" w:type="dxa"/>
          </w:tcPr>
          <w:p w14:paraId="12D95FF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19.18</w:t>
            </w:r>
          </w:p>
        </w:tc>
      </w:tr>
      <w:tr w:rsidR="00333391" w:rsidRPr="000B3E69" w14:paraId="3B13A4B8" w14:textId="77777777" w:rsidTr="007031BD">
        <w:trPr>
          <w:jc w:val="center"/>
        </w:trPr>
        <w:tc>
          <w:tcPr>
            <w:tcW w:w="693" w:type="dxa"/>
            <w:vAlign w:val="center"/>
          </w:tcPr>
          <w:p w14:paraId="243A511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w:t>
            </w:r>
          </w:p>
        </w:tc>
        <w:tc>
          <w:tcPr>
            <w:tcW w:w="1997" w:type="dxa"/>
            <w:vAlign w:val="center"/>
          </w:tcPr>
          <w:p w14:paraId="6C45388A"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BML7×BML15</w:t>
            </w:r>
          </w:p>
        </w:tc>
        <w:tc>
          <w:tcPr>
            <w:tcW w:w="946" w:type="dxa"/>
          </w:tcPr>
          <w:p w14:paraId="369702E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88.03</w:t>
            </w:r>
          </w:p>
        </w:tc>
        <w:tc>
          <w:tcPr>
            <w:tcW w:w="945" w:type="dxa"/>
          </w:tcPr>
          <w:p w14:paraId="5A56A8F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80.70</w:t>
            </w:r>
          </w:p>
        </w:tc>
        <w:tc>
          <w:tcPr>
            <w:tcW w:w="945" w:type="dxa"/>
            <w:vAlign w:val="center"/>
          </w:tcPr>
          <w:p w14:paraId="499BDD4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135.10</w:t>
            </w:r>
          </w:p>
        </w:tc>
        <w:tc>
          <w:tcPr>
            <w:tcW w:w="990" w:type="dxa"/>
            <w:vAlign w:val="center"/>
          </w:tcPr>
          <w:p w14:paraId="7B858BD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135.10</w:t>
            </w:r>
          </w:p>
        </w:tc>
        <w:tc>
          <w:tcPr>
            <w:tcW w:w="946" w:type="dxa"/>
            <w:vAlign w:val="center"/>
          </w:tcPr>
          <w:p w14:paraId="4D52B22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135.10</w:t>
            </w:r>
          </w:p>
        </w:tc>
        <w:tc>
          <w:tcPr>
            <w:tcW w:w="946" w:type="dxa"/>
            <w:vAlign w:val="center"/>
          </w:tcPr>
          <w:p w14:paraId="7888CC7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135.10</w:t>
            </w:r>
          </w:p>
        </w:tc>
        <w:tc>
          <w:tcPr>
            <w:tcW w:w="946" w:type="dxa"/>
          </w:tcPr>
          <w:p w14:paraId="3318023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1.22</w:t>
            </w:r>
          </w:p>
        </w:tc>
        <w:tc>
          <w:tcPr>
            <w:tcW w:w="991" w:type="dxa"/>
          </w:tcPr>
          <w:p w14:paraId="3B18BE1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tcPr>
          <w:p w14:paraId="3F4112E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16.97</w:t>
            </w:r>
          </w:p>
        </w:tc>
        <w:tc>
          <w:tcPr>
            <w:tcW w:w="946" w:type="dxa"/>
          </w:tcPr>
          <w:p w14:paraId="3E7E271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16.87</w:t>
            </w:r>
          </w:p>
        </w:tc>
        <w:tc>
          <w:tcPr>
            <w:tcW w:w="946" w:type="dxa"/>
          </w:tcPr>
          <w:p w14:paraId="08AF7A8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17.17</w:t>
            </w:r>
          </w:p>
        </w:tc>
        <w:tc>
          <w:tcPr>
            <w:tcW w:w="991" w:type="dxa"/>
          </w:tcPr>
          <w:p w14:paraId="4EFC2B3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17.00</w:t>
            </w:r>
          </w:p>
        </w:tc>
      </w:tr>
      <w:tr w:rsidR="00333391" w:rsidRPr="000B3E69" w14:paraId="43CF78FB" w14:textId="77777777" w:rsidTr="007031BD">
        <w:trPr>
          <w:jc w:val="center"/>
        </w:trPr>
        <w:tc>
          <w:tcPr>
            <w:tcW w:w="693" w:type="dxa"/>
            <w:vAlign w:val="center"/>
          </w:tcPr>
          <w:p w14:paraId="7BA2ED5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w:t>
            </w:r>
          </w:p>
        </w:tc>
        <w:tc>
          <w:tcPr>
            <w:tcW w:w="1997" w:type="dxa"/>
            <w:vAlign w:val="center"/>
          </w:tcPr>
          <w:p w14:paraId="34786C9D"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BML7×DFTY</w:t>
            </w:r>
          </w:p>
        </w:tc>
        <w:tc>
          <w:tcPr>
            <w:tcW w:w="946" w:type="dxa"/>
          </w:tcPr>
          <w:p w14:paraId="0AEB917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94.29</w:t>
            </w:r>
          </w:p>
        </w:tc>
        <w:tc>
          <w:tcPr>
            <w:tcW w:w="945" w:type="dxa"/>
          </w:tcPr>
          <w:p w14:paraId="0A3922B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84.47</w:t>
            </w:r>
          </w:p>
        </w:tc>
        <w:tc>
          <w:tcPr>
            <w:tcW w:w="945" w:type="dxa"/>
            <w:vAlign w:val="center"/>
          </w:tcPr>
          <w:p w14:paraId="4CF5395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146.70</w:t>
            </w:r>
          </w:p>
        </w:tc>
        <w:tc>
          <w:tcPr>
            <w:tcW w:w="990" w:type="dxa"/>
            <w:vAlign w:val="center"/>
          </w:tcPr>
          <w:p w14:paraId="76A6AD2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146.70</w:t>
            </w:r>
          </w:p>
        </w:tc>
        <w:tc>
          <w:tcPr>
            <w:tcW w:w="946" w:type="dxa"/>
            <w:vAlign w:val="center"/>
          </w:tcPr>
          <w:p w14:paraId="734DA17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146.70</w:t>
            </w:r>
          </w:p>
        </w:tc>
        <w:tc>
          <w:tcPr>
            <w:tcW w:w="946" w:type="dxa"/>
            <w:vAlign w:val="center"/>
          </w:tcPr>
          <w:p w14:paraId="0438F6A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146.70</w:t>
            </w:r>
          </w:p>
        </w:tc>
        <w:tc>
          <w:tcPr>
            <w:tcW w:w="946" w:type="dxa"/>
          </w:tcPr>
          <w:p w14:paraId="185C229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1.12</w:t>
            </w:r>
          </w:p>
        </w:tc>
        <w:tc>
          <w:tcPr>
            <w:tcW w:w="991" w:type="dxa"/>
          </w:tcPr>
          <w:p w14:paraId="21A7C93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1.11</w:t>
            </w:r>
          </w:p>
        </w:tc>
        <w:tc>
          <w:tcPr>
            <w:tcW w:w="946" w:type="dxa"/>
          </w:tcPr>
          <w:p w14:paraId="3CDFB62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19.12</w:t>
            </w:r>
          </w:p>
        </w:tc>
        <w:tc>
          <w:tcPr>
            <w:tcW w:w="946" w:type="dxa"/>
          </w:tcPr>
          <w:p w14:paraId="6D5AAD5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18.98</w:t>
            </w:r>
          </w:p>
        </w:tc>
        <w:tc>
          <w:tcPr>
            <w:tcW w:w="946" w:type="dxa"/>
          </w:tcPr>
          <w:p w14:paraId="4AB9840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19.25</w:t>
            </w:r>
          </w:p>
        </w:tc>
        <w:tc>
          <w:tcPr>
            <w:tcW w:w="991" w:type="dxa"/>
          </w:tcPr>
          <w:p w14:paraId="4A0BDAA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19.12</w:t>
            </w:r>
          </w:p>
        </w:tc>
      </w:tr>
      <w:tr w:rsidR="00333391" w:rsidRPr="000B3E69" w14:paraId="20B22AE8" w14:textId="77777777" w:rsidTr="007031BD">
        <w:trPr>
          <w:jc w:val="center"/>
        </w:trPr>
        <w:tc>
          <w:tcPr>
            <w:tcW w:w="693" w:type="dxa"/>
            <w:vAlign w:val="center"/>
          </w:tcPr>
          <w:p w14:paraId="0960FFE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20</w:t>
            </w:r>
          </w:p>
        </w:tc>
        <w:tc>
          <w:tcPr>
            <w:tcW w:w="1997" w:type="dxa"/>
            <w:vAlign w:val="center"/>
          </w:tcPr>
          <w:p w14:paraId="694584F9"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BML7×Heypool</w:t>
            </w:r>
          </w:p>
        </w:tc>
        <w:tc>
          <w:tcPr>
            <w:tcW w:w="946" w:type="dxa"/>
          </w:tcPr>
          <w:p w14:paraId="2B0B38A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89.00</w:t>
            </w:r>
          </w:p>
        </w:tc>
        <w:tc>
          <w:tcPr>
            <w:tcW w:w="945" w:type="dxa"/>
          </w:tcPr>
          <w:p w14:paraId="6889EDC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82.48</w:t>
            </w:r>
          </w:p>
        </w:tc>
        <w:tc>
          <w:tcPr>
            <w:tcW w:w="945" w:type="dxa"/>
            <w:vAlign w:val="center"/>
          </w:tcPr>
          <w:p w14:paraId="0E730C1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134.43</w:t>
            </w:r>
          </w:p>
        </w:tc>
        <w:tc>
          <w:tcPr>
            <w:tcW w:w="990" w:type="dxa"/>
            <w:vAlign w:val="center"/>
          </w:tcPr>
          <w:p w14:paraId="6EA27A7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134.43</w:t>
            </w:r>
          </w:p>
        </w:tc>
        <w:tc>
          <w:tcPr>
            <w:tcW w:w="946" w:type="dxa"/>
            <w:vAlign w:val="center"/>
          </w:tcPr>
          <w:p w14:paraId="6A40C0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134.43</w:t>
            </w:r>
          </w:p>
        </w:tc>
        <w:tc>
          <w:tcPr>
            <w:tcW w:w="946" w:type="dxa"/>
            <w:vAlign w:val="center"/>
          </w:tcPr>
          <w:p w14:paraId="512AD08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134.43</w:t>
            </w:r>
          </w:p>
        </w:tc>
        <w:tc>
          <w:tcPr>
            <w:tcW w:w="946" w:type="dxa"/>
          </w:tcPr>
          <w:p w14:paraId="728DD3E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91" w:type="dxa"/>
          </w:tcPr>
          <w:p w14:paraId="46074C7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210D3B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17.87</w:t>
            </w:r>
          </w:p>
        </w:tc>
        <w:tc>
          <w:tcPr>
            <w:tcW w:w="946" w:type="dxa"/>
          </w:tcPr>
          <w:p w14:paraId="13AA1E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17.55</w:t>
            </w:r>
          </w:p>
        </w:tc>
        <w:tc>
          <w:tcPr>
            <w:tcW w:w="946" w:type="dxa"/>
          </w:tcPr>
          <w:p w14:paraId="005BEAF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18.57</w:t>
            </w:r>
          </w:p>
        </w:tc>
        <w:tc>
          <w:tcPr>
            <w:tcW w:w="991" w:type="dxa"/>
          </w:tcPr>
          <w:p w14:paraId="6151F85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17.99</w:t>
            </w:r>
          </w:p>
        </w:tc>
      </w:tr>
      <w:tr w:rsidR="00333391" w:rsidRPr="000B3E69" w14:paraId="1C17D543" w14:textId="77777777" w:rsidTr="007031BD">
        <w:trPr>
          <w:jc w:val="center"/>
        </w:trPr>
        <w:tc>
          <w:tcPr>
            <w:tcW w:w="693" w:type="dxa"/>
            <w:vAlign w:val="center"/>
          </w:tcPr>
          <w:p w14:paraId="6E24D8B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21</w:t>
            </w:r>
          </w:p>
        </w:tc>
        <w:tc>
          <w:tcPr>
            <w:tcW w:w="1997" w:type="dxa"/>
            <w:vAlign w:val="center"/>
          </w:tcPr>
          <w:p w14:paraId="169A43BD"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BML7×PDM1416</w:t>
            </w:r>
          </w:p>
        </w:tc>
        <w:tc>
          <w:tcPr>
            <w:tcW w:w="946" w:type="dxa"/>
          </w:tcPr>
          <w:p w14:paraId="3725751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86.60</w:t>
            </w:r>
          </w:p>
        </w:tc>
        <w:tc>
          <w:tcPr>
            <w:tcW w:w="945" w:type="dxa"/>
          </w:tcPr>
          <w:p w14:paraId="330AB00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80.05</w:t>
            </w:r>
          </w:p>
        </w:tc>
        <w:tc>
          <w:tcPr>
            <w:tcW w:w="945" w:type="dxa"/>
            <w:vAlign w:val="center"/>
          </w:tcPr>
          <w:p w14:paraId="3C0EE15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107.80</w:t>
            </w:r>
          </w:p>
        </w:tc>
        <w:tc>
          <w:tcPr>
            <w:tcW w:w="990" w:type="dxa"/>
            <w:vAlign w:val="center"/>
          </w:tcPr>
          <w:p w14:paraId="21E8A62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107.80</w:t>
            </w:r>
          </w:p>
        </w:tc>
        <w:tc>
          <w:tcPr>
            <w:tcW w:w="946" w:type="dxa"/>
            <w:vAlign w:val="center"/>
          </w:tcPr>
          <w:p w14:paraId="753BA35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107.80</w:t>
            </w:r>
          </w:p>
        </w:tc>
        <w:tc>
          <w:tcPr>
            <w:tcW w:w="946" w:type="dxa"/>
            <w:vAlign w:val="center"/>
          </w:tcPr>
          <w:p w14:paraId="0BF6847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107.80</w:t>
            </w:r>
          </w:p>
        </w:tc>
        <w:tc>
          <w:tcPr>
            <w:tcW w:w="946" w:type="dxa"/>
          </w:tcPr>
          <w:p w14:paraId="0B44C23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91" w:type="dxa"/>
          </w:tcPr>
          <w:p w14:paraId="67DC856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tcPr>
          <w:p w14:paraId="11F6F28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17.20</w:t>
            </w:r>
          </w:p>
        </w:tc>
        <w:tc>
          <w:tcPr>
            <w:tcW w:w="946" w:type="dxa"/>
          </w:tcPr>
          <w:p w14:paraId="49C2CF4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16.97</w:t>
            </w:r>
          </w:p>
        </w:tc>
        <w:tc>
          <w:tcPr>
            <w:tcW w:w="946" w:type="dxa"/>
          </w:tcPr>
          <w:p w14:paraId="5197A7E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17.30</w:t>
            </w:r>
          </w:p>
        </w:tc>
        <w:tc>
          <w:tcPr>
            <w:tcW w:w="991" w:type="dxa"/>
          </w:tcPr>
          <w:p w14:paraId="4210DDC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17.16</w:t>
            </w:r>
          </w:p>
        </w:tc>
      </w:tr>
      <w:tr w:rsidR="00333391" w:rsidRPr="000B3E69" w14:paraId="2DA6FEAE" w14:textId="77777777" w:rsidTr="007031BD">
        <w:trPr>
          <w:jc w:val="center"/>
        </w:trPr>
        <w:tc>
          <w:tcPr>
            <w:tcW w:w="693" w:type="dxa"/>
            <w:vAlign w:val="center"/>
          </w:tcPr>
          <w:p w14:paraId="595D1BE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22</w:t>
            </w:r>
          </w:p>
        </w:tc>
        <w:tc>
          <w:tcPr>
            <w:tcW w:w="1997" w:type="dxa"/>
            <w:vAlign w:val="center"/>
          </w:tcPr>
          <w:p w14:paraId="6403EEA4"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BML7×PDM1428</w:t>
            </w:r>
          </w:p>
        </w:tc>
        <w:tc>
          <w:tcPr>
            <w:tcW w:w="946" w:type="dxa"/>
          </w:tcPr>
          <w:p w14:paraId="05E6EA3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87.36</w:t>
            </w:r>
          </w:p>
        </w:tc>
        <w:tc>
          <w:tcPr>
            <w:tcW w:w="945" w:type="dxa"/>
          </w:tcPr>
          <w:p w14:paraId="06B4E5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79.38</w:t>
            </w:r>
          </w:p>
        </w:tc>
        <w:tc>
          <w:tcPr>
            <w:tcW w:w="945" w:type="dxa"/>
            <w:vAlign w:val="center"/>
          </w:tcPr>
          <w:p w14:paraId="64DFBEE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120.62</w:t>
            </w:r>
          </w:p>
        </w:tc>
        <w:tc>
          <w:tcPr>
            <w:tcW w:w="990" w:type="dxa"/>
            <w:vAlign w:val="center"/>
          </w:tcPr>
          <w:p w14:paraId="76ACC72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120.62</w:t>
            </w:r>
          </w:p>
        </w:tc>
        <w:tc>
          <w:tcPr>
            <w:tcW w:w="946" w:type="dxa"/>
            <w:vAlign w:val="center"/>
          </w:tcPr>
          <w:p w14:paraId="5D6094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120.62</w:t>
            </w:r>
          </w:p>
        </w:tc>
        <w:tc>
          <w:tcPr>
            <w:tcW w:w="946" w:type="dxa"/>
            <w:vAlign w:val="center"/>
          </w:tcPr>
          <w:p w14:paraId="5D32DBB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120.62</w:t>
            </w:r>
          </w:p>
        </w:tc>
        <w:tc>
          <w:tcPr>
            <w:tcW w:w="946" w:type="dxa"/>
          </w:tcPr>
          <w:p w14:paraId="03233B7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91" w:type="dxa"/>
          </w:tcPr>
          <w:p w14:paraId="79AE25F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46" w:type="dxa"/>
          </w:tcPr>
          <w:p w14:paraId="28F362B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16.67</w:t>
            </w:r>
          </w:p>
        </w:tc>
        <w:tc>
          <w:tcPr>
            <w:tcW w:w="946" w:type="dxa"/>
          </w:tcPr>
          <w:p w14:paraId="1C1F5D0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16.63</w:t>
            </w:r>
          </w:p>
        </w:tc>
        <w:tc>
          <w:tcPr>
            <w:tcW w:w="946" w:type="dxa"/>
          </w:tcPr>
          <w:p w14:paraId="7A3FA44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17.57</w:t>
            </w:r>
          </w:p>
        </w:tc>
        <w:tc>
          <w:tcPr>
            <w:tcW w:w="991" w:type="dxa"/>
          </w:tcPr>
          <w:p w14:paraId="768D815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16.96</w:t>
            </w:r>
          </w:p>
        </w:tc>
      </w:tr>
      <w:tr w:rsidR="00333391" w:rsidRPr="000B3E69" w14:paraId="1DC0763D" w14:textId="77777777" w:rsidTr="007031BD">
        <w:trPr>
          <w:jc w:val="center"/>
        </w:trPr>
        <w:tc>
          <w:tcPr>
            <w:tcW w:w="693" w:type="dxa"/>
            <w:vAlign w:val="center"/>
          </w:tcPr>
          <w:p w14:paraId="7A85359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23</w:t>
            </w:r>
          </w:p>
        </w:tc>
        <w:tc>
          <w:tcPr>
            <w:tcW w:w="1997" w:type="dxa"/>
            <w:vAlign w:val="center"/>
          </w:tcPr>
          <w:p w14:paraId="636606FF"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BML7×PDM1452</w:t>
            </w:r>
          </w:p>
        </w:tc>
        <w:tc>
          <w:tcPr>
            <w:tcW w:w="946" w:type="dxa"/>
          </w:tcPr>
          <w:p w14:paraId="5C274B5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86.69</w:t>
            </w:r>
          </w:p>
        </w:tc>
        <w:tc>
          <w:tcPr>
            <w:tcW w:w="945" w:type="dxa"/>
          </w:tcPr>
          <w:p w14:paraId="6A8309B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80.90</w:t>
            </w:r>
          </w:p>
        </w:tc>
        <w:tc>
          <w:tcPr>
            <w:tcW w:w="945" w:type="dxa"/>
            <w:vAlign w:val="center"/>
          </w:tcPr>
          <w:p w14:paraId="4019D1D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136.07</w:t>
            </w:r>
          </w:p>
        </w:tc>
        <w:tc>
          <w:tcPr>
            <w:tcW w:w="990" w:type="dxa"/>
            <w:vAlign w:val="center"/>
          </w:tcPr>
          <w:p w14:paraId="3994A6D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136.07</w:t>
            </w:r>
          </w:p>
        </w:tc>
        <w:tc>
          <w:tcPr>
            <w:tcW w:w="946" w:type="dxa"/>
            <w:vAlign w:val="center"/>
          </w:tcPr>
          <w:p w14:paraId="16D219C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136.07</w:t>
            </w:r>
          </w:p>
        </w:tc>
        <w:tc>
          <w:tcPr>
            <w:tcW w:w="946" w:type="dxa"/>
            <w:vAlign w:val="center"/>
          </w:tcPr>
          <w:p w14:paraId="153357D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136.07</w:t>
            </w:r>
          </w:p>
        </w:tc>
        <w:tc>
          <w:tcPr>
            <w:tcW w:w="946" w:type="dxa"/>
          </w:tcPr>
          <w:p w14:paraId="6DBE5CB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91" w:type="dxa"/>
          </w:tcPr>
          <w:p w14:paraId="3AF8223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5C44646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17.30</w:t>
            </w:r>
          </w:p>
        </w:tc>
        <w:tc>
          <w:tcPr>
            <w:tcW w:w="946" w:type="dxa"/>
          </w:tcPr>
          <w:p w14:paraId="46CBA80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16.97</w:t>
            </w:r>
          </w:p>
        </w:tc>
        <w:tc>
          <w:tcPr>
            <w:tcW w:w="946" w:type="dxa"/>
          </w:tcPr>
          <w:p w14:paraId="0DF985E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17.17</w:t>
            </w:r>
          </w:p>
        </w:tc>
        <w:tc>
          <w:tcPr>
            <w:tcW w:w="991" w:type="dxa"/>
          </w:tcPr>
          <w:p w14:paraId="3893EB8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17.14</w:t>
            </w:r>
          </w:p>
        </w:tc>
      </w:tr>
      <w:tr w:rsidR="00333391" w:rsidRPr="000B3E69" w14:paraId="62E875C5" w14:textId="77777777" w:rsidTr="007031BD">
        <w:trPr>
          <w:jc w:val="center"/>
        </w:trPr>
        <w:tc>
          <w:tcPr>
            <w:tcW w:w="693" w:type="dxa"/>
            <w:vAlign w:val="center"/>
          </w:tcPr>
          <w:p w14:paraId="7B84B8D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24</w:t>
            </w:r>
          </w:p>
        </w:tc>
        <w:tc>
          <w:tcPr>
            <w:tcW w:w="1997" w:type="dxa"/>
            <w:vAlign w:val="center"/>
          </w:tcPr>
          <w:p w14:paraId="2DB49A54"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BML7×PDM1474</w:t>
            </w:r>
          </w:p>
        </w:tc>
        <w:tc>
          <w:tcPr>
            <w:tcW w:w="946" w:type="dxa"/>
          </w:tcPr>
          <w:p w14:paraId="04914A3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89.18</w:t>
            </w:r>
          </w:p>
        </w:tc>
        <w:tc>
          <w:tcPr>
            <w:tcW w:w="945" w:type="dxa"/>
          </w:tcPr>
          <w:p w14:paraId="54D978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79.96</w:t>
            </w:r>
          </w:p>
        </w:tc>
        <w:tc>
          <w:tcPr>
            <w:tcW w:w="945" w:type="dxa"/>
            <w:vAlign w:val="center"/>
          </w:tcPr>
          <w:p w14:paraId="35EBC48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122.07</w:t>
            </w:r>
          </w:p>
        </w:tc>
        <w:tc>
          <w:tcPr>
            <w:tcW w:w="990" w:type="dxa"/>
            <w:vAlign w:val="center"/>
          </w:tcPr>
          <w:p w14:paraId="30DF5E1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122.07</w:t>
            </w:r>
          </w:p>
        </w:tc>
        <w:tc>
          <w:tcPr>
            <w:tcW w:w="946" w:type="dxa"/>
            <w:vAlign w:val="center"/>
          </w:tcPr>
          <w:p w14:paraId="0429532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122.07</w:t>
            </w:r>
          </w:p>
        </w:tc>
        <w:tc>
          <w:tcPr>
            <w:tcW w:w="946" w:type="dxa"/>
            <w:vAlign w:val="center"/>
          </w:tcPr>
          <w:p w14:paraId="4068AF6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122.07</w:t>
            </w:r>
          </w:p>
        </w:tc>
        <w:tc>
          <w:tcPr>
            <w:tcW w:w="946" w:type="dxa"/>
          </w:tcPr>
          <w:p w14:paraId="0B1CE16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6DFFD2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0A405CC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17.22</w:t>
            </w:r>
          </w:p>
        </w:tc>
        <w:tc>
          <w:tcPr>
            <w:tcW w:w="946" w:type="dxa"/>
          </w:tcPr>
          <w:p w14:paraId="6233321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18.88</w:t>
            </w:r>
          </w:p>
        </w:tc>
        <w:tc>
          <w:tcPr>
            <w:tcW w:w="946" w:type="dxa"/>
          </w:tcPr>
          <w:p w14:paraId="6115EF0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17.03</w:t>
            </w:r>
          </w:p>
        </w:tc>
        <w:tc>
          <w:tcPr>
            <w:tcW w:w="991" w:type="dxa"/>
          </w:tcPr>
          <w:p w14:paraId="2180BD3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17.71</w:t>
            </w:r>
          </w:p>
        </w:tc>
      </w:tr>
      <w:tr w:rsidR="00333391" w:rsidRPr="000B3E69" w14:paraId="5FA797A3" w14:textId="77777777" w:rsidTr="007031BD">
        <w:trPr>
          <w:jc w:val="center"/>
        </w:trPr>
        <w:tc>
          <w:tcPr>
            <w:tcW w:w="693" w:type="dxa"/>
            <w:vAlign w:val="center"/>
          </w:tcPr>
          <w:p w14:paraId="0AFAF1A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25</w:t>
            </w:r>
          </w:p>
        </w:tc>
        <w:tc>
          <w:tcPr>
            <w:tcW w:w="1997" w:type="dxa"/>
            <w:vAlign w:val="center"/>
          </w:tcPr>
          <w:p w14:paraId="5814E9B5"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BML15×DFTY</w:t>
            </w:r>
          </w:p>
        </w:tc>
        <w:tc>
          <w:tcPr>
            <w:tcW w:w="946" w:type="dxa"/>
          </w:tcPr>
          <w:p w14:paraId="3556A96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88.22</w:t>
            </w:r>
          </w:p>
        </w:tc>
        <w:tc>
          <w:tcPr>
            <w:tcW w:w="945" w:type="dxa"/>
          </w:tcPr>
          <w:p w14:paraId="58ACEC4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81.74</w:t>
            </w:r>
          </w:p>
        </w:tc>
        <w:tc>
          <w:tcPr>
            <w:tcW w:w="945" w:type="dxa"/>
            <w:vAlign w:val="center"/>
          </w:tcPr>
          <w:p w14:paraId="7CF0DA7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129.40</w:t>
            </w:r>
          </w:p>
        </w:tc>
        <w:tc>
          <w:tcPr>
            <w:tcW w:w="990" w:type="dxa"/>
            <w:vAlign w:val="center"/>
          </w:tcPr>
          <w:p w14:paraId="3EFA31C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129.40</w:t>
            </w:r>
          </w:p>
        </w:tc>
        <w:tc>
          <w:tcPr>
            <w:tcW w:w="946" w:type="dxa"/>
            <w:vAlign w:val="center"/>
          </w:tcPr>
          <w:p w14:paraId="1F5415E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129.40</w:t>
            </w:r>
          </w:p>
        </w:tc>
        <w:tc>
          <w:tcPr>
            <w:tcW w:w="946" w:type="dxa"/>
            <w:vAlign w:val="center"/>
          </w:tcPr>
          <w:p w14:paraId="77DA0A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129.40</w:t>
            </w:r>
          </w:p>
        </w:tc>
        <w:tc>
          <w:tcPr>
            <w:tcW w:w="946" w:type="dxa"/>
          </w:tcPr>
          <w:p w14:paraId="02C81B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91" w:type="dxa"/>
          </w:tcPr>
          <w:p w14:paraId="51CD5CE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4E70E4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17.53</w:t>
            </w:r>
          </w:p>
        </w:tc>
        <w:tc>
          <w:tcPr>
            <w:tcW w:w="946" w:type="dxa"/>
          </w:tcPr>
          <w:p w14:paraId="5C058A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17.53</w:t>
            </w:r>
          </w:p>
        </w:tc>
        <w:tc>
          <w:tcPr>
            <w:tcW w:w="946" w:type="dxa"/>
          </w:tcPr>
          <w:p w14:paraId="5B95789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17.60</w:t>
            </w:r>
          </w:p>
        </w:tc>
        <w:tc>
          <w:tcPr>
            <w:tcW w:w="991" w:type="dxa"/>
          </w:tcPr>
          <w:p w14:paraId="103F18D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17.56</w:t>
            </w:r>
          </w:p>
        </w:tc>
      </w:tr>
      <w:tr w:rsidR="00333391" w:rsidRPr="000B3E69" w14:paraId="66831F3F" w14:textId="77777777" w:rsidTr="007031BD">
        <w:trPr>
          <w:jc w:val="center"/>
        </w:trPr>
        <w:tc>
          <w:tcPr>
            <w:tcW w:w="693" w:type="dxa"/>
            <w:vAlign w:val="center"/>
          </w:tcPr>
          <w:p w14:paraId="3B712B4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26</w:t>
            </w:r>
          </w:p>
        </w:tc>
        <w:tc>
          <w:tcPr>
            <w:tcW w:w="1997" w:type="dxa"/>
            <w:vAlign w:val="center"/>
          </w:tcPr>
          <w:p w14:paraId="7F95D4D9"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BML15×Heypool</w:t>
            </w:r>
          </w:p>
        </w:tc>
        <w:tc>
          <w:tcPr>
            <w:tcW w:w="946" w:type="dxa"/>
          </w:tcPr>
          <w:p w14:paraId="3213806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89.64</w:t>
            </w:r>
          </w:p>
        </w:tc>
        <w:tc>
          <w:tcPr>
            <w:tcW w:w="945" w:type="dxa"/>
          </w:tcPr>
          <w:p w14:paraId="31325ED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80.17</w:t>
            </w:r>
          </w:p>
        </w:tc>
        <w:tc>
          <w:tcPr>
            <w:tcW w:w="945" w:type="dxa"/>
            <w:vAlign w:val="center"/>
          </w:tcPr>
          <w:p w14:paraId="746C388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143.90</w:t>
            </w:r>
          </w:p>
        </w:tc>
        <w:tc>
          <w:tcPr>
            <w:tcW w:w="990" w:type="dxa"/>
            <w:vAlign w:val="center"/>
          </w:tcPr>
          <w:p w14:paraId="76C0E97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143.90</w:t>
            </w:r>
          </w:p>
        </w:tc>
        <w:tc>
          <w:tcPr>
            <w:tcW w:w="946" w:type="dxa"/>
            <w:vAlign w:val="center"/>
          </w:tcPr>
          <w:p w14:paraId="61C90EA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143.90</w:t>
            </w:r>
          </w:p>
        </w:tc>
        <w:tc>
          <w:tcPr>
            <w:tcW w:w="946" w:type="dxa"/>
            <w:vAlign w:val="center"/>
          </w:tcPr>
          <w:p w14:paraId="7945400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143.90</w:t>
            </w:r>
          </w:p>
        </w:tc>
        <w:tc>
          <w:tcPr>
            <w:tcW w:w="946" w:type="dxa"/>
          </w:tcPr>
          <w:p w14:paraId="70B6B21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91" w:type="dxa"/>
          </w:tcPr>
          <w:p w14:paraId="2BDC3E1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3B4677F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18.40</w:t>
            </w:r>
          </w:p>
        </w:tc>
        <w:tc>
          <w:tcPr>
            <w:tcW w:w="946" w:type="dxa"/>
          </w:tcPr>
          <w:p w14:paraId="1975B58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16.60</w:t>
            </w:r>
          </w:p>
        </w:tc>
        <w:tc>
          <w:tcPr>
            <w:tcW w:w="946" w:type="dxa"/>
          </w:tcPr>
          <w:p w14:paraId="53C27BC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17.50</w:t>
            </w:r>
          </w:p>
        </w:tc>
        <w:tc>
          <w:tcPr>
            <w:tcW w:w="991" w:type="dxa"/>
          </w:tcPr>
          <w:p w14:paraId="6713327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17.50</w:t>
            </w:r>
          </w:p>
        </w:tc>
      </w:tr>
      <w:tr w:rsidR="00333391" w:rsidRPr="000B3E69" w14:paraId="416DE189" w14:textId="77777777" w:rsidTr="007031BD">
        <w:trPr>
          <w:jc w:val="center"/>
        </w:trPr>
        <w:tc>
          <w:tcPr>
            <w:tcW w:w="693" w:type="dxa"/>
            <w:vAlign w:val="center"/>
          </w:tcPr>
          <w:p w14:paraId="4F5299F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27</w:t>
            </w:r>
          </w:p>
        </w:tc>
        <w:tc>
          <w:tcPr>
            <w:tcW w:w="1997" w:type="dxa"/>
            <w:vAlign w:val="center"/>
          </w:tcPr>
          <w:p w14:paraId="2EE8752A"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BML15×PDM1416</w:t>
            </w:r>
          </w:p>
        </w:tc>
        <w:tc>
          <w:tcPr>
            <w:tcW w:w="946" w:type="dxa"/>
          </w:tcPr>
          <w:p w14:paraId="26E3921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85.05</w:t>
            </w:r>
          </w:p>
        </w:tc>
        <w:tc>
          <w:tcPr>
            <w:tcW w:w="945" w:type="dxa"/>
          </w:tcPr>
          <w:p w14:paraId="0368614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82.40</w:t>
            </w:r>
          </w:p>
        </w:tc>
        <w:tc>
          <w:tcPr>
            <w:tcW w:w="945" w:type="dxa"/>
            <w:vAlign w:val="center"/>
          </w:tcPr>
          <w:p w14:paraId="5668FAB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110.47</w:t>
            </w:r>
          </w:p>
        </w:tc>
        <w:tc>
          <w:tcPr>
            <w:tcW w:w="990" w:type="dxa"/>
            <w:vAlign w:val="center"/>
          </w:tcPr>
          <w:p w14:paraId="14665BF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110.47</w:t>
            </w:r>
          </w:p>
        </w:tc>
        <w:tc>
          <w:tcPr>
            <w:tcW w:w="946" w:type="dxa"/>
            <w:vAlign w:val="center"/>
          </w:tcPr>
          <w:p w14:paraId="35E2589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110.47</w:t>
            </w:r>
          </w:p>
        </w:tc>
        <w:tc>
          <w:tcPr>
            <w:tcW w:w="946" w:type="dxa"/>
            <w:vAlign w:val="center"/>
          </w:tcPr>
          <w:p w14:paraId="476D4E2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110.47</w:t>
            </w:r>
          </w:p>
        </w:tc>
        <w:tc>
          <w:tcPr>
            <w:tcW w:w="946" w:type="dxa"/>
          </w:tcPr>
          <w:p w14:paraId="475B277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91" w:type="dxa"/>
          </w:tcPr>
          <w:p w14:paraId="0F0529F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tcPr>
          <w:p w14:paraId="5428A62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16.00</w:t>
            </w:r>
          </w:p>
        </w:tc>
        <w:tc>
          <w:tcPr>
            <w:tcW w:w="946" w:type="dxa"/>
          </w:tcPr>
          <w:p w14:paraId="367A03F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16.23</w:t>
            </w:r>
          </w:p>
        </w:tc>
        <w:tc>
          <w:tcPr>
            <w:tcW w:w="946" w:type="dxa"/>
          </w:tcPr>
          <w:p w14:paraId="01F6517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17.80</w:t>
            </w:r>
          </w:p>
        </w:tc>
        <w:tc>
          <w:tcPr>
            <w:tcW w:w="991" w:type="dxa"/>
          </w:tcPr>
          <w:p w14:paraId="619F904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16.68</w:t>
            </w:r>
          </w:p>
        </w:tc>
      </w:tr>
      <w:tr w:rsidR="00333391" w:rsidRPr="000B3E69" w14:paraId="66A5C22B" w14:textId="77777777" w:rsidTr="007031BD">
        <w:trPr>
          <w:jc w:val="center"/>
        </w:trPr>
        <w:tc>
          <w:tcPr>
            <w:tcW w:w="693" w:type="dxa"/>
            <w:vAlign w:val="center"/>
          </w:tcPr>
          <w:p w14:paraId="2F72200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28</w:t>
            </w:r>
          </w:p>
        </w:tc>
        <w:tc>
          <w:tcPr>
            <w:tcW w:w="1997" w:type="dxa"/>
            <w:vAlign w:val="center"/>
          </w:tcPr>
          <w:p w14:paraId="4843B5E3"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BML15×PDM1428</w:t>
            </w:r>
          </w:p>
        </w:tc>
        <w:tc>
          <w:tcPr>
            <w:tcW w:w="946" w:type="dxa"/>
          </w:tcPr>
          <w:p w14:paraId="68A59D4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84.55</w:t>
            </w:r>
          </w:p>
        </w:tc>
        <w:tc>
          <w:tcPr>
            <w:tcW w:w="945" w:type="dxa"/>
          </w:tcPr>
          <w:p w14:paraId="348FA88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81.34</w:t>
            </w:r>
          </w:p>
        </w:tc>
        <w:tc>
          <w:tcPr>
            <w:tcW w:w="945" w:type="dxa"/>
          </w:tcPr>
          <w:p w14:paraId="06400C1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87.79</w:t>
            </w:r>
          </w:p>
        </w:tc>
        <w:tc>
          <w:tcPr>
            <w:tcW w:w="990" w:type="dxa"/>
          </w:tcPr>
          <w:p w14:paraId="621BD2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84.56</w:t>
            </w:r>
          </w:p>
        </w:tc>
        <w:tc>
          <w:tcPr>
            <w:tcW w:w="946" w:type="dxa"/>
          </w:tcPr>
          <w:p w14:paraId="606D086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46" w:type="dxa"/>
          </w:tcPr>
          <w:p w14:paraId="51E8A9B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1.23</w:t>
            </w:r>
          </w:p>
        </w:tc>
        <w:tc>
          <w:tcPr>
            <w:tcW w:w="946" w:type="dxa"/>
          </w:tcPr>
          <w:p w14:paraId="65C4B2B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460813E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46" w:type="dxa"/>
            <w:vAlign w:val="center"/>
          </w:tcPr>
          <w:p w14:paraId="3EEF87F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111.03</w:t>
            </w:r>
          </w:p>
        </w:tc>
        <w:tc>
          <w:tcPr>
            <w:tcW w:w="946" w:type="dxa"/>
            <w:vAlign w:val="center"/>
          </w:tcPr>
          <w:p w14:paraId="063EDCE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111.93</w:t>
            </w:r>
          </w:p>
        </w:tc>
        <w:tc>
          <w:tcPr>
            <w:tcW w:w="946" w:type="dxa"/>
            <w:vAlign w:val="center"/>
          </w:tcPr>
          <w:p w14:paraId="34AE48A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120.80</w:t>
            </w:r>
          </w:p>
        </w:tc>
        <w:tc>
          <w:tcPr>
            <w:tcW w:w="991" w:type="dxa"/>
            <w:vAlign w:val="center"/>
          </w:tcPr>
          <w:p w14:paraId="1D26700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114.59</w:t>
            </w:r>
          </w:p>
        </w:tc>
      </w:tr>
      <w:tr w:rsidR="00333391" w:rsidRPr="000B3E69" w14:paraId="57FA1215" w14:textId="77777777" w:rsidTr="007031BD">
        <w:trPr>
          <w:jc w:val="center"/>
        </w:trPr>
        <w:tc>
          <w:tcPr>
            <w:tcW w:w="693" w:type="dxa"/>
            <w:vAlign w:val="center"/>
          </w:tcPr>
          <w:p w14:paraId="0016D9D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29</w:t>
            </w:r>
          </w:p>
        </w:tc>
        <w:tc>
          <w:tcPr>
            <w:tcW w:w="1997" w:type="dxa"/>
            <w:vAlign w:val="center"/>
          </w:tcPr>
          <w:p w14:paraId="07AFEE5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BML15×PDM1452</w:t>
            </w:r>
          </w:p>
        </w:tc>
        <w:tc>
          <w:tcPr>
            <w:tcW w:w="946" w:type="dxa"/>
          </w:tcPr>
          <w:p w14:paraId="035836C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92.13</w:t>
            </w:r>
          </w:p>
        </w:tc>
        <w:tc>
          <w:tcPr>
            <w:tcW w:w="945" w:type="dxa"/>
          </w:tcPr>
          <w:p w14:paraId="6A3A8BB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86.03</w:t>
            </w:r>
          </w:p>
        </w:tc>
        <w:tc>
          <w:tcPr>
            <w:tcW w:w="945" w:type="dxa"/>
          </w:tcPr>
          <w:p w14:paraId="630EB2D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90.07</w:t>
            </w:r>
          </w:p>
        </w:tc>
        <w:tc>
          <w:tcPr>
            <w:tcW w:w="990" w:type="dxa"/>
          </w:tcPr>
          <w:p w14:paraId="45EF645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89.41</w:t>
            </w:r>
          </w:p>
        </w:tc>
        <w:tc>
          <w:tcPr>
            <w:tcW w:w="946" w:type="dxa"/>
          </w:tcPr>
          <w:p w14:paraId="0BE9BBC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1.09</w:t>
            </w:r>
          </w:p>
        </w:tc>
        <w:tc>
          <w:tcPr>
            <w:tcW w:w="946" w:type="dxa"/>
          </w:tcPr>
          <w:p w14:paraId="20D53DB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46" w:type="dxa"/>
          </w:tcPr>
          <w:p w14:paraId="2FACBA4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1.11</w:t>
            </w:r>
          </w:p>
        </w:tc>
        <w:tc>
          <w:tcPr>
            <w:tcW w:w="991" w:type="dxa"/>
          </w:tcPr>
          <w:p w14:paraId="1073A6E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1.12</w:t>
            </w:r>
          </w:p>
        </w:tc>
        <w:tc>
          <w:tcPr>
            <w:tcW w:w="946" w:type="dxa"/>
            <w:vAlign w:val="center"/>
          </w:tcPr>
          <w:p w14:paraId="3FD7266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128.83</w:t>
            </w:r>
          </w:p>
        </w:tc>
        <w:tc>
          <w:tcPr>
            <w:tcW w:w="946" w:type="dxa"/>
            <w:vAlign w:val="center"/>
          </w:tcPr>
          <w:p w14:paraId="3BE98E5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114.43</w:t>
            </w:r>
          </w:p>
        </w:tc>
        <w:tc>
          <w:tcPr>
            <w:tcW w:w="946" w:type="dxa"/>
            <w:vAlign w:val="center"/>
          </w:tcPr>
          <w:p w14:paraId="0A05A32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136.37</w:t>
            </w:r>
          </w:p>
        </w:tc>
        <w:tc>
          <w:tcPr>
            <w:tcW w:w="991" w:type="dxa"/>
            <w:vAlign w:val="center"/>
          </w:tcPr>
          <w:p w14:paraId="1550CDF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126.54</w:t>
            </w:r>
          </w:p>
        </w:tc>
      </w:tr>
      <w:tr w:rsidR="00333391" w:rsidRPr="000B3E69" w14:paraId="6DF4F631" w14:textId="77777777" w:rsidTr="007031BD">
        <w:trPr>
          <w:jc w:val="center"/>
        </w:trPr>
        <w:tc>
          <w:tcPr>
            <w:tcW w:w="693" w:type="dxa"/>
            <w:vAlign w:val="center"/>
          </w:tcPr>
          <w:p w14:paraId="2F94A6E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30</w:t>
            </w:r>
          </w:p>
        </w:tc>
        <w:tc>
          <w:tcPr>
            <w:tcW w:w="1997" w:type="dxa"/>
            <w:vAlign w:val="center"/>
          </w:tcPr>
          <w:p w14:paraId="74D43F70"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BML15×PDM1474</w:t>
            </w:r>
          </w:p>
        </w:tc>
        <w:tc>
          <w:tcPr>
            <w:tcW w:w="946" w:type="dxa"/>
          </w:tcPr>
          <w:p w14:paraId="0D92A32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93.00</w:t>
            </w:r>
          </w:p>
        </w:tc>
        <w:tc>
          <w:tcPr>
            <w:tcW w:w="945" w:type="dxa"/>
          </w:tcPr>
          <w:p w14:paraId="4D88CAC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86.80</w:t>
            </w:r>
          </w:p>
        </w:tc>
        <w:tc>
          <w:tcPr>
            <w:tcW w:w="945" w:type="dxa"/>
          </w:tcPr>
          <w:p w14:paraId="13D8316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92.29</w:t>
            </w:r>
          </w:p>
        </w:tc>
        <w:tc>
          <w:tcPr>
            <w:tcW w:w="990" w:type="dxa"/>
          </w:tcPr>
          <w:p w14:paraId="67ECE31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90.70</w:t>
            </w:r>
          </w:p>
        </w:tc>
        <w:tc>
          <w:tcPr>
            <w:tcW w:w="946" w:type="dxa"/>
          </w:tcPr>
          <w:p w14:paraId="05D1921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1.10</w:t>
            </w:r>
          </w:p>
        </w:tc>
        <w:tc>
          <w:tcPr>
            <w:tcW w:w="946" w:type="dxa"/>
          </w:tcPr>
          <w:p w14:paraId="53DDA1C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46" w:type="dxa"/>
          </w:tcPr>
          <w:p w14:paraId="7893C54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1.08</w:t>
            </w:r>
          </w:p>
        </w:tc>
        <w:tc>
          <w:tcPr>
            <w:tcW w:w="991" w:type="dxa"/>
          </w:tcPr>
          <w:p w14:paraId="58031B6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1.11</w:t>
            </w:r>
          </w:p>
        </w:tc>
        <w:tc>
          <w:tcPr>
            <w:tcW w:w="946" w:type="dxa"/>
            <w:vAlign w:val="center"/>
          </w:tcPr>
          <w:p w14:paraId="0A3F926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143.40</w:t>
            </w:r>
          </w:p>
        </w:tc>
        <w:tc>
          <w:tcPr>
            <w:tcW w:w="946" w:type="dxa"/>
            <w:vAlign w:val="center"/>
          </w:tcPr>
          <w:p w14:paraId="43DFDAD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120.27</w:t>
            </w:r>
          </w:p>
        </w:tc>
        <w:tc>
          <w:tcPr>
            <w:tcW w:w="946" w:type="dxa"/>
            <w:vAlign w:val="center"/>
          </w:tcPr>
          <w:p w14:paraId="7DDB8C7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135.37</w:t>
            </w:r>
          </w:p>
        </w:tc>
        <w:tc>
          <w:tcPr>
            <w:tcW w:w="991" w:type="dxa"/>
            <w:vAlign w:val="center"/>
          </w:tcPr>
          <w:p w14:paraId="6AA8EF6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133.01</w:t>
            </w:r>
          </w:p>
        </w:tc>
      </w:tr>
      <w:tr w:rsidR="00333391" w:rsidRPr="000B3E69" w14:paraId="5AC3B460" w14:textId="77777777" w:rsidTr="007031BD">
        <w:trPr>
          <w:jc w:val="center"/>
        </w:trPr>
        <w:tc>
          <w:tcPr>
            <w:tcW w:w="693" w:type="dxa"/>
            <w:vAlign w:val="center"/>
          </w:tcPr>
          <w:p w14:paraId="6995A35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31</w:t>
            </w:r>
          </w:p>
        </w:tc>
        <w:tc>
          <w:tcPr>
            <w:tcW w:w="1997" w:type="dxa"/>
            <w:vAlign w:val="center"/>
          </w:tcPr>
          <w:p w14:paraId="2CA85663" w14:textId="77777777" w:rsidR="00333391" w:rsidRPr="000B3E69" w:rsidRDefault="00333391" w:rsidP="000B3E69">
            <w:pPr>
              <w:rPr>
                <w:rFonts w:ascii="Times New Roman" w:hAnsi="Times New Roman" w:cs="Times New Roman"/>
                <w:color w:val="000000"/>
                <w:sz w:val="24"/>
                <w:szCs w:val="24"/>
              </w:rPr>
            </w:pPr>
            <w:proofErr w:type="spellStart"/>
            <w:r w:rsidRPr="000B3E69">
              <w:rPr>
                <w:rFonts w:ascii="Times New Roman" w:hAnsi="Times New Roman" w:cs="Times New Roman"/>
                <w:color w:val="000000"/>
                <w:sz w:val="24"/>
                <w:szCs w:val="24"/>
              </w:rPr>
              <w:t>DFTY×Heypool</w:t>
            </w:r>
            <w:proofErr w:type="spellEnd"/>
          </w:p>
        </w:tc>
        <w:tc>
          <w:tcPr>
            <w:tcW w:w="946" w:type="dxa"/>
          </w:tcPr>
          <w:p w14:paraId="5106F1A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90.38</w:t>
            </w:r>
          </w:p>
        </w:tc>
        <w:tc>
          <w:tcPr>
            <w:tcW w:w="945" w:type="dxa"/>
          </w:tcPr>
          <w:p w14:paraId="127062E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82.87</w:t>
            </w:r>
          </w:p>
        </w:tc>
        <w:tc>
          <w:tcPr>
            <w:tcW w:w="945" w:type="dxa"/>
          </w:tcPr>
          <w:p w14:paraId="7C8F720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87.03</w:t>
            </w:r>
          </w:p>
        </w:tc>
        <w:tc>
          <w:tcPr>
            <w:tcW w:w="990" w:type="dxa"/>
          </w:tcPr>
          <w:p w14:paraId="2616CAF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86.76</w:t>
            </w:r>
          </w:p>
        </w:tc>
        <w:tc>
          <w:tcPr>
            <w:tcW w:w="946" w:type="dxa"/>
          </w:tcPr>
          <w:p w14:paraId="53753DC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46" w:type="dxa"/>
          </w:tcPr>
          <w:p w14:paraId="53CF98D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46" w:type="dxa"/>
          </w:tcPr>
          <w:p w14:paraId="5E26532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91" w:type="dxa"/>
          </w:tcPr>
          <w:p w14:paraId="7F50049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vAlign w:val="center"/>
          </w:tcPr>
          <w:p w14:paraId="3BCCC20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138.17</w:t>
            </w:r>
          </w:p>
        </w:tc>
        <w:tc>
          <w:tcPr>
            <w:tcW w:w="946" w:type="dxa"/>
            <w:vAlign w:val="center"/>
          </w:tcPr>
          <w:p w14:paraId="393CC17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97.53</w:t>
            </w:r>
          </w:p>
        </w:tc>
        <w:tc>
          <w:tcPr>
            <w:tcW w:w="946" w:type="dxa"/>
            <w:vAlign w:val="center"/>
          </w:tcPr>
          <w:p w14:paraId="6AD7B9A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139.73</w:t>
            </w:r>
          </w:p>
        </w:tc>
        <w:tc>
          <w:tcPr>
            <w:tcW w:w="991" w:type="dxa"/>
            <w:vAlign w:val="center"/>
          </w:tcPr>
          <w:p w14:paraId="70FAA61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125.14</w:t>
            </w:r>
          </w:p>
        </w:tc>
      </w:tr>
      <w:tr w:rsidR="00333391" w:rsidRPr="000B3E69" w14:paraId="7E02B2DE" w14:textId="77777777" w:rsidTr="007031BD">
        <w:trPr>
          <w:jc w:val="center"/>
        </w:trPr>
        <w:tc>
          <w:tcPr>
            <w:tcW w:w="693" w:type="dxa"/>
            <w:vAlign w:val="center"/>
          </w:tcPr>
          <w:p w14:paraId="20EB9AD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lastRenderedPageBreak/>
              <w:t>32</w:t>
            </w:r>
          </w:p>
        </w:tc>
        <w:tc>
          <w:tcPr>
            <w:tcW w:w="1997" w:type="dxa"/>
            <w:vAlign w:val="center"/>
          </w:tcPr>
          <w:p w14:paraId="09A1283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DFTY×PDM1416</w:t>
            </w:r>
          </w:p>
        </w:tc>
        <w:tc>
          <w:tcPr>
            <w:tcW w:w="946" w:type="dxa"/>
          </w:tcPr>
          <w:p w14:paraId="0691941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87.70</w:t>
            </w:r>
          </w:p>
        </w:tc>
        <w:tc>
          <w:tcPr>
            <w:tcW w:w="945" w:type="dxa"/>
          </w:tcPr>
          <w:p w14:paraId="19EAE75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82.75</w:t>
            </w:r>
          </w:p>
        </w:tc>
        <w:tc>
          <w:tcPr>
            <w:tcW w:w="945" w:type="dxa"/>
          </w:tcPr>
          <w:p w14:paraId="63BA865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88.63</w:t>
            </w:r>
          </w:p>
        </w:tc>
        <w:tc>
          <w:tcPr>
            <w:tcW w:w="990" w:type="dxa"/>
          </w:tcPr>
          <w:p w14:paraId="05BFBFB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86.36</w:t>
            </w:r>
          </w:p>
        </w:tc>
        <w:tc>
          <w:tcPr>
            <w:tcW w:w="946" w:type="dxa"/>
          </w:tcPr>
          <w:p w14:paraId="282ADE1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1.13</w:t>
            </w:r>
          </w:p>
        </w:tc>
        <w:tc>
          <w:tcPr>
            <w:tcW w:w="946" w:type="dxa"/>
          </w:tcPr>
          <w:p w14:paraId="0F96256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46" w:type="dxa"/>
          </w:tcPr>
          <w:p w14:paraId="0E263B4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1.13</w:t>
            </w:r>
          </w:p>
        </w:tc>
        <w:tc>
          <w:tcPr>
            <w:tcW w:w="991" w:type="dxa"/>
          </w:tcPr>
          <w:p w14:paraId="6BBD28F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46" w:type="dxa"/>
            <w:vAlign w:val="center"/>
          </w:tcPr>
          <w:p w14:paraId="52D8CC6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120.73</w:t>
            </w:r>
          </w:p>
        </w:tc>
        <w:tc>
          <w:tcPr>
            <w:tcW w:w="946" w:type="dxa"/>
            <w:vAlign w:val="center"/>
          </w:tcPr>
          <w:p w14:paraId="6226EC2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96.75</w:t>
            </w:r>
          </w:p>
        </w:tc>
        <w:tc>
          <w:tcPr>
            <w:tcW w:w="946" w:type="dxa"/>
            <w:vAlign w:val="center"/>
          </w:tcPr>
          <w:p w14:paraId="0A3D7DD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126.90</w:t>
            </w:r>
          </w:p>
        </w:tc>
        <w:tc>
          <w:tcPr>
            <w:tcW w:w="991" w:type="dxa"/>
            <w:vAlign w:val="center"/>
          </w:tcPr>
          <w:p w14:paraId="741252E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114.79</w:t>
            </w:r>
          </w:p>
        </w:tc>
      </w:tr>
      <w:tr w:rsidR="00333391" w:rsidRPr="000B3E69" w14:paraId="4E351A25" w14:textId="77777777" w:rsidTr="007031BD">
        <w:trPr>
          <w:jc w:val="center"/>
        </w:trPr>
        <w:tc>
          <w:tcPr>
            <w:tcW w:w="693" w:type="dxa"/>
            <w:vAlign w:val="center"/>
          </w:tcPr>
          <w:p w14:paraId="4894D7C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33</w:t>
            </w:r>
          </w:p>
        </w:tc>
        <w:tc>
          <w:tcPr>
            <w:tcW w:w="1997" w:type="dxa"/>
            <w:vAlign w:val="center"/>
          </w:tcPr>
          <w:p w14:paraId="11269AC7"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DFTY×PDM1428</w:t>
            </w:r>
          </w:p>
        </w:tc>
        <w:tc>
          <w:tcPr>
            <w:tcW w:w="946" w:type="dxa"/>
          </w:tcPr>
          <w:p w14:paraId="110C819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87.92</w:t>
            </w:r>
          </w:p>
        </w:tc>
        <w:tc>
          <w:tcPr>
            <w:tcW w:w="945" w:type="dxa"/>
          </w:tcPr>
          <w:p w14:paraId="27D4214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80.35</w:t>
            </w:r>
          </w:p>
        </w:tc>
        <w:tc>
          <w:tcPr>
            <w:tcW w:w="945" w:type="dxa"/>
          </w:tcPr>
          <w:p w14:paraId="100E373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86.16</w:t>
            </w:r>
          </w:p>
        </w:tc>
        <w:tc>
          <w:tcPr>
            <w:tcW w:w="990" w:type="dxa"/>
          </w:tcPr>
          <w:p w14:paraId="0C69850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84.81</w:t>
            </w:r>
          </w:p>
        </w:tc>
        <w:tc>
          <w:tcPr>
            <w:tcW w:w="946" w:type="dxa"/>
          </w:tcPr>
          <w:p w14:paraId="47208ED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46" w:type="dxa"/>
          </w:tcPr>
          <w:p w14:paraId="4715BF2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1.24</w:t>
            </w:r>
          </w:p>
        </w:tc>
        <w:tc>
          <w:tcPr>
            <w:tcW w:w="946" w:type="dxa"/>
          </w:tcPr>
          <w:p w14:paraId="28521EB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91" w:type="dxa"/>
          </w:tcPr>
          <w:p w14:paraId="7171487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46" w:type="dxa"/>
            <w:vAlign w:val="center"/>
          </w:tcPr>
          <w:p w14:paraId="21F6E6D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124.13</w:t>
            </w:r>
          </w:p>
        </w:tc>
        <w:tc>
          <w:tcPr>
            <w:tcW w:w="946" w:type="dxa"/>
            <w:vAlign w:val="center"/>
          </w:tcPr>
          <w:p w14:paraId="18026A4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107.83</w:t>
            </w:r>
          </w:p>
        </w:tc>
        <w:tc>
          <w:tcPr>
            <w:tcW w:w="946" w:type="dxa"/>
            <w:vAlign w:val="center"/>
          </w:tcPr>
          <w:p w14:paraId="2FB4B52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121.40</w:t>
            </w:r>
          </w:p>
        </w:tc>
        <w:tc>
          <w:tcPr>
            <w:tcW w:w="991" w:type="dxa"/>
            <w:vAlign w:val="center"/>
          </w:tcPr>
          <w:p w14:paraId="4297A22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117.79</w:t>
            </w:r>
          </w:p>
        </w:tc>
      </w:tr>
      <w:tr w:rsidR="00333391" w:rsidRPr="000B3E69" w14:paraId="5B155248" w14:textId="77777777" w:rsidTr="007031BD">
        <w:trPr>
          <w:jc w:val="center"/>
        </w:trPr>
        <w:tc>
          <w:tcPr>
            <w:tcW w:w="693" w:type="dxa"/>
            <w:vAlign w:val="center"/>
          </w:tcPr>
          <w:p w14:paraId="6638E51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34</w:t>
            </w:r>
          </w:p>
        </w:tc>
        <w:tc>
          <w:tcPr>
            <w:tcW w:w="1997" w:type="dxa"/>
            <w:vAlign w:val="center"/>
          </w:tcPr>
          <w:p w14:paraId="2FB89F09"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DFTY×PDM1452</w:t>
            </w:r>
          </w:p>
        </w:tc>
        <w:tc>
          <w:tcPr>
            <w:tcW w:w="946" w:type="dxa"/>
          </w:tcPr>
          <w:p w14:paraId="58B9D84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88.88</w:t>
            </w:r>
          </w:p>
        </w:tc>
        <w:tc>
          <w:tcPr>
            <w:tcW w:w="945" w:type="dxa"/>
          </w:tcPr>
          <w:p w14:paraId="6CAB555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81.25</w:t>
            </w:r>
          </w:p>
        </w:tc>
        <w:tc>
          <w:tcPr>
            <w:tcW w:w="945" w:type="dxa"/>
          </w:tcPr>
          <w:p w14:paraId="03F4D46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87.59</w:t>
            </w:r>
          </w:p>
        </w:tc>
        <w:tc>
          <w:tcPr>
            <w:tcW w:w="990" w:type="dxa"/>
          </w:tcPr>
          <w:p w14:paraId="6284398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85.91</w:t>
            </w:r>
          </w:p>
        </w:tc>
        <w:tc>
          <w:tcPr>
            <w:tcW w:w="946" w:type="dxa"/>
          </w:tcPr>
          <w:p w14:paraId="059F8A9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1.13</w:t>
            </w:r>
          </w:p>
        </w:tc>
        <w:tc>
          <w:tcPr>
            <w:tcW w:w="946" w:type="dxa"/>
          </w:tcPr>
          <w:p w14:paraId="5493C20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1.23</w:t>
            </w:r>
          </w:p>
        </w:tc>
        <w:tc>
          <w:tcPr>
            <w:tcW w:w="946" w:type="dxa"/>
          </w:tcPr>
          <w:p w14:paraId="438863B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626601A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vAlign w:val="center"/>
          </w:tcPr>
          <w:p w14:paraId="7E5B2B6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138.80</w:t>
            </w:r>
          </w:p>
        </w:tc>
        <w:tc>
          <w:tcPr>
            <w:tcW w:w="946" w:type="dxa"/>
            <w:vAlign w:val="center"/>
          </w:tcPr>
          <w:p w14:paraId="0A9CFB4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104.97</w:t>
            </w:r>
          </w:p>
        </w:tc>
        <w:tc>
          <w:tcPr>
            <w:tcW w:w="946" w:type="dxa"/>
            <w:vAlign w:val="center"/>
          </w:tcPr>
          <w:p w14:paraId="43611CE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138.63</w:t>
            </w:r>
          </w:p>
        </w:tc>
        <w:tc>
          <w:tcPr>
            <w:tcW w:w="991" w:type="dxa"/>
            <w:vAlign w:val="center"/>
          </w:tcPr>
          <w:p w14:paraId="7F9D92C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127.47</w:t>
            </w:r>
          </w:p>
        </w:tc>
      </w:tr>
      <w:tr w:rsidR="00333391" w:rsidRPr="000B3E69" w14:paraId="370A8245" w14:textId="77777777" w:rsidTr="007031BD">
        <w:trPr>
          <w:jc w:val="center"/>
        </w:trPr>
        <w:tc>
          <w:tcPr>
            <w:tcW w:w="693" w:type="dxa"/>
            <w:vAlign w:val="center"/>
          </w:tcPr>
          <w:p w14:paraId="5C027A9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35</w:t>
            </w:r>
          </w:p>
        </w:tc>
        <w:tc>
          <w:tcPr>
            <w:tcW w:w="1997" w:type="dxa"/>
            <w:vAlign w:val="center"/>
          </w:tcPr>
          <w:p w14:paraId="66258B94"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DFTY×PDM1474</w:t>
            </w:r>
          </w:p>
        </w:tc>
        <w:tc>
          <w:tcPr>
            <w:tcW w:w="946" w:type="dxa"/>
          </w:tcPr>
          <w:p w14:paraId="4968AAB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89.71</w:t>
            </w:r>
          </w:p>
        </w:tc>
        <w:tc>
          <w:tcPr>
            <w:tcW w:w="945" w:type="dxa"/>
          </w:tcPr>
          <w:p w14:paraId="4F6A3BA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86.00</w:t>
            </w:r>
          </w:p>
        </w:tc>
        <w:tc>
          <w:tcPr>
            <w:tcW w:w="945" w:type="dxa"/>
          </w:tcPr>
          <w:p w14:paraId="397F0AE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88.07</w:t>
            </w:r>
          </w:p>
        </w:tc>
        <w:tc>
          <w:tcPr>
            <w:tcW w:w="990" w:type="dxa"/>
          </w:tcPr>
          <w:p w14:paraId="59D0F65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87.93</w:t>
            </w:r>
          </w:p>
        </w:tc>
        <w:tc>
          <w:tcPr>
            <w:tcW w:w="946" w:type="dxa"/>
          </w:tcPr>
          <w:p w14:paraId="4088101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1.12</w:t>
            </w:r>
          </w:p>
        </w:tc>
        <w:tc>
          <w:tcPr>
            <w:tcW w:w="946" w:type="dxa"/>
          </w:tcPr>
          <w:p w14:paraId="3EDE5F6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46" w:type="dxa"/>
          </w:tcPr>
          <w:p w14:paraId="73FEE7D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1510A20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46" w:type="dxa"/>
            <w:vAlign w:val="center"/>
          </w:tcPr>
          <w:p w14:paraId="3A25DE9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145.77</w:t>
            </w:r>
          </w:p>
        </w:tc>
        <w:tc>
          <w:tcPr>
            <w:tcW w:w="946" w:type="dxa"/>
            <w:vAlign w:val="center"/>
          </w:tcPr>
          <w:p w14:paraId="59D9D3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129.23</w:t>
            </w:r>
          </w:p>
        </w:tc>
        <w:tc>
          <w:tcPr>
            <w:tcW w:w="946" w:type="dxa"/>
            <w:vAlign w:val="center"/>
          </w:tcPr>
          <w:p w14:paraId="148A0A2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142.57</w:t>
            </w:r>
          </w:p>
        </w:tc>
        <w:tc>
          <w:tcPr>
            <w:tcW w:w="991" w:type="dxa"/>
            <w:vAlign w:val="center"/>
          </w:tcPr>
          <w:p w14:paraId="0EB4541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139.19</w:t>
            </w:r>
          </w:p>
        </w:tc>
      </w:tr>
      <w:tr w:rsidR="00333391" w:rsidRPr="000B3E69" w14:paraId="2269D0D4" w14:textId="77777777" w:rsidTr="007031BD">
        <w:trPr>
          <w:jc w:val="center"/>
        </w:trPr>
        <w:tc>
          <w:tcPr>
            <w:tcW w:w="693" w:type="dxa"/>
            <w:vAlign w:val="center"/>
          </w:tcPr>
          <w:p w14:paraId="293466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36</w:t>
            </w:r>
          </w:p>
        </w:tc>
        <w:tc>
          <w:tcPr>
            <w:tcW w:w="1997" w:type="dxa"/>
            <w:vAlign w:val="center"/>
          </w:tcPr>
          <w:p w14:paraId="5A46BFD7"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Heypool×PDM1416</w:t>
            </w:r>
          </w:p>
        </w:tc>
        <w:tc>
          <w:tcPr>
            <w:tcW w:w="946" w:type="dxa"/>
          </w:tcPr>
          <w:p w14:paraId="673A89B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87.07</w:t>
            </w:r>
          </w:p>
        </w:tc>
        <w:tc>
          <w:tcPr>
            <w:tcW w:w="945" w:type="dxa"/>
          </w:tcPr>
          <w:p w14:paraId="4BC175C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83.09</w:t>
            </w:r>
          </w:p>
        </w:tc>
        <w:tc>
          <w:tcPr>
            <w:tcW w:w="945" w:type="dxa"/>
          </w:tcPr>
          <w:p w14:paraId="57CF9C9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87.45</w:t>
            </w:r>
          </w:p>
        </w:tc>
        <w:tc>
          <w:tcPr>
            <w:tcW w:w="990" w:type="dxa"/>
          </w:tcPr>
          <w:p w14:paraId="52B75C7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85.87</w:t>
            </w:r>
          </w:p>
        </w:tc>
        <w:tc>
          <w:tcPr>
            <w:tcW w:w="946" w:type="dxa"/>
          </w:tcPr>
          <w:p w14:paraId="5F642F7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46" w:type="dxa"/>
          </w:tcPr>
          <w:p w14:paraId="217E562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tcPr>
          <w:p w14:paraId="06BAFEA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4EC88EF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vAlign w:val="center"/>
          </w:tcPr>
          <w:p w14:paraId="7F21269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105.97</w:t>
            </w:r>
          </w:p>
        </w:tc>
        <w:tc>
          <w:tcPr>
            <w:tcW w:w="946" w:type="dxa"/>
            <w:vAlign w:val="center"/>
          </w:tcPr>
          <w:p w14:paraId="35D35E8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97.67</w:t>
            </w:r>
          </w:p>
        </w:tc>
        <w:tc>
          <w:tcPr>
            <w:tcW w:w="946" w:type="dxa"/>
            <w:vAlign w:val="center"/>
          </w:tcPr>
          <w:p w14:paraId="08DE46E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104.00</w:t>
            </w:r>
          </w:p>
        </w:tc>
        <w:tc>
          <w:tcPr>
            <w:tcW w:w="991" w:type="dxa"/>
            <w:vAlign w:val="center"/>
          </w:tcPr>
          <w:p w14:paraId="5251AD1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102.54</w:t>
            </w:r>
          </w:p>
        </w:tc>
      </w:tr>
      <w:tr w:rsidR="00333391" w:rsidRPr="000B3E69" w14:paraId="6B98A9D9" w14:textId="77777777" w:rsidTr="007031BD">
        <w:trPr>
          <w:jc w:val="center"/>
        </w:trPr>
        <w:tc>
          <w:tcPr>
            <w:tcW w:w="693" w:type="dxa"/>
            <w:vAlign w:val="center"/>
          </w:tcPr>
          <w:p w14:paraId="507D127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37</w:t>
            </w:r>
          </w:p>
        </w:tc>
        <w:tc>
          <w:tcPr>
            <w:tcW w:w="1997" w:type="dxa"/>
            <w:vAlign w:val="center"/>
          </w:tcPr>
          <w:p w14:paraId="6939EA3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Heypool×PDM1428</w:t>
            </w:r>
          </w:p>
        </w:tc>
        <w:tc>
          <w:tcPr>
            <w:tcW w:w="946" w:type="dxa"/>
          </w:tcPr>
          <w:p w14:paraId="6DDC414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86.93</w:t>
            </w:r>
          </w:p>
        </w:tc>
        <w:tc>
          <w:tcPr>
            <w:tcW w:w="945" w:type="dxa"/>
          </w:tcPr>
          <w:p w14:paraId="35C0810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82.34</w:t>
            </w:r>
          </w:p>
        </w:tc>
        <w:tc>
          <w:tcPr>
            <w:tcW w:w="945" w:type="dxa"/>
          </w:tcPr>
          <w:p w14:paraId="3522D3B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86.54</w:t>
            </w:r>
          </w:p>
        </w:tc>
        <w:tc>
          <w:tcPr>
            <w:tcW w:w="990" w:type="dxa"/>
          </w:tcPr>
          <w:p w14:paraId="1420FC1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85.27</w:t>
            </w:r>
          </w:p>
        </w:tc>
        <w:tc>
          <w:tcPr>
            <w:tcW w:w="946" w:type="dxa"/>
          </w:tcPr>
          <w:p w14:paraId="50737AF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46" w:type="dxa"/>
          </w:tcPr>
          <w:p w14:paraId="7941E8B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1.22</w:t>
            </w:r>
          </w:p>
        </w:tc>
        <w:tc>
          <w:tcPr>
            <w:tcW w:w="946" w:type="dxa"/>
          </w:tcPr>
          <w:p w14:paraId="7089A62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91" w:type="dxa"/>
          </w:tcPr>
          <w:p w14:paraId="6BB7C86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46" w:type="dxa"/>
            <w:vAlign w:val="center"/>
          </w:tcPr>
          <w:p w14:paraId="04903E7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114.53</w:t>
            </w:r>
          </w:p>
        </w:tc>
        <w:tc>
          <w:tcPr>
            <w:tcW w:w="946" w:type="dxa"/>
            <w:vAlign w:val="center"/>
          </w:tcPr>
          <w:p w14:paraId="2CB7FD8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93.63</w:t>
            </w:r>
          </w:p>
        </w:tc>
        <w:tc>
          <w:tcPr>
            <w:tcW w:w="946" w:type="dxa"/>
            <w:vAlign w:val="center"/>
          </w:tcPr>
          <w:p w14:paraId="29859EF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113.43</w:t>
            </w:r>
          </w:p>
        </w:tc>
        <w:tc>
          <w:tcPr>
            <w:tcW w:w="991" w:type="dxa"/>
            <w:vAlign w:val="center"/>
          </w:tcPr>
          <w:p w14:paraId="062F9CA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107.20</w:t>
            </w:r>
          </w:p>
        </w:tc>
      </w:tr>
      <w:tr w:rsidR="00333391" w:rsidRPr="000B3E69" w14:paraId="6ACEB783" w14:textId="77777777" w:rsidTr="007031BD">
        <w:trPr>
          <w:jc w:val="center"/>
        </w:trPr>
        <w:tc>
          <w:tcPr>
            <w:tcW w:w="693" w:type="dxa"/>
            <w:vAlign w:val="center"/>
          </w:tcPr>
          <w:p w14:paraId="5AB8D01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38</w:t>
            </w:r>
          </w:p>
        </w:tc>
        <w:tc>
          <w:tcPr>
            <w:tcW w:w="1997" w:type="dxa"/>
            <w:vAlign w:val="center"/>
          </w:tcPr>
          <w:p w14:paraId="7F1499C2"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Heypool×PDM1452</w:t>
            </w:r>
          </w:p>
        </w:tc>
        <w:tc>
          <w:tcPr>
            <w:tcW w:w="946" w:type="dxa"/>
          </w:tcPr>
          <w:p w14:paraId="545BB4A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87.32</w:t>
            </w:r>
          </w:p>
        </w:tc>
        <w:tc>
          <w:tcPr>
            <w:tcW w:w="945" w:type="dxa"/>
          </w:tcPr>
          <w:p w14:paraId="5D2DD98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84.07</w:t>
            </w:r>
          </w:p>
        </w:tc>
        <w:tc>
          <w:tcPr>
            <w:tcW w:w="945" w:type="dxa"/>
          </w:tcPr>
          <w:p w14:paraId="42FE399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85.86</w:t>
            </w:r>
          </w:p>
        </w:tc>
        <w:tc>
          <w:tcPr>
            <w:tcW w:w="990" w:type="dxa"/>
          </w:tcPr>
          <w:p w14:paraId="2DF3A51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85.75</w:t>
            </w:r>
          </w:p>
        </w:tc>
        <w:tc>
          <w:tcPr>
            <w:tcW w:w="946" w:type="dxa"/>
          </w:tcPr>
          <w:p w14:paraId="7710C09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46" w:type="dxa"/>
          </w:tcPr>
          <w:p w14:paraId="58B92FE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1.19</w:t>
            </w:r>
          </w:p>
        </w:tc>
        <w:tc>
          <w:tcPr>
            <w:tcW w:w="946" w:type="dxa"/>
          </w:tcPr>
          <w:p w14:paraId="536FA30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91" w:type="dxa"/>
          </w:tcPr>
          <w:p w14:paraId="7CCE5C3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vAlign w:val="center"/>
          </w:tcPr>
          <w:p w14:paraId="13B5BDC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138.73</w:t>
            </w:r>
          </w:p>
        </w:tc>
        <w:tc>
          <w:tcPr>
            <w:tcW w:w="946" w:type="dxa"/>
            <w:vAlign w:val="center"/>
          </w:tcPr>
          <w:p w14:paraId="3E3E032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99.53</w:t>
            </w:r>
          </w:p>
        </w:tc>
        <w:tc>
          <w:tcPr>
            <w:tcW w:w="946" w:type="dxa"/>
            <w:vAlign w:val="center"/>
          </w:tcPr>
          <w:p w14:paraId="6C0C188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131.10</w:t>
            </w:r>
          </w:p>
        </w:tc>
        <w:tc>
          <w:tcPr>
            <w:tcW w:w="991" w:type="dxa"/>
            <w:vAlign w:val="center"/>
          </w:tcPr>
          <w:p w14:paraId="2714FA2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123.12</w:t>
            </w:r>
          </w:p>
        </w:tc>
      </w:tr>
      <w:tr w:rsidR="00333391" w:rsidRPr="000B3E69" w14:paraId="6BA86DB7" w14:textId="77777777" w:rsidTr="007031BD">
        <w:trPr>
          <w:jc w:val="center"/>
        </w:trPr>
        <w:tc>
          <w:tcPr>
            <w:tcW w:w="693" w:type="dxa"/>
            <w:vAlign w:val="center"/>
          </w:tcPr>
          <w:p w14:paraId="1762FF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39</w:t>
            </w:r>
          </w:p>
        </w:tc>
        <w:tc>
          <w:tcPr>
            <w:tcW w:w="1997" w:type="dxa"/>
            <w:vAlign w:val="center"/>
          </w:tcPr>
          <w:p w14:paraId="4BF63BE0"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Heypool×PDM1474</w:t>
            </w:r>
          </w:p>
        </w:tc>
        <w:tc>
          <w:tcPr>
            <w:tcW w:w="946" w:type="dxa"/>
          </w:tcPr>
          <w:p w14:paraId="4063DF8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88.25</w:t>
            </w:r>
          </w:p>
        </w:tc>
        <w:tc>
          <w:tcPr>
            <w:tcW w:w="945" w:type="dxa"/>
          </w:tcPr>
          <w:p w14:paraId="5283587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82.69</w:t>
            </w:r>
          </w:p>
        </w:tc>
        <w:tc>
          <w:tcPr>
            <w:tcW w:w="945" w:type="dxa"/>
          </w:tcPr>
          <w:p w14:paraId="13E5DB4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86.88</w:t>
            </w:r>
          </w:p>
        </w:tc>
        <w:tc>
          <w:tcPr>
            <w:tcW w:w="990" w:type="dxa"/>
          </w:tcPr>
          <w:p w14:paraId="741AB51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85.94</w:t>
            </w:r>
          </w:p>
        </w:tc>
        <w:tc>
          <w:tcPr>
            <w:tcW w:w="946" w:type="dxa"/>
          </w:tcPr>
          <w:p w14:paraId="3FA151C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1.13</w:t>
            </w:r>
          </w:p>
        </w:tc>
        <w:tc>
          <w:tcPr>
            <w:tcW w:w="946" w:type="dxa"/>
          </w:tcPr>
          <w:p w14:paraId="2ACBEC6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46" w:type="dxa"/>
          </w:tcPr>
          <w:p w14:paraId="6C3A125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91" w:type="dxa"/>
          </w:tcPr>
          <w:p w14:paraId="0ADDD63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vAlign w:val="center"/>
          </w:tcPr>
          <w:p w14:paraId="7B70C52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114.07</w:t>
            </w:r>
          </w:p>
        </w:tc>
        <w:tc>
          <w:tcPr>
            <w:tcW w:w="946" w:type="dxa"/>
            <w:vAlign w:val="center"/>
          </w:tcPr>
          <w:p w14:paraId="3047CDE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86.94</w:t>
            </w:r>
          </w:p>
        </w:tc>
        <w:tc>
          <w:tcPr>
            <w:tcW w:w="946" w:type="dxa"/>
            <w:vAlign w:val="center"/>
          </w:tcPr>
          <w:p w14:paraId="4DB29F8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105.87</w:t>
            </w:r>
          </w:p>
        </w:tc>
        <w:tc>
          <w:tcPr>
            <w:tcW w:w="991" w:type="dxa"/>
            <w:vAlign w:val="center"/>
          </w:tcPr>
          <w:p w14:paraId="589F20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102.29</w:t>
            </w:r>
          </w:p>
        </w:tc>
      </w:tr>
      <w:tr w:rsidR="00333391" w:rsidRPr="000B3E69" w14:paraId="1DE65052" w14:textId="77777777" w:rsidTr="007031BD">
        <w:trPr>
          <w:jc w:val="center"/>
        </w:trPr>
        <w:tc>
          <w:tcPr>
            <w:tcW w:w="693" w:type="dxa"/>
            <w:vAlign w:val="center"/>
          </w:tcPr>
          <w:p w14:paraId="3785E39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40</w:t>
            </w:r>
          </w:p>
        </w:tc>
        <w:tc>
          <w:tcPr>
            <w:tcW w:w="1997" w:type="dxa"/>
            <w:vAlign w:val="center"/>
          </w:tcPr>
          <w:p w14:paraId="2678F717"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PDM1416×PDM1428</w:t>
            </w:r>
          </w:p>
        </w:tc>
        <w:tc>
          <w:tcPr>
            <w:tcW w:w="946" w:type="dxa"/>
          </w:tcPr>
          <w:p w14:paraId="09AC020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85.15</w:t>
            </w:r>
          </w:p>
        </w:tc>
        <w:tc>
          <w:tcPr>
            <w:tcW w:w="945" w:type="dxa"/>
          </w:tcPr>
          <w:p w14:paraId="26D683C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80.19</w:t>
            </w:r>
          </w:p>
        </w:tc>
        <w:tc>
          <w:tcPr>
            <w:tcW w:w="945" w:type="dxa"/>
          </w:tcPr>
          <w:p w14:paraId="0E8992A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85.53</w:t>
            </w:r>
          </w:p>
        </w:tc>
        <w:tc>
          <w:tcPr>
            <w:tcW w:w="990" w:type="dxa"/>
          </w:tcPr>
          <w:p w14:paraId="4ECCD19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83.62</w:t>
            </w:r>
          </w:p>
        </w:tc>
        <w:tc>
          <w:tcPr>
            <w:tcW w:w="946" w:type="dxa"/>
          </w:tcPr>
          <w:p w14:paraId="2291400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39534DC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1.25</w:t>
            </w:r>
          </w:p>
        </w:tc>
        <w:tc>
          <w:tcPr>
            <w:tcW w:w="946" w:type="dxa"/>
          </w:tcPr>
          <w:p w14:paraId="4BDA917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91" w:type="dxa"/>
          </w:tcPr>
          <w:p w14:paraId="1B0B96D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vAlign w:val="center"/>
          </w:tcPr>
          <w:p w14:paraId="26A58AD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133.67</w:t>
            </w:r>
          </w:p>
        </w:tc>
        <w:tc>
          <w:tcPr>
            <w:tcW w:w="946" w:type="dxa"/>
            <w:vAlign w:val="center"/>
          </w:tcPr>
          <w:p w14:paraId="37CB6B4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102.67</w:t>
            </w:r>
          </w:p>
        </w:tc>
        <w:tc>
          <w:tcPr>
            <w:tcW w:w="946" w:type="dxa"/>
            <w:vAlign w:val="center"/>
          </w:tcPr>
          <w:p w14:paraId="11DFB6E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129.33</w:t>
            </w:r>
          </w:p>
        </w:tc>
        <w:tc>
          <w:tcPr>
            <w:tcW w:w="991" w:type="dxa"/>
            <w:vAlign w:val="center"/>
          </w:tcPr>
          <w:p w14:paraId="4E7948A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121.89</w:t>
            </w:r>
          </w:p>
        </w:tc>
      </w:tr>
      <w:tr w:rsidR="00333391" w:rsidRPr="000B3E69" w14:paraId="31CAA9FA" w14:textId="77777777" w:rsidTr="007031BD">
        <w:trPr>
          <w:jc w:val="center"/>
        </w:trPr>
        <w:tc>
          <w:tcPr>
            <w:tcW w:w="693" w:type="dxa"/>
            <w:vAlign w:val="center"/>
          </w:tcPr>
          <w:p w14:paraId="27A41F1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41</w:t>
            </w:r>
          </w:p>
        </w:tc>
        <w:tc>
          <w:tcPr>
            <w:tcW w:w="1997" w:type="dxa"/>
            <w:vAlign w:val="center"/>
          </w:tcPr>
          <w:p w14:paraId="5E49DC98"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PDM1416×PDM1452</w:t>
            </w:r>
          </w:p>
        </w:tc>
        <w:tc>
          <w:tcPr>
            <w:tcW w:w="946" w:type="dxa"/>
          </w:tcPr>
          <w:p w14:paraId="52A09D3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86.07</w:t>
            </w:r>
          </w:p>
        </w:tc>
        <w:tc>
          <w:tcPr>
            <w:tcW w:w="945" w:type="dxa"/>
          </w:tcPr>
          <w:p w14:paraId="76BD2E2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81.17</w:t>
            </w:r>
          </w:p>
        </w:tc>
        <w:tc>
          <w:tcPr>
            <w:tcW w:w="945" w:type="dxa"/>
          </w:tcPr>
          <w:p w14:paraId="52A1B90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85.74</w:t>
            </w:r>
          </w:p>
        </w:tc>
        <w:tc>
          <w:tcPr>
            <w:tcW w:w="990" w:type="dxa"/>
          </w:tcPr>
          <w:p w14:paraId="214460C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84.33</w:t>
            </w:r>
          </w:p>
        </w:tc>
        <w:tc>
          <w:tcPr>
            <w:tcW w:w="946" w:type="dxa"/>
          </w:tcPr>
          <w:p w14:paraId="5741188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46" w:type="dxa"/>
          </w:tcPr>
          <w:p w14:paraId="77566D9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1.23</w:t>
            </w:r>
          </w:p>
        </w:tc>
        <w:tc>
          <w:tcPr>
            <w:tcW w:w="946" w:type="dxa"/>
          </w:tcPr>
          <w:p w14:paraId="49B6704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91" w:type="dxa"/>
          </w:tcPr>
          <w:p w14:paraId="76FE1F8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1.19</w:t>
            </w:r>
          </w:p>
        </w:tc>
        <w:tc>
          <w:tcPr>
            <w:tcW w:w="946" w:type="dxa"/>
            <w:vAlign w:val="center"/>
          </w:tcPr>
          <w:p w14:paraId="0E0D09D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142.40</w:t>
            </w:r>
          </w:p>
        </w:tc>
        <w:tc>
          <w:tcPr>
            <w:tcW w:w="946" w:type="dxa"/>
            <w:vAlign w:val="center"/>
          </w:tcPr>
          <w:p w14:paraId="253F37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111.73</w:t>
            </w:r>
          </w:p>
        </w:tc>
        <w:tc>
          <w:tcPr>
            <w:tcW w:w="946" w:type="dxa"/>
            <w:vAlign w:val="center"/>
          </w:tcPr>
          <w:p w14:paraId="054B896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130.70</w:t>
            </w:r>
          </w:p>
        </w:tc>
        <w:tc>
          <w:tcPr>
            <w:tcW w:w="991" w:type="dxa"/>
            <w:vAlign w:val="center"/>
          </w:tcPr>
          <w:p w14:paraId="3DE2685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128.28</w:t>
            </w:r>
          </w:p>
        </w:tc>
      </w:tr>
      <w:tr w:rsidR="00333391" w:rsidRPr="000B3E69" w14:paraId="3558F85F" w14:textId="77777777" w:rsidTr="007031BD">
        <w:trPr>
          <w:jc w:val="center"/>
        </w:trPr>
        <w:tc>
          <w:tcPr>
            <w:tcW w:w="693" w:type="dxa"/>
            <w:vAlign w:val="center"/>
          </w:tcPr>
          <w:p w14:paraId="46E7AEC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42</w:t>
            </w:r>
          </w:p>
        </w:tc>
        <w:tc>
          <w:tcPr>
            <w:tcW w:w="1997" w:type="dxa"/>
            <w:vAlign w:val="center"/>
          </w:tcPr>
          <w:p w14:paraId="412871F7"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PDM1416×PDM1474</w:t>
            </w:r>
          </w:p>
        </w:tc>
        <w:tc>
          <w:tcPr>
            <w:tcW w:w="946" w:type="dxa"/>
          </w:tcPr>
          <w:p w14:paraId="47A8E5A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85.00</w:t>
            </w:r>
          </w:p>
        </w:tc>
        <w:tc>
          <w:tcPr>
            <w:tcW w:w="945" w:type="dxa"/>
          </w:tcPr>
          <w:p w14:paraId="357DFD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81.06</w:t>
            </w:r>
          </w:p>
        </w:tc>
        <w:tc>
          <w:tcPr>
            <w:tcW w:w="945" w:type="dxa"/>
          </w:tcPr>
          <w:p w14:paraId="3D6936B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84.93</w:t>
            </w:r>
          </w:p>
        </w:tc>
        <w:tc>
          <w:tcPr>
            <w:tcW w:w="990" w:type="dxa"/>
          </w:tcPr>
          <w:p w14:paraId="0865331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83.66</w:t>
            </w:r>
          </w:p>
        </w:tc>
        <w:tc>
          <w:tcPr>
            <w:tcW w:w="946" w:type="dxa"/>
          </w:tcPr>
          <w:p w14:paraId="2D65078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46" w:type="dxa"/>
          </w:tcPr>
          <w:p w14:paraId="17DF165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1.23</w:t>
            </w:r>
          </w:p>
        </w:tc>
        <w:tc>
          <w:tcPr>
            <w:tcW w:w="946" w:type="dxa"/>
          </w:tcPr>
          <w:p w14:paraId="6469064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91" w:type="dxa"/>
          </w:tcPr>
          <w:p w14:paraId="2C23E47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vAlign w:val="center"/>
          </w:tcPr>
          <w:p w14:paraId="78003B9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Cs/>
                <w:color w:val="000000"/>
                <w:sz w:val="24"/>
                <w:szCs w:val="24"/>
              </w:rPr>
              <w:t>129.90</w:t>
            </w:r>
          </w:p>
        </w:tc>
        <w:tc>
          <w:tcPr>
            <w:tcW w:w="946" w:type="dxa"/>
            <w:vAlign w:val="center"/>
          </w:tcPr>
          <w:p w14:paraId="3BFAD69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Cs/>
                <w:color w:val="000000"/>
                <w:sz w:val="24"/>
                <w:szCs w:val="24"/>
              </w:rPr>
              <w:t>105.18</w:t>
            </w:r>
          </w:p>
        </w:tc>
        <w:tc>
          <w:tcPr>
            <w:tcW w:w="946" w:type="dxa"/>
            <w:vAlign w:val="center"/>
          </w:tcPr>
          <w:p w14:paraId="2107245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Cs/>
                <w:color w:val="000000"/>
                <w:sz w:val="24"/>
                <w:szCs w:val="24"/>
              </w:rPr>
              <w:t>126.60</w:t>
            </w:r>
          </w:p>
        </w:tc>
        <w:tc>
          <w:tcPr>
            <w:tcW w:w="991" w:type="dxa"/>
            <w:vAlign w:val="center"/>
          </w:tcPr>
          <w:p w14:paraId="2A08F98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Cs/>
                <w:color w:val="000000"/>
                <w:sz w:val="24"/>
                <w:szCs w:val="24"/>
              </w:rPr>
              <w:t>120.56</w:t>
            </w:r>
          </w:p>
        </w:tc>
      </w:tr>
      <w:tr w:rsidR="00333391" w:rsidRPr="000B3E69" w14:paraId="15E02CEE" w14:textId="77777777" w:rsidTr="007031BD">
        <w:trPr>
          <w:jc w:val="center"/>
        </w:trPr>
        <w:tc>
          <w:tcPr>
            <w:tcW w:w="693" w:type="dxa"/>
            <w:vAlign w:val="center"/>
          </w:tcPr>
          <w:p w14:paraId="313D2FE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43</w:t>
            </w:r>
          </w:p>
        </w:tc>
        <w:tc>
          <w:tcPr>
            <w:tcW w:w="1997" w:type="dxa"/>
            <w:vAlign w:val="center"/>
          </w:tcPr>
          <w:p w14:paraId="136461A8"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PDM1428×PDM1452</w:t>
            </w:r>
          </w:p>
        </w:tc>
        <w:tc>
          <w:tcPr>
            <w:tcW w:w="946" w:type="dxa"/>
          </w:tcPr>
          <w:p w14:paraId="0D0313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82.50</w:t>
            </w:r>
          </w:p>
        </w:tc>
        <w:tc>
          <w:tcPr>
            <w:tcW w:w="945" w:type="dxa"/>
          </w:tcPr>
          <w:p w14:paraId="4A06079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71.87</w:t>
            </w:r>
          </w:p>
        </w:tc>
        <w:tc>
          <w:tcPr>
            <w:tcW w:w="945" w:type="dxa"/>
          </w:tcPr>
          <w:p w14:paraId="645F06E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86.78</w:t>
            </w:r>
          </w:p>
        </w:tc>
        <w:tc>
          <w:tcPr>
            <w:tcW w:w="990" w:type="dxa"/>
          </w:tcPr>
          <w:p w14:paraId="2C99735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80.38</w:t>
            </w:r>
          </w:p>
        </w:tc>
        <w:tc>
          <w:tcPr>
            <w:tcW w:w="946" w:type="dxa"/>
          </w:tcPr>
          <w:p w14:paraId="15EB724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46" w:type="dxa"/>
          </w:tcPr>
          <w:p w14:paraId="048BF02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1.39</w:t>
            </w:r>
          </w:p>
        </w:tc>
        <w:tc>
          <w:tcPr>
            <w:tcW w:w="946" w:type="dxa"/>
          </w:tcPr>
          <w:p w14:paraId="0789B4C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91" w:type="dxa"/>
          </w:tcPr>
          <w:p w14:paraId="48E92C9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1.27</w:t>
            </w:r>
          </w:p>
        </w:tc>
        <w:tc>
          <w:tcPr>
            <w:tcW w:w="946" w:type="dxa"/>
          </w:tcPr>
          <w:p w14:paraId="346108E1" w14:textId="77777777" w:rsidR="00333391" w:rsidRPr="000B3E69" w:rsidRDefault="000B3E69"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103.81</w:t>
            </w:r>
          </w:p>
        </w:tc>
        <w:tc>
          <w:tcPr>
            <w:tcW w:w="946" w:type="dxa"/>
          </w:tcPr>
          <w:p w14:paraId="099E8006" w14:textId="77777777" w:rsidR="00333391" w:rsidRPr="000B3E69" w:rsidRDefault="000B3E69"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103.55</w:t>
            </w:r>
          </w:p>
        </w:tc>
        <w:tc>
          <w:tcPr>
            <w:tcW w:w="946" w:type="dxa"/>
          </w:tcPr>
          <w:p w14:paraId="20A22951" w14:textId="77777777" w:rsidR="00333391" w:rsidRPr="000B3E69" w:rsidRDefault="007031BD"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105.43</w:t>
            </w:r>
          </w:p>
        </w:tc>
        <w:tc>
          <w:tcPr>
            <w:tcW w:w="991" w:type="dxa"/>
          </w:tcPr>
          <w:p w14:paraId="0817D8AD" w14:textId="77777777" w:rsidR="00333391" w:rsidRPr="000B3E69" w:rsidRDefault="007031BD"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104.82</w:t>
            </w:r>
          </w:p>
        </w:tc>
      </w:tr>
      <w:tr w:rsidR="00333391" w:rsidRPr="000B3E69" w14:paraId="2B91C656" w14:textId="77777777" w:rsidTr="007031BD">
        <w:trPr>
          <w:jc w:val="center"/>
        </w:trPr>
        <w:tc>
          <w:tcPr>
            <w:tcW w:w="693" w:type="dxa"/>
            <w:vAlign w:val="center"/>
          </w:tcPr>
          <w:p w14:paraId="5428764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44</w:t>
            </w:r>
          </w:p>
        </w:tc>
        <w:tc>
          <w:tcPr>
            <w:tcW w:w="1997" w:type="dxa"/>
            <w:vAlign w:val="center"/>
          </w:tcPr>
          <w:p w14:paraId="2F4DACFA"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PDM1428×PDM1474</w:t>
            </w:r>
          </w:p>
        </w:tc>
        <w:tc>
          <w:tcPr>
            <w:tcW w:w="946" w:type="dxa"/>
          </w:tcPr>
          <w:p w14:paraId="51F1B4F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86.55</w:t>
            </w:r>
          </w:p>
        </w:tc>
        <w:tc>
          <w:tcPr>
            <w:tcW w:w="945" w:type="dxa"/>
          </w:tcPr>
          <w:p w14:paraId="40B8E9E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83.23</w:t>
            </w:r>
          </w:p>
        </w:tc>
        <w:tc>
          <w:tcPr>
            <w:tcW w:w="945" w:type="dxa"/>
          </w:tcPr>
          <w:p w14:paraId="10F34D1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83.05</w:t>
            </w:r>
          </w:p>
        </w:tc>
        <w:tc>
          <w:tcPr>
            <w:tcW w:w="990" w:type="dxa"/>
          </w:tcPr>
          <w:p w14:paraId="60E242D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84.28</w:t>
            </w:r>
          </w:p>
        </w:tc>
        <w:tc>
          <w:tcPr>
            <w:tcW w:w="946" w:type="dxa"/>
          </w:tcPr>
          <w:p w14:paraId="632A8B1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46" w:type="dxa"/>
          </w:tcPr>
          <w:p w14:paraId="7225F30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tcPr>
          <w:p w14:paraId="34E923F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91" w:type="dxa"/>
          </w:tcPr>
          <w:p w14:paraId="6F14AAA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06E34A78" w14:textId="77777777" w:rsidR="00333391" w:rsidRPr="000B3E69" w:rsidRDefault="000B3E69"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105.32</w:t>
            </w:r>
          </w:p>
        </w:tc>
        <w:tc>
          <w:tcPr>
            <w:tcW w:w="946" w:type="dxa"/>
          </w:tcPr>
          <w:p w14:paraId="58AC9EDB" w14:textId="77777777" w:rsidR="00333391" w:rsidRPr="000B3E69" w:rsidRDefault="000B3E69"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107.11</w:t>
            </w:r>
          </w:p>
        </w:tc>
        <w:tc>
          <w:tcPr>
            <w:tcW w:w="946" w:type="dxa"/>
          </w:tcPr>
          <w:p w14:paraId="7157196A" w14:textId="77777777" w:rsidR="00333391" w:rsidRPr="000B3E69" w:rsidRDefault="007031BD"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107.36</w:t>
            </w:r>
          </w:p>
        </w:tc>
        <w:tc>
          <w:tcPr>
            <w:tcW w:w="991" w:type="dxa"/>
          </w:tcPr>
          <w:p w14:paraId="3576D9E4" w14:textId="77777777" w:rsidR="00333391" w:rsidRPr="000B3E69" w:rsidRDefault="007031BD"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108.25</w:t>
            </w:r>
          </w:p>
        </w:tc>
      </w:tr>
      <w:tr w:rsidR="00333391" w:rsidRPr="000B3E69" w14:paraId="12383BAC" w14:textId="77777777" w:rsidTr="007031BD">
        <w:trPr>
          <w:jc w:val="center"/>
        </w:trPr>
        <w:tc>
          <w:tcPr>
            <w:tcW w:w="693" w:type="dxa"/>
            <w:vAlign w:val="center"/>
          </w:tcPr>
          <w:p w14:paraId="1272A82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45</w:t>
            </w:r>
          </w:p>
        </w:tc>
        <w:tc>
          <w:tcPr>
            <w:tcW w:w="1997" w:type="dxa"/>
            <w:vAlign w:val="center"/>
          </w:tcPr>
          <w:p w14:paraId="53A9FB58"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PDM1452×PDM1474</w:t>
            </w:r>
          </w:p>
        </w:tc>
        <w:tc>
          <w:tcPr>
            <w:tcW w:w="946" w:type="dxa"/>
          </w:tcPr>
          <w:p w14:paraId="3B1C3FA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89.24</w:t>
            </w:r>
          </w:p>
        </w:tc>
        <w:tc>
          <w:tcPr>
            <w:tcW w:w="945" w:type="dxa"/>
          </w:tcPr>
          <w:p w14:paraId="45C1C31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80.71</w:t>
            </w:r>
          </w:p>
        </w:tc>
        <w:tc>
          <w:tcPr>
            <w:tcW w:w="945" w:type="dxa"/>
          </w:tcPr>
          <w:p w14:paraId="35669E7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87.68</w:t>
            </w:r>
          </w:p>
        </w:tc>
        <w:tc>
          <w:tcPr>
            <w:tcW w:w="990" w:type="dxa"/>
          </w:tcPr>
          <w:p w14:paraId="3CD9921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85.88</w:t>
            </w:r>
          </w:p>
        </w:tc>
        <w:tc>
          <w:tcPr>
            <w:tcW w:w="946" w:type="dxa"/>
          </w:tcPr>
          <w:p w14:paraId="01C6874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1.12</w:t>
            </w:r>
          </w:p>
        </w:tc>
        <w:tc>
          <w:tcPr>
            <w:tcW w:w="946" w:type="dxa"/>
          </w:tcPr>
          <w:p w14:paraId="3840592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1.24</w:t>
            </w:r>
          </w:p>
        </w:tc>
        <w:tc>
          <w:tcPr>
            <w:tcW w:w="946" w:type="dxa"/>
          </w:tcPr>
          <w:p w14:paraId="17A8128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25DB466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68284E81" w14:textId="77777777" w:rsidR="00333391" w:rsidRPr="000B3E69" w:rsidRDefault="007031BD"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110</w:t>
            </w:r>
            <w:r w:rsidR="000B3E69">
              <w:rPr>
                <w:rFonts w:ascii="Times New Roman" w:hAnsi="Times New Roman" w:cs="Times New Roman"/>
                <w:sz w:val="24"/>
                <w:szCs w:val="24"/>
              </w:rPr>
              <w:t>.74</w:t>
            </w:r>
          </w:p>
        </w:tc>
        <w:tc>
          <w:tcPr>
            <w:tcW w:w="946" w:type="dxa"/>
          </w:tcPr>
          <w:p w14:paraId="6D58A572" w14:textId="77777777" w:rsidR="00333391" w:rsidRPr="000B3E69" w:rsidRDefault="000B3E69"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106.24</w:t>
            </w:r>
          </w:p>
        </w:tc>
        <w:tc>
          <w:tcPr>
            <w:tcW w:w="946" w:type="dxa"/>
          </w:tcPr>
          <w:p w14:paraId="7CCFE68B" w14:textId="77777777" w:rsidR="00333391" w:rsidRPr="000B3E69" w:rsidRDefault="007031BD"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111.68</w:t>
            </w:r>
          </w:p>
        </w:tc>
        <w:tc>
          <w:tcPr>
            <w:tcW w:w="991" w:type="dxa"/>
          </w:tcPr>
          <w:p w14:paraId="4ECC647F" w14:textId="77777777" w:rsidR="00333391" w:rsidRPr="000B3E69" w:rsidRDefault="007031BD"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113.56</w:t>
            </w:r>
          </w:p>
        </w:tc>
      </w:tr>
      <w:tr w:rsidR="00333391" w:rsidRPr="00AA1B5D" w14:paraId="15487DF5" w14:textId="77777777" w:rsidTr="007031BD">
        <w:trPr>
          <w:jc w:val="center"/>
        </w:trPr>
        <w:tc>
          <w:tcPr>
            <w:tcW w:w="693" w:type="dxa"/>
            <w:vAlign w:val="center"/>
          </w:tcPr>
          <w:p w14:paraId="1255FFAB" w14:textId="77777777" w:rsidR="00333391" w:rsidRPr="00AA1B5D" w:rsidRDefault="00333391" w:rsidP="000B3E69">
            <w:pPr>
              <w:spacing w:line="276" w:lineRule="auto"/>
              <w:jc w:val="center"/>
              <w:rPr>
                <w:rFonts w:ascii="Times New Roman" w:hAnsi="Times New Roman" w:cs="Times New Roman"/>
                <w:bCs/>
                <w:sz w:val="24"/>
                <w:szCs w:val="24"/>
              </w:rPr>
            </w:pPr>
          </w:p>
        </w:tc>
        <w:tc>
          <w:tcPr>
            <w:tcW w:w="1997" w:type="dxa"/>
            <w:vAlign w:val="center"/>
          </w:tcPr>
          <w:p w14:paraId="083DEFDB"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Mean</w:t>
            </w:r>
          </w:p>
        </w:tc>
        <w:tc>
          <w:tcPr>
            <w:tcW w:w="946" w:type="dxa"/>
          </w:tcPr>
          <w:p w14:paraId="4B2768E5"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87.70</w:t>
            </w:r>
          </w:p>
        </w:tc>
        <w:tc>
          <w:tcPr>
            <w:tcW w:w="945" w:type="dxa"/>
          </w:tcPr>
          <w:p w14:paraId="41EFE5D8"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81.55</w:t>
            </w:r>
          </w:p>
        </w:tc>
        <w:tc>
          <w:tcPr>
            <w:tcW w:w="945" w:type="dxa"/>
          </w:tcPr>
          <w:p w14:paraId="2B516257"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85.83</w:t>
            </w:r>
          </w:p>
        </w:tc>
        <w:tc>
          <w:tcPr>
            <w:tcW w:w="990" w:type="dxa"/>
          </w:tcPr>
          <w:p w14:paraId="6C367965"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85.03</w:t>
            </w:r>
          </w:p>
        </w:tc>
        <w:tc>
          <w:tcPr>
            <w:tcW w:w="946" w:type="dxa"/>
          </w:tcPr>
          <w:p w14:paraId="00DC1713"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1.14</w:t>
            </w:r>
          </w:p>
        </w:tc>
        <w:tc>
          <w:tcPr>
            <w:tcW w:w="946" w:type="dxa"/>
          </w:tcPr>
          <w:p w14:paraId="166DDF4A"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1.23</w:t>
            </w:r>
          </w:p>
        </w:tc>
        <w:tc>
          <w:tcPr>
            <w:tcW w:w="946" w:type="dxa"/>
          </w:tcPr>
          <w:p w14:paraId="101BD3E2"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1.17</w:t>
            </w:r>
          </w:p>
        </w:tc>
        <w:tc>
          <w:tcPr>
            <w:tcW w:w="991" w:type="dxa"/>
          </w:tcPr>
          <w:p w14:paraId="169C3459"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1.18</w:t>
            </w:r>
          </w:p>
        </w:tc>
        <w:tc>
          <w:tcPr>
            <w:tcW w:w="946" w:type="dxa"/>
            <w:vAlign w:val="center"/>
          </w:tcPr>
          <w:p w14:paraId="0190EEC0"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103.93</w:t>
            </w:r>
          </w:p>
        </w:tc>
        <w:tc>
          <w:tcPr>
            <w:tcW w:w="946" w:type="dxa"/>
            <w:vAlign w:val="center"/>
          </w:tcPr>
          <w:p w14:paraId="3023DE41"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86.94</w:t>
            </w:r>
          </w:p>
        </w:tc>
        <w:tc>
          <w:tcPr>
            <w:tcW w:w="946" w:type="dxa"/>
            <w:vAlign w:val="center"/>
          </w:tcPr>
          <w:p w14:paraId="6B124309"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96.27</w:t>
            </w:r>
          </w:p>
        </w:tc>
        <w:tc>
          <w:tcPr>
            <w:tcW w:w="991" w:type="dxa"/>
            <w:vAlign w:val="center"/>
          </w:tcPr>
          <w:p w14:paraId="36A28EAE"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98.77</w:t>
            </w:r>
          </w:p>
        </w:tc>
      </w:tr>
      <w:tr w:rsidR="00333391" w:rsidRPr="00AA1B5D" w14:paraId="7C95046B" w14:textId="77777777" w:rsidTr="007031BD">
        <w:trPr>
          <w:jc w:val="center"/>
        </w:trPr>
        <w:tc>
          <w:tcPr>
            <w:tcW w:w="693" w:type="dxa"/>
            <w:vAlign w:val="center"/>
          </w:tcPr>
          <w:p w14:paraId="1914E431" w14:textId="77777777" w:rsidR="00333391" w:rsidRPr="00AA1B5D" w:rsidRDefault="00333391" w:rsidP="000B3E69">
            <w:pPr>
              <w:spacing w:line="276" w:lineRule="auto"/>
              <w:jc w:val="center"/>
              <w:rPr>
                <w:rFonts w:ascii="Times New Roman" w:hAnsi="Times New Roman" w:cs="Times New Roman"/>
                <w:bCs/>
                <w:sz w:val="24"/>
                <w:szCs w:val="24"/>
              </w:rPr>
            </w:pPr>
          </w:p>
        </w:tc>
        <w:tc>
          <w:tcPr>
            <w:tcW w:w="1997" w:type="dxa"/>
            <w:vAlign w:val="center"/>
          </w:tcPr>
          <w:p w14:paraId="5182EA84"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SE(m)</w:t>
            </w:r>
          </w:p>
        </w:tc>
        <w:tc>
          <w:tcPr>
            <w:tcW w:w="946" w:type="dxa"/>
            <w:vAlign w:val="center"/>
          </w:tcPr>
          <w:p w14:paraId="266BA511"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1.40</w:t>
            </w:r>
          </w:p>
        </w:tc>
        <w:tc>
          <w:tcPr>
            <w:tcW w:w="945" w:type="dxa"/>
            <w:vAlign w:val="center"/>
          </w:tcPr>
          <w:p w14:paraId="0AA85239"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1.21</w:t>
            </w:r>
          </w:p>
        </w:tc>
        <w:tc>
          <w:tcPr>
            <w:tcW w:w="945" w:type="dxa"/>
            <w:vAlign w:val="center"/>
          </w:tcPr>
          <w:p w14:paraId="76670E66"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1.62</w:t>
            </w:r>
          </w:p>
        </w:tc>
        <w:tc>
          <w:tcPr>
            <w:tcW w:w="990" w:type="dxa"/>
            <w:vAlign w:val="center"/>
          </w:tcPr>
          <w:p w14:paraId="6AA05A02"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1.44</w:t>
            </w:r>
          </w:p>
        </w:tc>
        <w:tc>
          <w:tcPr>
            <w:tcW w:w="946" w:type="dxa"/>
            <w:vAlign w:val="center"/>
          </w:tcPr>
          <w:p w14:paraId="24AA01C7"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0.018</w:t>
            </w:r>
          </w:p>
        </w:tc>
        <w:tc>
          <w:tcPr>
            <w:tcW w:w="946" w:type="dxa"/>
          </w:tcPr>
          <w:p w14:paraId="2912FD38"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0.018</w:t>
            </w:r>
          </w:p>
        </w:tc>
        <w:tc>
          <w:tcPr>
            <w:tcW w:w="946" w:type="dxa"/>
          </w:tcPr>
          <w:p w14:paraId="58892396"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0.018</w:t>
            </w:r>
          </w:p>
        </w:tc>
        <w:tc>
          <w:tcPr>
            <w:tcW w:w="991" w:type="dxa"/>
          </w:tcPr>
          <w:p w14:paraId="20270DF5"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0.018</w:t>
            </w:r>
          </w:p>
        </w:tc>
        <w:tc>
          <w:tcPr>
            <w:tcW w:w="946" w:type="dxa"/>
            <w:vAlign w:val="center"/>
          </w:tcPr>
          <w:p w14:paraId="154F2907"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146.70</w:t>
            </w:r>
          </w:p>
        </w:tc>
        <w:tc>
          <w:tcPr>
            <w:tcW w:w="946" w:type="dxa"/>
            <w:vAlign w:val="center"/>
          </w:tcPr>
          <w:p w14:paraId="18E5ADCA"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129.23</w:t>
            </w:r>
          </w:p>
        </w:tc>
        <w:tc>
          <w:tcPr>
            <w:tcW w:w="946" w:type="dxa"/>
            <w:vAlign w:val="center"/>
          </w:tcPr>
          <w:p w14:paraId="3E48D35C"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142.57</w:t>
            </w:r>
          </w:p>
        </w:tc>
        <w:tc>
          <w:tcPr>
            <w:tcW w:w="991" w:type="dxa"/>
            <w:vAlign w:val="center"/>
          </w:tcPr>
          <w:p w14:paraId="0AE13403"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139.19</w:t>
            </w:r>
          </w:p>
        </w:tc>
      </w:tr>
      <w:tr w:rsidR="00333391" w:rsidRPr="00AA1B5D" w14:paraId="60130743" w14:textId="77777777" w:rsidTr="007031BD">
        <w:trPr>
          <w:jc w:val="center"/>
        </w:trPr>
        <w:tc>
          <w:tcPr>
            <w:tcW w:w="693" w:type="dxa"/>
            <w:vAlign w:val="center"/>
          </w:tcPr>
          <w:p w14:paraId="7BD778F3" w14:textId="77777777" w:rsidR="00333391" w:rsidRPr="00AA1B5D" w:rsidRDefault="00333391" w:rsidP="000B3E69">
            <w:pPr>
              <w:spacing w:line="276" w:lineRule="auto"/>
              <w:jc w:val="center"/>
              <w:rPr>
                <w:rFonts w:ascii="Times New Roman" w:hAnsi="Times New Roman" w:cs="Times New Roman"/>
                <w:bCs/>
                <w:sz w:val="24"/>
                <w:szCs w:val="24"/>
              </w:rPr>
            </w:pPr>
          </w:p>
        </w:tc>
        <w:tc>
          <w:tcPr>
            <w:tcW w:w="1997" w:type="dxa"/>
            <w:vAlign w:val="center"/>
          </w:tcPr>
          <w:p w14:paraId="1447FAB1" w14:textId="77777777" w:rsidR="00333391" w:rsidRPr="00AA1B5D" w:rsidRDefault="00333391" w:rsidP="007031BD">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 xml:space="preserve">CD </w:t>
            </w:r>
            <w:r w:rsidR="007031BD" w:rsidRPr="00AA1B5D">
              <w:rPr>
                <w:rFonts w:ascii="Times New Roman" w:hAnsi="Times New Roman" w:cs="Times New Roman"/>
                <w:bCs/>
                <w:sz w:val="24"/>
                <w:szCs w:val="24"/>
              </w:rPr>
              <w:t>at</w:t>
            </w:r>
            <w:r w:rsidRPr="00AA1B5D">
              <w:rPr>
                <w:rFonts w:ascii="Times New Roman" w:hAnsi="Times New Roman" w:cs="Times New Roman"/>
                <w:bCs/>
                <w:sz w:val="24"/>
                <w:szCs w:val="24"/>
              </w:rPr>
              <w:t xml:space="preserve"> 5%</w:t>
            </w:r>
          </w:p>
        </w:tc>
        <w:tc>
          <w:tcPr>
            <w:tcW w:w="946" w:type="dxa"/>
            <w:vAlign w:val="center"/>
          </w:tcPr>
          <w:p w14:paraId="286907E2"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3.95</w:t>
            </w:r>
          </w:p>
        </w:tc>
        <w:tc>
          <w:tcPr>
            <w:tcW w:w="945" w:type="dxa"/>
            <w:vAlign w:val="center"/>
          </w:tcPr>
          <w:p w14:paraId="606029B0"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3.67</w:t>
            </w:r>
          </w:p>
        </w:tc>
        <w:tc>
          <w:tcPr>
            <w:tcW w:w="945" w:type="dxa"/>
            <w:vAlign w:val="center"/>
          </w:tcPr>
          <w:p w14:paraId="642C34CE"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4.55</w:t>
            </w:r>
          </w:p>
        </w:tc>
        <w:tc>
          <w:tcPr>
            <w:tcW w:w="990" w:type="dxa"/>
            <w:vAlign w:val="center"/>
          </w:tcPr>
          <w:p w14:paraId="0EF2A3F2"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4.05</w:t>
            </w:r>
          </w:p>
        </w:tc>
        <w:tc>
          <w:tcPr>
            <w:tcW w:w="946" w:type="dxa"/>
            <w:vAlign w:val="center"/>
          </w:tcPr>
          <w:p w14:paraId="0D883DFA"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1.622</w:t>
            </w:r>
          </w:p>
        </w:tc>
        <w:tc>
          <w:tcPr>
            <w:tcW w:w="946" w:type="dxa"/>
          </w:tcPr>
          <w:p w14:paraId="3EBE691A"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1.622</w:t>
            </w:r>
          </w:p>
        </w:tc>
        <w:tc>
          <w:tcPr>
            <w:tcW w:w="946" w:type="dxa"/>
          </w:tcPr>
          <w:p w14:paraId="29D2D6A6"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1.622</w:t>
            </w:r>
          </w:p>
        </w:tc>
        <w:tc>
          <w:tcPr>
            <w:tcW w:w="991" w:type="dxa"/>
          </w:tcPr>
          <w:p w14:paraId="18816DBB"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1.622</w:t>
            </w:r>
          </w:p>
        </w:tc>
        <w:tc>
          <w:tcPr>
            <w:tcW w:w="946" w:type="dxa"/>
            <w:vAlign w:val="center"/>
          </w:tcPr>
          <w:p w14:paraId="385B6717"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258EB420"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6EA0F023"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91" w:type="dxa"/>
            <w:vAlign w:val="center"/>
          </w:tcPr>
          <w:p w14:paraId="2F29579E" w14:textId="77777777" w:rsidR="00333391" w:rsidRPr="00AA1B5D" w:rsidRDefault="00333391" w:rsidP="000B3E69">
            <w:pPr>
              <w:spacing w:line="276" w:lineRule="auto"/>
              <w:jc w:val="center"/>
              <w:rPr>
                <w:rFonts w:ascii="Times New Roman" w:hAnsi="Times New Roman" w:cs="Times New Roman"/>
                <w:bCs/>
                <w:sz w:val="24"/>
                <w:szCs w:val="24"/>
              </w:rPr>
            </w:pPr>
          </w:p>
        </w:tc>
      </w:tr>
      <w:tr w:rsidR="00333391" w:rsidRPr="00AA1B5D" w14:paraId="4F41E398" w14:textId="77777777" w:rsidTr="007031BD">
        <w:trPr>
          <w:jc w:val="center"/>
        </w:trPr>
        <w:tc>
          <w:tcPr>
            <w:tcW w:w="693" w:type="dxa"/>
            <w:vAlign w:val="center"/>
          </w:tcPr>
          <w:p w14:paraId="550A7E63" w14:textId="77777777" w:rsidR="00333391" w:rsidRPr="00AA1B5D" w:rsidRDefault="00333391" w:rsidP="000B3E69">
            <w:pPr>
              <w:spacing w:line="276" w:lineRule="auto"/>
              <w:jc w:val="center"/>
              <w:rPr>
                <w:rFonts w:ascii="Times New Roman" w:hAnsi="Times New Roman" w:cs="Times New Roman"/>
                <w:bCs/>
                <w:sz w:val="24"/>
                <w:szCs w:val="24"/>
              </w:rPr>
            </w:pPr>
          </w:p>
        </w:tc>
        <w:tc>
          <w:tcPr>
            <w:tcW w:w="1997" w:type="dxa"/>
            <w:vAlign w:val="center"/>
          </w:tcPr>
          <w:p w14:paraId="0E9F8F22"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C.V. (%)</w:t>
            </w:r>
          </w:p>
        </w:tc>
        <w:tc>
          <w:tcPr>
            <w:tcW w:w="946" w:type="dxa"/>
            <w:vAlign w:val="center"/>
          </w:tcPr>
          <w:p w14:paraId="1A42C5CC"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2.78</w:t>
            </w:r>
          </w:p>
        </w:tc>
        <w:tc>
          <w:tcPr>
            <w:tcW w:w="945" w:type="dxa"/>
            <w:vAlign w:val="center"/>
          </w:tcPr>
          <w:p w14:paraId="0EAAF0AA"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2.78</w:t>
            </w:r>
          </w:p>
        </w:tc>
        <w:tc>
          <w:tcPr>
            <w:tcW w:w="945" w:type="dxa"/>
            <w:vAlign w:val="center"/>
          </w:tcPr>
          <w:p w14:paraId="4EDF5D28"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3.27</w:t>
            </w:r>
          </w:p>
        </w:tc>
        <w:tc>
          <w:tcPr>
            <w:tcW w:w="990" w:type="dxa"/>
            <w:vAlign w:val="center"/>
          </w:tcPr>
          <w:p w14:paraId="6A05B899"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2.93</w:t>
            </w:r>
          </w:p>
        </w:tc>
        <w:tc>
          <w:tcPr>
            <w:tcW w:w="946" w:type="dxa"/>
            <w:vAlign w:val="center"/>
          </w:tcPr>
          <w:p w14:paraId="7887A317"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2.77</w:t>
            </w:r>
          </w:p>
        </w:tc>
        <w:tc>
          <w:tcPr>
            <w:tcW w:w="946" w:type="dxa"/>
            <w:vAlign w:val="center"/>
          </w:tcPr>
          <w:p w14:paraId="06889D93"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2.57</w:t>
            </w:r>
          </w:p>
        </w:tc>
        <w:tc>
          <w:tcPr>
            <w:tcW w:w="946" w:type="dxa"/>
            <w:vAlign w:val="center"/>
          </w:tcPr>
          <w:p w14:paraId="4211B963"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2.70</w:t>
            </w:r>
          </w:p>
        </w:tc>
        <w:tc>
          <w:tcPr>
            <w:tcW w:w="991" w:type="dxa"/>
            <w:vAlign w:val="center"/>
          </w:tcPr>
          <w:p w14:paraId="3D01F284"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2.69</w:t>
            </w:r>
          </w:p>
        </w:tc>
        <w:tc>
          <w:tcPr>
            <w:tcW w:w="946" w:type="dxa"/>
            <w:vAlign w:val="center"/>
          </w:tcPr>
          <w:p w14:paraId="0EC18CD8"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3244FA9C"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1B4EF8BB"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91" w:type="dxa"/>
            <w:vAlign w:val="center"/>
          </w:tcPr>
          <w:p w14:paraId="3FA8F167" w14:textId="77777777" w:rsidR="00333391" w:rsidRPr="00AA1B5D" w:rsidRDefault="00333391" w:rsidP="000B3E69">
            <w:pPr>
              <w:spacing w:line="276" w:lineRule="auto"/>
              <w:jc w:val="center"/>
              <w:rPr>
                <w:rFonts w:ascii="Times New Roman" w:hAnsi="Times New Roman" w:cs="Times New Roman"/>
                <w:bCs/>
                <w:sz w:val="24"/>
                <w:szCs w:val="24"/>
              </w:rPr>
            </w:pPr>
          </w:p>
        </w:tc>
      </w:tr>
      <w:tr w:rsidR="00333391" w:rsidRPr="00AA1B5D" w14:paraId="2159FF30" w14:textId="77777777" w:rsidTr="007031BD">
        <w:trPr>
          <w:jc w:val="center"/>
        </w:trPr>
        <w:tc>
          <w:tcPr>
            <w:tcW w:w="693" w:type="dxa"/>
            <w:vAlign w:val="center"/>
          </w:tcPr>
          <w:p w14:paraId="2DC51CA1" w14:textId="77777777" w:rsidR="00333391" w:rsidRPr="00AA1B5D" w:rsidRDefault="00333391" w:rsidP="000B3E69">
            <w:pPr>
              <w:spacing w:line="276" w:lineRule="auto"/>
              <w:jc w:val="center"/>
              <w:rPr>
                <w:rFonts w:ascii="Times New Roman" w:hAnsi="Times New Roman" w:cs="Times New Roman"/>
                <w:bCs/>
                <w:sz w:val="24"/>
                <w:szCs w:val="24"/>
              </w:rPr>
            </w:pPr>
          </w:p>
        </w:tc>
        <w:tc>
          <w:tcPr>
            <w:tcW w:w="1997" w:type="dxa"/>
            <w:vAlign w:val="center"/>
          </w:tcPr>
          <w:p w14:paraId="7DE8213B"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Lowest</w:t>
            </w:r>
          </w:p>
        </w:tc>
        <w:tc>
          <w:tcPr>
            <w:tcW w:w="946" w:type="dxa"/>
          </w:tcPr>
          <w:p w14:paraId="4D4FBEFB"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82.50</w:t>
            </w:r>
          </w:p>
        </w:tc>
        <w:tc>
          <w:tcPr>
            <w:tcW w:w="945" w:type="dxa"/>
          </w:tcPr>
          <w:p w14:paraId="075E886A"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71.87</w:t>
            </w:r>
          </w:p>
        </w:tc>
        <w:tc>
          <w:tcPr>
            <w:tcW w:w="945" w:type="dxa"/>
          </w:tcPr>
          <w:p w14:paraId="50A40D31"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80.88</w:t>
            </w:r>
          </w:p>
        </w:tc>
        <w:tc>
          <w:tcPr>
            <w:tcW w:w="990" w:type="dxa"/>
          </w:tcPr>
          <w:p w14:paraId="409B03F7"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80.38</w:t>
            </w:r>
          </w:p>
        </w:tc>
        <w:tc>
          <w:tcPr>
            <w:tcW w:w="946" w:type="dxa"/>
          </w:tcPr>
          <w:p w14:paraId="15F3FB8A"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1.06</w:t>
            </w:r>
          </w:p>
        </w:tc>
        <w:tc>
          <w:tcPr>
            <w:tcW w:w="946" w:type="dxa"/>
          </w:tcPr>
          <w:p w14:paraId="4C05AAAF"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1.15</w:t>
            </w:r>
          </w:p>
        </w:tc>
        <w:tc>
          <w:tcPr>
            <w:tcW w:w="946" w:type="dxa"/>
          </w:tcPr>
          <w:p w14:paraId="1071D557"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1.08</w:t>
            </w:r>
          </w:p>
        </w:tc>
        <w:tc>
          <w:tcPr>
            <w:tcW w:w="991" w:type="dxa"/>
          </w:tcPr>
          <w:p w14:paraId="7A12354E"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1.11</w:t>
            </w:r>
          </w:p>
        </w:tc>
        <w:tc>
          <w:tcPr>
            <w:tcW w:w="946" w:type="dxa"/>
            <w:vAlign w:val="center"/>
          </w:tcPr>
          <w:p w14:paraId="2793F536"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7232E677"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25C058DF"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91" w:type="dxa"/>
            <w:vAlign w:val="center"/>
          </w:tcPr>
          <w:p w14:paraId="5F1E1D61" w14:textId="77777777" w:rsidR="00333391" w:rsidRPr="00AA1B5D" w:rsidRDefault="00333391" w:rsidP="000B3E69">
            <w:pPr>
              <w:spacing w:line="276" w:lineRule="auto"/>
              <w:jc w:val="center"/>
              <w:rPr>
                <w:rFonts w:ascii="Times New Roman" w:hAnsi="Times New Roman" w:cs="Times New Roman"/>
                <w:bCs/>
                <w:sz w:val="24"/>
                <w:szCs w:val="24"/>
              </w:rPr>
            </w:pPr>
          </w:p>
        </w:tc>
      </w:tr>
      <w:tr w:rsidR="00333391" w:rsidRPr="00AA1B5D" w14:paraId="7A480D69" w14:textId="77777777" w:rsidTr="007031BD">
        <w:trPr>
          <w:jc w:val="center"/>
        </w:trPr>
        <w:tc>
          <w:tcPr>
            <w:tcW w:w="693" w:type="dxa"/>
            <w:vAlign w:val="center"/>
          </w:tcPr>
          <w:p w14:paraId="149F8BF6" w14:textId="77777777" w:rsidR="00333391" w:rsidRPr="00AA1B5D" w:rsidRDefault="00333391" w:rsidP="000B3E69">
            <w:pPr>
              <w:spacing w:line="276" w:lineRule="auto"/>
              <w:jc w:val="center"/>
              <w:rPr>
                <w:rFonts w:ascii="Times New Roman" w:hAnsi="Times New Roman" w:cs="Times New Roman"/>
                <w:bCs/>
                <w:sz w:val="24"/>
                <w:szCs w:val="24"/>
              </w:rPr>
            </w:pPr>
          </w:p>
        </w:tc>
        <w:tc>
          <w:tcPr>
            <w:tcW w:w="1997" w:type="dxa"/>
            <w:vAlign w:val="center"/>
          </w:tcPr>
          <w:p w14:paraId="47C926B2"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Highest</w:t>
            </w:r>
          </w:p>
        </w:tc>
        <w:tc>
          <w:tcPr>
            <w:tcW w:w="946" w:type="dxa"/>
          </w:tcPr>
          <w:p w14:paraId="0ADE5BB3"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94.29</w:t>
            </w:r>
          </w:p>
        </w:tc>
        <w:tc>
          <w:tcPr>
            <w:tcW w:w="945" w:type="dxa"/>
          </w:tcPr>
          <w:p w14:paraId="0F709E20"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86.80</w:t>
            </w:r>
          </w:p>
        </w:tc>
        <w:tc>
          <w:tcPr>
            <w:tcW w:w="945" w:type="dxa"/>
          </w:tcPr>
          <w:p w14:paraId="6E6ED8A9"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92.29</w:t>
            </w:r>
          </w:p>
        </w:tc>
        <w:tc>
          <w:tcPr>
            <w:tcW w:w="990" w:type="dxa"/>
          </w:tcPr>
          <w:p w14:paraId="2D7ABD96"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90.70</w:t>
            </w:r>
          </w:p>
        </w:tc>
        <w:tc>
          <w:tcPr>
            <w:tcW w:w="946" w:type="dxa"/>
          </w:tcPr>
          <w:p w14:paraId="58C7F670"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1.21</w:t>
            </w:r>
          </w:p>
        </w:tc>
        <w:tc>
          <w:tcPr>
            <w:tcW w:w="946" w:type="dxa"/>
          </w:tcPr>
          <w:p w14:paraId="0A460374"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1.39</w:t>
            </w:r>
          </w:p>
        </w:tc>
        <w:tc>
          <w:tcPr>
            <w:tcW w:w="946" w:type="dxa"/>
          </w:tcPr>
          <w:p w14:paraId="3AFF27AC"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1.24</w:t>
            </w:r>
          </w:p>
        </w:tc>
        <w:tc>
          <w:tcPr>
            <w:tcW w:w="991" w:type="dxa"/>
          </w:tcPr>
          <w:p w14:paraId="69A1C39B"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1.27</w:t>
            </w:r>
          </w:p>
        </w:tc>
        <w:tc>
          <w:tcPr>
            <w:tcW w:w="946" w:type="dxa"/>
            <w:vAlign w:val="center"/>
          </w:tcPr>
          <w:p w14:paraId="7DD9EE24"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2C91DD4E"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72E3C77C"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91" w:type="dxa"/>
            <w:vAlign w:val="center"/>
          </w:tcPr>
          <w:p w14:paraId="2768CB32" w14:textId="77777777" w:rsidR="00333391" w:rsidRPr="00AA1B5D" w:rsidRDefault="00333391" w:rsidP="000B3E69">
            <w:pPr>
              <w:spacing w:line="276" w:lineRule="auto"/>
              <w:jc w:val="center"/>
              <w:rPr>
                <w:rFonts w:ascii="Times New Roman" w:hAnsi="Times New Roman" w:cs="Times New Roman"/>
                <w:bCs/>
                <w:sz w:val="24"/>
                <w:szCs w:val="24"/>
              </w:rPr>
            </w:pPr>
          </w:p>
        </w:tc>
      </w:tr>
    </w:tbl>
    <w:p w14:paraId="39376397" w14:textId="77777777" w:rsidR="00333391" w:rsidRPr="00AA1B5D" w:rsidRDefault="00333391" w:rsidP="00333391">
      <w:pPr>
        <w:spacing w:after="0" w:line="240" w:lineRule="auto"/>
        <w:ind w:left="748" w:hanging="748"/>
        <w:jc w:val="both"/>
        <w:rPr>
          <w:rFonts w:ascii="Times New Roman" w:hAnsi="Times New Roman" w:cs="Times New Roman"/>
          <w:sz w:val="24"/>
          <w:szCs w:val="24"/>
        </w:rPr>
      </w:pPr>
    </w:p>
    <w:p w14:paraId="1CF467CE"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673F1C68"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7B31A210"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3A232950"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71F4B24F"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53696F25"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0ED9AE65"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500404E6"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453CCBD6"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4864BA3E"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5B49ACC5"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3475F003"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2B8572E4"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39955977"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3195EC65"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5F9AA114"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4A22538F"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21EC5FE1"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042706CB"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683C5B3B"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6E84DD31"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7A269D2E"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3668DBA2"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6FBE9B4F"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7E590E25"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3980A9BD"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17FC7AB9" w14:textId="10439F82" w:rsidR="00333391" w:rsidRPr="000B3E69" w:rsidRDefault="00C45CE4" w:rsidP="00333391">
      <w:pPr>
        <w:ind w:left="284" w:hanging="284"/>
        <w:rPr>
          <w:rFonts w:ascii="Times New Roman" w:hAnsi="Times New Roman" w:cs="Times New Roman"/>
          <w:b/>
          <w:bCs/>
          <w:sz w:val="24"/>
          <w:szCs w:val="24"/>
        </w:rPr>
      </w:pPr>
      <w:r>
        <w:rPr>
          <w:rFonts w:ascii="Times New Roman" w:hAnsi="Times New Roman" w:cs="Times New Roman"/>
          <w:b/>
          <w:bCs/>
          <w:sz w:val="24"/>
          <w:szCs w:val="24"/>
        </w:rPr>
        <w:t xml:space="preserve">Table </w:t>
      </w:r>
      <w:proofErr w:type="gramStart"/>
      <w:r>
        <w:rPr>
          <w:rFonts w:ascii="Times New Roman" w:hAnsi="Times New Roman" w:cs="Times New Roman"/>
          <w:b/>
          <w:bCs/>
          <w:sz w:val="24"/>
          <w:szCs w:val="24"/>
        </w:rPr>
        <w:t>3 :</w:t>
      </w:r>
      <w:proofErr w:type="gramEnd"/>
      <w:r>
        <w:rPr>
          <w:rFonts w:ascii="Times New Roman" w:hAnsi="Times New Roman" w:cs="Times New Roman"/>
          <w:b/>
          <w:bCs/>
          <w:sz w:val="24"/>
          <w:szCs w:val="24"/>
        </w:rPr>
        <w:t xml:space="preserve"> </w:t>
      </w:r>
      <w:r w:rsidR="00333391" w:rsidRPr="000B3E69">
        <w:rPr>
          <w:rFonts w:ascii="Times New Roman" w:hAnsi="Times New Roman" w:cs="Times New Roman"/>
          <w:b/>
          <w:bCs/>
          <w:sz w:val="24"/>
          <w:szCs w:val="24"/>
        </w:rPr>
        <w:t xml:space="preserve">ANOVA for combining ability in diallel analysis (Method IV) </w:t>
      </w:r>
      <w:proofErr w:type="gramStart"/>
      <w:r w:rsidR="00333391" w:rsidRPr="000B3E69">
        <w:rPr>
          <w:rFonts w:ascii="Times New Roman" w:hAnsi="Times New Roman" w:cs="Times New Roman"/>
          <w:b/>
          <w:bCs/>
          <w:sz w:val="24"/>
          <w:szCs w:val="24"/>
        </w:rPr>
        <w:t>for  SLA</w:t>
      </w:r>
      <w:proofErr w:type="gramEnd"/>
      <w:r w:rsidR="00333391" w:rsidRPr="000B3E69">
        <w:rPr>
          <w:rFonts w:ascii="Times New Roman" w:hAnsi="Times New Roman" w:cs="Times New Roman"/>
          <w:b/>
          <w:bCs/>
          <w:sz w:val="24"/>
          <w:szCs w:val="24"/>
        </w:rPr>
        <w:t xml:space="preserve">, and </w:t>
      </w:r>
      <w:proofErr w:type="gramStart"/>
      <w:r w:rsidR="00333391" w:rsidRPr="000B3E69">
        <w:rPr>
          <w:rFonts w:ascii="Times New Roman" w:hAnsi="Times New Roman" w:cs="Times New Roman"/>
          <w:b/>
          <w:bCs/>
          <w:sz w:val="24"/>
          <w:szCs w:val="24"/>
        </w:rPr>
        <w:t>SLW  and</w:t>
      </w:r>
      <w:proofErr w:type="gramEnd"/>
      <w:r w:rsidR="00333391" w:rsidRPr="000B3E69">
        <w:rPr>
          <w:rFonts w:ascii="Times New Roman" w:hAnsi="Times New Roman" w:cs="Times New Roman"/>
          <w:b/>
          <w:bCs/>
          <w:sz w:val="24"/>
          <w:szCs w:val="24"/>
        </w:rPr>
        <w:t xml:space="preserve"> Kernel </w:t>
      </w:r>
      <w:proofErr w:type="gramStart"/>
      <w:r w:rsidR="00333391" w:rsidRPr="000B3E69">
        <w:rPr>
          <w:rFonts w:ascii="Times New Roman" w:hAnsi="Times New Roman" w:cs="Times New Roman"/>
          <w:b/>
          <w:bCs/>
          <w:sz w:val="24"/>
          <w:szCs w:val="24"/>
        </w:rPr>
        <w:t>yield  in</w:t>
      </w:r>
      <w:proofErr w:type="gramEnd"/>
      <w:r w:rsidR="00333391" w:rsidRPr="000B3E69">
        <w:rPr>
          <w:rFonts w:ascii="Times New Roman" w:hAnsi="Times New Roman" w:cs="Times New Roman"/>
          <w:b/>
          <w:bCs/>
          <w:sz w:val="24"/>
          <w:szCs w:val="24"/>
        </w:rPr>
        <w:t xml:space="preserve"> three seasons</w:t>
      </w:r>
    </w:p>
    <w:tbl>
      <w:tblPr>
        <w:tblW w:w="5000" w:type="pct"/>
        <w:tblLook w:val="04A0" w:firstRow="1" w:lastRow="0" w:firstColumn="1" w:lastColumn="0" w:noHBand="0" w:noVBand="1"/>
      </w:tblPr>
      <w:tblGrid>
        <w:gridCol w:w="2861"/>
        <w:gridCol w:w="1335"/>
        <w:gridCol w:w="3461"/>
        <w:gridCol w:w="3461"/>
        <w:gridCol w:w="3056"/>
      </w:tblGrid>
      <w:tr w:rsidR="00333391" w:rsidRPr="000B3E69" w14:paraId="6511D805" w14:textId="77777777" w:rsidTr="000B3E69">
        <w:tc>
          <w:tcPr>
            <w:tcW w:w="1009" w:type="pct"/>
            <w:vMerge w:val="restart"/>
            <w:vAlign w:val="center"/>
          </w:tcPr>
          <w:p w14:paraId="4BFCD47D"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lastRenderedPageBreak/>
              <w:t>Source</w:t>
            </w:r>
          </w:p>
        </w:tc>
        <w:tc>
          <w:tcPr>
            <w:tcW w:w="471" w:type="pct"/>
            <w:vMerge w:val="restart"/>
            <w:vAlign w:val="center"/>
          </w:tcPr>
          <w:p w14:paraId="3D708B9D" w14:textId="77777777" w:rsidR="00333391" w:rsidRPr="000B3E69" w:rsidRDefault="00333391" w:rsidP="000B3E69">
            <w:pPr>
              <w:jc w:val="center"/>
              <w:rPr>
                <w:rFonts w:ascii="Times New Roman" w:hAnsi="Times New Roman" w:cs="Times New Roman"/>
                <w:b/>
                <w:bCs/>
                <w:sz w:val="24"/>
                <w:szCs w:val="24"/>
              </w:rPr>
            </w:pPr>
            <w:proofErr w:type="spellStart"/>
            <w:r w:rsidRPr="000B3E69">
              <w:rPr>
                <w:rFonts w:ascii="Times New Roman" w:hAnsi="Times New Roman" w:cs="Times New Roman"/>
                <w:b/>
                <w:bCs/>
                <w:sz w:val="24"/>
                <w:szCs w:val="24"/>
              </w:rPr>
              <w:t>df</w:t>
            </w:r>
            <w:proofErr w:type="spellEnd"/>
            <w:r w:rsidRPr="000B3E69">
              <w:rPr>
                <w:rFonts w:ascii="Times New Roman" w:hAnsi="Times New Roman" w:cs="Times New Roman"/>
                <w:b/>
                <w:bCs/>
                <w:sz w:val="24"/>
                <w:szCs w:val="24"/>
              </w:rPr>
              <w:t xml:space="preserve"> </w:t>
            </w:r>
          </w:p>
        </w:tc>
        <w:tc>
          <w:tcPr>
            <w:tcW w:w="3520" w:type="pct"/>
            <w:gridSpan w:val="3"/>
            <w:vAlign w:val="center"/>
          </w:tcPr>
          <w:p w14:paraId="21A8D576"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Mean sum of squares</w:t>
            </w:r>
          </w:p>
        </w:tc>
      </w:tr>
      <w:tr w:rsidR="00333391" w:rsidRPr="000B3E69" w14:paraId="4BAA16AC" w14:textId="77777777" w:rsidTr="000B3E69">
        <w:tc>
          <w:tcPr>
            <w:tcW w:w="1009" w:type="pct"/>
            <w:vMerge/>
            <w:vAlign w:val="center"/>
          </w:tcPr>
          <w:p w14:paraId="789934F2" w14:textId="77777777" w:rsidR="00333391" w:rsidRPr="000B3E69" w:rsidRDefault="00333391" w:rsidP="000B3E69">
            <w:pPr>
              <w:jc w:val="center"/>
              <w:rPr>
                <w:rFonts w:ascii="Times New Roman" w:hAnsi="Times New Roman" w:cs="Times New Roman"/>
                <w:sz w:val="24"/>
                <w:szCs w:val="24"/>
              </w:rPr>
            </w:pPr>
          </w:p>
        </w:tc>
        <w:tc>
          <w:tcPr>
            <w:tcW w:w="471" w:type="pct"/>
            <w:vMerge/>
            <w:vAlign w:val="center"/>
          </w:tcPr>
          <w:p w14:paraId="28910ECB" w14:textId="77777777" w:rsidR="00333391" w:rsidRPr="000B3E69" w:rsidRDefault="00333391" w:rsidP="000B3E69">
            <w:pPr>
              <w:jc w:val="center"/>
              <w:rPr>
                <w:rFonts w:ascii="Times New Roman" w:hAnsi="Times New Roman" w:cs="Times New Roman"/>
                <w:sz w:val="24"/>
                <w:szCs w:val="24"/>
              </w:rPr>
            </w:pPr>
          </w:p>
        </w:tc>
        <w:tc>
          <w:tcPr>
            <w:tcW w:w="1221" w:type="pct"/>
            <w:vAlign w:val="center"/>
          </w:tcPr>
          <w:p w14:paraId="5FF1445B"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1221" w:type="pct"/>
            <w:vAlign w:val="center"/>
          </w:tcPr>
          <w:p w14:paraId="45D84341"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SU 16-17</w:t>
            </w:r>
          </w:p>
        </w:tc>
        <w:tc>
          <w:tcPr>
            <w:tcW w:w="1078" w:type="pct"/>
            <w:vAlign w:val="center"/>
          </w:tcPr>
          <w:p w14:paraId="1498F98B"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KH 17</w:t>
            </w:r>
          </w:p>
        </w:tc>
      </w:tr>
      <w:tr w:rsidR="00333391" w:rsidRPr="000B3E69" w14:paraId="192EE1E1" w14:textId="77777777" w:rsidTr="000B3E69">
        <w:tc>
          <w:tcPr>
            <w:tcW w:w="5000" w:type="pct"/>
            <w:gridSpan w:val="5"/>
            <w:vAlign w:val="center"/>
          </w:tcPr>
          <w:p w14:paraId="5734A1C5" w14:textId="77777777" w:rsidR="00333391" w:rsidRPr="000B3E69" w:rsidRDefault="00333391" w:rsidP="000B3E69">
            <w:pPr>
              <w:jc w:val="both"/>
              <w:rPr>
                <w:rFonts w:ascii="Times New Roman" w:hAnsi="Times New Roman" w:cs="Times New Roman"/>
                <w:b/>
                <w:bCs/>
                <w:sz w:val="24"/>
                <w:szCs w:val="24"/>
              </w:rPr>
            </w:pPr>
            <w:r w:rsidRPr="000B3E69">
              <w:rPr>
                <w:rFonts w:ascii="Times New Roman" w:hAnsi="Times New Roman" w:cs="Times New Roman"/>
                <w:b/>
                <w:bCs/>
                <w:sz w:val="24"/>
                <w:szCs w:val="24"/>
              </w:rPr>
              <w:t>Specific leaf area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/g)</w:t>
            </w:r>
          </w:p>
        </w:tc>
      </w:tr>
      <w:tr w:rsidR="00333391" w:rsidRPr="000B3E69" w14:paraId="2F6DD9C1" w14:textId="77777777" w:rsidTr="000B3E69">
        <w:tc>
          <w:tcPr>
            <w:tcW w:w="1009" w:type="pct"/>
            <w:vAlign w:val="center"/>
          </w:tcPr>
          <w:p w14:paraId="369C2A0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GCA</w:t>
            </w:r>
          </w:p>
        </w:tc>
        <w:tc>
          <w:tcPr>
            <w:tcW w:w="471" w:type="pct"/>
            <w:vAlign w:val="center"/>
          </w:tcPr>
          <w:p w14:paraId="2004948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9</w:t>
            </w:r>
          </w:p>
        </w:tc>
        <w:tc>
          <w:tcPr>
            <w:tcW w:w="1221" w:type="pct"/>
            <w:vAlign w:val="bottom"/>
          </w:tcPr>
          <w:p w14:paraId="6AC3A86E"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38.119</w:t>
            </w:r>
          </w:p>
        </w:tc>
        <w:tc>
          <w:tcPr>
            <w:tcW w:w="1221" w:type="pct"/>
            <w:vAlign w:val="bottom"/>
          </w:tcPr>
          <w:p w14:paraId="6F21818A"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40.495</w:t>
            </w:r>
            <w:r w:rsidRPr="000B3E69">
              <w:rPr>
                <w:rFonts w:ascii="Times New Roman" w:hAnsi="Times New Roman" w:cs="Times New Roman"/>
                <w:b/>
                <w:bCs/>
                <w:color w:val="000000"/>
                <w:sz w:val="24"/>
                <w:szCs w:val="24"/>
              </w:rPr>
              <w:t>**</w:t>
            </w:r>
          </w:p>
        </w:tc>
        <w:tc>
          <w:tcPr>
            <w:tcW w:w="1078" w:type="pct"/>
            <w:vAlign w:val="bottom"/>
          </w:tcPr>
          <w:p w14:paraId="73737574"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41.620</w:t>
            </w:r>
            <w:r w:rsidRPr="000B3E69">
              <w:rPr>
                <w:rFonts w:ascii="Times New Roman" w:hAnsi="Times New Roman" w:cs="Times New Roman"/>
                <w:b/>
                <w:bCs/>
                <w:color w:val="000000"/>
                <w:sz w:val="24"/>
                <w:szCs w:val="24"/>
              </w:rPr>
              <w:t>**</w:t>
            </w:r>
          </w:p>
        </w:tc>
      </w:tr>
      <w:tr w:rsidR="00333391" w:rsidRPr="000B3E69" w14:paraId="1103EAFA" w14:textId="77777777" w:rsidTr="000B3E69">
        <w:tc>
          <w:tcPr>
            <w:tcW w:w="1009" w:type="pct"/>
            <w:vAlign w:val="center"/>
          </w:tcPr>
          <w:p w14:paraId="2447894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SCA</w:t>
            </w:r>
          </w:p>
        </w:tc>
        <w:tc>
          <w:tcPr>
            <w:tcW w:w="471" w:type="pct"/>
            <w:vAlign w:val="center"/>
          </w:tcPr>
          <w:p w14:paraId="6769F2D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35</w:t>
            </w:r>
          </w:p>
        </w:tc>
        <w:tc>
          <w:tcPr>
            <w:tcW w:w="1221" w:type="pct"/>
            <w:vAlign w:val="bottom"/>
          </w:tcPr>
          <w:p w14:paraId="6695BC41"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10.824*</w:t>
            </w:r>
          </w:p>
        </w:tc>
        <w:tc>
          <w:tcPr>
            <w:tcW w:w="1221" w:type="pct"/>
            <w:vAlign w:val="bottom"/>
          </w:tcPr>
          <w:p w14:paraId="1963F284"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14.005</w:t>
            </w:r>
            <w:r w:rsidRPr="000B3E69">
              <w:rPr>
                <w:rFonts w:ascii="Times New Roman" w:hAnsi="Times New Roman" w:cs="Times New Roman"/>
                <w:b/>
                <w:bCs/>
                <w:color w:val="000000"/>
                <w:sz w:val="24"/>
                <w:szCs w:val="24"/>
              </w:rPr>
              <w:t>**</w:t>
            </w:r>
          </w:p>
        </w:tc>
        <w:tc>
          <w:tcPr>
            <w:tcW w:w="1078" w:type="pct"/>
            <w:vAlign w:val="bottom"/>
          </w:tcPr>
          <w:p w14:paraId="2A5B70D2"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13.039*</w:t>
            </w:r>
          </w:p>
        </w:tc>
      </w:tr>
      <w:tr w:rsidR="00333391" w:rsidRPr="000B3E69" w14:paraId="6E0B1DBD" w14:textId="77777777" w:rsidTr="000B3E69">
        <w:tc>
          <w:tcPr>
            <w:tcW w:w="1009" w:type="pct"/>
            <w:vAlign w:val="center"/>
          </w:tcPr>
          <w:p w14:paraId="5E5A459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Error</w:t>
            </w:r>
          </w:p>
        </w:tc>
        <w:tc>
          <w:tcPr>
            <w:tcW w:w="471" w:type="pct"/>
            <w:vAlign w:val="center"/>
          </w:tcPr>
          <w:p w14:paraId="482DC59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88</w:t>
            </w:r>
          </w:p>
        </w:tc>
        <w:tc>
          <w:tcPr>
            <w:tcW w:w="1221" w:type="pct"/>
            <w:vAlign w:val="bottom"/>
          </w:tcPr>
          <w:p w14:paraId="1F013F98"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5.70</w:t>
            </w:r>
          </w:p>
        </w:tc>
        <w:tc>
          <w:tcPr>
            <w:tcW w:w="1221" w:type="pct"/>
            <w:vAlign w:val="bottom"/>
          </w:tcPr>
          <w:p w14:paraId="0DF15D9F"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5.13</w:t>
            </w:r>
          </w:p>
        </w:tc>
        <w:tc>
          <w:tcPr>
            <w:tcW w:w="1078" w:type="pct"/>
            <w:vAlign w:val="bottom"/>
          </w:tcPr>
          <w:p w14:paraId="7FA16776"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7.87</w:t>
            </w:r>
          </w:p>
        </w:tc>
      </w:tr>
      <w:tr w:rsidR="00333391" w:rsidRPr="000B3E69" w14:paraId="57B393B9" w14:textId="77777777" w:rsidTr="000B3E69">
        <w:tc>
          <w:tcPr>
            <w:tcW w:w="5000" w:type="pct"/>
            <w:gridSpan w:val="5"/>
            <w:vAlign w:val="center"/>
          </w:tcPr>
          <w:p w14:paraId="3B80CFE0" w14:textId="77777777" w:rsidR="00333391" w:rsidRPr="000B3E69" w:rsidRDefault="00333391" w:rsidP="000B3E69">
            <w:pPr>
              <w:jc w:val="both"/>
              <w:rPr>
                <w:rFonts w:ascii="Times New Roman" w:hAnsi="Times New Roman" w:cs="Times New Roman"/>
                <w:b/>
                <w:bCs/>
                <w:sz w:val="24"/>
                <w:szCs w:val="24"/>
              </w:rPr>
            </w:pPr>
            <w:r w:rsidRPr="000B3E69">
              <w:rPr>
                <w:rFonts w:ascii="Times New Roman" w:hAnsi="Times New Roman" w:cs="Times New Roman"/>
                <w:b/>
                <w:bCs/>
                <w:sz w:val="24"/>
                <w:szCs w:val="24"/>
              </w:rPr>
              <w:t>Specific leaf weight (mg/cm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w:t>
            </w:r>
          </w:p>
        </w:tc>
      </w:tr>
      <w:tr w:rsidR="00333391" w:rsidRPr="000B3E69" w14:paraId="642415FE" w14:textId="77777777" w:rsidTr="000B3E69">
        <w:tc>
          <w:tcPr>
            <w:tcW w:w="1009" w:type="pct"/>
            <w:vAlign w:val="center"/>
          </w:tcPr>
          <w:p w14:paraId="1F3707C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GCA</w:t>
            </w:r>
          </w:p>
        </w:tc>
        <w:tc>
          <w:tcPr>
            <w:tcW w:w="471" w:type="pct"/>
            <w:vAlign w:val="center"/>
          </w:tcPr>
          <w:p w14:paraId="1D31785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9</w:t>
            </w:r>
          </w:p>
        </w:tc>
        <w:tc>
          <w:tcPr>
            <w:tcW w:w="1221" w:type="pct"/>
            <w:vAlign w:val="bottom"/>
          </w:tcPr>
          <w:p w14:paraId="0DE36E4A"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0.006</w:t>
            </w:r>
            <w:r w:rsidRPr="000B3E69">
              <w:rPr>
                <w:rFonts w:ascii="Times New Roman" w:hAnsi="Times New Roman" w:cs="Times New Roman"/>
                <w:b/>
                <w:bCs/>
                <w:color w:val="000000"/>
                <w:sz w:val="24"/>
                <w:szCs w:val="24"/>
              </w:rPr>
              <w:t>**</w:t>
            </w:r>
          </w:p>
        </w:tc>
        <w:tc>
          <w:tcPr>
            <w:tcW w:w="1221" w:type="pct"/>
            <w:vAlign w:val="bottom"/>
          </w:tcPr>
          <w:p w14:paraId="690AD2F0"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0.010</w:t>
            </w:r>
            <w:r w:rsidRPr="000B3E69">
              <w:rPr>
                <w:rFonts w:ascii="Times New Roman" w:hAnsi="Times New Roman" w:cs="Times New Roman"/>
                <w:b/>
                <w:bCs/>
                <w:color w:val="000000"/>
                <w:sz w:val="24"/>
                <w:szCs w:val="24"/>
              </w:rPr>
              <w:t>**</w:t>
            </w:r>
          </w:p>
        </w:tc>
        <w:tc>
          <w:tcPr>
            <w:tcW w:w="1078" w:type="pct"/>
            <w:vAlign w:val="bottom"/>
          </w:tcPr>
          <w:p w14:paraId="5F4B3B05"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0.009</w:t>
            </w:r>
            <w:r w:rsidRPr="000B3E69">
              <w:rPr>
                <w:rFonts w:ascii="Times New Roman" w:hAnsi="Times New Roman" w:cs="Times New Roman"/>
                <w:b/>
                <w:bCs/>
                <w:color w:val="000000"/>
                <w:sz w:val="24"/>
                <w:szCs w:val="24"/>
              </w:rPr>
              <w:t>**</w:t>
            </w:r>
          </w:p>
        </w:tc>
      </w:tr>
      <w:tr w:rsidR="00333391" w:rsidRPr="000B3E69" w14:paraId="0AA2CFEE" w14:textId="77777777" w:rsidTr="000B3E69">
        <w:tc>
          <w:tcPr>
            <w:tcW w:w="1009" w:type="pct"/>
            <w:vAlign w:val="center"/>
          </w:tcPr>
          <w:p w14:paraId="576C8FA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SCA</w:t>
            </w:r>
          </w:p>
        </w:tc>
        <w:tc>
          <w:tcPr>
            <w:tcW w:w="471" w:type="pct"/>
            <w:vAlign w:val="center"/>
          </w:tcPr>
          <w:p w14:paraId="7AD1015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35</w:t>
            </w:r>
          </w:p>
        </w:tc>
        <w:tc>
          <w:tcPr>
            <w:tcW w:w="1221" w:type="pct"/>
            <w:vAlign w:val="bottom"/>
          </w:tcPr>
          <w:p w14:paraId="3F2C6AF9"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0.002*</w:t>
            </w:r>
          </w:p>
        </w:tc>
        <w:tc>
          <w:tcPr>
            <w:tcW w:w="1221" w:type="pct"/>
            <w:vAlign w:val="bottom"/>
          </w:tcPr>
          <w:p w14:paraId="2610B7B0"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0.004</w:t>
            </w:r>
            <w:r w:rsidRPr="000B3E69">
              <w:rPr>
                <w:rFonts w:ascii="Times New Roman" w:hAnsi="Times New Roman" w:cs="Times New Roman"/>
                <w:b/>
                <w:bCs/>
                <w:color w:val="000000"/>
                <w:sz w:val="24"/>
                <w:szCs w:val="24"/>
              </w:rPr>
              <w:t>**</w:t>
            </w:r>
          </w:p>
        </w:tc>
        <w:tc>
          <w:tcPr>
            <w:tcW w:w="1078" w:type="pct"/>
            <w:vAlign w:val="bottom"/>
          </w:tcPr>
          <w:p w14:paraId="6A639D9F"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0.002*</w:t>
            </w:r>
          </w:p>
        </w:tc>
      </w:tr>
      <w:tr w:rsidR="00333391" w:rsidRPr="000B3E69" w14:paraId="017BB17F" w14:textId="77777777" w:rsidTr="000B3E69">
        <w:tc>
          <w:tcPr>
            <w:tcW w:w="1009" w:type="pct"/>
            <w:vAlign w:val="center"/>
          </w:tcPr>
          <w:p w14:paraId="230F97E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Error</w:t>
            </w:r>
          </w:p>
        </w:tc>
        <w:tc>
          <w:tcPr>
            <w:tcW w:w="471" w:type="pct"/>
            <w:vAlign w:val="center"/>
          </w:tcPr>
          <w:p w14:paraId="28436CD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88</w:t>
            </w:r>
          </w:p>
        </w:tc>
        <w:tc>
          <w:tcPr>
            <w:tcW w:w="1221" w:type="pct"/>
            <w:vAlign w:val="bottom"/>
          </w:tcPr>
          <w:p w14:paraId="3DB30125"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0.001</w:t>
            </w:r>
          </w:p>
        </w:tc>
        <w:tc>
          <w:tcPr>
            <w:tcW w:w="1221" w:type="pct"/>
            <w:vAlign w:val="bottom"/>
          </w:tcPr>
          <w:p w14:paraId="173FB326"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0.001</w:t>
            </w:r>
          </w:p>
        </w:tc>
        <w:tc>
          <w:tcPr>
            <w:tcW w:w="1078" w:type="pct"/>
            <w:vAlign w:val="bottom"/>
          </w:tcPr>
          <w:p w14:paraId="01C86FF5"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0.001</w:t>
            </w:r>
          </w:p>
        </w:tc>
      </w:tr>
      <w:tr w:rsidR="00333391" w:rsidRPr="000B3E69" w14:paraId="34A309F1" w14:textId="77777777" w:rsidTr="000B3E69">
        <w:tc>
          <w:tcPr>
            <w:tcW w:w="5000" w:type="pct"/>
            <w:gridSpan w:val="5"/>
            <w:vAlign w:val="center"/>
          </w:tcPr>
          <w:p w14:paraId="0154FE0E" w14:textId="77777777" w:rsidR="00333391" w:rsidRPr="000B3E69" w:rsidRDefault="00333391" w:rsidP="000B3E69">
            <w:pPr>
              <w:jc w:val="both"/>
              <w:rPr>
                <w:rFonts w:ascii="Times New Roman" w:hAnsi="Times New Roman" w:cs="Times New Roman"/>
                <w:b/>
                <w:bCs/>
                <w:sz w:val="24"/>
                <w:szCs w:val="24"/>
              </w:rPr>
            </w:pPr>
            <w:r w:rsidRPr="000B3E69">
              <w:rPr>
                <w:rFonts w:ascii="Times New Roman" w:hAnsi="Times New Roman" w:cs="Times New Roman"/>
                <w:b/>
                <w:bCs/>
                <w:sz w:val="24"/>
                <w:szCs w:val="24"/>
              </w:rPr>
              <w:t>Kernel yield per plant (g)</w:t>
            </w:r>
          </w:p>
        </w:tc>
      </w:tr>
      <w:tr w:rsidR="00333391" w:rsidRPr="000B3E69" w14:paraId="6E7EB67E" w14:textId="77777777" w:rsidTr="000B3E69">
        <w:tc>
          <w:tcPr>
            <w:tcW w:w="1009" w:type="pct"/>
            <w:vAlign w:val="center"/>
          </w:tcPr>
          <w:p w14:paraId="6DC1255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GCA</w:t>
            </w:r>
          </w:p>
        </w:tc>
        <w:tc>
          <w:tcPr>
            <w:tcW w:w="471" w:type="pct"/>
            <w:vAlign w:val="center"/>
          </w:tcPr>
          <w:p w14:paraId="25C369C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9</w:t>
            </w:r>
          </w:p>
        </w:tc>
        <w:tc>
          <w:tcPr>
            <w:tcW w:w="1221" w:type="pct"/>
            <w:vAlign w:val="center"/>
          </w:tcPr>
          <w:p w14:paraId="54BCEC73"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1246.58**</w:t>
            </w:r>
          </w:p>
        </w:tc>
        <w:tc>
          <w:tcPr>
            <w:tcW w:w="1221" w:type="pct"/>
            <w:vAlign w:val="center"/>
          </w:tcPr>
          <w:p w14:paraId="6EC7E1B9"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820.16**</w:t>
            </w:r>
          </w:p>
        </w:tc>
        <w:tc>
          <w:tcPr>
            <w:tcW w:w="1078" w:type="pct"/>
            <w:vAlign w:val="center"/>
          </w:tcPr>
          <w:p w14:paraId="052B7045"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1,050.48**</w:t>
            </w:r>
          </w:p>
        </w:tc>
      </w:tr>
      <w:tr w:rsidR="00333391" w:rsidRPr="000B3E69" w14:paraId="259AA77B" w14:textId="77777777" w:rsidTr="000B3E69">
        <w:tc>
          <w:tcPr>
            <w:tcW w:w="1009" w:type="pct"/>
            <w:vAlign w:val="center"/>
          </w:tcPr>
          <w:p w14:paraId="0E2BFF2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SCA</w:t>
            </w:r>
          </w:p>
        </w:tc>
        <w:tc>
          <w:tcPr>
            <w:tcW w:w="471" w:type="pct"/>
            <w:vAlign w:val="center"/>
          </w:tcPr>
          <w:p w14:paraId="48E84CE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35</w:t>
            </w:r>
          </w:p>
        </w:tc>
        <w:tc>
          <w:tcPr>
            <w:tcW w:w="1221" w:type="pct"/>
            <w:vAlign w:val="center"/>
          </w:tcPr>
          <w:p w14:paraId="12DB8D5E"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250.60**</w:t>
            </w:r>
          </w:p>
        </w:tc>
        <w:tc>
          <w:tcPr>
            <w:tcW w:w="1221" w:type="pct"/>
            <w:vAlign w:val="center"/>
          </w:tcPr>
          <w:p w14:paraId="0BCB1942"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284.29**</w:t>
            </w:r>
          </w:p>
        </w:tc>
        <w:tc>
          <w:tcPr>
            <w:tcW w:w="1078" w:type="pct"/>
            <w:vAlign w:val="center"/>
          </w:tcPr>
          <w:p w14:paraId="09949EBE"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216.54**</w:t>
            </w:r>
          </w:p>
        </w:tc>
      </w:tr>
      <w:tr w:rsidR="00333391" w:rsidRPr="000B3E69" w14:paraId="2A2581FF" w14:textId="77777777" w:rsidTr="000B3E69">
        <w:tc>
          <w:tcPr>
            <w:tcW w:w="1009" w:type="pct"/>
            <w:vAlign w:val="center"/>
          </w:tcPr>
          <w:p w14:paraId="3917E5F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Error</w:t>
            </w:r>
          </w:p>
        </w:tc>
        <w:tc>
          <w:tcPr>
            <w:tcW w:w="471" w:type="pct"/>
            <w:vAlign w:val="center"/>
          </w:tcPr>
          <w:p w14:paraId="64DDE4C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88</w:t>
            </w:r>
          </w:p>
        </w:tc>
        <w:tc>
          <w:tcPr>
            <w:tcW w:w="1221" w:type="pct"/>
            <w:vAlign w:val="center"/>
          </w:tcPr>
          <w:p w14:paraId="2F9DD0E0"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46.46</w:t>
            </w:r>
          </w:p>
        </w:tc>
        <w:tc>
          <w:tcPr>
            <w:tcW w:w="1221" w:type="pct"/>
            <w:vAlign w:val="center"/>
          </w:tcPr>
          <w:p w14:paraId="5462F884"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58.25</w:t>
            </w:r>
          </w:p>
        </w:tc>
        <w:tc>
          <w:tcPr>
            <w:tcW w:w="1078" w:type="pct"/>
            <w:vAlign w:val="center"/>
          </w:tcPr>
          <w:p w14:paraId="73E4C34E"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48.63</w:t>
            </w:r>
          </w:p>
        </w:tc>
      </w:tr>
    </w:tbl>
    <w:p w14:paraId="7BF8D472"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13FB1E31" w14:textId="77777777" w:rsidR="00333391" w:rsidRPr="000B3E69" w:rsidRDefault="00333391" w:rsidP="00333391">
      <w:pPr>
        <w:rPr>
          <w:rFonts w:ascii="Times New Roman" w:hAnsi="Times New Roman" w:cs="Times New Roman"/>
          <w:b/>
          <w:bCs/>
          <w:sz w:val="24"/>
          <w:szCs w:val="24"/>
        </w:rPr>
      </w:pPr>
      <w:r w:rsidRPr="000B3E69">
        <w:rPr>
          <w:rFonts w:ascii="Times New Roman" w:hAnsi="Times New Roman" w:cs="Times New Roman"/>
          <w:b/>
          <w:bCs/>
          <w:sz w:val="24"/>
          <w:szCs w:val="24"/>
        </w:rPr>
        <w:t>*Significant at 5% level, **Significant at 1% level</w:t>
      </w:r>
    </w:p>
    <w:p w14:paraId="23C1EC2F" w14:textId="77777777" w:rsidR="00333391" w:rsidRPr="000B3E69" w:rsidRDefault="00333391" w:rsidP="00333391">
      <w:pPr>
        <w:jc w:val="both"/>
        <w:rPr>
          <w:rFonts w:ascii="Times New Roman" w:hAnsi="Times New Roman" w:cs="Times New Roman"/>
          <w:sz w:val="24"/>
          <w:szCs w:val="24"/>
        </w:rPr>
      </w:pPr>
    </w:p>
    <w:p w14:paraId="618E8B42" w14:textId="65DC23A7" w:rsidR="00333391" w:rsidRPr="000B3E69" w:rsidRDefault="00C45CE4" w:rsidP="00333391">
      <w:pPr>
        <w:ind w:left="426" w:hanging="426"/>
        <w:jc w:val="both"/>
        <w:rPr>
          <w:rFonts w:ascii="Times New Roman" w:hAnsi="Times New Roman" w:cs="Times New Roman"/>
          <w:b/>
          <w:bCs/>
          <w:sz w:val="24"/>
          <w:szCs w:val="24"/>
        </w:rPr>
      </w:pPr>
      <w:r>
        <w:rPr>
          <w:rFonts w:ascii="Times New Roman" w:hAnsi="Times New Roman" w:cs="Times New Roman"/>
          <w:b/>
          <w:bCs/>
          <w:sz w:val="24"/>
          <w:szCs w:val="24"/>
        </w:rPr>
        <w:t xml:space="preserve">Table </w:t>
      </w:r>
      <w:proofErr w:type="gramStart"/>
      <w:r>
        <w:rPr>
          <w:rFonts w:ascii="Times New Roman" w:hAnsi="Times New Roman" w:cs="Times New Roman"/>
          <w:b/>
          <w:bCs/>
          <w:sz w:val="24"/>
          <w:szCs w:val="24"/>
        </w:rPr>
        <w:t>4 :</w:t>
      </w:r>
      <w:proofErr w:type="gramEnd"/>
      <w:r>
        <w:rPr>
          <w:rFonts w:ascii="Times New Roman" w:hAnsi="Times New Roman" w:cs="Times New Roman"/>
          <w:b/>
          <w:bCs/>
          <w:sz w:val="24"/>
          <w:szCs w:val="24"/>
        </w:rPr>
        <w:t xml:space="preserve"> </w:t>
      </w:r>
      <w:r w:rsidR="00333391" w:rsidRPr="000B3E69">
        <w:rPr>
          <w:rFonts w:ascii="Times New Roman" w:hAnsi="Times New Roman" w:cs="Times New Roman"/>
          <w:b/>
          <w:bCs/>
          <w:sz w:val="24"/>
          <w:szCs w:val="24"/>
        </w:rPr>
        <w:t xml:space="preserve">Estimation of genetic components of variance for in diallel analysis (Method IV) over seasons </w:t>
      </w:r>
      <w:proofErr w:type="gramStart"/>
      <w:r w:rsidR="00333391" w:rsidRPr="000B3E69">
        <w:rPr>
          <w:rFonts w:ascii="Times New Roman" w:hAnsi="Times New Roman" w:cs="Times New Roman"/>
          <w:b/>
          <w:bCs/>
          <w:sz w:val="24"/>
          <w:szCs w:val="24"/>
        </w:rPr>
        <w:t>for  SLA</w:t>
      </w:r>
      <w:proofErr w:type="gramEnd"/>
      <w:r w:rsidR="00333391" w:rsidRPr="000B3E69">
        <w:rPr>
          <w:rFonts w:ascii="Times New Roman" w:hAnsi="Times New Roman" w:cs="Times New Roman"/>
          <w:b/>
          <w:bCs/>
          <w:sz w:val="24"/>
          <w:szCs w:val="24"/>
        </w:rPr>
        <w:t xml:space="preserve">, and </w:t>
      </w:r>
      <w:proofErr w:type="gramStart"/>
      <w:r w:rsidR="00333391" w:rsidRPr="000B3E69">
        <w:rPr>
          <w:rFonts w:ascii="Times New Roman" w:hAnsi="Times New Roman" w:cs="Times New Roman"/>
          <w:b/>
          <w:bCs/>
          <w:sz w:val="24"/>
          <w:szCs w:val="24"/>
        </w:rPr>
        <w:t>SLW  and</w:t>
      </w:r>
      <w:proofErr w:type="gramEnd"/>
      <w:r w:rsidR="00333391" w:rsidRPr="000B3E69">
        <w:rPr>
          <w:rFonts w:ascii="Times New Roman" w:hAnsi="Times New Roman" w:cs="Times New Roman"/>
          <w:b/>
          <w:bCs/>
          <w:sz w:val="24"/>
          <w:szCs w:val="24"/>
        </w:rPr>
        <w:t xml:space="preserve"> Kernel yield  </w:t>
      </w:r>
    </w:p>
    <w:tbl>
      <w:tblPr>
        <w:tblW w:w="5000" w:type="pct"/>
        <w:tblLook w:val="04A0" w:firstRow="1" w:lastRow="0" w:firstColumn="1" w:lastColumn="0" w:noHBand="0" w:noVBand="1"/>
      </w:tblPr>
      <w:tblGrid>
        <w:gridCol w:w="3098"/>
        <w:gridCol w:w="2634"/>
        <w:gridCol w:w="2815"/>
        <w:gridCol w:w="2815"/>
        <w:gridCol w:w="2812"/>
      </w:tblGrid>
      <w:tr w:rsidR="00333391" w:rsidRPr="000B3E69" w14:paraId="34A3F276" w14:textId="77777777" w:rsidTr="000B3E69">
        <w:tc>
          <w:tcPr>
            <w:tcW w:w="1093" w:type="pct"/>
            <w:vAlign w:val="center"/>
          </w:tcPr>
          <w:p w14:paraId="3481480E"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Genetic components</w:t>
            </w:r>
          </w:p>
        </w:tc>
        <w:tc>
          <w:tcPr>
            <w:tcW w:w="929" w:type="pct"/>
            <w:vAlign w:val="center"/>
          </w:tcPr>
          <w:p w14:paraId="5EB61C32"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993" w:type="pct"/>
            <w:vAlign w:val="center"/>
          </w:tcPr>
          <w:p w14:paraId="0B64A593"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SU 16-17</w:t>
            </w:r>
          </w:p>
        </w:tc>
        <w:tc>
          <w:tcPr>
            <w:tcW w:w="993" w:type="pct"/>
            <w:vAlign w:val="center"/>
          </w:tcPr>
          <w:p w14:paraId="2F30B219"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KH 17</w:t>
            </w:r>
          </w:p>
        </w:tc>
        <w:tc>
          <w:tcPr>
            <w:tcW w:w="992" w:type="pct"/>
            <w:vAlign w:val="center"/>
          </w:tcPr>
          <w:p w14:paraId="7A2D3DAC"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Combined</w:t>
            </w:r>
          </w:p>
        </w:tc>
      </w:tr>
      <w:tr w:rsidR="00333391" w:rsidRPr="000B3E69" w14:paraId="66FDFC04" w14:textId="77777777" w:rsidTr="000B3E69">
        <w:tc>
          <w:tcPr>
            <w:tcW w:w="5000" w:type="pct"/>
            <w:gridSpan w:val="5"/>
            <w:vAlign w:val="center"/>
          </w:tcPr>
          <w:p w14:paraId="10995FD4" w14:textId="77777777" w:rsidR="00333391" w:rsidRPr="000B3E69" w:rsidRDefault="00333391" w:rsidP="000B3E69">
            <w:pPr>
              <w:rPr>
                <w:rFonts w:ascii="Times New Roman" w:hAnsi="Times New Roman" w:cs="Times New Roman"/>
                <w:b/>
                <w:bCs/>
                <w:sz w:val="24"/>
                <w:szCs w:val="24"/>
              </w:rPr>
            </w:pPr>
            <w:r w:rsidRPr="000B3E69">
              <w:rPr>
                <w:rFonts w:ascii="Times New Roman" w:hAnsi="Times New Roman" w:cs="Times New Roman"/>
                <w:b/>
                <w:bCs/>
                <w:sz w:val="24"/>
                <w:szCs w:val="24"/>
              </w:rPr>
              <w:lastRenderedPageBreak/>
              <w:t>Specific leaf area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/g)</w:t>
            </w:r>
          </w:p>
        </w:tc>
      </w:tr>
      <w:tr w:rsidR="00333391" w:rsidRPr="000B3E69" w14:paraId="04FE38A3" w14:textId="77777777" w:rsidTr="000B3E69">
        <w:tc>
          <w:tcPr>
            <w:tcW w:w="1093" w:type="pct"/>
            <w:vAlign w:val="center"/>
          </w:tcPr>
          <w:p w14:paraId="38BA018A"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 xml:space="preserve"> GCA</w:t>
            </w:r>
          </w:p>
        </w:tc>
        <w:tc>
          <w:tcPr>
            <w:tcW w:w="929" w:type="pct"/>
            <w:vAlign w:val="center"/>
          </w:tcPr>
          <w:p w14:paraId="52D9EE0A"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4.053</w:t>
            </w:r>
          </w:p>
        </w:tc>
        <w:tc>
          <w:tcPr>
            <w:tcW w:w="993" w:type="pct"/>
            <w:vAlign w:val="center"/>
          </w:tcPr>
          <w:p w14:paraId="0D8DC67C"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4.420</w:t>
            </w:r>
          </w:p>
        </w:tc>
        <w:tc>
          <w:tcPr>
            <w:tcW w:w="993" w:type="pct"/>
            <w:vAlign w:val="center"/>
          </w:tcPr>
          <w:p w14:paraId="13043627"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4.218</w:t>
            </w:r>
          </w:p>
        </w:tc>
        <w:tc>
          <w:tcPr>
            <w:tcW w:w="992" w:type="pct"/>
            <w:vAlign w:val="center"/>
          </w:tcPr>
          <w:p w14:paraId="239E2500"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3.440</w:t>
            </w:r>
          </w:p>
        </w:tc>
      </w:tr>
      <w:tr w:rsidR="00333391" w:rsidRPr="000B3E69" w14:paraId="2677A1B6" w14:textId="77777777" w:rsidTr="000B3E69">
        <w:tc>
          <w:tcPr>
            <w:tcW w:w="1093" w:type="pct"/>
            <w:vAlign w:val="center"/>
          </w:tcPr>
          <w:p w14:paraId="27CF6B35"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SCA</w:t>
            </w:r>
          </w:p>
        </w:tc>
        <w:tc>
          <w:tcPr>
            <w:tcW w:w="929" w:type="pct"/>
            <w:vAlign w:val="center"/>
          </w:tcPr>
          <w:p w14:paraId="5B508740"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5.171</w:t>
            </w:r>
          </w:p>
        </w:tc>
        <w:tc>
          <w:tcPr>
            <w:tcW w:w="993" w:type="pct"/>
            <w:vAlign w:val="center"/>
          </w:tcPr>
          <w:p w14:paraId="3B618887"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8.872</w:t>
            </w:r>
          </w:p>
        </w:tc>
        <w:tc>
          <w:tcPr>
            <w:tcW w:w="993" w:type="pct"/>
            <w:vAlign w:val="center"/>
          </w:tcPr>
          <w:p w14:paraId="27BF7A90"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5.167</w:t>
            </w:r>
          </w:p>
        </w:tc>
        <w:tc>
          <w:tcPr>
            <w:tcW w:w="992" w:type="pct"/>
            <w:vAlign w:val="center"/>
          </w:tcPr>
          <w:p w14:paraId="77CD9FC8"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4.153</w:t>
            </w:r>
          </w:p>
        </w:tc>
      </w:tr>
      <w:tr w:rsidR="00333391" w:rsidRPr="000B3E69" w14:paraId="64F5B0A3" w14:textId="77777777" w:rsidTr="000B3E69">
        <w:tc>
          <w:tcPr>
            <w:tcW w:w="1093" w:type="pct"/>
            <w:vAlign w:val="center"/>
          </w:tcPr>
          <w:p w14:paraId="568385E1"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i/>
                <w:sz w:val="24"/>
                <w:szCs w:val="24"/>
                <w:vertAlign w:val="superscript"/>
              </w:rPr>
              <w:t>2</w:t>
            </w:r>
            <w:r w:rsidRPr="000B3E69">
              <w:rPr>
                <w:rFonts w:ascii="Times New Roman" w:hAnsi="Times New Roman" w:cs="Times New Roman"/>
                <w:sz w:val="24"/>
                <w:szCs w:val="24"/>
              </w:rPr>
              <w:t>GCA/</w:t>
            </w: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SCA</w:t>
            </w:r>
          </w:p>
        </w:tc>
        <w:tc>
          <w:tcPr>
            <w:tcW w:w="929" w:type="pct"/>
            <w:vAlign w:val="center"/>
          </w:tcPr>
          <w:p w14:paraId="0EB3DC83"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0.783</w:t>
            </w:r>
          </w:p>
        </w:tc>
        <w:tc>
          <w:tcPr>
            <w:tcW w:w="993" w:type="pct"/>
            <w:vAlign w:val="center"/>
          </w:tcPr>
          <w:p w14:paraId="251F43EA"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0.498</w:t>
            </w:r>
          </w:p>
        </w:tc>
        <w:tc>
          <w:tcPr>
            <w:tcW w:w="993" w:type="pct"/>
            <w:vAlign w:val="center"/>
          </w:tcPr>
          <w:p w14:paraId="3B7D35EF"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0.816</w:t>
            </w:r>
          </w:p>
        </w:tc>
        <w:tc>
          <w:tcPr>
            <w:tcW w:w="992" w:type="pct"/>
            <w:vAlign w:val="center"/>
          </w:tcPr>
          <w:p w14:paraId="4D8AE811"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0.828</w:t>
            </w:r>
          </w:p>
        </w:tc>
      </w:tr>
      <w:tr w:rsidR="00333391" w:rsidRPr="000B3E69" w14:paraId="78CF9C2F" w14:textId="77777777" w:rsidTr="000B3E69">
        <w:tc>
          <w:tcPr>
            <w:tcW w:w="5000" w:type="pct"/>
            <w:gridSpan w:val="5"/>
            <w:vAlign w:val="center"/>
          </w:tcPr>
          <w:p w14:paraId="40863C99" w14:textId="77777777" w:rsidR="00333391" w:rsidRPr="000B3E69" w:rsidRDefault="00333391" w:rsidP="000B3E69">
            <w:pPr>
              <w:rPr>
                <w:rFonts w:ascii="Times New Roman" w:hAnsi="Times New Roman" w:cs="Times New Roman"/>
                <w:b/>
                <w:bCs/>
                <w:sz w:val="24"/>
                <w:szCs w:val="24"/>
              </w:rPr>
            </w:pPr>
            <w:r w:rsidRPr="000B3E69">
              <w:rPr>
                <w:rFonts w:ascii="Times New Roman" w:hAnsi="Times New Roman" w:cs="Times New Roman"/>
                <w:b/>
                <w:bCs/>
                <w:sz w:val="24"/>
                <w:szCs w:val="24"/>
              </w:rPr>
              <w:t>Specific leaf weight (mg/cm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w:t>
            </w:r>
          </w:p>
        </w:tc>
      </w:tr>
      <w:tr w:rsidR="00333391" w:rsidRPr="000B3E69" w14:paraId="6AA88AF5" w14:textId="77777777" w:rsidTr="000B3E69">
        <w:tc>
          <w:tcPr>
            <w:tcW w:w="1093" w:type="pct"/>
            <w:vAlign w:val="center"/>
          </w:tcPr>
          <w:p w14:paraId="4FA7B8C6"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 xml:space="preserve"> GCA</w:t>
            </w:r>
          </w:p>
        </w:tc>
        <w:tc>
          <w:tcPr>
            <w:tcW w:w="929" w:type="pct"/>
            <w:vAlign w:val="center"/>
          </w:tcPr>
          <w:p w14:paraId="70686DF3"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0.00063</w:t>
            </w:r>
          </w:p>
        </w:tc>
        <w:tc>
          <w:tcPr>
            <w:tcW w:w="993" w:type="pct"/>
            <w:vAlign w:val="center"/>
          </w:tcPr>
          <w:p w14:paraId="714F044D"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0.00113</w:t>
            </w:r>
          </w:p>
        </w:tc>
        <w:tc>
          <w:tcPr>
            <w:tcW w:w="993" w:type="pct"/>
            <w:vAlign w:val="center"/>
          </w:tcPr>
          <w:p w14:paraId="7F64F614"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0.00088</w:t>
            </w:r>
          </w:p>
        </w:tc>
        <w:tc>
          <w:tcPr>
            <w:tcW w:w="992" w:type="pct"/>
            <w:vAlign w:val="center"/>
          </w:tcPr>
          <w:p w14:paraId="5F41640F"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0.00075</w:t>
            </w:r>
          </w:p>
        </w:tc>
      </w:tr>
      <w:tr w:rsidR="00333391" w:rsidRPr="000B3E69" w14:paraId="129D11CA" w14:textId="77777777" w:rsidTr="000B3E69">
        <w:tc>
          <w:tcPr>
            <w:tcW w:w="1093" w:type="pct"/>
            <w:vAlign w:val="center"/>
          </w:tcPr>
          <w:p w14:paraId="5EE7CE57"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SCA</w:t>
            </w:r>
          </w:p>
        </w:tc>
        <w:tc>
          <w:tcPr>
            <w:tcW w:w="929" w:type="pct"/>
            <w:vAlign w:val="center"/>
          </w:tcPr>
          <w:p w14:paraId="7DE3CAAD"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0.00100</w:t>
            </w:r>
          </w:p>
        </w:tc>
        <w:tc>
          <w:tcPr>
            <w:tcW w:w="993" w:type="pct"/>
            <w:vAlign w:val="center"/>
          </w:tcPr>
          <w:p w14:paraId="26E33E58"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0.00300</w:t>
            </w:r>
          </w:p>
        </w:tc>
        <w:tc>
          <w:tcPr>
            <w:tcW w:w="993" w:type="pct"/>
            <w:vAlign w:val="center"/>
          </w:tcPr>
          <w:p w14:paraId="76DB743B"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0.00100</w:t>
            </w:r>
          </w:p>
        </w:tc>
        <w:tc>
          <w:tcPr>
            <w:tcW w:w="992" w:type="pct"/>
            <w:vAlign w:val="center"/>
          </w:tcPr>
          <w:p w14:paraId="5C06F976"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0.00100</w:t>
            </w:r>
          </w:p>
        </w:tc>
      </w:tr>
      <w:tr w:rsidR="00333391" w:rsidRPr="000B3E69" w14:paraId="700D0877" w14:textId="77777777" w:rsidTr="000B3E69">
        <w:tc>
          <w:tcPr>
            <w:tcW w:w="1093" w:type="pct"/>
            <w:vAlign w:val="center"/>
          </w:tcPr>
          <w:p w14:paraId="2EC037C5"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i/>
                <w:sz w:val="24"/>
                <w:szCs w:val="24"/>
                <w:vertAlign w:val="superscript"/>
              </w:rPr>
              <w:t>2</w:t>
            </w:r>
            <w:r w:rsidRPr="000B3E69">
              <w:rPr>
                <w:rFonts w:ascii="Times New Roman" w:hAnsi="Times New Roman" w:cs="Times New Roman"/>
                <w:sz w:val="24"/>
                <w:szCs w:val="24"/>
              </w:rPr>
              <w:t>GCA/</w:t>
            </w: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SCA</w:t>
            </w:r>
          </w:p>
        </w:tc>
        <w:tc>
          <w:tcPr>
            <w:tcW w:w="929" w:type="pct"/>
            <w:vAlign w:val="center"/>
          </w:tcPr>
          <w:p w14:paraId="1F283BB0"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0.62500</w:t>
            </w:r>
          </w:p>
        </w:tc>
        <w:tc>
          <w:tcPr>
            <w:tcW w:w="993" w:type="pct"/>
            <w:vAlign w:val="center"/>
          </w:tcPr>
          <w:p w14:paraId="65868E7A"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0.37500</w:t>
            </w:r>
          </w:p>
        </w:tc>
        <w:tc>
          <w:tcPr>
            <w:tcW w:w="993" w:type="pct"/>
            <w:vAlign w:val="center"/>
          </w:tcPr>
          <w:p w14:paraId="7614B95B"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0.87500</w:t>
            </w:r>
          </w:p>
        </w:tc>
        <w:tc>
          <w:tcPr>
            <w:tcW w:w="992" w:type="pct"/>
            <w:vAlign w:val="center"/>
          </w:tcPr>
          <w:p w14:paraId="1417CC80"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0.75000</w:t>
            </w:r>
          </w:p>
        </w:tc>
      </w:tr>
      <w:tr w:rsidR="00333391" w:rsidRPr="000B3E69" w14:paraId="15917102" w14:textId="77777777" w:rsidTr="000B3E69">
        <w:tc>
          <w:tcPr>
            <w:tcW w:w="5000" w:type="pct"/>
            <w:gridSpan w:val="5"/>
            <w:vAlign w:val="center"/>
          </w:tcPr>
          <w:p w14:paraId="3F0A9F63" w14:textId="77777777" w:rsidR="00333391" w:rsidRPr="000B3E69" w:rsidRDefault="00333391" w:rsidP="000B3E69">
            <w:pPr>
              <w:rPr>
                <w:rFonts w:ascii="Times New Roman" w:hAnsi="Times New Roman" w:cs="Times New Roman"/>
                <w:b/>
                <w:bCs/>
                <w:sz w:val="24"/>
                <w:szCs w:val="24"/>
              </w:rPr>
            </w:pPr>
            <w:r w:rsidRPr="000B3E69">
              <w:rPr>
                <w:rFonts w:ascii="Times New Roman" w:hAnsi="Times New Roman" w:cs="Times New Roman"/>
                <w:b/>
                <w:bCs/>
                <w:sz w:val="24"/>
                <w:szCs w:val="24"/>
              </w:rPr>
              <w:t>Kernel yield per plant (g)</w:t>
            </w:r>
          </w:p>
        </w:tc>
      </w:tr>
      <w:tr w:rsidR="00333391" w:rsidRPr="000B3E69" w14:paraId="37629AA8" w14:textId="77777777" w:rsidTr="000B3E69">
        <w:tc>
          <w:tcPr>
            <w:tcW w:w="1093" w:type="pct"/>
            <w:vAlign w:val="center"/>
          </w:tcPr>
          <w:p w14:paraId="07A91D9E"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 xml:space="preserve"> GCA</w:t>
            </w:r>
          </w:p>
        </w:tc>
        <w:tc>
          <w:tcPr>
            <w:tcW w:w="929" w:type="pct"/>
            <w:vAlign w:val="center"/>
          </w:tcPr>
          <w:p w14:paraId="7DE1D93D" w14:textId="77777777" w:rsidR="00333391" w:rsidRPr="000B3E69" w:rsidRDefault="00333391" w:rsidP="000B3E69">
            <w:pPr>
              <w:jc w:val="center"/>
              <w:rPr>
                <w:rFonts w:ascii="Times New Roman" w:hAnsi="Times New Roman" w:cs="Times New Roman"/>
                <w:color w:val="000000"/>
                <w:sz w:val="24"/>
                <w:szCs w:val="24"/>
              </w:rPr>
            </w:pPr>
          </w:p>
        </w:tc>
        <w:tc>
          <w:tcPr>
            <w:tcW w:w="993" w:type="pct"/>
            <w:vAlign w:val="center"/>
          </w:tcPr>
          <w:p w14:paraId="5C57E4C1" w14:textId="77777777" w:rsidR="00333391" w:rsidRPr="000B3E69" w:rsidRDefault="00333391" w:rsidP="000B3E69">
            <w:pPr>
              <w:jc w:val="center"/>
              <w:rPr>
                <w:rFonts w:ascii="Times New Roman" w:hAnsi="Times New Roman" w:cs="Times New Roman"/>
                <w:color w:val="000000"/>
                <w:sz w:val="24"/>
                <w:szCs w:val="24"/>
              </w:rPr>
            </w:pPr>
          </w:p>
        </w:tc>
        <w:tc>
          <w:tcPr>
            <w:tcW w:w="993" w:type="pct"/>
            <w:vAlign w:val="center"/>
          </w:tcPr>
          <w:p w14:paraId="32EFBA06" w14:textId="77777777" w:rsidR="00333391" w:rsidRPr="000B3E69" w:rsidRDefault="00333391" w:rsidP="000B3E69">
            <w:pPr>
              <w:jc w:val="center"/>
              <w:rPr>
                <w:rFonts w:ascii="Times New Roman" w:hAnsi="Times New Roman" w:cs="Times New Roman"/>
                <w:color w:val="000000"/>
                <w:sz w:val="24"/>
                <w:szCs w:val="24"/>
              </w:rPr>
            </w:pPr>
          </w:p>
        </w:tc>
        <w:tc>
          <w:tcPr>
            <w:tcW w:w="992" w:type="pct"/>
            <w:vAlign w:val="center"/>
          </w:tcPr>
          <w:p w14:paraId="31C03FF6" w14:textId="77777777" w:rsidR="00333391" w:rsidRPr="000B3E69" w:rsidRDefault="00333391" w:rsidP="000B3E69">
            <w:pPr>
              <w:jc w:val="center"/>
              <w:rPr>
                <w:rFonts w:ascii="Times New Roman" w:hAnsi="Times New Roman" w:cs="Times New Roman"/>
                <w:color w:val="000000"/>
                <w:sz w:val="24"/>
                <w:szCs w:val="24"/>
              </w:rPr>
            </w:pPr>
          </w:p>
        </w:tc>
      </w:tr>
      <w:tr w:rsidR="00333391" w:rsidRPr="000B3E69" w14:paraId="6DC4A858" w14:textId="77777777" w:rsidTr="000B3E69">
        <w:tc>
          <w:tcPr>
            <w:tcW w:w="1093" w:type="pct"/>
            <w:vAlign w:val="center"/>
          </w:tcPr>
          <w:p w14:paraId="5CD3F426"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SCA</w:t>
            </w:r>
          </w:p>
        </w:tc>
        <w:tc>
          <w:tcPr>
            <w:tcW w:w="929" w:type="pct"/>
            <w:vAlign w:val="center"/>
          </w:tcPr>
          <w:p w14:paraId="4A4A3CD5" w14:textId="77777777" w:rsidR="00333391" w:rsidRPr="000B3E69" w:rsidRDefault="00333391" w:rsidP="000B3E69">
            <w:pPr>
              <w:jc w:val="center"/>
              <w:rPr>
                <w:rFonts w:ascii="Times New Roman" w:hAnsi="Times New Roman" w:cs="Times New Roman"/>
                <w:color w:val="000000"/>
                <w:sz w:val="24"/>
                <w:szCs w:val="24"/>
              </w:rPr>
            </w:pPr>
          </w:p>
        </w:tc>
        <w:tc>
          <w:tcPr>
            <w:tcW w:w="993" w:type="pct"/>
            <w:vAlign w:val="center"/>
          </w:tcPr>
          <w:p w14:paraId="1D0C87DB" w14:textId="77777777" w:rsidR="00333391" w:rsidRPr="000B3E69" w:rsidRDefault="00333391" w:rsidP="000B3E69">
            <w:pPr>
              <w:jc w:val="center"/>
              <w:rPr>
                <w:rFonts w:ascii="Times New Roman" w:hAnsi="Times New Roman" w:cs="Times New Roman"/>
                <w:color w:val="000000"/>
                <w:sz w:val="24"/>
                <w:szCs w:val="24"/>
              </w:rPr>
            </w:pPr>
          </w:p>
        </w:tc>
        <w:tc>
          <w:tcPr>
            <w:tcW w:w="993" w:type="pct"/>
            <w:vAlign w:val="center"/>
          </w:tcPr>
          <w:p w14:paraId="04C4932F" w14:textId="77777777" w:rsidR="00333391" w:rsidRPr="000B3E69" w:rsidRDefault="00333391" w:rsidP="000B3E69">
            <w:pPr>
              <w:jc w:val="center"/>
              <w:rPr>
                <w:rFonts w:ascii="Times New Roman" w:hAnsi="Times New Roman" w:cs="Times New Roman"/>
                <w:color w:val="000000"/>
                <w:sz w:val="24"/>
                <w:szCs w:val="24"/>
              </w:rPr>
            </w:pPr>
          </w:p>
        </w:tc>
        <w:tc>
          <w:tcPr>
            <w:tcW w:w="992" w:type="pct"/>
            <w:vAlign w:val="center"/>
          </w:tcPr>
          <w:p w14:paraId="044F3583" w14:textId="77777777" w:rsidR="00333391" w:rsidRPr="000B3E69" w:rsidRDefault="00333391" w:rsidP="000B3E69">
            <w:pPr>
              <w:jc w:val="center"/>
              <w:rPr>
                <w:rFonts w:ascii="Times New Roman" w:hAnsi="Times New Roman" w:cs="Times New Roman"/>
                <w:color w:val="000000"/>
                <w:sz w:val="24"/>
                <w:szCs w:val="24"/>
              </w:rPr>
            </w:pPr>
          </w:p>
        </w:tc>
      </w:tr>
      <w:tr w:rsidR="00333391" w:rsidRPr="000B3E69" w14:paraId="7DD15454" w14:textId="77777777" w:rsidTr="000B3E69">
        <w:tc>
          <w:tcPr>
            <w:tcW w:w="1093" w:type="pct"/>
            <w:vAlign w:val="center"/>
          </w:tcPr>
          <w:p w14:paraId="2C7B3C4B"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i/>
                <w:sz w:val="24"/>
                <w:szCs w:val="24"/>
                <w:vertAlign w:val="superscript"/>
              </w:rPr>
              <w:t>2</w:t>
            </w:r>
            <w:r w:rsidRPr="000B3E69">
              <w:rPr>
                <w:rFonts w:ascii="Times New Roman" w:hAnsi="Times New Roman" w:cs="Times New Roman"/>
                <w:sz w:val="24"/>
                <w:szCs w:val="24"/>
              </w:rPr>
              <w:t>GCA/</w:t>
            </w: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SCA</w:t>
            </w:r>
          </w:p>
        </w:tc>
        <w:tc>
          <w:tcPr>
            <w:tcW w:w="929" w:type="pct"/>
            <w:vAlign w:val="center"/>
          </w:tcPr>
          <w:p w14:paraId="0EC4DAB2" w14:textId="77777777" w:rsidR="00333391" w:rsidRPr="000B3E69" w:rsidRDefault="00333391" w:rsidP="000B3E69">
            <w:pPr>
              <w:jc w:val="center"/>
              <w:rPr>
                <w:rFonts w:ascii="Times New Roman" w:hAnsi="Times New Roman" w:cs="Times New Roman"/>
                <w:color w:val="000000"/>
                <w:sz w:val="24"/>
                <w:szCs w:val="24"/>
              </w:rPr>
            </w:pPr>
          </w:p>
        </w:tc>
        <w:tc>
          <w:tcPr>
            <w:tcW w:w="993" w:type="pct"/>
            <w:vAlign w:val="center"/>
          </w:tcPr>
          <w:p w14:paraId="3106A326" w14:textId="77777777" w:rsidR="00333391" w:rsidRPr="000B3E69" w:rsidRDefault="00333391" w:rsidP="000B3E69">
            <w:pPr>
              <w:jc w:val="center"/>
              <w:rPr>
                <w:rFonts w:ascii="Times New Roman" w:hAnsi="Times New Roman" w:cs="Times New Roman"/>
                <w:color w:val="000000"/>
                <w:sz w:val="24"/>
                <w:szCs w:val="24"/>
              </w:rPr>
            </w:pPr>
          </w:p>
        </w:tc>
        <w:tc>
          <w:tcPr>
            <w:tcW w:w="993" w:type="pct"/>
            <w:vAlign w:val="center"/>
          </w:tcPr>
          <w:p w14:paraId="66ADC364" w14:textId="77777777" w:rsidR="00333391" w:rsidRPr="000B3E69" w:rsidRDefault="00333391" w:rsidP="000B3E69">
            <w:pPr>
              <w:jc w:val="center"/>
              <w:rPr>
                <w:rFonts w:ascii="Times New Roman" w:hAnsi="Times New Roman" w:cs="Times New Roman"/>
                <w:color w:val="000000"/>
                <w:sz w:val="24"/>
                <w:szCs w:val="24"/>
              </w:rPr>
            </w:pPr>
          </w:p>
        </w:tc>
        <w:tc>
          <w:tcPr>
            <w:tcW w:w="992" w:type="pct"/>
            <w:vAlign w:val="center"/>
          </w:tcPr>
          <w:p w14:paraId="332DC452" w14:textId="77777777" w:rsidR="00333391" w:rsidRPr="000B3E69" w:rsidRDefault="00333391" w:rsidP="000B3E69">
            <w:pPr>
              <w:jc w:val="center"/>
              <w:rPr>
                <w:rFonts w:ascii="Times New Roman" w:hAnsi="Times New Roman" w:cs="Times New Roman"/>
                <w:color w:val="000000"/>
                <w:sz w:val="24"/>
                <w:szCs w:val="24"/>
              </w:rPr>
            </w:pPr>
          </w:p>
        </w:tc>
      </w:tr>
    </w:tbl>
    <w:p w14:paraId="629D12D9" w14:textId="77777777" w:rsidR="00333391" w:rsidRPr="000B3E69" w:rsidRDefault="00333391" w:rsidP="00333391">
      <w:pPr>
        <w:rPr>
          <w:rFonts w:ascii="Times New Roman" w:hAnsi="Times New Roman" w:cs="Times New Roman"/>
          <w:b/>
          <w:bCs/>
          <w:sz w:val="24"/>
          <w:szCs w:val="24"/>
        </w:rPr>
      </w:pPr>
      <w:r w:rsidRPr="000B3E69">
        <w:rPr>
          <w:rFonts w:ascii="Times New Roman" w:hAnsi="Times New Roman" w:cs="Times New Roman"/>
          <w:b/>
          <w:bCs/>
          <w:sz w:val="24"/>
          <w:szCs w:val="24"/>
        </w:rPr>
        <w:t>*Significant at 5% level, **Significant at 1% level</w:t>
      </w:r>
    </w:p>
    <w:p w14:paraId="3EE9043F" w14:textId="77777777" w:rsidR="00333391" w:rsidRPr="000B3E69" w:rsidRDefault="00333391" w:rsidP="00333391">
      <w:pPr>
        <w:jc w:val="both"/>
        <w:rPr>
          <w:rFonts w:ascii="Times New Roman" w:hAnsi="Times New Roman" w:cs="Times New Roman"/>
          <w:sz w:val="24"/>
          <w:szCs w:val="24"/>
        </w:rPr>
      </w:pPr>
    </w:p>
    <w:p w14:paraId="0C54B091" w14:textId="77777777" w:rsidR="00333391" w:rsidRPr="000B3E69" w:rsidRDefault="00333391" w:rsidP="00333391">
      <w:pPr>
        <w:jc w:val="both"/>
        <w:rPr>
          <w:rFonts w:ascii="Times New Roman" w:hAnsi="Times New Roman" w:cs="Times New Roman"/>
          <w:sz w:val="24"/>
          <w:szCs w:val="24"/>
        </w:rPr>
      </w:pPr>
    </w:p>
    <w:p w14:paraId="28066FB0" w14:textId="77777777" w:rsidR="00333391" w:rsidRPr="000B3E69" w:rsidRDefault="00333391" w:rsidP="00333391">
      <w:pPr>
        <w:jc w:val="both"/>
        <w:rPr>
          <w:rFonts w:ascii="Times New Roman" w:hAnsi="Times New Roman" w:cs="Times New Roman"/>
          <w:sz w:val="24"/>
          <w:szCs w:val="24"/>
        </w:rPr>
      </w:pPr>
    </w:p>
    <w:p w14:paraId="19F77195" w14:textId="77777777" w:rsidR="00333391" w:rsidRPr="000B3E69" w:rsidRDefault="00333391" w:rsidP="00333391">
      <w:pPr>
        <w:jc w:val="both"/>
        <w:rPr>
          <w:rFonts w:ascii="Times New Roman" w:hAnsi="Times New Roman" w:cs="Times New Roman"/>
          <w:sz w:val="24"/>
          <w:szCs w:val="24"/>
        </w:rPr>
      </w:pPr>
    </w:p>
    <w:p w14:paraId="44CD0EE9" w14:textId="77777777" w:rsidR="00333391" w:rsidRPr="000B3E69" w:rsidRDefault="00333391" w:rsidP="00333391">
      <w:pPr>
        <w:jc w:val="both"/>
        <w:rPr>
          <w:rFonts w:ascii="Times New Roman" w:hAnsi="Times New Roman" w:cs="Times New Roman"/>
          <w:sz w:val="24"/>
          <w:szCs w:val="24"/>
        </w:rPr>
      </w:pPr>
    </w:p>
    <w:p w14:paraId="09C1D9D0" w14:textId="77777777" w:rsidR="00333391" w:rsidRPr="000B3E69" w:rsidRDefault="00333391" w:rsidP="00333391">
      <w:pPr>
        <w:jc w:val="both"/>
        <w:rPr>
          <w:rFonts w:ascii="Times New Roman" w:hAnsi="Times New Roman" w:cs="Times New Roman"/>
          <w:sz w:val="24"/>
          <w:szCs w:val="24"/>
        </w:rPr>
      </w:pPr>
    </w:p>
    <w:p w14:paraId="6CCDB9E1" w14:textId="77777777" w:rsidR="00333391" w:rsidRPr="000B3E69" w:rsidRDefault="00333391" w:rsidP="00333391">
      <w:pPr>
        <w:jc w:val="both"/>
        <w:rPr>
          <w:rFonts w:ascii="Times New Roman" w:hAnsi="Times New Roman" w:cs="Times New Roman"/>
          <w:sz w:val="24"/>
          <w:szCs w:val="24"/>
        </w:rPr>
      </w:pPr>
    </w:p>
    <w:p w14:paraId="2B60EB38" w14:textId="77777777" w:rsidR="00333391" w:rsidRPr="000B3E69" w:rsidRDefault="00333391" w:rsidP="00333391">
      <w:pPr>
        <w:jc w:val="both"/>
        <w:rPr>
          <w:rFonts w:ascii="Times New Roman" w:hAnsi="Times New Roman" w:cs="Times New Roman"/>
          <w:sz w:val="24"/>
          <w:szCs w:val="24"/>
        </w:rPr>
      </w:pPr>
    </w:p>
    <w:p w14:paraId="402C8E33" w14:textId="77777777" w:rsidR="00333391" w:rsidRPr="000B3E69" w:rsidRDefault="00333391" w:rsidP="00333391">
      <w:pPr>
        <w:jc w:val="both"/>
        <w:rPr>
          <w:rFonts w:ascii="Times New Roman" w:hAnsi="Times New Roman" w:cs="Times New Roman"/>
          <w:sz w:val="24"/>
          <w:szCs w:val="24"/>
        </w:rPr>
      </w:pPr>
    </w:p>
    <w:p w14:paraId="0857FF9D" w14:textId="77777777" w:rsidR="00333391" w:rsidRPr="000B3E69" w:rsidRDefault="00333391" w:rsidP="00333391">
      <w:pPr>
        <w:jc w:val="both"/>
        <w:rPr>
          <w:rFonts w:ascii="Times New Roman" w:hAnsi="Times New Roman" w:cs="Times New Roman"/>
          <w:sz w:val="24"/>
          <w:szCs w:val="24"/>
        </w:rPr>
      </w:pPr>
    </w:p>
    <w:p w14:paraId="32F5EFA5" w14:textId="77777777" w:rsidR="00333391" w:rsidRPr="000B3E69" w:rsidRDefault="00333391" w:rsidP="00333391">
      <w:pPr>
        <w:jc w:val="both"/>
        <w:rPr>
          <w:rFonts w:ascii="Times New Roman" w:hAnsi="Times New Roman" w:cs="Times New Roman"/>
          <w:sz w:val="24"/>
          <w:szCs w:val="24"/>
        </w:rPr>
      </w:pPr>
    </w:p>
    <w:p w14:paraId="1FF75CF8" w14:textId="77777777" w:rsidR="00333391" w:rsidRPr="000B3E69" w:rsidRDefault="00333391" w:rsidP="00333391">
      <w:pPr>
        <w:jc w:val="both"/>
        <w:rPr>
          <w:rFonts w:ascii="Times New Roman" w:hAnsi="Times New Roman" w:cs="Times New Roman"/>
          <w:sz w:val="24"/>
          <w:szCs w:val="24"/>
        </w:rPr>
      </w:pPr>
    </w:p>
    <w:p w14:paraId="6FB64944" w14:textId="77777777" w:rsidR="00333391" w:rsidRPr="000B3E69" w:rsidRDefault="00333391" w:rsidP="00333391">
      <w:pPr>
        <w:jc w:val="both"/>
        <w:rPr>
          <w:rFonts w:ascii="Times New Roman" w:hAnsi="Times New Roman" w:cs="Times New Roman"/>
          <w:sz w:val="24"/>
          <w:szCs w:val="24"/>
        </w:rPr>
      </w:pPr>
    </w:p>
    <w:p w14:paraId="3F25B83B" w14:textId="77777777" w:rsidR="00333391" w:rsidRPr="000B3E69" w:rsidRDefault="00333391" w:rsidP="00333391">
      <w:pPr>
        <w:jc w:val="both"/>
        <w:rPr>
          <w:rFonts w:ascii="Times New Roman" w:hAnsi="Times New Roman" w:cs="Times New Roman"/>
          <w:sz w:val="24"/>
          <w:szCs w:val="24"/>
        </w:rPr>
      </w:pPr>
    </w:p>
    <w:p w14:paraId="25197319" w14:textId="77777777" w:rsidR="00333391" w:rsidRPr="000B3E69" w:rsidRDefault="00333391" w:rsidP="00333391">
      <w:pPr>
        <w:jc w:val="both"/>
        <w:rPr>
          <w:rFonts w:ascii="Times New Roman" w:hAnsi="Times New Roman" w:cs="Times New Roman"/>
          <w:sz w:val="24"/>
          <w:szCs w:val="24"/>
        </w:rPr>
      </w:pPr>
    </w:p>
    <w:p w14:paraId="5C613A61" w14:textId="77777777" w:rsidR="00333391" w:rsidRPr="000B3E69" w:rsidRDefault="00333391" w:rsidP="00333391">
      <w:pPr>
        <w:jc w:val="both"/>
        <w:rPr>
          <w:rFonts w:ascii="Times New Roman" w:hAnsi="Times New Roman" w:cs="Times New Roman"/>
          <w:sz w:val="24"/>
          <w:szCs w:val="24"/>
        </w:rPr>
      </w:pPr>
    </w:p>
    <w:p w14:paraId="19099334" w14:textId="77777777" w:rsidR="00333391" w:rsidRPr="000B3E69" w:rsidRDefault="00333391" w:rsidP="00333391">
      <w:pPr>
        <w:jc w:val="both"/>
        <w:rPr>
          <w:rFonts w:ascii="Times New Roman" w:hAnsi="Times New Roman" w:cs="Times New Roman"/>
          <w:sz w:val="24"/>
          <w:szCs w:val="24"/>
        </w:rPr>
      </w:pPr>
    </w:p>
    <w:p w14:paraId="1F60DDF3" w14:textId="77777777" w:rsidR="00333391" w:rsidRPr="000B3E69" w:rsidRDefault="00333391" w:rsidP="00333391">
      <w:pPr>
        <w:jc w:val="both"/>
        <w:rPr>
          <w:rFonts w:ascii="Times New Roman" w:hAnsi="Times New Roman" w:cs="Times New Roman"/>
          <w:sz w:val="24"/>
          <w:szCs w:val="24"/>
        </w:rPr>
      </w:pPr>
    </w:p>
    <w:p w14:paraId="622F859F" w14:textId="05EEB635" w:rsidR="00333391" w:rsidRPr="000B3E69" w:rsidRDefault="00C45CE4" w:rsidP="00333391">
      <w:pPr>
        <w:jc w:val="both"/>
        <w:rPr>
          <w:rFonts w:ascii="Times New Roman" w:hAnsi="Times New Roman" w:cs="Times New Roman"/>
          <w:b/>
          <w:bCs/>
          <w:sz w:val="24"/>
          <w:szCs w:val="24"/>
        </w:rPr>
      </w:pPr>
      <w:r>
        <w:rPr>
          <w:rFonts w:ascii="Times New Roman" w:hAnsi="Times New Roman" w:cs="Times New Roman"/>
          <w:b/>
          <w:bCs/>
          <w:sz w:val="24"/>
          <w:szCs w:val="24"/>
        </w:rPr>
        <w:t xml:space="preserve">Table </w:t>
      </w:r>
      <w:proofErr w:type="gramStart"/>
      <w:r>
        <w:rPr>
          <w:rFonts w:ascii="Times New Roman" w:hAnsi="Times New Roman" w:cs="Times New Roman"/>
          <w:b/>
          <w:bCs/>
          <w:sz w:val="24"/>
          <w:szCs w:val="24"/>
        </w:rPr>
        <w:t>5 :</w:t>
      </w:r>
      <w:proofErr w:type="gramEnd"/>
      <w:r>
        <w:rPr>
          <w:rFonts w:ascii="Times New Roman" w:hAnsi="Times New Roman" w:cs="Times New Roman"/>
          <w:b/>
          <w:bCs/>
          <w:sz w:val="24"/>
          <w:szCs w:val="24"/>
        </w:rPr>
        <w:t xml:space="preserve"> </w:t>
      </w:r>
      <w:r w:rsidR="00333391" w:rsidRPr="000B3E69">
        <w:rPr>
          <w:rFonts w:ascii="Times New Roman" w:hAnsi="Times New Roman" w:cs="Times New Roman"/>
          <w:b/>
          <w:bCs/>
          <w:sz w:val="24"/>
          <w:szCs w:val="24"/>
        </w:rPr>
        <w:t xml:space="preserve">ANOVA for combining ability in diallel analysis (Method IV) </w:t>
      </w:r>
      <w:proofErr w:type="gramStart"/>
      <w:r w:rsidR="00333391" w:rsidRPr="000B3E69">
        <w:rPr>
          <w:rFonts w:ascii="Times New Roman" w:hAnsi="Times New Roman" w:cs="Times New Roman"/>
          <w:b/>
          <w:bCs/>
          <w:sz w:val="24"/>
          <w:szCs w:val="24"/>
        </w:rPr>
        <w:t>for  SLA</w:t>
      </w:r>
      <w:proofErr w:type="gramEnd"/>
      <w:r w:rsidR="00333391" w:rsidRPr="000B3E69">
        <w:rPr>
          <w:rFonts w:ascii="Times New Roman" w:hAnsi="Times New Roman" w:cs="Times New Roman"/>
          <w:b/>
          <w:bCs/>
          <w:sz w:val="24"/>
          <w:szCs w:val="24"/>
        </w:rPr>
        <w:t xml:space="preserve">, and </w:t>
      </w:r>
      <w:proofErr w:type="gramStart"/>
      <w:r w:rsidR="00333391" w:rsidRPr="000B3E69">
        <w:rPr>
          <w:rFonts w:ascii="Times New Roman" w:hAnsi="Times New Roman" w:cs="Times New Roman"/>
          <w:b/>
          <w:bCs/>
          <w:sz w:val="24"/>
          <w:szCs w:val="24"/>
        </w:rPr>
        <w:t>SLW  and</w:t>
      </w:r>
      <w:proofErr w:type="gramEnd"/>
      <w:r w:rsidR="00333391" w:rsidRPr="000B3E69">
        <w:rPr>
          <w:rFonts w:ascii="Times New Roman" w:hAnsi="Times New Roman" w:cs="Times New Roman"/>
          <w:b/>
          <w:bCs/>
          <w:sz w:val="24"/>
          <w:szCs w:val="24"/>
        </w:rPr>
        <w:t xml:space="preserve"> Kernel </w:t>
      </w:r>
      <w:proofErr w:type="gramStart"/>
      <w:r w:rsidR="00333391" w:rsidRPr="000B3E69">
        <w:rPr>
          <w:rFonts w:ascii="Times New Roman" w:hAnsi="Times New Roman" w:cs="Times New Roman"/>
          <w:b/>
          <w:bCs/>
          <w:sz w:val="24"/>
          <w:szCs w:val="24"/>
        </w:rPr>
        <w:t>yield  over</w:t>
      </w:r>
      <w:proofErr w:type="gramEnd"/>
      <w:r w:rsidR="00333391" w:rsidRPr="000B3E69">
        <w:rPr>
          <w:rFonts w:ascii="Times New Roman" w:hAnsi="Times New Roman" w:cs="Times New Roman"/>
          <w:b/>
          <w:bCs/>
          <w:sz w:val="24"/>
          <w:szCs w:val="24"/>
        </w:rPr>
        <w:t xml:space="preserve"> seasons</w:t>
      </w:r>
    </w:p>
    <w:tbl>
      <w:tblPr>
        <w:tblW w:w="5000" w:type="pct"/>
        <w:jc w:val="center"/>
        <w:tblLook w:val="04A0" w:firstRow="1" w:lastRow="0" w:firstColumn="1" w:lastColumn="0" w:noHBand="0" w:noVBand="1"/>
      </w:tblPr>
      <w:tblGrid>
        <w:gridCol w:w="772"/>
        <w:gridCol w:w="3082"/>
        <w:gridCol w:w="1608"/>
        <w:gridCol w:w="1526"/>
        <w:gridCol w:w="1746"/>
        <w:gridCol w:w="1749"/>
        <w:gridCol w:w="1948"/>
        <w:gridCol w:w="1743"/>
      </w:tblGrid>
      <w:tr w:rsidR="00333391" w:rsidRPr="000B3E69" w14:paraId="5C5496AC" w14:textId="77777777" w:rsidTr="000B3E69">
        <w:trPr>
          <w:jc w:val="center"/>
        </w:trPr>
        <w:tc>
          <w:tcPr>
            <w:tcW w:w="272" w:type="pct"/>
            <w:vAlign w:val="center"/>
          </w:tcPr>
          <w:p w14:paraId="54261681"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 No</w:t>
            </w:r>
          </w:p>
        </w:tc>
        <w:tc>
          <w:tcPr>
            <w:tcW w:w="1087" w:type="pct"/>
            <w:vAlign w:val="center"/>
          </w:tcPr>
          <w:p w14:paraId="543A225C"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Character (s)</w:t>
            </w:r>
          </w:p>
        </w:tc>
        <w:tc>
          <w:tcPr>
            <w:tcW w:w="567" w:type="pct"/>
            <w:vAlign w:val="center"/>
          </w:tcPr>
          <w:p w14:paraId="554518E9"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GCA (D.F=9)</w:t>
            </w:r>
          </w:p>
        </w:tc>
        <w:tc>
          <w:tcPr>
            <w:tcW w:w="538" w:type="pct"/>
            <w:vAlign w:val="center"/>
          </w:tcPr>
          <w:p w14:paraId="56D9754A"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SCA (D.F=35)</w:t>
            </w:r>
          </w:p>
        </w:tc>
        <w:tc>
          <w:tcPr>
            <w:tcW w:w="616" w:type="pct"/>
            <w:vAlign w:val="center"/>
          </w:tcPr>
          <w:p w14:paraId="6F757F22"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Seasons (D.F=2)</w:t>
            </w:r>
          </w:p>
        </w:tc>
        <w:tc>
          <w:tcPr>
            <w:tcW w:w="617" w:type="pct"/>
            <w:vAlign w:val="center"/>
          </w:tcPr>
          <w:p w14:paraId="099B20BC"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GCA × Seasons (D.F=18)</w:t>
            </w:r>
          </w:p>
        </w:tc>
        <w:tc>
          <w:tcPr>
            <w:tcW w:w="687" w:type="pct"/>
            <w:vAlign w:val="center"/>
          </w:tcPr>
          <w:p w14:paraId="1F4376A2"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SCA × Seasons (D.F=70)</w:t>
            </w:r>
          </w:p>
        </w:tc>
        <w:tc>
          <w:tcPr>
            <w:tcW w:w="615" w:type="pct"/>
            <w:vAlign w:val="center"/>
          </w:tcPr>
          <w:p w14:paraId="7A2AF060"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Error (D.F=270)</w:t>
            </w:r>
          </w:p>
        </w:tc>
      </w:tr>
      <w:tr w:rsidR="00333391" w:rsidRPr="000B3E69" w14:paraId="612D420F" w14:textId="77777777" w:rsidTr="000B3E69">
        <w:trPr>
          <w:jc w:val="center"/>
        </w:trPr>
        <w:tc>
          <w:tcPr>
            <w:tcW w:w="272" w:type="pct"/>
            <w:vAlign w:val="center"/>
          </w:tcPr>
          <w:p w14:paraId="342531CE"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w:t>
            </w:r>
          </w:p>
        </w:tc>
        <w:tc>
          <w:tcPr>
            <w:tcW w:w="1087" w:type="pct"/>
            <w:vAlign w:val="center"/>
          </w:tcPr>
          <w:p w14:paraId="11F48634" w14:textId="77777777" w:rsidR="00333391" w:rsidRPr="000B3E69" w:rsidRDefault="00333391" w:rsidP="000B3E69">
            <w:pPr>
              <w:spacing w:line="360" w:lineRule="auto"/>
              <w:rPr>
                <w:rFonts w:ascii="Times New Roman" w:hAnsi="Times New Roman" w:cs="Times New Roman"/>
                <w:sz w:val="24"/>
                <w:szCs w:val="24"/>
              </w:rPr>
            </w:pPr>
            <w:r w:rsidRPr="000B3E69">
              <w:rPr>
                <w:rFonts w:ascii="Times New Roman" w:hAnsi="Times New Roman" w:cs="Times New Roman"/>
                <w:sz w:val="24"/>
                <w:szCs w:val="24"/>
              </w:rPr>
              <w:t>Days to 50% tasseling</w:t>
            </w:r>
          </w:p>
        </w:tc>
        <w:tc>
          <w:tcPr>
            <w:tcW w:w="567" w:type="pct"/>
            <w:vAlign w:val="center"/>
          </w:tcPr>
          <w:p w14:paraId="6CCD2E9D"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10.564**</w:t>
            </w:r>
          </w:p>
        </w:tc>
        <w:tc>
          <w:tcPr>
            <w:tcW w:w="538" w:type="pct"/>
            <w:vAlign w:val="center"/>
          </w:tcPr>
          <w:p w14:paraId="16821FF1"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2.829**</w:t>
            </w:r>
          </w:p>
        </w:tc>
        <w:tc>
          <w:tcPr>
            <w:tcW w:w="616" w:type="pct"/>
            <w:vAlign w:val="center"/>
          </w:tcPr>
          <w:p w14:paraId="1910316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112.585**</w:t>
            </w:r>
          </w:p>
        </w:tc>
        <w:tc>
          <w:tcPr>
            <w:tcW w:w="617" w:type="pct"/>
            <w:vAlign w:val="center"/>
          </w:tcPr>
          <w:p w14:paraId="1D43EF86"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1.524**</w:t>
            </w:r>
          </w:p>
        </w:tc>
        <w:tc>
          <w:tcPr>
            <w:tcW w:w="687" w:type="pct"/>
            <w:vAlign w:val="center"/>
          </w:tcPr>
          <w:p w14:paraId="52489682"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1.009**</w:t>
            </w:r>
          </w:p>
        </w:tc>
        <w:tc>
          <w:tcPr>
            <w:tcW w:w="615" w:type="pct"/>
            <w:vAlign w:val="center"/>
          </w:tcPr>
          <w:p w14:paraId="45C2E73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0.514</w:t>
            </w:r>
          </w:p>
        </w:tc>
      </w:tr>
      <w:tr w:rsidR="00333391" w:rsidRPr="000B3E69" w14:paraId="18925DD5" w14:textId="77777777" w:rsidTr="000B3E69">
        <w:trPr>
          <w:jc w:val="center"/>
        </w:trPr>
        <w:tc>
          <w:tcPr>
            <w:tcW w:w="272" w:type="pct"/>
            <w:vAlign w:val="center"/>
          </w:tcPr>
          <w:p w14:paraId="204C16D0"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2.</w:t>
            </w:r>
          </w:p>
        </w:tc>
        <w:tc>
          <w:tcPr>
            <w:tcW w:w="1087" w:type="pct"/>
            <w:vAlign w:val="center"/>
          </w:tcPr>
          <w:p w14:paraId="2213E97A"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Days to 50% silking</w:t>
            </w:r>
          </w:p>
        </w:tc>
        <w:tc>
          <w:tcPr>
            <w:tcW w:w="567" w:type="pct"/>
            <w:vAlign w:val="center"/>
          </w:tcPr>
          <w:p w14:paraId="70F0C4D5"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13.531**</w:t>
            </w:r>
          </w:p>
        </w:tc>
        <w:tc>
          <w:tcPr>
            <w:tcW w:w="538" w:type="pct"/>
            <w:vAlign w:val="center"/>
          </w:tcPr>
          <w:p w14:paraId="5FBC2593"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4.103**</w:t>
            </w:r>
          </w:p>
        </w:tc>
        <w:tc>
          <w:tcPr>
            <w:tcW w:w="616" w:type="pct"/>
            <w:vAlign w:val="center"/>
          </w:tcPr>
          <w:p w14:paraId="4FFA5E8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204.544**</w:t>
            </w:r>
          </w:p>
        </w:tc>
        <w:tc>
          <w:tcPr>
            <w:tcW w:w="617" w:type="pct"/>
            <w:vAlign w:val="center"/>
          </w:tcPr>
          <w:p w14:paraId="530950FC"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1.951**</w:t>
            </w:r>
          </w:p>
        </w:tc>
        <w:tc>
          <w:tcPr>
            <w:tcW w:w="687" w:type="pct"/>
            <w:vAlign w:val="center"/>
          </w:tcPr>
          <w:p w14:paraId="2774BBA0"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1.162*</w:t>
            </w:r>
          </w:p>
        </w:tc>
        <w:tc>
          <w:tcPr>
            <w:tcW w:w="615" w:type="pct"/>
            <w:vAlign w:val="center"/>
          </w:tcPr>
          <w:p w14:paraId="444EA811"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0.780</w:t>
            </w:r>
          </w:p>
        </w:tc>
      </w:tr>
      <w:tr w:rsidR="00333391" w:rsidRPr="000B3E69" w14:paraId="7EA7E5F0" w14:textId="77777777" w:rsidTr="000B3E69">
        <w:trPr>
          <w:jc w:val="center"/>
        </w:trPr>
        <w:tc>
          <w:tcPr>
            <w:tcW w:w="272" w:type="pct"/>
            <w:vAlign w:val="center"/>
          </w:tcPr>
          <w:p w14:paraId="42267D0F"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lastRenderedPageBreak/>
              <w:t>3.</w:t>
            </w:r>
          </w:p>
        </w:tc>
        <w:tc>
          <w:tcPr>
            <w:tcW w:w="1087" w:type="pct"/>
            <w:vAlign w:val="center"/>
          </w:tcPr>
          <w:p w14:paraId="599889A1"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Anthesis-silking interval</w:t>
            </w:r>
          </w:p>
        </w:tc>
        <w:tc>
          <w:tcPr>
            <w:tcW w:w="567" w:type="pct"/>
            <w:vAlign w:val="center"/>
          </w:tcPr>
          <w:p w14:paraId="4BE4D5E1"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0.597*</w:t>
            </w:r>
          </w:p>
        </w:tc>
        <w:tc>
          <w:tcPr>
            <w:tcW w:w="538" w:type="pct"/>
            <w:vAlign w:val="center"/>
          </w:tcPr>
          <w:p w14:paraId="24EE0443"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0.316*</w:t>
            </w:r>
          </w:p>
        </w:tc>
        <w:tc>
          <w:tcPr>
            <w:tcW w:w="616" w:type="pct"/>
            <w:vAlign w:val="center"/>
          </w:tcPr>
          <w:p w14:paraId="5A264AEA"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16.201**</w:t>
            </w:r>
          </w:p>
        </w:tc>
        <w:tc>
          <w:tcPr>
            <w:tcW w:w="617" w:type="pct"/>
            <w:vAlign w:val="center"/>
          </w:tcPr>
          <w:p w14:paraId="0A14E54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0.233</w:t>
            </w:r>
          </w:p>
        </w:tc>
        <w:tc>
          <w:tcPr>
            <w:tcW w:w="687" w:type="pct"/>
            <w:vAlign w:val="center"/>
          </w:tcPr>
          <w:p w14:paraId="5EAC8858"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0.225</w:t>
            </w:r>
          </w:p>
        </w:tc>
        <w:tc>
          <w:tcPr>
            <w:tcW w:w="615" w:type="pct"/>
            <w:vAlign w:val="center"/>
          </w:tcPr>
          <w:p w14:paraId="1BF7709D"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0.267</w:t>
            </w:r>
          </w:p>
        </w:tc>
      </w:tr>
      <w:tr w:rsidR="00333391" w:rsidRPr="000B3E69" w14:paraId="19EA9291" w14:textId="77777777" w:rsidTr="000B3E69">
        <w:trPr>
          <w:jc w:val="center"/>
        </w:trPr>
        <w:tc>
          <w:tcPr>
            <w:tcW w:w="272" w:type="pct"/>
            <w:vAlign w:val="center"/>
          </w:tcPr>
          <w:p w14:paraId="0A2D1D27"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4.</w:t>
            </w:r>
          </w:p>
        </w:tc>
        <w:tc>
          <w:tcPr>
            <w:tcW w:w="1087" w:type="pct"/>
            <w:vAlign w:val="center"/>
          </w:tcPr>
          <w:p w14:paraId="7FC42978"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Days to maturity</w:t>
            </w:r>
          </w:p>
        </w:tc>
        <w:tc>
          <w:tcPr>
            <w:tcW w:w="567" w:type="pct"/>
            <w:vAlign w:val="center"/>
          </w:tcPr>
          <w:p w14:paraId="2377EBAA"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14.943**</w:t>
            </w:r>
          </w:p>
        </w:tc>
        <w:tc>
          <w:tcPr>
            <w:tcW w:w="538" w:type="pct"/>
            <w:vAlign w:val="center"/>
          </w:tcPr>
          <w:p w14:paraId="4A98910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2.916**</w:t>
            </w:r>
          </w:p>
        </w:tc>
        <w:tc>
          <w:tcPr>
            <w:tcW w:w="616" w:type="pct"/>
            <w:vAlign w:val="center"/>
          </w:tcPr>
          <w:p w14:paraId="5A00A331"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391.717**</w:t>
            </w:r>
          </w:p>
        </w:tc>
        <w:tc>
          <w:tcPr>
            <w:tcW w:w="617" w:type="pct"/>
            <w:vAlign w:val="center"/>
          </w:tcPr>
          <w:p w14:paraId="65816CFC"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0.964*</w:t>
            </w:r>
          </w:p>
        </w:tc>
        <w:tc>
          <w:tcPr>
            <w:tcW w:w="687" w:type="pct"/>
            <w:vAlign w:val="center"/>
          </w:tcPr>
          <w:p w14:paraId="313EE5C0"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1.300*</w:t>
            </w:r>
          </w:p>
        </w:tc>
        <w:tc>
          <w:tcPr>
            <w:tcW w:w="615" w:type="pct"/>
            <w:vAlign w:val="center"/>
          </w:tcPr>
          <w:p w14:paraId="5500C74C"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0.782</w:t>
            </w:r>
          </w:p>
        </w:tc>
      </w:tr>
      <w:tr w:rsidR="00333391" w:rsidRPr="000B3E69" w14:paraId="4DC11102" w14:textId="77777777" w:rsidTr="000B3E69">
        <w:trPr>
          <w:jc w:val="center"/>
        </w:trPr>
        <w:tc>
          <w:tcPr>
            <w:tcW w:w="272" w:type="pct"/>
            <w:vAlign w:val="center"/>
          </w:tcPr>
          <w:p w14:paraId="570583FD"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5.</w:t>
            </w:r>
          </w:p>
        </w:tc>
        <w:tc>
          <w:tcPr>
            <w:tcW w:w="1087" w:type="pct"/>
            <w:vAlign w:val="center"/>
          </w:tcPr>
          <w:p w14:paraId="09A56D69"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Plant height (cm)</w:t>
            </w:r>
          </w:p>
        </w:tc>
        <w:tc>
          <w:tcPr>
            <w:tcW w:w="567" w:type="pct"/>
            <w:vAlign w:val="center"/>
          </w:tcPr>
          <w:p w14:paraId="2A63093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377.451**</w:t>
            </w:r>
          </w:p>
        </w:tc>
        <w:tc>
          <w:tcPr>
            <w:tcW w:w="538" w:type="pct"/>
            <w:vAlign w:val="center"/>
          </w:tcPr>
          <w:p w14:paraId="34658C66"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158.942**</w:t>
            </w:r>
          </w:p>
        </w:tc>
        <w:tc>
          <w:tcPr>
            <w:tcW w:w="616" w:type="pct"/>
            <w:vAlign w:val="center"/>
          </w:tcPr>
          <w:p w14:paraId="36C803D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6273.630**</w:t>
            </w:r>
          </w:p>
        </w:tc>
        <w:tc>
          <w:tcPr>
            <w:tcW w:w="617" w:type="pct"/>
            <w:vAlign w:val="center"/>
          </w:tcPr>
          <w:p w14:paraId="32482054"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207.256**</w:t>
            </w:r>
          </w:p>
        </w:tc>
        <w:tc>
          <w:tcPr>
            <w:tcW w:w="687" w:type="pct"/>
            <w:vAlign w:val="center"/>
          </w:tcPr>
          <w:p w14:paraId="140D0C76"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96.267*</w:t>
            </w:r>
          </w:p>
        </w:tc>
        <w:tc>
          <w:tcPr>
            <w:tcW w:w="615" w:type="pct"/>
            <w:vAlign w:val="center"/>
          </w:tcPr>
          <w:p w14:paraId="53A3CB74"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53.661</w:t>
            </w:r>
          </w:p>
        </w:tc>
      </w:tr>
      <w:tr w:rsidR="00333391" w:rsidRPr="000B3E69" w14:paraId="2375F949" w14:textId="77777777" w:rsidTr="000B3E69">
        <w:trPr>
          <w:jc w:val="center"/>
        </w:trPr>
        <w:tc>
          <w:tcPr>
            <w:tcW w:w="272" w:type="pct"/>
            <w:vAlign w:val="center"/>
          </w:tcPr>
          <w:p w14:paraId="02B65AD6"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6.</w:t>
            </w:r>
          </w:p>
        </w:tc>
        <w:tc>
          <w:tcPr>
            <w:tcW w:w="1087" w:type="pct"/>
            <w:vAlign w:val="center"/>
          </w:tcPr>
          <w:p w14:paraId="28C786CE"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SPAD chlorophyll meter readings</w:t>
            </w:r>
          </w:p>
        </w:tc>
        <w:tc>
          <w:tcPr>
            <w:tcW w:w="567" w:type="pct"/>
            <w:vAlign w:val="center"/>
          </w:tcPr>
          <w:p w14:paraId="098B561F"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13.195**</w:t>
            </w:r>
          </w:p>
        </w:tc>
        <w:tc>
          <w:tcPr>
            <w:tcW w:w="538" w:type="pct"/>
            <w:vAlign w:val="center"/>
          </w:tcPr>
          <w:p w14:paraId="4173A01B"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3.341**</w:t>
            </w:r>
          </w:p>
        </w:tc>
        <w:tc>
          <w:tcPr>
            <w:tcW w:w="616" w:type="pct"/>
            <w:vAlign w:val="center"/>
          </w:tcPr>
          <w:p w14:paraId="0BD1F22B"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9.144**</w:t>
            </w:r>
          </w:p>
        </w:tc>
        <w:tc>
          <w:tcPr>
            <w:tcW w:w="617" w:type="pct"/>
            <w:vAlign w:val="center"/>
          </w:tcPr>
          <w:p w14:paraId="1044249B"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1.551*</w:t>
            </w:r>
          </w:p>
        </w:tc>
        <w:tc>
          <w:tcPr>
            <w:tcW w:w="687" w:type="pct"/>
            <w:vAlign w:val="center"/>
          </w:tcPr>
          <w:p w14:paraId="213CFEA4"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0.895</w:t>
            </w:r>
          </w:p>
        </w:tc>
        <w:tc>
          <w:tcPr>
            <w:tcW w:w="615" w:type="pct"/>
            <w:vAlign w:val="center"/>
          </w:tcPr>
          <w:p w14:paraId="3C019320"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1.220</w:t>
            </w:r>
          </w:p>
        </w:tc>
      </w:tr>
      <w:tr w:rsidR="00333391" w:rsidRPr="000B3E69" w14:paraId="16CE593C" w14:textId="77777777" w:rsidTr="000B3E69">
        <w:trPr>
          <w:jc w:val="center"/>
        </w:trPr>
        <w:tc>
          <w:tcPr>
            <w:tcW w:w="272" w:type="pct"/>
            <w:vAlign w:val="center"/>
          </w:tcPr>
          <w:p w14:paraId="7FE92402"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7.</w:t>
            </w:r>
          </w:p>
        </w:tc>
        <w:tc>
          <w:tcPr>
            <w:tcW w:w="1087" w:type="pct"/>
            <w:vAlign w:val="center"/>
          </w:tcPr>
          <w:p w14:paraId="2E174D4D"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Specific leaf area (cm</w:t>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/g)</w:t>
            </w:r>
          </w:p>
        </w:tc>
        <w:tc>
          <w:tcPr>
            <w:tcW w:w="567" w:type="pct"/>
            <w:vAlign w:val="center"/>
          </w:tcPr>
          <w:p w14:paraId="4EFD3E1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33.754**</w:t>
            </w:r>
          </w:p>
        </w:tc>
        <w:tc>
          <w:tcPr>
            <w:tcW w:w="538" w:type="pct"/>
            <w:vAlign w:val="center"/>
          </w:tcPr>
          <w:p w14:paraId="6443DE42"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10.387*</w:t>
            </w:r>
          </w:p>
        </w:tc>
        <w:tc>
          <w:tcPr>
            <w:tcW w:w="616" w:type="pct"/>
            <w:vAlign w:val="center"/>
          </w:tcPr>
          <w:p w14:paraId="1AB26504"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447.500**</w:t>
            </w:r>
          </w:p>
        </w:tc>
        <w:tc>
          <w:tcPr>
            <w:tcW w:w="617" w:type="pct"/>
            <w:vAlign w:val="center"/>
          </w:tcPr>
          <w:p w14:paraId="48DA188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3.163</w:t>
            </w:r>
          </w:p>
        </w:tc>
        <w:tc>
          <w:tcPr>
            <w:tcW w:w="687" w:type="pct"/>
            <w:vAlign w:val="center"/>
          </w:tcPr>
          <w:p w14:paraId="71EBD738"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2.619</w:t>
            </w:r>
          </w:p>
        </w:tc>
        <w:tc>
          <w:tcPr>
            <w:tcW w:w="615" w:type="pct"/>
            <w:vAlign w:val="center"/>
          </w:tcPr>
          <w:p w14:paraId="7FAC79EC"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6.234</w:t>
            </w:r>
          </w:p>
        </w:tc>
      </w:tr>
      <w:tr w:rsidR="00333391" w:rsidRPr="000B3E69" w14:paraId="62E75198" w14:textId="77777777" w:rsidTr="000B3E69">
        <w:trPr>
          <w:jc w:val="center"/>
        </w:trPr>
        <w:tc>
          <w:tcPr>
            <w:tcW w:w="272" w:type="pct"/>
            <w:vAlign w:val="center"/>
          </w:tcPr>
          <w:p w14:paraId="05420813"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8.</w:t>
            </w:r>
          </w:p>
        </w:tc>
        <w:tc>
          <w:tcPr>
            <w:tcW w:w="1087" w:type="pct"/>
            <w:vAlign w:val="center"/>
          </w:tcPr>
          <w:p w14:paraId="513C79FF"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Specific leaf weight (mg/cm</w:t>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w:t>
            </w:r>
          </w:p>
        </w:tc>
        <w:tc>
          <w:tcPr>
            <w:tcW w:w="567" w:type="pct"/>
            <w:vAlign w:val="center"/>
          </w:tcPr>
          <w:p w14:paraId="1821153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0.007**</w:t>
            </w:r>
          </w:p>
        </w:tc>
        <w:tc>
          <w:tcPr>
            <w:tcW w:w="538" w:type="pct"/>
            <w:vAlign w:val="center"/>
          </w:tcPr>
          <w:p w14:paraId="48378FD5"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616" w:type="pct"/>
            <w:vAlign w:val="center"/>
          </w:tcPr>
          <w:p w14:paraId="1695C8B4"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0.087**</w:t>
            </w:r>
          </w:p>
        </w:tc>
        <w:tc>
          <w:tcPr>
            <w:tcW w:w="617" w:type="pct"/>
            <w:vAlign w:val="center"/>
          </w:tcPr>
          <w:p w14:paraId="0B417191"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687" w:type="pct"/>
            <w:vAlign w:val="center"/>
          </w:tcPr>
          <w:p w14:paraId="68AE88C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615" w:type="pct"/>
            <w:vAlign w:val="center"/>
          </w:tcPr>
          <w:p w14:paraId="0AC2814E"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r>
      <w:tr w:rsidR="00333391" w:rsidRPr="000B3E69" w14:paraId="3FF50FE2" w14:textId="77777777" w:rsidTr="000B3E69">
        <w:trPr>
          <w:jc w:val="center"/>
        </w:trPr>
        <w:tc>
          <w:tcPr>
            <w:tcW w:w="272" w:type="pct"/>
            <w:vAlign w:val="center"/>
          </w:tcPr>
          <w:p w14:paraId="5F322044"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9.</w:t>
            </w:r>
          </w:p>
        </w:tc>
        <w:tc>
          <w:tcPr>
            <w:tcW w:w="1087" w:type="pct"/>
            <w:vAlign w:val="center"/>
          </w:tcPr>
          <w:p w14:paraId="210CA7B2"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Cob length (cm)</w:t>
            </w:r>
          </w:p>
        </w:tc>
        <w:tc>
          <w:tcPr>
            <w:tcW w:w="567" w:type="pct"/>
            <w:vAlign w:val="center"/>
          </w:tcPr>
          <w:p w14:paraId="7D8A2D14"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4.636**</w:t>
            </w:r>
          </w:p>
        </w:tc>
        <w:tc>
          <w:tcPr>
            <w:tcW w:w="538" w:type="pct"/>
            <w:vAlign w:val="center"/>
          </w:tcPr>
          <w:p w14:paraId="38F05B2B"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2.973**</w:t>
            </w:r>
          </w:p>
        </w:tc>
        <w:tc>
          <w:tcPr>
            <w:tcW w:w="616" w:type="pct"/>
            <w:vAlign w:val="center"/>
          </w:tcPr>
          <w:p w14:paraId="77E640AF"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9.541**</w:t>
            </w:r>
          </w:p>
        </w:tc>
        <w:tc>
          <w:tcPr>
            <w:tcW w:w="617" w:type="pct"/>
            <w:vAlign w:val="center"/>
          </w:tcPr>
          <w:p w14:paraId="574C5F0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0.239</w:t>
            </w:r>
          </w:p>
        </w:tc>
        <w:tc>
          <w:tcPr>
            <w:tcW w:w="687" w:type="pct"/>
            <w:vAlign w:val="center"/>
          </w:tcPr>
          <w:p w14:paraId="27E6674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0.339</w:t>
            </w:r>
          </w:p>
        </w:tc>
        <w:tc>
          <w:tcPr>
            <w:tcW w:w="615" w:type="pct"/>
            <w:vAlign w:val="center"/>
          </w:tcPr>
          <w:p w14:paraId="4D1529E5"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0.564</w:t>
            </w:r>
          </w:p>
        </w:tc>
      </w:tr>
      <w:tr w:rsidR="00333391" w:rsidRPr="000B3E69" w14:paraId="20EC4FB5" w14:textId="77777777" w:rsidTr="000B3E69">
        <w:trPr>
          <w:jc w:val="center"/>
        </w:trPr>
        <w:tc>
          <w:tcPr>
            <w:tcW w:w="272" w:type="pct"/>
            <w:vAlign w:val="center"/>
          </w:tcPr>
          <w:p w14:paraId="376F14D6"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10.</w:t>
            </w:r>
          </w:p>
        </w:tc>
        <w:tc>
          <w:tcPr>
            <w:tcW w:w="1087" w:type="pct"/>
            <w:vAlign w:val="center"/>
          </w:tcPr>
          <w:p w14:paraId="3B7F3760"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Cob girth (cm)</w:t>
            </w:r>
          </w:p>
        </w:tc>
        <w:tc>
          <w:tcPr>
            <w:tcW w:w="567" w:type="pct"/>
            <w:vAlign w:val="center"/>
          </w:tcPr>
          <w:p w14:paraId="1A7C2B5A"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2.389**</w:t>
            </w:r>
          </w:p>
        </w:tc>
        <w:tc>
          <w:tcPr>
            <w:tcW w:w="538" w:type="pct"/>
            <w:vAlign w:val="center"/>
          </w:tcPr>
          <w:p w14:paraId="2897EE7E"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0.793**</w:t>
            </w:r>
          </w:p>
        </w:tc>
        <w:tc>
          <w:tcPr>
            <w:tcW w:w="616" w:type="pct"/>
            <w:vAlign w:val="center"/>
          </w:tcPr>
          <w:p w14:paraId="67A5269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37.855**</w:t>
            </w:r>
          </w:p>
        </w:tc>
        <w:tc>
          <w:tcPr>
            <w:tcW w:w="617" w:type="pct"/>
            <w:vAlign w:val="center"/>
          </w:tcPr>
          <w:p w14:paraId="45C698B8"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0.147*</w:t>
            </w:r>
          </w:p>
        </w:tc>
        <w:tc>
          <w:tcPr>
            <w:tcW w:w="687" w:type="pct"/>
            <w:vAlign w:val="center"/>
          </w:tcPr>
          <w:p w14:paraId="6EDD9C3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0.140*</w:t>
            </w:r>
          </w:p>
        </w:tc>
        <w:tc>
          <w:tcPr>
            <w:tcW w:w="615" w:type="pct"/>
            <w:vAlign w:val="center"/>
          </w:tcPr>
          <w:p w14:paraId="46BECDDC"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0.108</w:t>
            </w:r>
          </w:p>
        </w:tc>
      </w:tr>
      <w:tr w:rsidR="00333391" w:rsidRPr="000B3E69" w14:paraId="002E5559" w14:textId="77777777" w:rsidTr="000B3E69">
        <w:trPr>
          <w:jc w:val="center"/>
        </w:trPr>
        <w:tc>
          <w:tcPr>
            <w:tcW w:w="272" w:type="pct"/>
            <w:vAlign w:val="center"/>
          </w:tcPr>
          <w:p w14:paraId="24BAA3FA"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11.</w:t>
            </w:r>
          </w:p>
        </w:tc>
        <w:tc>
          <w:tcPr>
            <w:tcW w:w="1087" w:type="pct"/>
            <w:vAlign w:val="center"/>
          </w:tcPr>
          <w:p w14:paraId="273183C4"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Number of kernel rows per cob</w:t>
            </w:r>
          </w:p>
        </w:tc>
        <w:tc>
          <w:tcPr>
            <w:tcW w:w="567" w:type="pct"/>
            <w:vAlign w:val="center"/>
          </w:tcPr>
          <w:p w14:paraId="3198B6CB"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2.508**</w:t>
            </w:r>
          </w:p>
        </w:tc>
        <w:tc>
          <w:tcPr>
            <w:tcW w:w="538" w:type="pct"/>
            <w:vAlign w:val="center"/>
          </w:tcPr>
          <w:p w14:paraId="4AA95340"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0.620**</w:t>
            </w:r>
          </w:p>
        </w:tc>
        <w:tc>
          <w:tcPr>
            <w:tcW w:w="616" w:type="pct"/>
            <w:vAlign w:val="center"/>
          </w:tcPr>
          <w:p w14:paraId="5CEB9F5B"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2.209**</w:t>
            </w:r>
          </w:p>
        </w:tc>
        <w:tc>
          <w:tcPr>
            <w:tcW w:w="617" w:type="pct"/>
            <w:vAlign w:val="center"/>
          </w:tcPr>
          <w:p w14:paraId="564D4F7B"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0.063</w:t>
            </w:r>
          </w:p>
        </w:tc>
        <w:tc>
          <w:tcPr>
            <w:tcW w:w="687" w:type="pct"/>
            <w:vAlign w:val="center"/>
          </w:tcPr>
          <w:p w14:paraId="6EEF1153"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0.115</w:t>
            </w:r>
          </w:p>
        </w:tc>
        <w:tc>
          <w:tcPr>
            <w:tcW w:w="615" w:type="pct"/>
            <w:vAlign w:val="center"/>
          </w:tcPr>
          <w:p w14:paraId="64788FB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0.284</w:t>
            </w:r>
          </w:p>
        </w:tc>
      </w:tr>
      <w:tr w:rsidR="00333391" w:rsidRPr="000B3E69" w14:paraId="75C59DD5" w14:textId="77777777" w:rsidTr="000B3E69">
        <w:trPr>
          <w:jc w:val="center"/>
        </w:trPr>
        <w:tc>
          <w:tcPr>
            <w:tcW w:w="272" w:type="pct"/>
            <w:vAlign w:val="center"/>
          </w:tcPr>
          <w:p w14:paraId="0C8CE019"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12.</w:t>
            </w:r>
          </w:p>
        </w:tc>
        <w:tc>
          <w:tcPr>
            <w:tcW w:w="1087" w:type="pct"/>
            <w:vAlign w:val="center"/>
          </w:tcPr>
          <w:p w14:paraId="137DCB5F"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Number of kernels per row</w:t>
            </w:r>
          </w:p>
        </w:tc>
        <w:tc>
          <w:tcPr>
            <w:tcW w:w="567" w:type="pct"/>
            <w:vAlign w:val="center"/>
          </w:tcPr>
          <w:p w14:paraId="5BEFA46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35.923**</w:t>
            </w:r>
          </w:p>
        </w:tc>
        <w:tc>
          <w:tcPr>
            <w:tcW w:w="538" w:type="pct"/>
            <w:vAlign w:val="center"/>
          </w:tcPr>
          <w:p w14:paraId="138347D8"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9.230**</w:t>
            </w:r>
          </w:p>
        </w:tc>
        <w:tc>
          <w:tcPr>
            <w:tcW w:w="616" w:type="pct"/>
            <w:vAlign w:val="center"/>
          </w:tcPr>
          <w:p w14:paraId="2E67F6A5"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242.873**</w:t>
            </w:r>
          </w:p>
        </w:tc>
        <w:tc>
          <w:tcPr>
            <w:tcW w:w="617" w:type="pct"/>
            <w:vAlign w:val="center"/>
          </w:tcPr>
          <w:p w14:paraId="656DF53A"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1.166</w:t>
            </w:r>
          </w:p>
        </w:tc>
        <w:tc>
          <w:tcPr>
            <w:tcW w:w="687" w:type="pct"/>
            <w:vAlign w:val="center"/>
          </w:tcPr>
          <w:p w14:paraId="46659161"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1.624</w:t>
            </w:r>
          </w:p>
        </w:tc>
        <w:tc>
          <w:tcPr>
            <w:tcW w:w="615" w:type="pct"/>
            <w:vAlign w:val="center"/>
          </w:tcPr>
          <w:p w14:paraId="418711E0"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2.856</w:t>
            </w:r>
          </w:p>
        </w:tc>
      </w:tr>
      <w:tr w:rsidR="00333391" w:rsidRPr="000B3E69" w14:paraId="38DC6290" w14:textId="77777777" w:rsidTr="000B3E69">
        <w:trPr>
          <w:jc w:val="center"/>
        </w:trPr>
        <w:tc>
          <w:tcPr>
            <w:tcW w:w="272" w:type="pct"/>
            <w:vAlign w:val="center"/>
          </w:tcPr>
          <w:p w14:paraId="3944DDF4"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13.</w:t>
            </w:r>
          </w:p>
        </w:tc>
        <w:tc>
          <w:tcPr>
            <w:tcW w:w="1087" w:type="pct"/>
            <w:vAlign w:val="center"/>
          </w:tcPr>
          <w:p w14:paraId="2203B0EF"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100 kernel weight (g)</w:t>
            </w:r>
          </w:p>
        </w:tc>
        <w:tc>
          <w:tcPr>
            <w:tcW w:w="567" w:type="pct"/>
            <w:vAlign w:val="center"/>
          </w:tcPr>
          <w:p w14:paraId="02A78BC2"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12.451**</w:t>
            </w:r>
          </w:p>
        </w:tc>
        <w:tc>
          <w:tcPr>
            <w:tcW w:w="538" w:type="pct"/>
            <w:vAlign w:val="center"/>
          </w:tcPr>
          <w:p w14:paraId="70A9372A"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4.405**</w:t>
            </w:r>
          </w:p>
        </w:tc>
        <w:tc>
          <w:tcPr>
            <w:tcW w:w="616" w:type="pct"/>
            <w:vAlign w:val="center"/>
          </w:tcPr>
          <w:p w14:paraId="26B62E1D"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339.163**</w:t>
            </w:r>
          </w:p>
        </w:tc>
        <w:tc>
          <w:tcPr>
            <w:tcW w:w="617" w:type="pct"/>
            <w:vAlign w:val="center"/>
          </w:tcPr>
          <w:p w14:paraId="3613CFA6"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0.737</w:t>
            </w:r>
          </w:p>
        </w:tc>
        <w:tc>
          <w:tcPr>
            <w:tcW w:w="687" w:type="pct"/>
            <w:vAlign w:val="center"/>
          </w:tcPr>
          <w:p w14:paraId="3111E73A"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0.831</w:t>
            </w:r>
          </w:p>
        </w:tc>
        <w:tc>
          <w:tcPr>
            <w:tcW w:w="615" w:type="pct"/>
            <w:vAlign w:val="center"/>
          </w:tcPr>
          <w:p w14:paraId="16E06055"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0.761</w:t>
            </w:r>
          </w:p>
        </w:tc>
      </w:tr>
      <w:tr w:rsidR="00333391" w:rsidRPr="000B3E69" w14:paraId="4633B0A3" w14:textId="77777777" w:rsidTr="000B3E69">
        <w:trPr>
          <w:jc w:val="center"/>
        </w:trPr>
        <w:tc>
          <w:tcPr>
            <w:tcW w:w="272" w:type="pct"/>
            <w:vAlign w:val="center"/>
          </w:tcPr>
          <w:p w14:paraId="79BE054D"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14.</w:t>
            </w:r>
          </w:p>
        </w:tc>
        <w:tc>
          <w:tcPr>
            <w:tcW w:w="1087" w:type="pct"/>
            <w:vAlign w:val="center"/>
          </w:tcPr>
          <w:p w14:paraId="09DE56C2"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Harvest index (%)</w:t>
            </w:r>
          </w:p>
        </w:tc>
        <w:tc>
          <w:tcPr>
            <w:tcW w:w="567" w:type="pct"/>
            <w:vAlign w:val="center"/>
          </w:tcPr>
          <w:p w14:paraId="31B306A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1.270**</w:t>
            </w:r>
          </w:p>
        </w:tc>
        <w:tc>
          <w:tcPr>
            <w:tcW w:w="538" w:type="pct"/>
            <w:vAlign w:val="center"/>
          </w:tcPr>
          <w:p w14:paraId="3C12F4A8"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0.456**</w:t>
            </w:r>
          </w:p>
        </w:tc>
        <w:tc>
          <w:tcPr>
            <w:tcW w:w="616" w:type="pct"/>
            <w:vAlign w:val="center"/>
          </w:tcPr>
          <w:p w14:paraId="3E40AF84"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2.151**</w:t>
            </w:r>
          </w:p>
        </w:tc>
        <w:tc>
          <w:tcPr>
            <w:tcW w:w="617" w:type="pct"/>
            <w:vAlign w:val="center"/>
          </w:tcPr>
          <w:p w14:paraId="529A36AA"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0.110</w:t>
            </w:r>
          </w:p>
        </w:tc>
        <w:tc>
          <w:tcPr>
            <w:tcW w:w="687" w:type="pct"/>
            <w:vAlign w:val="center"/>
          </w:tcPr>
          <w:p w14:paraId="012FFE30"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0.138</w:t>
            </w:r>
          </w:p>
        </w:tc>
        <w:tc>
          <w:tcPr>
            <w:tcW w:w="615" w:type="pct"/>
            <w:vAlign w:val="center"/>
          </w:tcPr>
          <w:p w14:paraId="2937368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0.189</w:t>
            </w:r>
          </w:p>
        </w:tc>
      </w:tr>
      <w:tr w:rsidR="00333391" w:rsidRPr="000B3E69" w14:paraId="587F2A79" w14:textId="77777777" w:rsidTr="000B3E69">
        <w:trPr>
          <w:jc w:val="center"/>
        </w:trPr>
        <w:tc>
          <w:tcPr>
            <w:tcW w:w="272" w:type="pct"/>
            <w:vAlign w:val="center"/>
          </w:tcPr>
          <w:p w14:paraId="480C2928"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15.</w:t>
            </w:r>
          </w:p>
        </w:tc>
        <w:tc>
          <w:tcPr>
            <w:tcW w:w="1087" w:type="pct"/>
            <w:vAlign w:val="center"/>
          </w:tcPr>
          <w:p w14:paraId="1593ADB7"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Kernel yield per plant (g)</w:t>
            </w:r>
          </w:p>
        </w:tc>
        <w:tc>
          <w:tcPr>
            <w:tcW w:w="567" w:type="pct"/>
            <w:vAlign w:val="center"/>
          </w:tcPr>
          <w:p w14:paraId="5D7BF236"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1222.914**</w:t>
            </w:r>
          </w:p>
        </w:tc>
        <w:tc>
          <w:tcPr>
            <w:tcW w:w="538" w:type="pct"/>
            <w:vAlign w:val="center"/>
          </w:tcPr>
          <w:p w14:paraId="7707EC50"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263.593**</w:t>
            </w:r>
          </w:p>
        </w:tc>
        <w:tc>
          <w:tcPr>
            <w:tcW w:w="616" w:type="pct"/>
            <w:vAlign w:val="center"/>
          </w:tcPr>
          <w:p w14:paraId="0601AC15"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2204.578**</w:t>
            </w:r>
          </w:p>
        </w:tc>
        <w:tc>
          <w:tcPr>
            <w:tcW w:w="617" w:type="pct"/>
            <w:vAlign w:val="center"/>
          </w:tcPr>
          <w:p w14:paraId="09334E3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34.719**</w:t>
            </w:r>
          </w:p>
        </w:tc>
        <w:tc>
          <w:tcPr>
            <w:tcW w:w="687" w:type="pct"/>
            <w:vAlign w:val="center"/>
          </w:tcPr>
          <w:p w14:paraId="104C4A62"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31.403**</w:t>
            </w:r>
          </w:p>
        </w:tc>
        <w:tc>
          <w:tcPr>
            <w:tcW w:w="615" w:type="pct"/>
            <w:vAlign w:val="center"/>
          </w:tcPr>
          <w:p w14:paraId="59CE4021"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38.705</w:t>
            </w:r>
          </w:p>
        </w:tc>
      </w:tr>
    </w:tbl>
    <w:p w14:paraId="218D40CC"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*Significant at 5% level, **Significant at 1% level</w:t>
      </w:r>
    </w:p>
    <w:p w14:paraId="42FB879C" w14:textId="77777777" w:rsidR="00333391" w:rsidRPr="000B3E69" w:rsidRDefault="00333391" w:rsidP="00333391">
      <w:pPr>
        <w:jc w:val="both"/>
        <w:rPr>
          <w:rFonts w:ascii="Times New Roman" w:hAnsi="Times New Roman" w:cs="Times New Roman"/>
          <w:b/>
          <w:bCs/>
          <w:sz w:val="24"/>
          <w:szCs w:val="24"/>
        </w:rPr>
      </w:pPr>
    </w:p>
    <w:p w14:paraId="468E39AC" w14:textId="77777777" w:rsidR="00333391" w:rsidRPr="000B3E69" w:rsidRDefault="00333391" w:rsidP="00333391">
      <w:pPr>
        <w:jc w:val="both"/>
        <w:rPr>
          <w:rFonts w:ascii="Times New Roman" w:hAnsi="Times New Roman" w:cs="Times New Roman"/>
          <w:b/>
          <w:bCs/>
          <w:sz w:val="24"/>
          <w:szCs w:val="24"/>
        </w:rPr>
      </w:pPr>
    </w:p>
    <w:p w14:paraId="594758B2" w14:textId="13983D40" w:rsidR="00333391" w:rsidRPr="000B3E69" w:rsidRDefault="00333391" w:rsidP="00333391">
      <w:pPr>
        <w:rPr>
          <w:rFonts w:ascii="Times New Roman" w:hAnsi="Times New Roman" w:cs="Times New Roman"/>
          <w:b/>
          <w:bCs/>
          <w:sz w:val="24"/>
          <w:szCs w:val="24"/>
        </w:rPr>
      </w:pPr>
      <w:r w:rsidRPr="000B3E69">
        <w:rPr>
          <w:rFonts w:ascii="Times New Roman" w:hAnsi="Times New Roman" w:cs="Times New Roman"/>
          <w:b/>
          <w:bCs/>
          <w:sz w:val="24"/>
          <w:szCs w:val="24"/>
        </w:rPr>
        <w:t xml:space="preserve"> </w:t>
      </w:r>
      <w:r w:rsidR="00C45CE4">
        <w:rPr>
          <w:rFonts w:ascii="Times New Roman" w:hAnsi="Times New Roman" w:cs="Times New Roman"/>
          <w:b/>
          <w:bCs/>
          <w:sz w:val="24"/>
          <w:szCs w:val="24"/>
        </w:rPr>
        <w:t xml:space="preserve">Table </w:t>
      </w:r>
      <w:proofErr w:type="gramStart"/>
      <w:r w:rsidR="00C45CE4">
        <w:rPr>
          <w:rFonts w:ascii="Times New Roman" w:hAnsi="Times New Roman" w:cs="Times New Roman"/>
          <w:b/>
          <w:bCs/>
          <w:sz w:val="24"/>
          <w:szCs w:val="24"/>
        </w:rPr>
        <w:t>6 :</w:t>
      </w:r>
      <w:proofErr w:type="gramEnd"/>
      <w:r w:rsidR="00C45CE4">
        <w:rPr>
          <w:rFonts w:ascii="Times New Roman" w:hAnsi="Times New Roman" w:cs="Times New Roman"/>
          <w:b/>
          <w:bCs/>
          <w:sz w:val="24"/>
          <w:szCs w:val="24"/>
        </w:rPr>
        <w:t xml:space="preserve"> </w:t>
      </w:r>
      <w:r w:rsidRPr="000B3E69">
        <w:rPr>
          <w:rFonts w:ascii="Times New Roman" w:hAnsi="Times New Roman" w:cs="Times New Roman"/>
          <w:b/>
          <w:bCs/>
          <w:sz w:val="24"/>
          <w:szCs w:val="24"/>
        </w:rPr>
        <w:t>Estimates of general combing ability (</w:t>
      </w:r>
      <w:proofErr w:type="spellStart"/>
      <w:r w:rsidRPr="000B3E69">
        <w:rPr>
          <w:rFonts w:ascii="Times New Roman" w:hAnsi="Times New Roman" w:cs="Times New Roman"/>
          <w:b/>
          <w:bCs/>
          <w:i/>
          <w:iCs/>
          <w:sz w:val="24"/>
          <w:szCs w:val="24"/>
        </w:rPr>
        <w:t>gca</w:t>
      </w:r>
      <w:proofErr w:type="spellEnd"/>
      <w:r w:rsidRPr="000B3E69">
        <w:rPr>
          <w:rFonts w:ascii="Times New Roman" w:hAnsi="Times New Roman" w:cs="Times New Roman"/>
          <w:b/>
          <w:bCs/>
          <w:sz w:val="24"/>
          <w:szCs w:val="24"/>
        </w:rPr>
        <w:t xml:space="preserve">) effects of inbred lines </w:t>
      </w:r>
      <w:proofErr w:type="gramStart"/>
      <w:r w:rsidRPr="000B3E69">
        <w:rPr>
          <w:rFonts w:ascii="Times New Roman" w:hAnsi="Times New Roman" w:cs="Times New Roman"/>
          <w:b/>
          <w:bCs/>
          <w:sz w:val="24"/>
          <w:szCs w:val="24"/>
        </w:rPr>
        <w:t>for  SLA</w:t>
      </w:r>
      <w:proofErr w:type="gramEnd"/>
      <w:r w:rsidRPr="000B3E69">
        <w:rPr>
          <w:rFonts w:ascii="Times New Roman" w:hAnsi="Times New Roman" w:cs="Times New Roman"/>
          <w:b/>
          <w:bCs/>
          <w:sz w:val="24"/>
          <w:szCs w:val="24"/>
        </w:rPr>
        <w:t xml:space="preserve">, and </w:t>
      </w:r>
      <w:proofErr w:type="gramStart"/>
      <w:r w:rsidRPr="000B3E69">
        <w:rPr>
          <w:rFonts w:ascii="Times New Roman" w:hAnsi="Times New Roman" w:cs="Times New Roman"/>
          <w:b/>
          <w:bCs/>
          <w:sz w:val="24"/>
          <w:szCs w:val="24"/>
        </w:rPr>
        <w:t>SLW  and</w:t>
      </w:r>
      <w:proofErr w:type="gramEnd"/>
      <w:r w:rsidRPr="000B3E69">
        <w:rPr>
          <w:rFonts w:ascii="Times New Roman" w:hAnsi="Times New Roman" w:cs="Times New Roman"/>
          <w:b/>
          <w:bCs/>
          <w:sz w:val="24"/>
          <w:szCs w:val="24"/>
        </w:rPr>
        <w:t xml:space="preserve"> Kernel </w:t>
      </w:r>
      <w:proofErr w:type="gramStart"/>
      <w:r w:rsidRPr="000B3E69">
        <w:rPr>
          <w:rFonts w:ascii="Times New Roman" w:hAnsi="Times New Roman" w:cs="Times New Roman"/>
          <w:b/>
          <w:bCs/>
          <w:sz w:val="24"/>
          <w:szCs w:val="24"/>
        </w:rPr>
        <w:t>yield  over</w:t>
      </w:r>
      <w:proofErr w:type="gramEnd"/>
      <w:r w:rsidRPr="000B3E69">
        <w:rPr>
          <w:rFonts w:ascii="Times New Roman" w:hAnsi="Times New Roman" w:cs="Times New Roman"/>
          <w:b/>
          <w:bCs/>
          <w:sz w:val="24"/>
          <w:szCs w:val="24"/>
        </w:rPr>
        <w:t xml:space="preserve"> seasons</w:t>
      </w:r>
    </w:p>
    <w:tbl>
      <w:tblPr>
        <w:tblW w:w="5000" w:type="pct"/>
        <w:jc w:val="center"/>
        <w:tblLook w:val="04A0" w:firstRow="1" w:lastRow="0" w:firstColumn="1" w:lastColumn="0" w:noHBand="0" w:noVBand="1"/>
      </w:tblPr>
      <w:tblGrid>
        <w:gridCol w:w="619"/>
        <w:gridCol w:w="1147"/>
        <w:gridCol w:w="1036"/>
        <w:gridCol w:w="1037"/>
        <w:gridCol w:w="1116"/>
        <w:gridCol w:w="1116"/>
        <w:gridCol w:w="1116"/>
        <w:gridCol w:w="1116"/>
        <w:gridCol w:w="996"/>
        <w:gridCol w:w="996"/>
        <w:gridCol w:w="996"/>
        <w:gridCol w:w="996"/>
        <w:gridCol w:w="915"/>
        <w:gridCol w:w="972"/>
      </w:tblGrid>
      <w:tr w:rsidR="00333391" w:rsidRPr="000B3E69" w14:paraId="73E29460" w14:textId="77777777" w:rsidTr="000B3E69">
        <w:trPr>
          <w:jc w:val="center"/>
        </w:trPr>
        <w:tc>
          <w:tcPr>
            <w:tcW w:w="228" w:type="pct"/>
            <w:vMerge w:val="restart"/>
            <w:vAlign w:val="center"/>
          </w:tcPr>
          <w:p w14:paraId="21227D02"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 No</w:t>
            </w:r>
          </w:p>
        </w:tc>
        <w:tc>
          <w:tcPr>
            <w:tcW w:w="414" w:type="pct"/>
            <w:vMerge w:val="restart"/>
            <w:vAlign w:val="center"/>
          </w:tcPr>
          <w:p w14:paraId="43226F1F"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Inbred line</w:t>
            </w:r>
          </w:p>
        </w:tc>
        <w:tc>
          <w:tcPr>
            <w:tcW w:w="1500" w:type="pct"/>
            <w:gridSpan w:val="4"/>
            <w:vAlign w:val="center"/>
          </w:tcPr>
          <w:p w14:paraId="1B0DD759"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Specific leaf area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/g)</w:t>
            </w:r>
          </w:p>
        </w:tc>
        <w:tc>
          <w:tcPr>
            <w:tcW w:w="1451" w:type="pct"/>
            <w:gridSpan w:val="4"/>
          </w:tcPr>
          <w:p w14:paraId="7D0B3810"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Specific leaf weight (mg/cm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w:t>
            </w:r>
          </w:p>
        </w:tc>
        <w:tc>
          <w:tcPr>
            <w:tcW w:w="1407" w:type="pct"/>
            <w:gridSpan w:val="4"/>
            <w:vAlign w:val="center"/>
          </w:tcPr>
          <w:p w14:paraId="3272A9A3"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Kernel yield per plant (g)</w:t>
            </w:r>
          </w:p>
        </w:tc>
      </w:tr>
      <w:tr w:rsidR="00333391" w:rsidRPr="000B3E69" w14:paraId="788B3E4D" w14:textId="77777777" w:rsidTr="000B3E69">
        <w:trPr>
          <w:jc w:val="center"/>
        </w:trPr>
        <w:tc>
          <w:tcPr>
            <w:tcW w:w="228" w:type="pct"/>
            <w:vMerge/>
            <w:vAlign w:val="center"/>
          </w:tcPr>
          <w:p w14:paraId="56630FA0" w14:textId="77777777" w:rsidR="00333391" w:rsidRPr="000B3E69" w:rsidRDefault="00333391" w:rsidP="000B3E69">
            <w:pPr>
              <w:jc w:val="center"/>
              <w:rPr>
                <w:rFonts w:ascii="Times New Roman" w:hAnsi="Times New Roman" w:cs="Times New Roman"/>
                <w:b/>
                <w:bCs/>
                <w:sz w:val="24"/>
                <w:szCs w:val="24"/>
              </w:rPr>
            </w:pPr>
          </w:p>
        </w:tc>
        <w:tc>
          <w:tcPr>
            <w:tcW w:w="414" w:type="pct"/>
            <w:vMerge/>
          </w:tcPr>
          <w:p w14:paraId="315B4491" w14:textId="77777777" w:rsidR="00333391" w:rsidRPr="000B3E69" w:rsidRDefault="00333391" w:rsidP="000B3E69">
            <w:pPr>
              <w:jc w:val="center"/>
              <w:rPr>
                <w:rFonts w:ascii="Times New Roman" w:hAnsi="Times New Roman" w:cs="Times New Roman"/>
                <w:b/>
                <w:bCs/>
                <w:sz w:val="24"/>
                <w:szCs w:val="24"/>
              </w:rPr>
            </w:pPr>
          </w:p>
        </w:tc>
        <w:tc>
          <w:tcPr>
            <w:tcW w:w="375" w:type="pct"/>
            <w:vAlign w:val="center"/>
          </w:tcPr>
          <w:p w14:paraId="1562478B"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375" w:type="pct"/>
            <w:vAlign w:val="center"/>
          </w:tcPr>
          <w:p w14:paraId="765F634E"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SU 16-17</w:t>
            </w:r>
          </w:p>
        </w:tc>
        <w:tc>
          <w:tcPr>
            <w:tcW w:w="384" w:type="pct"/>
            <w:vAlign w:val="center"/>
          </w:tcPr>
          <w:p w14:paraId="44718FF0"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366" w:type="pct"/>
            <w:vAlign w:val="center"/>
          </w:tcPr>
          <w:p w14:paraId="53ABB38B"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357" w:type="pct"/>
            <w:vAlign w:val="center"/>
          </w:tcPr>
          <w:p w14:paraId="7D13AEAA"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375" w:type="pct"/>
            <w:vAlign w:val="center"/>
          </w:tcPr>
          <w:p w14:paraId="7720A16C"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352" w:type="pct"/>
            <w:vAlign w:val="center"/>
          </w:tcPr>
          <w:p w14:paraId="39DD9B34"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367" w:type="pct"/>
            <w:vAlign w:val="center"/>
          </w:tcPr>
          <w:p w14:paraId="0597F42F"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SU 16-17</w:t>
            </w:r>
          </w:p>
        </w:tc>
        <w:tc>
          <w:tcPr>
            <w:tcW w:w="352" w:type="pct"/>
            <w:vAlign w:val="center"/>
          </w:tcPr>
          <w:p w14:paraId="317F5DD5"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352" w:type="pct"/>
            <w:vAlign w:val="center"/>
          </w:tcPr>
          <w:p w14:paraId="7E3F750A"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SU 16-17</w:t>
            </w:r>
          </w:p>
        </w:tc>
        <w:tc>
          <w:tcPr>
            <w:tcW w:w="351" w:type="pct"/>
            <w:vAlign w:val="center"/>
          </w:tcPr>
          <w:p w14:paraId="6379F778"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KH 17</w:t>
            </w:r>
          </w:p>
        </w:tc>
        <w:tc>
          <w:tcPr>
            <w:tcW w:w="352" w:type="pct"/>
            <w:vAlign w:val="center"/>
          </w:tcPr>
          <w:p w14:paraId="591793BA"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Pooled</w:t>
            </w:r>
          </w:p>
        </w:tc>
      </w:tr>
      <w:tr w:rsidR="00333391" w:rsidRPr="000B3E69" w14:paraId="47BCA032" w14:textId="77777777" w:rsidTr="000B3E69">
        <w:trPr>
          <w:jc w:val="center"/>
        </w:trPr>
        <w:tc>
          <w:tcPr>
            <w:tcW w:w="228" w:type="pct"/>
            <w:vAlign w:val="center"/>
          </w:tcPr>
          <w:p w14:paraId="10E21A3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w:t>
            </w:r>
          </w:p>
        </w:tc>
        <w:tc>
          <w:tcPr>
            <w:tcW w:w="414" w:type="pct"/>
          </w:tcPr>
          <w:p w14:paraId="4D148EC4"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BML 2</w:t>
            </w:r>
          </w:p>
        </w:tc>
        <w:tc>
          <w:tcPr>
            <w:tcW w:w="375" w:type="pct"/>
            <w:vAlign w:val="center"/>
          </w:tcPr>
          <w:p w14:paraId="28B5C66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-0.427</w:t>
            </w:r>
          </w:p>
        </w:tc>
        <w:tc>
          <w:tcPr>
            <w:tcW w:w="375" w:type="pct"/>
            <w:vAlign w:val="center"/>
          </w:tcPr>
          <w:p w14:paraId="608A198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-0.598</w:t>
            </w:r>
          </w:p>
        </w:tc>
        <w:tc>
          <w:tcPr>
            <w:tcW w:w="384" w:type="pct"/>
            <w:vAlign w:val="center"/>
          </w:tcPr>
          <w:p w14:paraId="2D02AA1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1.311</w:t>
            </w:r>
          </w:p>
        </w:tc>
        <w:tc>
          <w:tcPr>
            <w:tcW w:w="366" w:type="pct"/>
            <w:vAlign w:val="center"/>
          </w:tcPr>
          <w:p w14:paraId="5A43D77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1.311</w:t>
            </w:r>
          </w:p>
        </w:tc>
        <w:tc>
          <w:tcPr>
            <w:tcW w:w="357" w:type="pct"/>
            <w:vAlign w:val="center"/>
          </w:tcPr>
          <w:p w14:paraId="77AF043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1.311</w:t>
            </w:r>
          </w:p>
        </w:tc>
        <w:tc>
          <w:tcPr>
            <w:tcW w:w="375" w:type="pct"/>
            <w:vAlign w:val="center"/>
          </w:tcPr>
          <w:p w14:paraId="1042A7F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1.311</w:t>
            </w:r>
          </w:p>
        </w:tc>
        <w:tc>
          <w:tcPr>
            <w:tcW w:w="352" w:type="pct"/>
            <w:vAlign w:val="center"/>
          </w:tcPr>
          <w:p w14:paraId="6831DEA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-0.427</w:t>
            </w:r>
          </w:p>
        </w:tc>
        <w:tc>
          <w:tcPr>
            <w:tcW w:w="367" w:type="pct"/>
            <w:vAlign w:val="center"/>
          </w:tcPr>
          <w:p w14:paraId="5C36C00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-0.598</w:t>
            </w:r>
          </w:p>
        </w:tc>
        <w:tc>
          <w:tcPr>
            <w:tcW w:w="352" w:type="pct"/>
            <w:vAlign w:val="center"/>
          </w:tcPr>
          <w:p w14:paraId="3B71717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0.189</w:t>
            </w:r>
          </w:p>
        </w:tc>
        <w:tc>
          <w:tcPr>
            <w:tcW w:w="352" w:type="pct"/>
            <w:vAlign w:val="center"/>
          </w:tcPr>
          <w:p w14:paraId="0A1B6A9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0.342**</w:t>
            </w:r>
          </w:p>
        </w:tc>
        <w:tc>
          <w:tcPr>
            <w:tcW w:w="351" w:type="pct"/>
            <w:vAlign w:val="center"/>
          </w:tcPr>
          <w:p w14:paraId="58D4830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0.067</w:t>
            </w:r>
          </w:p>
        </w:tc>
        <w:tc>
          <w:tcPr>
            <w:tcW w:w="352" w:type="pct"/>
            <w:vAlign w:val="center"/>
          </w:tcPr>
          <w:p w14:paraId="6BB2DC5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0.199</w:t>
            </w:r>
          </w:p>
        </w:tc>
      </w:tr>
      <w:tr w:rsidR="00333391" w:rsidRPr="000B3E69" w14:paraId="681C7D8D" w14:textId="77777777" w:rsidTr="000B3E69">
        <w:trPr>
          <w:jc w:val="center"/>
        </w:trPr>
        <w:tc>
          <w:tcPr>
            <w:tcW w:w="228" w:type="pct"/>
            <w:vAlign w:val="center"/>
          </w:tcPr>
          <w:p w14:paraId="2A5A71D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2</w:t>
            </w:r>
          </w:p>
        </w:tc>
        <w:tc>
          <w:tcPr>
            <w:tcW w:w="414" w:type="pct"/>
          </w:tcPr>
          <w:p w14:paraId="6ACEDAA3"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BML 6</w:t>
            </w:r>
          </w:p>
        </w:tc>
        <w:tc>
          <w:tcPr>
            <w:tcW w:w="375" w:type="pct"/>
            <w:vAlign w:val="center"/>
          </w:tcPr>
          <w:p w14:paraId="1CA697A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-0.451</w:t>
            </w:r>
          </w:p>
        </w:tc>
        <w:tc>
          <w:tcPr>
            <w:tcW w:w="375" w:type="pct"/>
            <w:vAlign w:val="center"/>
          </w:tcPr>
          <w:p w14:paraId="3E13AB1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-0.597</w:t>
            </w:r>
          </w:p>
        </w:tc>
        <w:tc>
          <w:tcPr>
            <w:tcW w:w="384" w:type="pct"/>
            <w:vAlign w:val="center"/>
          </w:tcPr>
          <w:p w14:paraId="1396922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1.234</w:t>
            </w:r>
          </w:p>
        </w:tc>
        <w:tc>
          <w:tcPr>
            <w:tcW w:w="366" w:type="pct"/>
            <w:vAlign w:val="center"/>
          </w:tcPr>
          <w:p w14:paraId="1270C57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1.234</w:t>
            </w:r>
          </w:p>
        </w:tc>
        <w:tc>
          <w:tcPr>
            <w:tcW w:w="357" w:type="pct"/>
            <w:vAlign w:val="center"/>
          </w:tcPr>
          <w:p w14:paraId="0B5553E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1.234</w:t>
            </w:r>
          </w:p>
        </w:tc>
        <w:tc>
          <w:tcPr>
            <w:tcW w:w="375" w:type="pct"/>
            <w:vAlign w:val="center"/>
          </w:tcPr>
          <w:p w14:paraId="637FC829"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1.234</w:t>
            </w:r>
          </w:p>
        </w:tc>
        <w:tc>
          <w:tcPr>
            <w:tcW w:w="352" w:type="pct"/>
            <w:vAlign w:val="center"/>
          </w:tcPr>
          <w:p w14:paraId="382EBC8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-0.451</w:t>
            </w:r>
          </w:p>
        </w:tc>
        <w:tc>
          <w:tcPr>
            <w:tcW w:w="367" w:type="pct"/>
            <w:vAlign w:val="center"/>
          </w:tcPr>
          <w:p w14:paraId="7403C65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-0.597</w:t>
            </w:r>
          </w:p>
        </w:tc>
        <w:tc>
          <w:tcPr>
            <w:tcW w:w="352" w:type="pct"/>
            <w:vAlign w:val="center"/>
          </w:tcPr>
          <w:p w14:paraId="4FDCA0A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-0.353**</w:t>
            </w:r>
          </w:p>
        </w:tc>
        <w:tc>
          <w:tcPr>
            <w:tcW w:w="352" w:type="pct"/>
            <w:vAlign w:val="center"/>
          </w:tcPr>
          <w:p w14:paraId="5E0C8847"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0.175</w:t>
            </w:r>
          </w:p>
        </w:tc>
        <w:tc>
          <w:tcPr>
            <w:tcW w:w="351" w:type="pct"/>
            <w:vAlign w:val="center"/>
          </w:tcPr>
          <w:p w14:paraId="21D4E290"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-0.183</w:t>
            </w:r>
          </w:p>
        </w:tc>
        <w:tc>
          <w:tcPr>
            <w:tcW w:w="352" w:type="pct"/>
            <w:vAlign w:val="center"/>
          </w:tcPr>
          <w:p w14:paraId="7F046ED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-0.120</w:t>
            </w:r>
          </w:p>
        </w:tc>
      </w:tr>
      <w:tr w:rsidR="00333391" w:rsidRPr="000B3E69" w14:paraId="4B5F9275" w14:textId="77777777" w:rsidTr="000B3E69">
        <w:trPr>
          <w:jc w:val="center"/>
        </w:trPr>
        <w:tc>
          <w:tcPr>
            <w:tcW w:w="228" w:type="pct"/>
            <w:vAlign w:val="center"/>
          </w:tcPr>
          <w:p w14:paraId="28096F7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3</w:t>
            </w:r>
          </w:p>
        </w:tc>
        <w:tc>
          <w:tcPr>
            <w:tcW w:w="414" w:type="pct"/>
          </w:tcPr>
          <w:p w14:paraId="0D0577D5"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BML 7</w:t>
            </w:r>
          </w:p>
        </w:tc>
        <w:tc>
          <w:tcPr>
            <w:tcW w:w="375" w:type="pct"/>
            <w:vAlign w:val="center"/>
          </w:tcPr>
          <w:p w14:paraId="25D2CCD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0.664</w:t>
            </w:r>
          </w:p>
        </w:tc>
        <w:tc>
          <w:tcPr>
            <w:tcW w:w="375" w:type="pct"/>
            <w:vAlign w:val="center"/>
          </w:tcPr>
          <w:p w14:paraId="23084EB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-0.886**</w:t>
            </w:r>
          </w:p>
        </w:tc>
        <w:tc>
          <w:tcPr>
            <w:tcW w:w="384" w:type="pct"/>
            <w:vAlign w:val="center"/>
          </w:tcPr>
          <w:p w14:paraId="10C14FD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-0.393</w:t>
            </w:r>
          </w:p>
        </w:tc>
        <w:tc>
          <w:tcPr>
            <w:tcW w:w="366" w:type="pct"/>
            <w:vAlign w:val="center"/>
          </w:tcPr>
          <w:p w14:paraId="6321119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-0.393</w:t>
            </w:r>
          </w:p>
        </w:tc>
        <w:tc>
          <w:tcPr>
            <w:tcW w:w="357" w:type="pct"/>
            <w:vAlign w:val="center"/>
          </w:tcPr>
          <w:p w14:paraId="06ACE54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-0.393</w:t>
            </w:r>
          </w:p>
        </w:tc>
        <w:tc>
          <w:tcPr>
            <w:tcW w:w="375" w:type="pct"/>
            <w:vAlign w:val="center"/>
          </w:tcPr>
          <w:p w14:paraId="31E4FF0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-0.393</w:t>
            </w:r>
          </w:p>
        </w:tc>
        <w:tc>
          <w:tcPr>
            <w:tcW w:w="352" w:type="pct"/>
            <w:vAlign w:val="center"/>
          </w:tcPr>
          <w:p w14:paraId="3918A3C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0.664</w:t>
            </w:r>
          </w:p>
        </w:tc>
        <w:tc>
          <w:tcPr>
            <w:tcW w:w="367" w:type="pct"/>
            <w:vAlign w:val="center"/>
          </w:tcPr>
          <w:p w14:paraId="014F18C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-0.886**</w:t>
            </w:r>
          </w:p>
        </w:tc>
        <w:tc>
          <w:tcPr>
            <w:tcW w:w="352" w:type="pct"/>
            <w:vAlign w:val="center"/>
          </w:tcPr>
          <w:p w14:paraId="52755E5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-0.173</w:t>
            </w:r>
          </w:p>
        </w:tc>
        <w:tc>
          <w:tcPr>
            <w:tcW w:w="352" w:type="pct"/>
            <w:vAlign w:val="center"/>
          </w:tcPr>
          <w:p w14:paraId="7BB0C1E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0.050</w:t>
            </w:r>
          </w:p>
        </w:tc>
        <w:tc>
          <w:tcPr>
            <w:tcW w:w="351" w:type="pct"/>
            <w:vAlign w:val="center"/>
          </w:tcPr>
          <w:p w14:paraId="470B130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0.025</w:t>
            </w:r>
          </w:p>
        </w:tc>
        <w:tc>
          <w:tcPr>
            <w:tcW w:w="352" w:type="pct"/>
            <w:vAlign w:val="center"/>
          </w:tcPr>
          <w:p w14:paraId="0EE6E80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-0.032</w:t>
            </w:r>
          </w:p>
        </w:tc>
      </w:tr>
      <w:tr w:rsidR="00333391" w:rsidRPr="000B3E69" w14:paraId="76F1BFA6" w14:textId="77777777" w:rsidTr="000B3E69">
        <w:trPr>
          <w:jc w:val="center"/>
        </w:trPr>
        <w:tc>
          <w:tcPr>
            <w:tcW w:w="228" w:type="pct"/>
            <w:vAlign w:val="center"/>
          </w:tcPr>
          <w:p w14:paraId="2C826467"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4</w:t>
            </w:r>
          </w:p>
        </w:tc>
        <w:tc>
          <w:tcPr>
            <w:tcW w:w="414" w:type="pct"/>
          </w:tcPr>
          <w:p w14:paraId="21528B5A"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BML 15</w:t>
            </w:r>
          </w:p>
        </w:tc>
        <w:tc>
          <w:tcPr>
            <w:tcW w:w="375" w:type="pct"/>
            <w:vAlign w:val="center"/>
          </w:tcPr>
          <w:p w14:paraId="76B8BD8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0.841</w:t>
            </w:r>
          </w:p>
        </w:tc>
        <w:tc>
          <w:tcPr>
            <w:tcW w:w="375" w:type="pct"/>
            <w:vAlign w:val="center"/>
          </w:tcPr>
          <w:p w14:paraId="284CE3D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0.737</w:t>
            </w:r>
          </w:p>
        </w:tc>
        <w:tc>
          <w:tcPr>
            <w:tcW w:w="384" w:type="pct"/>
            <w:vAlign w:val="center"/>
          </w:tcPr>
          <w:p w14:paraId="28CCFD9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-2.270</w:t>
            </w:r>
          </w:p>
        </w:tc>
        <w:tc>
          <w:tcPr>
            <w:tcW w:w="366" w:type="pct"/>
            <w:vAlign w:val="center"/>
          </w:tcPr>
          <w:p w14:paraId="5B28EE2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-2.270</w:t>
            </w:r>
          </w:p>
        </w:tc>
        <w:tc>
          <w:tcPr>
            <w:tcW w:w="357" w:type="pct"/>
            <w:vAlign w:val="center"/>
          </w:tcPr>
          <w:p w14:paraId="4C44603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-2.270</w:t>
            </w:r>
          </w:p>
        </w:tc>
        <w:tc>
          <w:tcPr>
            <w:tcW w:w="375" w:type="pct"/>
            <w:vAlign w:val="center"/>
          </w:tcPr>
          <w:p w14:paraId="762D3F2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-2.270</w:t>
            </w:r>
          </w:p>
        </w:tc>
        <w:tc>
          <w:tcPr>
            <w:tcW w:w="352" w:type="pct"/>
            <w:vAlign w:val="center"/>
          </w:tcPr>
          <w:p w14:paraId="40DDAFF0"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0.841</w:t>
            </w:r>
          </w:p>
        </w:tc>
        <w:tc>
          <w:tcPr>
            <w:tcW w:w="367" w:type="pct"/>
            <w:vAlign w:val="center"/>
          </w:tcPr>
          <w:p w14:paraId="13B3572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0.737</w:t>
            </w:r>
          </w:p>
        </w:tc>
        <w:tc>
          <w:tcPr>
            <w:tcW w:w="352" w:type="pct"/>
            <w:vAlign w:val="center"/>
          </w:tcPr>
          <w:p w14:paraId="6222C87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0.591**</w:t>
            </w:r>
          </w:p>
        </w:tc>
        <w:tc>
          <w:tcPr>
            <w:tcW w:w="352" w:type="pct"/>
            <w:vAlign w:val="center"/>
          </w:tcPr>
          <w:p w14:paraId="6B711C2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-0.033</w:t>
            </w:r>
          </w:p>
        </w:tc>
        <w:tc>
          <w:tcPr>
            <w:tcW w:w="351" w:type="pct"/>
            <w:vAlign w:val="center"/>
          </w:tcPr>
          <w:p w14:paraId="6D52C4D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0.358*</w:t>
            </w:r>
          </w:p>
        </w:tc>
        <w:tc>
          <w:tcPr>
            <w:tcW w:w="352" w:type="pct"/>
            <w:vAlign w:val="center"/>
          </w:tcPr>
          <w:p w14:paraId="1B5715F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0.306*</w:t>
            </w:r>
          </w:p>
        </w:tc>
      </w:tr>
      <w:tr w:rsidR="00333391" w:rsidRPr="000B3E69" w14:paraId="02B3144C" w14:textId="77777777" w:rsidTr="000B3E69">
        <w:trPr>
          <w:jc w:val="center"/>
        </w:trPr>
        <w:tc>
          <w:tcPr>
            <w:tcW w:w="228" w:type="pct"/>
            <w:vAlign w:val="center"/>
          </w:tcPr>
          <w:p w14:paraId="3352423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5</w:t>
            </w:r>
          </w:p>
        </w:tc>
        <w:tc>
          <w:tcPr>
            <w:tcW w:w="414" w:type="pct"/>
          </w:tcPr>
          <w:p w14:paraId="75C3C63E"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DFTY</w:t>
            </w:r>
          </w:p>
        </w:tc>
        <w:tc>
          <w:tcPr>
            <w:tcW w:w="375" w:type="pct"/>
            <w:vAlign w:val="center"/>
          </w:tcPr>
          <w:p w14:paraId="72993F8B"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1.566**</w:t>
            </w:r>
          </w:p>
        </w:tc>
        <w:tc>
          <w:tcPr>
            <w:tcW w:w="375" w:type="pct"/>
            <w:vAlign w:val="center"/>
          </w:tcPr>
          <w:p w14:paraId="7C279D9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1.472**</w:t>
            </w:r>
          </w:p>
        </w:tc>
        <w:tc>
          <w:tcPr>
            <w:tcW w:w="384" w:type="pct"/>
            <w:vAlign w:val="center"/>
          </w:tcPr>
          <w:p w14:paraId="16D6CCC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4.964**</w:t>
            </w:r>
          </w:p>
        </w:tc>
        <w:tc>
          <w:tcPr>
            <w:tcW w:w="366" w:type="pct"/>
            <w:vAlign w:val="center"/>
          </w:tcPr>
          <w:p w14:paraId="497ADD69"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4.964**</w:t>
            </w:r>
          </w:p>
        </w:tc>
        <w:tc>
          <w:tcPr>
            <w:tcW w:w="357" w:type="pct"/>
            <w:vAlign w:val="center"/>
          </w:tcPr>
          <w:p w14:paraId="098CED4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4.964**</w:t>
            </w:r>
          </w:p>
        </w:tc>
        <w:tc>
          <w:tcPr>
            <w:tcW w:w="375" w:type="pct"/>
            <w:vAlign w:val="center"/>
          </w:tcPr>
          <w:p w14:paraId="7E78428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4.964**</w:t>
            </w:r>
          </w:p>
        </w:tc>
        <w:tc>
          <w:tcPr>
            <w:tcW w:w="352" w:type="pct"/>
            <w:vAlign w:val="center"/>
          </w:tcPr>
          <w:p w14:paraId="669CADD9"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1.566**</w:t>
            </w:r>
          </w:p>
        </w:tc>
        <w:tc>
          <w:tcPr>
            <w:tcW w:w="367" w:type="pct"/>
            <w:vAlign w:val="center"/>
          </w:tcPr>
          <w:p w14:paraId="23C64D4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1.472**</w:t>
            </w:r>
          </w:p>
        </w:tc>
        <w:tc>
          <w:tcPr>
            <w:tcW w:w="352" w:type="pct"/>
            <w:vAlign w:val="center"/>
          </w:tcPr>
          <w:p w14:paraId="098E6DE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-0.130</w:t>
            </w:r>
          </w:p>
        </w:tc>
        <w:tc>
          <w:tcPr>
            <w:tcW w:w="352" w:type="pct"/>
            <w:vAlign w:val="center"/>
          </w:tcPr>
          <w:p w14:paraId="381B5F6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-0.200</w:t>
            </w:r>
          </w:p>
        </w:tc>
        <w:tc>
          <w:tcPr>
            <w:tcW w:w="351" w:type="pct"/>
            <w:vAlign w:val="center"/>
          </w:tcPr>
          <w:p w14:paraId="0D28EC5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-0.058</w:t>
            </w:r>
          </w:p>
        </w:tc>
        <w:tc>
          <w:tcPr>
            <w:tcW w:w="352" w:type="pct"/>
            <w:vAlign w:val="center"/>
          </w:tcPr>
          <w:p w14:paraId="7600406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-0.130</w:t>
            </w:r>
          </w:p>
        </w:tc>
      </w:tr>
      <w:tr w:rsidR="00333391" w:rsidRPr="000B3E69" w14:paraId="7FD87503" w14:textId="77777777" w:rsidTr="000B3E69">
        <w:trPr>
          <w:jc w:val="center"/>
        </w:trPr>
        <w:tc>
          <w:tcPr>
            <w:tcW w:w="228" w:type="pct"/>
            <w:vAlign w:val="center"/>
          </w:tcPr>
          <w:p w14:paraId="2B1E64A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6</w:t>
            </w:r>
          </w:p>
        </w:tc>
        <w:tc>
          <w:tcPr>
            <w:tcW w:w="414" w:type="pct"/>
          </w:tcPr>
          <w:p w14:paraId="48091C1D" w14:textId="77777777" w:rsidR="00333391" w:rsidRPr="000B3E69" w:rsidRDefault="00333391" w:rsidP="000B3E69">
            <w:pPr>
              <w:jc w:val="both"/>
              <w:rPr>
                <w:rFonts w:ascii="Times New Roman" w:hAnsi="Times New Roman" w:cs="Times New Roman"/>
                <w:sz w:val="24"/>
                <w:szCs w:val="24"/>
              </w:rPr>
            </w:pPr>
            <w:proofErr w:type="spellStart"/>
            <w:r w:rsidRPr="000B3E69">
              <w:rPr>
                <w:rFonts w:ascii="Times New Roman" w:hAnsi="Times New Roman" w:cs="Times New Roman"/>
                <w:sz w:val="24"/>
                <w:szCs w:val="24"/>
              </w:rPr>
              <w:t>Heypool</w:t>
            </w:r>
            <w:proofErr w:type="spellEnd"/>
          </w:p>
        </w:tc>
        <w:tc>
          <w:tcPr>
            <w:tcW w:w="375" w:type="pct"/>
            <w:vAlign w:val="center"/>
          </w:tcPr>
          <w:p w14:paraId="2088582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1.089**</w:t>
            </w:r>
          </w:p>
        </w:tc>
        <w:tc>
          <w:tcPr>
            <w:tcW w:w="375" w:type="pct"/>
            <w:vAlign w:val="center"/>
          </w:tcPr>
          <w:p w14:paraId="29AAC54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384" w:type="pct"/>
            <w:vAlign w:val="center"/>
          </w:tcPr>
          <w:p w14:paraId="175F315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6.473**</w:t>
            </w:r>
          </w:p>
        </w:tc>
        <w:tc>
          <w:tcPr>
            <w:tcW w:w="366" w:type="pct"/>
            <w:vAlign w:val="center"/>
          </w:tcPr>
          <w:p w14:paraId="39F412A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6.473**</w:t>
            </w:r>
          </w:p>
        </w:tc>
        <w:tc>
          <w:tcPr>
            <w:tcW w:w="357" w:type="pct"/>
            <w:vAlign w:val="center"/>
          </w:tcPr>
          <w:p w14:paraId="637C277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6.473**</w:t>
            </w:r>
          </w:p>
        </w:tc>
        <w:tc>
          <w:tcPr>
            <w:tcW w:w="375" w:type="pct"/>
            <w:vAlign w:val="center"/>
          </w:tcPr>
          <w:p w14:paraId="2D0222A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6.473**</w:t>
            </w:r>
          </w:p>
        </w:tc>
        <w:tc>
          <w:tcPr>
            <w:tcW w:w="352" w:type="pct"/>
            <w:vAlign w:val="center"/>
          </w:tcPr>
          <w:p w14:paraId="45F7F2C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1.089**</w:t>
            </w:r>
          </w:p>
        </w:tc>
        <w:tc>
          <w:tcPr>
            <w:tcW w:w="367" w:type="pct"/>
            <w:vAlign w:val="center"/>
          </w:tcPr>
          <w:p w14:paraId="542A7AA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352" w:type="pct"/>
            <w:vAlign w:val="center"/>
          </w:tcPr>
          <w:p w14:paraId="7CB09D9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-0.117</w:t>
            </w:r>
          </w:p>
        </w:tc>
        <w:tc>
          <w:tcPr>
            <w:tcW w:w="352" w:type="pct"/>
            <w:vAlign w:val="center"/>
          </w:tcPr>
          <w:p w14:paraId="1E9A1E1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-0.075</w:t>
            </w:r>
          </w:p>
        </w:tc>
        <w:tc>
          <w:tcPr>
            <w:tcW w:w="351" w:type="pct"/>
            <w:vAlign w:val="center"/>
          </w:tcPr>
          <w:p w14:paraId="198144C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-0.308*</w:t>
            </w:r>
          </w:p>
        </w:tc>
        <w:tc>
          <w:tcPr>
            <w:tcW w:w="352" w:type="pct"/>
            <w:vAlign w:val="center"/>
          </w:tcPr>
          <w:p w14:paraId="0F3859C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-0.167</w:t>
            </w:r>
          </w:p>
        </w:tc>
      </w:tr>
      <w:tr w:rsidR="00333391" w:rsidRPr="000B3E69" w14:paraId="5AFD57AD" w14:textId="77777777" w:rsidTr="000B3E69">
        <w:trPr>
          <w:jc w:val="center"/>
        </w:trPr>
        <w:tc>
          <w:tcPr>
            <w:tcW w:w="228" w:type="pct"/>
            <w:vAlign w:val="center"/>
          </w:tcPr>
          <w:p w14:paraId="2E0DF8D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7</w:t>
            </w:r>
          </w:p>
        </w:tc>
        <w:tc>
          <w:tcPr>
            <w:tcW w:w="414" w:type="pct"/>
          </w:tcPr>
          <w:p w14:paraId="69110B07"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PDM 1416</w:t>
            </w:r>
          </w:p>
        </w:tc>
        <w:tc>
          <w:tcPr>
            <w:tcW w:w="375" w:type="pct"/>
            <w:vAlign w:val="center"/>
          </w:tcPr>
          <w:p w14:paraId="4DE0F617"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-1.913**</w:t>
            </w:r>
          </w:p>
        </w:tc>
        <w:tc>
          <w:tcPr>
            <w:tcW w:w="375" w:type="pct"/>
            <w:vAlign w:val="center"/>
          </w:tcPr>
          <w:p w14:paraId="4A4DB56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-0.672</w:t>
            </w:r>
          </w:p>
        </w:tc>
        <w:tc>
          <w:tcPr>
            <w:tcW w:w="384" w:type="pct"/>
            <w:vAlign w:val="center"/>
          </w:tcPr>
          <w:p w14:paraId="22363E70"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-11.845**</w:t>
            </w:r>
          </w:p>
        </w:tc>
        <w:tc>
          <w:tcPr>
            <w:tcW w:w="366" w:type="pct"/>
            <w:vAlign w:val="center"/>
          </w:tcPr>
          <w:p w14:paraId="160623B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-11.845**</w:t>
            </w:r>
          </w:p>
        </w:tc>
        <w:tc>
          <w:tcPr>
            <w:tcW w:w="357" w:type="pct"/>
            <w:vAlign w:val="center"/>
          </w:tcPr>
          <w:p w14:paraId="04959CF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-11.845**</w:t>
            </w:r>
          </w:p>
        </w:tc>
        <w:tc>
          <w:tcPr>
            <w:tcW w:w="375" w:type="pct"/>
            <w:vAlign w:val="center"/>
          </w:tcPr>
          <w:p w14:paraId="7AB490D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-11.845**</w:t>
            </w:r>
          </w:p>
        </w:tc>
        <w:tc>
          <w:tcPr>
            <w:tcW w:w="352" w:type="pct"/>
            <w:vAlign w:val="center"/>
          </w:tcPr>
          <w:p w14:paraId="7C26714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-1.913**</w:t>
            </w:r>
          </w:p>
        </w:tc>
        <w:tc>
          <w:tcPr>
            <w:tcW w:w="367" w:type="pct"/>
            <w:vAlign w:val="center"/>
          </w:tcPr>
          <w:p w14:paraId="69D3DE4B"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-0.672</w:t>
            </w:r>
          </w:p>
        </w:tc>
        <w:tc>
          <w:tcPr>
            <w:tcW w:w="352" w:type="pct"/>
            <w:vAlign w:val="center"/>
          </w:tcPr>
          <w:p w14:paraId="0003E40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-0.117</w:t>
            </w:r>
          </w:p>
        </w:tc>
        <w:tc>
          <w:tcPr>
            <w:tcW w:w="352" w:type="pct"/>
            <w:vAlign w:val="center"/>
          </w:tcPr>
          <w:p w14:paraId="3050836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0.008</w:t>
            </w:r>
          </w:p>
        </w:tc>
        <w:tc>
          <w:tcPr>
            <w:tcW w:w="351" w:type="pct"/>
            <w:vAlign w:val="center"/>
          </w:tcPr>
          <w:p w14:paraId="1BCE584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0.025</w:t>
            </w:r>
          </w:p>
        </w:tc>
        <w:tc>
          <w:tcPr>
            <w:tcW w:w="352" w:type="pct"/>
            <w:vAlign w:val="center"/>
          </w:tcPr>
          <w:p w14:paraId="561E144B"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-0.028</w:t>
            </w:r>
          </w:p>
        </w:tc>
      </w:tr>
      <w:tr w:rsidR="00333391" w:rsidRPr="000B3E69" w14:paraId="11CB7D2E" w14:textId="77777777" w:rsidTr="000B3E69">
        <w:trPr>
          <w:jc w:val="center"/>
        </w:trPr>
        <w:tc>
          <w:tcPr>
            <w:tcW w:w="228" w:type="pct"/>
            <w:vAlign w:val="center"/>
          </w:tcPr>
          <w:p w14:paraId="4419628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8</w:t>
            </w:r>
          </w:p>
        </w:tc>
        <w:tc>
          <w:tcPr>
            <w:tcW w:w="414" w:type="pct"/>
          </w:tcPr>
          <w:p w14:paraId="1CE50D30"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PDM 1428</w:t>
            </w:r>
          </w:p>
        </w:tc>
        <w:tc>
          <w:tcPr>
            <w:tcW w:w="375" w:type="pct"/>
            <w:vAlign w:val="center"/>
          </w:tcPr>
          <w:p w14:paraId="1A37BCD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-2.031**</w:t>
            </w:r>
          </w:p>
        </w:tc>
        <w:tc>
          <w:tcPr>
            <w:tcW w:w="375" w:type="pct"/>
            <w:vAlign w:val="center"/>
          </w:tcPr>
          <w:p w14:paraId="6755164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-2.085**</w:t>
            </w:r>
          </w:p>
        </w:tc>
        <w:tc>
          <w:tcPr>
            <w:tcW w:w="384" w:type="pct"/>
            <w:vAlign w:val="center"/>
          </w:tcPr>
          <w:p w14:paraId="4644207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-12.430**</w:t>
            </w:r>
          </w:p>
        </w:tc>
        <w:tc>
          <w:tcPr>
            <w:tcW w:w="366" w:type="pct"/>
            <w:vAlign w:val="center"/>
          </w:tcPr>
          <w:p w14:paraId="3E9D84E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-12.430**</w:t>
            </w:r>
          </w:p>
        </w:tc>
        <w:tc>
          <w:tcPr>
            <w:tcW w:w="357" w:type="pct"/>
            <w:vAlign w:val="center"/>
          </w:tcPr>
          <w:p w14:paraId="3C00D42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-12.430**</w:t>
            </w:r>
          </w:p>
        </w:tc>
        <w:tc>
          <w:tcPr>
            <w:tcW w:w="375" w:type="pct"/>
            <w:vAlign w:val="center"/>
          </w:tcPr>
          <w:p w14:paraId="06D6EF00"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-12.430**</w:t>
            </w:r>
          </w:p>
        </w:tc>
        <w:tc>
          <w:tcPr>
            <w:tcW w:w="352" w:type="pct"/>
            <w:vAlign w:val="center"/>
          </w:tcPr>
          <w:p w14:paraId="7E9B93E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-2.031**</w:t>
            </w:r>
          </w:p>
        </w:tc>
        <w:tc>
          <w:tcPr>
            <w:tcW w:w="367" w:type="pct"/>
            <w:vAlign w:val="center"/>
          </w:tcPr>
          <w:p w14:paraId="318550D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-2.085**</w:t>
            </w:r>
          </w:p>
        </w:tc>
        <w:tc>
          <w:tcPr>
            <w:tcW w:w="352" w:type="pct"/>
            <w:vAlign w:val="center"/>
          </w:tcPr>
          <w:p w14:paraId="627B3F2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0.231*</w:t>
            </w:r>
          </w:p>
        </w:tc>
        <w:tc>
          <w:tcPr>
            <w:tcW w:w="352" w:type="pct"/>
            <w:vAlign w:val="center"/>
          </w:tcPr>
          <w:p w14:paraId="2D33202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0.092</w:t>
            </w:r>
          </w:p>
        </w:tc>
        <w:tc>
          <w:tcPr>
            <w:tcW w:w="351" w:type="pct"/>
            <w:vAlign w:val="center"/>
          </w:tcPr>
          <w:p w14:paraId="1D652F3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0.067</w:t>
            </w:r>
          </w:p>
        </w:tc>
        <w:tc>
          <w:tcPr>
            <w:tcW w:w="352" w:type="pct"/>
            <w:vAlign w:val="center"/>
          </w:tcPr>
          <w:p w14:paraId="4DD2246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0.130</w:t>
            </w:r>
          </w:p>
        </w:tc>
      </w:tr>
      <w:tr w:rsidR="00333391" w:rsidRPr="000B3E69" w14:paraId="6D6B3C7B" w14:textId="77777777" w:rsidTr="000B3E69">
        <w:trPr>
          <w:jc w:val="center"/>
        </w:trPr>
        <w:tc>
          <w:tcPr>
            <w:tcW w:w="228" w:type="pct"/>
            <w:vAlign w:val="center"/>
          </w:tcPr>
          <w:p w14:paraId="468E078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9</w:t>
            </w:r>
          </w:p>
        </w:tc>
        <w:tc>
          <w:tcPr>
            <w:tcW w:w="414" w:type="pct"/>
          </w:tcPr>
          <w:p w14:paraId="51C4B51E"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PDM 1452</w:t>
            </w:r>
          </w:p>
        </w:tc>
        <w:tc>
          <w:tcPr>
            <w:tcW w:w="375" w:type="pct"/>
            <w:vAlign w:val="center"/>
          </w:tcPr>
          <w:p w14:paraId="0265144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-0.429</w:t>
            </w:r>
          </w:p>
        </w:tc>
        <w:tc>
          <w:tcPr>
            <w:tcW w:w="375" w:type="pct"/>
            <w:vAlign w:val="center"/>
          </w:tcPr>
          <w:p w14:paraId="7AC762C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-0.637</w:t>
            </w:r>
          </w:p>
        </w:tc>
        <w:tc>
          <w:tcPr>
            <w:tcW w:w="384" w:type="pct"/>
            <w:vAlign w:val="center"/>
          </w:tcPr>
          <w:p w14:paraId="4E251940"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3.876**</w:t>
            </w:r>
          </w:p>
        </w:tc>
        <w:tc>
          <w:tcPr>
            <w:tcW w:w="366" w:type="pct"/>
            <w:vAlign w:val="center"/>
          </w:tcPr>
          <w:p w14:paraId="00469C9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3.876**</w:t>
            </w:r>
          </w:p>
        </w:tc>
        <w:tc>
          <w:tcPr>
            <w:tcW w:w="357" w:type="pct"/>
            <w:vAlign w:val="center"/>
          </w:tcPr>
          <w:p w14:paraId="2FF14B3B"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3.876**</w:t>
            </w:r>
          </w:p>
        </w:tc>
        <w:tc>
          <w:tcPr>
            <w:tcW w:w="375" w:type="pct"/>
            <w:vAlign w:val="center"/>
          </w:tcPr>
          <w:p w14:paraId="56DFE72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3.876**</w:t>
            </w:r>
          </w:p>
        </w:tc>
        <w:tc>
          <w:tcPr>
            <w:tcW w:w="352" w:type="pct"/>
            <w:vAlign w:val="center"/>
          </w:tcPr>
          <w:p w14:paraId="66B2DD4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-0.429</w:t>
            </w:r>
          </w:p>
        </w:tc>
        <w:tc>
          <w:tcPr>
            <w:tcW w:w="367" w:type="pct"/>
            <w:vAlign w:val="center"/>
          </w:tcPr>
          <w:p w14:paraId="76DF5257"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-0.637</w:t>
            </w:r>
          </w:p>
        </w:tc>
        <w:tc>
          <w:tcPr>
            <w:tcW w:w="352" w:type="pct"/>
            <w:vAlign w:val="center"/>
          </w:tcPr>
          <w:p w14:paraId="7066CF3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-0.089</w:t>
            </w:r>
          </w:p>
        </w:tc>
        <w:tc>
          <w:tcPr>
            <w:tcW w:w="352" w:type="pct"/>
            <w:vAlign w:val="center"/>
          </w:tcPr>
          <w:p w14:paraId="332925E9"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-0.158</w:t>
            </w:r>
          </w:p>
        </w:tc>
        <w:tc>
          <w:tcPr>
            <w:tcW w:w="351" w:type="pct"/>
            <w:vAlign w:val="center"/>
          </w:tcPr>
          <w:p w14:paraId="4CA031E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0.067</w:t>
            </w:r>
          </w:p>
        </w:tc>
        <w:tc>
          <w:tcPr>
            <w:tcW w:w="352" w:type="pct"/>
            <w:vAlign w:val="center"/>
          </w:tcPr>
          <w:p w14:paraId="38A6ADE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-0.060</w:t>
            </w:r>
          </w:p>
        </w:tc>
      </w:tr>
      <w:tr w:rsidR="00333391" w:rsidRPr="000B3E69" w14:paraId="0CD7D55F" w14:textId="77777777" w:rsidTr="000B3E69">
        <w:trPr>
          <w:jc w:val="center"/>
        </w:trPr>
        <w:tc>
          <w:tcPr>
            <w:tcW w:w="228" w:type="pct"/>
            <w:vAlign w:val="center"/>
          </w:tcPr>
          <w:p w14:paraId="45FC1D4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10</w:t>
            </w:r>
          </w:p>
        </w:tc>
        <w:tc>
          <w:tcPr>
            <w:tcW w:w="414" w:type="pct"/>
          </w:tcPr>
          <w:p w14:paraId="73FC7B38"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 xml:space="preserve">PDM </w:t>
            </w:r>
            <w:r w:rsidRPr="000B3E69">
              <w:rPr>
                <w:rFonts w:ascii="Times New Roman" w:hAnsi="Times New Roman" w:cs="Times New Roman"/>
                <w:sz w:val="24"/>
                <w:szCs w:val="24"/>
              </w:rPr>
              <w:lastRenderedPageBreak/>
              <w:t>1474</w:t>
            </w:r>
          </w:p>
        </w:tc>
        <w:tc>
          <w:tcPr>
            <w:tcW w:w="375" w:type="pct"/>
            <w:vAlign w:val="center"/>
          </w:tcPr>
          <w:p w14:paraId="380FFD4B"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lastRenderedPageBreak/>
              <w:t>1.092*</w:t>
            </w:r>
          </w:p>
        </w:tc>
        <w:tc>
          <w:tcPr>
            <w:tcW w:w="375" w:type="pct"/>
            <w:vAlign w:val="center"/>
          </w:tcPr>
          <w:p w14:paraId="5874FA17"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2.086**</w:t>
            </w:r>
          </w:p>
        </w:tc>
        <w:tc>
          <w:tcPr>
            <w:tcW w:w="384" w:type="pct"/>
            <w:vAlign w:val="center"/>
          </w:tcPr>
          <w:p w14:paraId="1AAB280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9.080**</w:t>
            </w:r>
          </w:p>
        </w:tc>
        <w:tc>
          <w:tcPr>
            <w:tcW w:w="366" w:type="pct"/>
            <w:vAlign w:val="center"/>
          </w:tcPr>
          <w:p w14:paraId="332AC4E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9.080**</w:t>
            </w:r>
          </w:p>
        </w:tc>
        <w:tc>
          <w:tcPr>
            <w:tcW w:w="357" w:type="pct"/>
            <w:vAlign w:val="center"/>
          </w:tcPr>
          <w:p w14:paraId="0AD05BD0"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9.080**</w:t>
            </w:r>
          </w:p>
        </w:tc>
        <w:tc>
          <w:tcPr>
            <w:tcW w:w="375" w:type="pct"/>
            <w:vAlign w:val="center"/>
          </w:tcPr>
          <w:p w14:paraId="765EED2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9.080**</w:t>
            </w:r>
          </w:p>
        </w:tc>
        <w:tc>
          <w:tcPr>
            <w:tcW w:w="352" w:type="pct"/>
            <w:vAlign w:val="center"/>
          </w:tcPr>
          <w:p w14:paraId="32BC48D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1.092*</w:t>
            </w:r>
          </w:p>
        </w:tc>
        <w:tc>
          <w:tcPr>
            <w:tcW w:w="367" w:type="pct"/>
            <w:vAlign w:val="center"/>
          </w:tcPr>
          <w:p w14:paraId="7C43DE2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2.086**</w:t>
            </w:r>
          </w:p>
        </w:tc>
        <w:tc>
          <w:tcPr>
            <w:tcW w:w="352" w:type="pct"/>
            <w:vAlign w:val="center"/>
          </w:tcPr>
          <w:p w14:paraId="52AFAF1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-0.033</w:t>
            </w:r>
          </w:p>
        </w:tc>
        <w:tc>
          <w:tcPr>
            <w:tcW w:w="352" w:type="pct"/>
            <w:vAlign w:val="center"/>
          </w:tcPr>
          <w:p w14:paraId="38DD665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-0.200</w:t>
            </w:r>
          </w:p>
        </w:tc>
        <w:tc>
          <w:tcPr>
            <w:tcW w:w="351" w:type="pct"/>
            <w:vAlign w:val="center"/>
          </w:tcPr>
          <w:p w14:paraId="20ACE989"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-0.058</w:t>
            </w:r>
          </w:p>
        </w:tc>
        <w:tc>
          <w:tcPr>
            <w:tcW w:w="352" w:type="pct"/>
            <w:vAlign w:val="center"/>
          </w:tcPr>
          <w:p w14:paraId="2487E7E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-0.097</w:t>
            </w:r>
          </w:p>
        </w:tc>
      </w:tr>
      <w:tr w:rsidR="00333391" w:rsidRPr="000B3E69" w14:paraId="56112C96" w14:textId="77777777" w:rsidTr="000B3E69">
        <w:trPr>
          <w:jc w:val="center"/>
        </w:trPr>
        <w:tc>
          <w:tcPr>
            <w:tcW w:w="228" w:type="pct"/>
            <w:vAlign w:val="center"/>
          </w:tcPr>
          <w:p w14:paraId="4F215230" w14:textId="77777777" w:rsidR="00333391" w:rsidRPr="000B3E69" w:rsidRDefault="00333391" w:rsidP="000B3E69">
            <w:pPr>
              <w:jc w:val="center"/>
              <w:rPr>
                <w:rFonts w:ascii="Times New Roman" w:hAnsi="Times New Roman" w:cs="Times New Roman"/>
                <w:b/>
                <w:bCs/>
                <w:sz w:val="24"/>
                <w:szCs w:val="24"/>
              </w:rPr>
            </w:pPr>
          </w:p>
        </w:tc>
        <w:tc>
          <w:tcPr>
            <w:tcW w:w="414" w:type="pct"/>
            <w:vAlign w:val="center"/>
          </w:tcPr>
          <w:p w14:paraId="4C5AC983"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S.E(</w:t>
            </w:r>
            <w:proofErr w:type="spellStart"/>
            <w:r w:rsidRPr="000B3E69">
              <w:rPr>
                <w:rFonts w:ascii="Times New Roman" w:hAnsi="Times New Roman" w:cs="Times New Roman"/>
                <w:b/>
                <w:bCs/>
                <w:sz w:val="24"/>
                <w:szCs w:val="24"/>
              </w:rPr>
              <w:t>g</w:t>
            </w:r>
            <w:r w:rsidRPr="000B3E69">
              <w:rPr>
                <w:rFonts w:ascii="Times New Roman" w:hAnsi="Times New Roman" w:cs="Times New Roman"/>
                <w:b/>
                <w:bCs/>
                <w:sz w:val="24"/>
                <w:szCs w:val="24"/>
                <w:vertAlign w:val="subscript"/>
              </w:rPr>
              <w:t>i</w:t>
            </w:r>
            <w:proofErr w:type="spellEnd"/>
            <w:r w:rsidRPr="000B3E69">
              <w:rPr>
                <w:rFonts w:ascii="Times New Roman" w:hAnsi="Times New Roman" w:cs="Times New Roman"/>
                <w:b/>
                <w:bCs/>
                <w:sz w:val="24"/>
                <w:szCs w:val="24"/>
              </w:rPr>
              <w:t>)</w:t>
            </w:r>
          </w:p>
        </w:tc>
        <w:tc>
          <w:tcPr>
            <w:tcW w:w="375" w:type="pct"/>
            <w:vAlign w:val="center"/>
          </w:tcPr>
          <w:p w14:paraId="51F18AC5"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0.462</w:t>
            </w:r>
          </w:p>
        </w:tc>
        <w:tc>
          <w:tcPr>
            <w:tcW w:w="375" w:type="pct"/>
            <w:vAlign w:val="center"/>
          </w:tcPr>
          <w:p w14:paraId="3A657BC9"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0.439</w:t>
            </w:r>
          </w:p>
        </w:tc>
        <w:tc>
          <w:tcPr>
            <w:tcW w:w="384" w:type="pct"/>
          </w:tcPr>
          <w:p w14:paraId="624AAE27"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color w:val="000000"/>
                <w:sz w:val="24"/>
                <w:szCs w:val="24"/>
              </w:rPr>
              <w:t>1.320</w:t>
            </w:r>
          </w:p>
        </w:tc>
        <w:tc>
          <w:tcPr>
            <w:tcW w:w="366" w:type="pct"/>
          </w:tcPr>
          <w:p w14:paraId="6607E9BA"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color w:val="000000"/>
                <w:sz w:val="24"/>
                <w:szCs w:val="24"/>
              </w:rPr>
              <w:t>1.320</w:t>
            </w:r>
          </w:p>
        </w:tc>
        <w:tc>
          <w:tcPr>
            <w:tcW w:w="357" w:type="pct"/>
          </w:tcPr>
          <w:p w14:paraId="589E836C"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color w:val="000000"/>
                <w:sz w:val="24"/>
                <w:szCs w:val="24"/>
              </w:rPr>
              <w:t>1.320</w:t>
            </w:r>
          </w:p>
        </w:tc>
        <w:tc>
          <w:tcPr>
            <w:tcW w:w="375" w:type="pct"/>
          </w:tcPr>
          <w:p w14:paraId="5424B3EE"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color w:val="000000"/>
                <w:sz w:val="24"/>
                <w:szCs w:val="24"/>
              </w:rPr>
              <w:t>1.320</w:t>
            </w:r>
          </w:p>
        </w:tc>
        <w:tc>
          <w:tcPr>
            <w:tcW w:w="352" w:type="pct"/>
            <w:vAlign w:val="center"/>
          </w:tcPr>
          <w:p w14:paraId="1F17884E"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0.462</w:t>
            </w:r>
          </w:p>
        </w:tc>
        <w:tc>
          <w:tcPr>
            <w:tcW w:w="367" w:type="pct"/>
            <w:vAlign w:val="center"/>
          </w:tcPr>
          <w:p w14:paraId="64D4DFD1"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0.439</w:t>
            </w:r>
          </w:p>
        </w:tc>
        <w:tc>
          <w:tcPr>
            <w:tcW w:w="352" w:type="pct"/>
            <w:vAlign w:val="center"/>
          </w:tcPr>
          <w:p w14:paraId="559B39B4"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0.097</w:t>
            </w:r>
          </w:p>
        </w:tc>
        <w:tc>
          <w:tcPr>
            <w:tcW w:w="352" w:type="pct"/>
            <w:vAlign w:val="center"/>
          </w:tcPr>
          <w:p w14:paraId="3F0193FE"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0.108</w:t>
            </w:r>
          </w:p>
        </w:tc>
        <w:tc>
          <w:tcPr>
            <w:tcW w:w="351" w:type="pct"/>
            <w:vAlign w:val="center"/>
          </w:tcPr>
          <w:p w14:paraId="3A975CCD"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0.133</w:t>
            </w:r>
          </w:p>
        </w:tc>
        <w:tc>
          <w:tcPr>
            <w:tcW w:w="352" w:type="pct"/>
            <w:vAlign w:val="center"/>
          </w:tcPr>
          <w:p w14:paraId="5BD00308"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0.114</w:t>
            </w:r>
          </w:p>
        </w:tc>
      </w:tr>
    </w:tbl>
    <w:p w14:paraId="6BE858CC" w14:textId="77777777" w:rsidR="00333391" w:rsidRPr="000B3E69" w:rsidRDefault="00333391" w:rsidP="00333391">
      <w:pPr>
        <w:jc w:val="both"/>
        <w:rPr>
          <w:rFonts w:ascii="Times New Roman" w:hAnsi="Times New Roman" w:cs="Times New Roman"/>
          <w:sz w:val="24"/>
          <w:szCs w:val="24"/>
        </w:rPr>
      </w:pPr>
    </w:p>
    <w:p w14:paraId="4BA36FF0" w14:textId="77777777" w:rsidR="00333391" w:rsidRPr="000B3E69" w:rsidRDefault="00333391" w:rsidP="00333391">
      <w:pPr>
        <w:jc w:val="both"/>
        <w:rPr>
          <w:rFonts w:ascii="Times New Roman" w:hAnsi="Times New Roman" w:cs="Times New Roman"/>
          <w:sz w:val="24"/>
          <w:szCs w:val="24"/>
        </w:rPr>
      </w:pPr>
    </w:p>
    <w:p w14:paraId="580A1E55" w14:textId="77777777" w:rsidR="00333391" w:rsidRPr="000B3E69" w:rsidRDefault="00333391" w:rsidP="00333391">
      <w:pPr>
        <w:jc w:val="both"/>
        <w:rPr>
          <w:rFonts w:ascii="Times New Roman" w:hAnsi="Times New Roman" w:cs="Times New Roman"/>
          <w:sz w:val="24"/>
          <w:szCs w:val="24"/>
        </w:rPr>
      </w:pPr>
    </w:p>
    <w:p w14:paraId="173A7C0C" w14:textId="77777777" w:rsidR="00333391" w:rsidRPr="000B3E69" w:rsidRDefault="00333391" w:rsidP="00333391">
      <w:pPr>
        <w:jc w:val="both"/>
        <w:rPr>
          <w:rFonts w:ascii="Times New Roman" w:hAnsi="Times New Roman" w:cs="Times New Roman"/>
          <w:sz w:val="24"/>
          <w:szCs w:val="24"/>
        </w:rPr>
      </w:pPr>
    </w:p>
    <w:p w14:paraId="39B591AE" w14:textId="77777777" w:rsidR="00333391" w:rsidRPr="000B3E69" w:rsidRDefault="00333391" w:rsidP="00333391">
      <w:pPr>
        <w:jc w:val="both"/>
        <w:rPr>
          <w:rFonts w:ascii="Times New Roman" w:hAnsi="Times New Roman" w:cs="Times New Roman"/>
          <w:sz w:val="24"/>
          <w:szCs w:val="24"/>
        </w:rPr>
      </w:pPr>
    </w:p>
    <w:p w14:paraId="05A29855" w14:textId="77777777" w:rsidR="00333391" w:rsidRPr="000B3E69" w:rsidRDefault="00333391" w:rsidP="00333391">
      <w:pPr>
        <w:jc w:val="both"/>
        <w:rPr>
          <w:rFonts w:ascii="Times New Roman" w:hAnsi="Times New Roman" w:cs="Times New Roman"/>
          <w:sz w:val="24"/>
          <w:szCs w:val="24"/>
        </w:rPr>
      </w:pPr>
    </w:p>
    <w:p w14:paraId="49BA995E" w14:textId="34C2F9E6" w:rsidR="00333391" w:rsidRPr="000B3E69" w:rsidRDefault="00C45CE4" w:rsidP="00333391">
      <w:pPr>
        <w:rPr>
          <w:rFonts w:ascii="Times New Roman" w:hAnsi="Times New Roman" w:cs="Times New Roman"/>
          <w:b/>
          <w:bCs/>
          <w:sz w:val="24"/>
          <w:szCs w:val="24"/>
        </w:rPr>
      </w:pPr>
      <w:r>
        <w:rPr>
          <w:rFonts w:ascii="Times New Roman" w:hAnsi="Times New Roman" w:cs="Times New Roman"/>
          <w:b/>
          <w:bCs/>
          <w:sz w:val="24"/>
          <w:szCs w:val="24"/>
        </w:rPr>
        <w:t xml:space="preserve">Table </w:t>
      </w:r>
      <w:proofErr w:type="gramStart"/>
      <w:r>
        <w:rPr>
          <w:rFonts w:ascii="Times New Roman" w:hAnsi="Times New Roman" w:cs="Times New Roman"/>
          <w:b/>
          <w:bCs/>
          <w:sz w:val="24"/>
          <w:szCs w:val="24"/>
        </w:rPr>
        <w:t>7 :</w:t>
      </w:r>
      <w:proofErr w:type="gramEnd"/>
      <w:r>
        <w:rPr>
          <w:rFonts w:ascii="Times New Roman" w:hAnsi="Times New Roman" w:cs="Times New Roman"/>
          <w:b/>
          <w:bCs/>
          <w:sz w:val="24"/>
          <w:szCs w:val="24"/>
        </w:rPr>
        <w:t xml:space="preserve"> </w:t>
      </w:r>
      <w:r w:rsidR="00333391" w:rsidRPr="000B3E69">
        <w:rPr>
          <w:rFonts w:ascii="Times New Roman" w:hAnsi="Times New Roman" w:cs="Times New Roman"/>
          <w:b/>
          <w:bCs/>
          <w:sz w:val="24"/>
          <w:szCs w:val="24"/>
        </w:rPr>
        <w:t xml:space="preserve"> Estimates of specific combing ability (</w:t>
      </w:r>
      <w:proofErr w:type="spellStart"/>
      <w:r w:rsidR="00333391" w:rsidRPr="000B3E69">
        <w:rPr>
          <w:rFonts w:ascii="Times New Roman" w:hAnsi="Times New Roman" w:cs="Times New Roman"/>
          <w:b/>
          <w:bCs/>
          <w:i/>
          <w:iCs/>
          <w:sz w:val="24"/>
          <w:szCs w:val="24"/>
        </w:rPr>
        <w:t>sca</w:t>
      </w:r>
      <w:proofErr w:type="spellEnd"/>
      <w:r w:rsidR="00333391" w:rsidRPr="000B3E69">
        <w:rPr>
          <w:rFonts w:ascii="Times New Roman" w:hAnsi="Times New Roman" w:cs="Times New Roman"/>
          <w:b/>
          <w:bCs/>
          <w:sz w:val="24"/>
          <w:szCs w:val="24"/>
        </w:rPr>
        <w:t>) effects of F</w:t>
      </w:r>
      <w:r w:rsidR="00333391" w:rsidRPr="000B3E69">
        <w:rPr>
          <w:rFonts w:ascii="Times New Roman" w:hAnsi="Times New Roman" w:cs="Times New Roman"/>
          <w:b/>
          <w:bCs/>
          <w:sz w:val="24"/>
          <w:szCs w:val="24"/>
          <w:vertAlign w:val="subscript"/>
        </w:rPr>
        <w:t>1</w:t>
      </w:r>
      <w:r w:rsidR="00333391" w:rsidRPr="000B3E69">
        <w:rPr>
          <w:rFonts w:ascii="Times New Roman" w:hAnsi="Times New Roman" w:cs="Times New Roman"/>
          <w:b/>
          <w:bCs/>
          <w:sz w:val="24"/>
          <w:szCs w:val="24"/>
        </w:rPr>
        <w:t xml:space="preserve"> hybrids for SLA, and </w:t>
      </w:r>
      <w:proofErr w:type="gramStart"/>
      <w:r w:rsidR="00333391" w:rsidRPr="000B3E69">
        <w:rPr>
          <w:rFonts w:ascii="Times New Roman" w:hAnsi="Times New Roman" w:cs="Times New Roman"/>
          <w:b/>
          <w:bCs/>
          <w:sz w:val="24"/>
          <w:szCs w:val="24"/>
        </w:rPr>
        <w:t>SLW  and</w:t>
      </w:r>
      <w:proofErr w:type="gramEnd"/>
      <w:r w:rsidR="00333391" w:rsidRPr="000B3E69">
        <w:rPr>
          <w:rFonts w:ascii="Times New Roman" w:hAnsi="Times New Roman" w:cs="Times New Roman"/>
          <w:b/>
          <w:bCs/>
          <w:sz w:val="24"/>
          <w:szCs w:val="24"/>
        </w:rPr>
        <w:t xml:space="preserve"> Kernel </w:t>
      </w:r>
      <w:proofErr w:type="gramStart"/>
      <w:r w:rsidR="00333391" w:rsidRPr="000B3E69">
        <w:rPr>
          <w:rFonts w:ascii="Times New Roman" w:hAnsi="Times New Roman" w:cs="Times New Roman"/>
          <w:b/>
          <w:bCs/>
          <w:sz w:val="24"/>
          <w:szCs w:val="24"/>
        </w:rPr>
        <w:t>yield  over</w:t>
      </w:r>
      <w:proofErr w:type="gramEnd"/>
      <w:r w:rsidR="00333391" w:rsidRPr="000B3E69">
        <w:rPr>
          <w:rFonts w:ascii="Times New Roman" w:hAnsi="Times New Roman" w:cs="Times New Roman"/>
          <w:b/>
          <w:bCs/>
          <w:sz w:val="24"/>
          <w:szCs w:val="24"/>
        </w:rPr>
        <w:t xml:space="preserve"> seasons</w:t>
      </w:r>
    </w:p>
    <w:tbl>
      <w:tblPr>
        <w:tblW w:w="5000" w:type="pct"/>
        <w:jc w:val="center"/>
        <w:tblLayout w:type="fixed"/>
        <w:tblLook w:val="04A0" w:firstRow="1" w:lastRow="0" w:firstColumn="1" w:lastColumn="0" w:noHBand="0" w:noVBand="1"/>
      </w:tblPr>
      <w:tblGrid>
        <w:gridCol w:w="472"/>
        <w:gridCol w:w="2187"/>
        <w:gridCol w:w="791"/>
        <w:gridCol w:w="899"/>
        <w:gridCol w:w="1004"/>
        <w:gridCol w:w="1006"/>
        <w:gridCol w:w="1004"/>
        <w:gridCol w:w="1004"/>
        <w:gridCol w:w="899"/>
        <w:gridCol w:w="901"/>
        <w:gridCol w:w="1004"/>
        <w:gridCol w:w="1004"/>
        <w:gridCol w:w="998"/>
        <w:gridCol w:w="1001"/>
      </w:tblGrid>
      <w:tr w:rsidR="00333391" w:rsidRPr="000B3E69" w14:paraId="5AE84A64" w14:textId="77777777" w:rsidTr="000B3E69">
        <w:trPr>
          <w:jc w:val="center"/>
        </w:trPr>
        <w:tc>
          <w:tcPr>
            <w:tcW w:w="167" w:type="pct"/>
            <w:vMerge w:val="restart"/>
            <w:vAlign w:val="center"/>
          </w:tcPr>
          <w:p w14:paraId="169A9699"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 No</w:t>
            </w:r>
          </w:p>
        </w:tc>
        <w:tc>
          <w:tcPr>
            <w:tcW w:w="772" w:type="pct"/>
            <w:vMerge w:val="restart"/>
            <w:vAlign w:val="center"/>
          </w:tcPr>
          <w:p w14:paraId="43903131"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Hybrid (s)</w:t>
            </w:r>
          </w:p>
        </w:tc>
        <w:tc>
          <w:tcPr>
            <w:tcW w:w="1305" w:type="pct"/>
            <w:gridSpan w:val="4"/>
            <w:vAlign w:val="center"/>
          </w:tcPr>
          <w:p w14:paraId="0DBBF4D4"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Specific leaf area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/g)</w:t>
            </w:r>
          </w:p>
        </w:tc>
        <w:tc>
          <w:tcPr>
            <w:tcW w:w="1343" w:type="pct"/>
            <w:gridSpan w:val="4"/>
          </w:tcPr>
          <w:p w14:paraId="7EAC1C30"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Specific leaf weight (mg/cm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w:t>
            </w:r>
          </w:p>
        </w:tc>
        <w:tc>
          <w:tcPr>
            <w:tcW w:w="1414" w:type="pct"/>
            <w:gridSpan w:val="4"/>
            <w:vAlign w:val="center"/>
          </w:tcPr>
          <w:p w14:paraId="2BC25FF7"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Kernel yield per plant (g)</w:t>
            </w:r>
          </w:p>
        </w:tc>
      </w:tr>
      <w:tr w:rsidR="00333391" w:rsidRPr="000B3E69" w14:paraId="2351D1B2" w14:textId="77777777" w:rsidTr="000B3E69">
        <w:trPr>
          <w:jc w:val="center"/>
        </w:trPr>
        <w:tc>
          <w:tcPr>
            <w:tcW w:w="167" w:type="pct"/>
            <w:vMerge/>
            <w:vAlign w:val="center"/>
          </w:tcPr>
          <w:p w14:paraId="1C7AB8FE" w14:textId="77777777" w:rsidR="00333391" w:rsidRPr="000B3E69" w:rsidRDefault="00333391" w:rsidP="000B3E69">
            <w:pPr>
              <w:spacing w:line="276" w:lineRule="auto"/>
              <w:jc w:val="center"/>
              <w:rPr>
                <w:rFonts w:ascii="Times New Roman" w:hAnsi="Times New Roman" w:cs="Times New Roman"/>
                <w:b/>
                <w:bCs/>
                <w:sz w:val="24"/>
                <w:szCs w:val="24"/>
              </w:rPr>
            </w:pPr>
          </w:p>
        </w:tc>
        <w:tc>
          <w:tcPr>
            <w:tcW w:w="772" w:type="pct"/>
            <w:vMerge/>
            <w:vAlign w:val="center"/>
          </w:tcPr>
          <w:p w14:paraId="2B17B9DF" w14:textId="77777777" w:rsidR="00333391" w:rsidRPr="000B3E69" w:rsidRDefault="00333391" w:rsidP="000B3E69">
            <w:pPr>
              <w:spacing w:line="276" w:lineRule="auto"/>
              <w:jc w:val="center"/>
              <w:rPr>
                <w:rFonts w:ascii="Times New Roman" w:hAnsi="Times New Roman" w:cs="Times New Roman"/>
                <w:b/>
                <w:bCs/>
                <w:sz w:val="24"/>
                <w:szCs w:val="24"/>
              </w:rPr>
            </w:pPr>
          </w:p>
        </w:tc>
        <w:tc>
          <w:tcPr>
            <w:tcW w:w="279" w:type="pct"/>
            <w:vAlign w:val="center"/>
          </w:tcPr>
          <w:p w14:paraId="4842726F"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317" w:type="pct"/>
            <w:vAlign w:val="center"/>
          </w:tcPr>
          <w:p w14:paraId="382CDEAC"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SU 16-17</w:t>
            </w:r>
          </w:p>
        </w:tc>
        <w:tc>
          <w:tcPr>
            <w:tcW w:w="354" w:type="pct"/>
            <w:vAlign w:val="center"/>
          </w:tcPr>
          <w:p w14:paraId="2C6737DD"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355" w:type="pct"/>
            <w:vAlign w:val="center"/>
          </w:tcPr>
          <w:p w14:paraId="0ED6E8CA"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354" w:type="pct"/>
            <w:vAlign w:val="center"/>
          </w:tcPr>
          <w:p w14:paraId="65AD3624"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354" w:type="pct"/>
            <w:vAlign w:val="center"/>
          </w:tcPr>
          <w:p w14:paraId="4102FC16"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317" w:type="pct"/>
            <w:vAlign w:val="center"/>
          </w:tcPr>
          <w:p w14:paraId="2A8DBF3F"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KH 17</w:t>
            </w:r>
          </w:p>
        </w:tc>
        <w:tc>
          <w:tcPr>
            <w:tcW w:w="318" w:type="pct"/>
            <w:vAlign w:val="center"/>
          </w:tcPr>
          <w:p w14:paraId="1AEE92E7"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Pooled</w:t>
            </w:r>
          </w:p>
        </w:tc>
        <w:tc>
          <w:tcPr>
            <w:tcW w:w="354" w:type="pct"/>
            <w:vAlign w:val="center"/>
          </w:tcPr>
          <w:p w14:paraId="4D86788A"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354" w:type="pct"/>
            <w:vAlign w:val="center"/>
          </w:tcPr>
          <w:p w14:paraId="3ACB310E"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SU 16-17</w:t>
            </w:r>
          </w:p>
        </w:tc>
        <w:tc>
          <w:tcPr>
            <w:tcW w:w="352" w:type="pct"/>
            <w:vAlign w:val="center"/>
          </w:tcPr>
          <w:p w14:paraId="2025C7A5"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KH 17</w:t>
            </w:r>
          </w:p>
        </w:tc>
        <w:tc>
          <w:tcPr>
            <w:tcW w:w="353" w:type="pct"/>
            <w:vAlign w:val="center"/>
          </w:tcPr>
          <w:p w14:paraId="6468CB72"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Pooled</w:t>
            </w:r>
          </w:p>
        </w:tc>
      </w:tr>
      <w:tr w:rsidR="00333391" w:rsidRPr="000B3E69" w14:paraId="0EA7F3DA" w14:textId="77777777" w:rsidTr="000B3E69">
        <w:trPr>
          <w:jc w:val="center"/>
        </w:trPr>
        <w:tc>
          <w:tcPr>
            <w:tcW w:w="167" w:type="pct"/>
            <w:vAlign w:val="center"/>
          </w:tcPr>
          <w:p w14:paraId="14E6681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w:t>
            </w:r>
          </w:p>
        </w:tc>
        <w:tc>
          <w:tcPr>
            <w:tcW w:w="772" w:type="pct"/>
            <w:vAlign w:val="center"/>
          </w:tcPr>
          <w:p w14:paraId="66350131"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BML2×BML6</w:t>
            </w:r>
          </w:p>
        </w:tc>
        <w:tc>
          <w:tcPr>
            <w:tcW w:w="279" w:type="pct"/>
            <w:vAlign w:val="center"/>
          </w:tcPr>
          <w:p w14:paraId="1A7B9AC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0.541</w:t>
            </w:r>
          </w:p>
        </w:tc>
        <w:tc>
          <w:tcPr>
            <w:tcW w:w="317" w:type="pct"/>
            <w:vAlign w:val="center"/>
          </w:tcPr>
          <w:p w14:paraId="12EDA64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-1.730</w:t>
            </w:r>
          </w:p>
        </w:tc>
        <w:tc>
          <w:tcPr>
            <w:tcW w:w="354" w:type="pct"/>
            <w:vAlign w:val="center"/>
          </w:tcPr>
          <w:p w14:paraId="4211A1E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3.057</w:t>
            </w:r>
          </w:p>
        </w:tc>
        <w:tc>
          <w:tcPr>
            <w:tcW w:w="355" w:type="pct"/>
            <w:vAlign w:val="center"/>
          </w:tcPr>
          <w:p w14:paraId="397DE5A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3.057</w:t>
            </w:r>
          </w:p>
        </w:tc>
        <w:tc>
          <w:tcPr>
            <w:tcW w:w="354" w:type="pct"/>
            <w:vAlign w:val="center"/>
          </w:tcPr>
          <w:p w14:paraId="2DE0085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3.057</w:t>
            </w:r>
          </w:p>
        </w:tc>
        <w:tc>
          <w:tcPr>
            <w:tcW w:w="354" w:type="pct"/>
            <w:vAlign w:val="center"/>
          </w:tcPr>
          <w:p w14:paraId="06ADC9A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3.057</w:t>
            </w:r>
          </w:p>
        </w:tc>
        <w:tc>
          <w:tcPr>
            <w:tcW w:w="317" w:type="pct"/>
            <w:vAlign w:val="center"/>
          </w:tcPr>
          <w:p w14:paraId="541ECF4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-0.016</w:t>
            </w:r>
          </w:p>
        </w:tc>
        <w:tc>
          <w:tcPr>
            <w:tcW w:w="318" w:type="pct"/>
            <w:vAlign w:val="center"/>
          </w:tcPr>
          <w:p w14:paraId="3D02EA6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354" w:type="pct"/>
            <w:vAlign w:val="center"/>
          </w:tcPr>
          <w:p w14:paraId="33E744D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-0.584</w:t>
            </w:r>
          </w:p>
        </w:tc>
        <w:tc>
          <w:tcPr>
            <w:tcW w:w="354" w:type="pct"/>
            <w:vAlign w:val="center"/>
          </w:tcPr>
          <w:p w14:paraId="4A47BFC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-0.066</w:t>
            </w:r>
          </w:p>
        </w:tc>
        <w:tc>
          <w:tcPr>
            <w:tcW w:w="352" w:type="pct"/>
            <w:vAlign w:val="center"/>
          </w:tcPr>
          <w:p w14:paraId="3D94CB1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-0.127</w:t>
            </w:r>
          </w:p>
        </w:tc>
        <w:tc>
          <w:tcPr>
            <w:tcW w:w="353" w:type="pct"/>
            <w:vAlign w:val="center"/>
          </w:tcPr>
          <w:p w14:paraId="1040527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-0.259</w:t>
            </w:r>
          </w:p>
        </w:tc>
      </w:tr>
      <w:tr w:rsidR="00333391" w:rsidRPr="000B3E69" w14:paraId="15FC5991" w14:textId="77777777" w:rsidTr="000B3E69">
        <w:trPr>
          <w:jc w:val="center"/>
        </w:trPr>
        <w:tc>
          <w:tcPr>
            <w:tcW w:w="167" w:type="pct"/>
            <w:vAlign w:val="center"/>
          </w:tcPr>
          <w:p w14:paraId="5C429F2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w:t>
            </w:r>
          </w:p>
        </w:tc>
        <w:tc>
          <w:tcPr>
            <w:tcW w:w="772" w:type="pct"/>
            <w:vAlign w:val="center"/>
          </w:tcPr>
          <w:p w14:paraId="02E07469"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BML2×BML7</w:t>
            </w:r>
          </w:p>
        </w:tc>
        <w:tc>
          <w:tcPr>
            <w:tcW w:w="279" w:type="pct"/>
            <w:vAlign w:val="center"/>
          </w:tcPr>
          <w:p w14:paraId="77DEA06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1.516</w:t>
            </w:r>
          </w:p>
        </w:tc>
        <w:tc>
          <w:tcPr>
            <w:tcW w:w="317" w:type="pct"/>
            <w:vAlign w:val="center"/>
          </w:tcPr>
          <w:p w14:paraId="32BD965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-0.191</w:t>
            </w:r>
          </w:p>
        </w:tc>
        <w:tc>
          <w:tcPr>
            <w:tcW w:w="354" w:type="pct"/>
            <w:vAlign w:val="center"/>
          </w:tcPr>
          <w:p w14:paraId="2E3CAA0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11.917**</w:t>
            </w:r>
          </w:p>
        </w:tc>
        <w:tc>
          <w:tcPr>
            <w:tcW w:w="355" w:type="pct"/>
            <w:vAlign w:val="center"/>
          </w:tcPr>
          <w:p w14:paraId="685360A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11.917**</w:t>
            </w:r>
          </w:p>
        </w:tc>
        <w:tc>
          <w:tcPr>
            <w:tcW w:w="354" w:type="pct"/>
            <w:vAlign w:val="center"/>
          </w:tcPr>
          <w:p w14:paraId="61B0A50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11.917**</w:t>
            </w:r>
          </w:p>
        </w:tc>
        <w:tc>
          <w:tcPr>
            <w:tcW w:w="354" w:type="pct"/>
            <w:vAlign w:val="center"/>
          </w:tcPr>
          <w:p w14:paraId="50B8427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11.917**</w:t>
            </w:r>
          </w:p>
        </w:tc>
        <w:tc>
          <w:tcPr>
            <w:tcW w:w="317" w:type="pct"/>
            <w:vAlign w:val="center"/>
          </w:tcPr>
          <w:p w14:paraId="47DA437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0.011</w:t>
            </w:r>
          </w:p>
        </w:tc>
        <w:tc>
          <w:tcPr>
            <w:tcW w:w="318" w:type="pct"/>
            <w:vAlign w:val="center"/>
          </w:tcPr>
          <w:p w14:paraId="1B5B189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354" w:type="pct"/>
            <w:vAlign w:val="center"/>
          </w:tcPr>
          <w:p w14:paraId="10CAB24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0.877**</w:t>
            </w:r>
          </w:p>
        </w:tc>
        <w:tc>
          <w:tcPr>
            <w:tcW w:w="354" w:type="pct"/>
            <w:vAlign w:val="center"/>
          </w:tcPr>
          <w:p w14:paraId="4B25C60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-0.499</w:t>
            </w:r>
          </w:p>
        </w:tc>
        <w:tc>
          <w:tcPr>
            <w:tcW w:w="352" w:type="pct"/>
            <w:vAlign w:val="center"/>
          </w:tcPr>
          <w:p w14:paraId="0329CC0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-0.144</w:t>
            </w:r>
          </w:p>
        </w:tc>
        <w:tc>
          <w:tcPr>
            <w:tcW w:w="353" w:type="pct"/>
            <w:vAlign w:val="center"/>
          </w:tcPr>
          <w:p w14:paraId="75854D8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0.078</w:t>
            </w:r>
          </w:p>
        </w:tc>
      </w:tr>
      <w:tr w:rsidR="00333391" w:rsidRPr="000B3E69" w14:paraId="66F9A5C5" w14:textId="77777777" w:rsidTr="000B3E69">
        <w:trPr>
          <w:jc w:val="center"/>
        </w:trPr>
        <w:tc>
          <w:tcPr>
            <w:tcW w:w="167" w:type="pct"/>
            <w:vAlign w:val="center"/>
          </w:tcPr>
          <w:p w14:paraId="0D04BD2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w:t>
            </w:r>
          </w:p>
        </w:tc>
        <w:tc>
          <w:tcPr>
            <w:tcW w:w="772" w:type="pct"/>
            <w:vAlign w:val="center"/>
          </w:tcPr>
          <w:p w14:paraId="09D98B31"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BML2×BML15</w:t>
            </w:r>
          </w:p>
        </w:tc>
        <w:tc>
          <w:tcPr>
            <w:tcW w:w="279" w:type="pct"/>
            <w:vAlign w:val="center"/>
          </w:tcPr>
          <w:p w14:paraId="79BD7A3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-1.021</w:t>
            </w:r>
          </w:p>
        </w:tc>
        <w:tc>
          <w:tcPr>
            <w:tcW w:w="317" w:type="pct"/>
            <w:vAlign w:val="center"/>
          </w:tcPr>
          <w:p w14:paraId="7507732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-1.841</w:t>
            </w:r>
          </w:p>
        </w:tc>
        <w:tc>
          <w:tcPr>
            <w:tcW w:w="354" w:type="pct"/>
            <w:vAlign w:val="center"/>
          </w:tcPr>
          <w:p w14:paraId="39D9050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-4.173</w:t>
            </w:r>
          </w:p>
        </w:tc>
        <w:tc>
          <w:tcPr>
            <w:tcW w:w="355" w:type="pct"/>
            <w:vAlign w:val="center"/>
          </w:tcPr>
          <w:p w14:paraId="55A25BA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-4.173</w:t>
            </w:r>
          </w:p>
        </w:tc>
        <w:tc>
          <w:tcPr>
            <w:tcW w:w="354" w:type="pct"/>
            <w:vAlign w:val="center"/>
          </w:tcPr>
          <w:p w14:paraId="50A39A9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-4.173</w:t>
            </w:r>
          </w:p>
        </w:tc>
        <w:tc>
          <w:tcPr>
            <w:tcW w:w="354" w:type="pct"/>
            <w:vAlign w:val="center"/>
          </w:tcPr>
          <w:p w14:paraId="2F6D98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-4.173</w:t>
            </w:r>
          </w:p>
        </w:tc>
        <w:tc>
          <w:tcPr>
            <w:tcW w:w="317" w:type="pct"/>
            <w:vAlign w:val="center"/>
          </w:tcPr>
          <w:p w14:paraId="1A85E85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18" w:type="pct"/>
            <w:vAlign w:val="center"/>
          </w:tcPr>
          <w:p w14:paraId="1E2EB80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54" w:type="pct"/>
            <w:vAlign w:val="center"/>
          </w:tcPr>
          <w:p w14:paraId="0157CD4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-0.499</w:t>
            </w:r>
          </w:p>
        </w:tc>
        <w:tc>
          <w:tcPr>
            <w:tcW w:w="354" w:type="pct"/>
            <w:vAlign w:val="center"/>
          </w:tcPr>
          <w:p w14:paraId="2069D3C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-0.243</w:t>
            </w:r>
          </w:p>
        </w:tc>
        <w:tc>
          <w:tcPr>
            <w:tcW w:w="352" w:type="pct"/>
            <w:vAlign w:val="center"/>
          </w:tcPr>
          <w:p w14:paraId="16EDAC9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-0.350</w:t>
            </w:r>
          </w:p>
        </w:tc>
        <w:tc>
          <w:tcPr>
            <w:tcW w:w="353" w:type="pct"/>
            <w:vAlign w:val="center"/>
          </w:tcPr>
          <w:p w14:paraId="37021C0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-0.364</w:t>
            </w:r>
          </w:p>
        </w:tc>
      </w:tr>
      <w:tr w:rsidR="00333391" w:rsidRPr="000B3E69" w14:paraId="500B885F" w14:textId="77777777" w:rsidTr="000B3E69">
        <w:trPr>
          <w:jc w:val="center"/>
        </w:trPr>
        <w:tc>
          <w:tcPr>
            <w:tcW w:w="167" w:type="pct"/>
            <w:vAlign w:val="center"/>
          </w:tcPr>
          <w:p w14:paraId="125976B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w:t>
            </w:r>
          </w:p>
        </w:tc>
        <w:tc>
          <w:tcPr>
            <w:tcW w:w="772" w:type="pct"/>
            <w:vAlign w:val="center"/>
          </w:tcPr>
          <w:p w14:paraId="0D2B555F"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BML2×DFTY</w:t>
            </w:r>
          </w:p>
        </w:tc>
        <w:tc>
          <w:tcPr>
            <w:tcW w:w="279" w:type="pct"/>
            <w:vAlign w:val="center"/>
          </w:tcPr>
          <w:p w14:paraId="5276D4A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-4.077**</w:t>
            </w:r>
          </w:p>
        </w:tc>
        <w:tc>
          <w:tcPr>
            <w:tcW w:w="317" w:type="pct"/>
            <w:vAlign w:val="center"/>
          </w:tcPr>
          <w:p w14:paraId="33C925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0.740</w:t>
            </w:r>
          </w:p>
        </w:tc>
        <w:tc>
          <w:tcPr>
            <w:tcW w:w="354" w:type="pct"/>
            <w:vAlign w:val="center"/>
          </w:tcPr>
          <w:p w14:paraId="46A6B12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-7.007*</w:t>
            </w:r>
          </w:p>
        </w:tc>
        <w:tc>
          <w:tcPr>
            <w:tcW w:w="355" w:type="pct"/>
            <w:vAlign w:val="center"/>
          </w:tcPr>
          <w:p w14:paraId="03E7527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-7.007*</w:t>
            </w:r>
          </w:p>
        </w:tc>
        <w:tc>
          <w:tcPr>
            <w:tcW w:w="354" w:type="pct"/>
            <w:vAlign w:val="center"/>
          </w:tcPr>
          <w:p w14:paraId="5C53F15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-7.007*</w:t>
            </w:r>
          </w:p>
        </w:tc>
        <w:tc>
          <w:tcPr>
            <w:tcW w:w="354" w:type="pct"/>
            <w:vAlign w:val="center"/>
          </w:tcPr>
          <w:p w14:paraId="1B5E09A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-7.007*</w:t>
            </w:r>
          </w:p>
        </w:tc>
        <w:tc>
          <w:tcPr>
            <w:tcW w:w="317" w:type="pct"/>
            <w:vAlign w:val="center"/>
          </w:tcPr>
          <w:p w14:paraId="01A4C88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-0.015</w:t>
            </w:r>
          </w:p>
        </w:tc>
        <w:tc>
          <w:tcPr>
            <w:tcW w:w="318" w:type="pct"/>
            <w:vAlign w:val="center"/>
          </w:tcPr>
          <w:p w14:paraId="29AD7E6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0.011</w:t>
            </w:r>
          </w:p>
        </w:tc>
        <w:tc>
          <w:tcPr>
            <w:tcW w:w="354" w:type="pct"/>
            <w:vAlign w:val="center"/>
          </w:tcPr>
          <w:p w14:paraId="7FD6A7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-0.226</w:t>
            </w:r>
          </w:p>
        </w:tc>
        <w:tc>
          <w:tcPr>
            <w:tcW w:w="354" w:type="pct"/>
            <w:vAlign w:val="center"/>
          </w:tcPr>
          <w:p w14:paraId="68E9C70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-0.345</w:t>
            </w:r>
          </w:p>
        </w:tc>
        <w:tc>
          <w:tcPr>
            <w:tcW w:w="352" w:type="pct"/>
            <w:vAlign w:val="center"/>
          </w:tcPr>
          <w:p w14:paraId="6B846F2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-0.477</w:t>
            </w:r>
          </w:p>
        </w:tc>
        <w:tc>
          <w:tcPr>
            <w:tcW w:w="353" w:type="pct"/>
            <w:vAlign w:val="center"/>
          </w:tcPr>
          <w:p w14:paraId="52A99D7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-0.350</w:t>
            </w:r>
          </w:p>
        </w:tc>
      </w:tr>
      <w:tr w:rsidR="00333391" w:rsidRPr="000B3E69" w14:paraId="75028BD5" w14:textId="77777777" w:rsidTr="000B3E69">
        <w:trPr>
          <w:jc w:val="center"/>
        </w:trPr>
        <w:tc>
          <w:tcPr>
            <w:tcW w:w="167" w:type="pct"/>
            <w:vAlign w:val="center"/>
          </w:tcPr>
          <w:p w14:paraId="657B74A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lastRenderedPageBreak/>
              <w:t>5</w:t>
            </w:r>
          </w:p>
        </w:tc>
        <w:tc>
          <w:tcPr>
            <w:tcW w:w="772" w:type="pct"/>
            <w:vAlign w:val="center"/>
          </w:tcPr>
          <w:p w14:paraId="4C38450D"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BML2×Heypool</w:t>
            </w:r>
          </w:p>
        </w:tc>
        <w:tc>
          <w:tcPr>
            <w:tcW w:w="279" w:type="pct"/>
            <w:vAlign w:val="center"/>
          </w:tcPr>
          <w:p w14:paraId="25BDD7A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2.097</w:t>
            </w:r>
          </w:p>
        </w:tc>
        <w:tc>
          <w:tcPr>
            <w:tcW w:w="317" w:type="pct"/>
            <w:vAlign w:val="center"/>
          </w:tcPr>
          <w:p w14:paraId="7F06993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0.960</w:t>
            </w:r>
          </w:p>
        </w:tc>
        <w:tc>
          <w:tcPr>
            <w:tcW w:w="354" w:type="pct"/>
            <w:vAlign w:val="center"/>
          </w:tcPr>
          <w:p w14:paraId="3B30259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6.194</w:t>
            </w:r>
          </w:p>
        </w:tc>
        <w:tc>
          <w:tcPr>
            <w:tcW w:w="355" w:type="pct"/>
            <w:vAlign w:val="center"/>
          </w:tcPr>
          <w:p w14:paraId="411E4F8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6.194</w:t>
            </w:r>
          </w:p>
        </w:tc>
        <w:tc>
          <w:tcPr>
            <w:tcW w:w="354" w:type="pct"/>
            <w:vAlign w:val="center"/>
          </w:tcPr>
          <w:p w14:paraId="42DE6AD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6.194</w:t>
            </w:r>
          </w:p>
        </w:tc>
        <w:tc>
          <w:tcPr>
            <w:tcW w:w="354" w:type="pct"/>
            <w:vAlign w:val="center"/>
          </w:tcPr>
          <w:p w14:paraId="69B6017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6.194</w:t>
            </w:r>
          </w:p>
        </w:tc>
        <w:tc>
          <w:tcPr>
            <w:tcW w:w="317" w:type="pct"/>
            <w:vAlign w:val="center"/>
          </w:tcPr>
          <w:p w14:paraId="0663FF8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18" w:type="pct"/>
            <w:vAlign w:val="center"/>
          </w:tcPr>
          <w:p w14:paraId="454E1C0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-0.025</w:t>
            </w:r>
          </w:p>
        </w:tc>
        <w:tc>
          <w:tcPr>
            <w:tcW w:w="354" w:type="pct"/>
            <w:vAlign w:val="center"/>
          </w:tcPr>
          <w:p w14:paraId="609637C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0.494</w:t>
            </w:r>
          </w:p>
        </w:tc>
        <w:tc>
          <w:tcPr>
            <w:tcW w:w="354" w:type="pct"/>
            <w:vAlign w:val="center"/>
          </w:tcPr>
          <w:p w14:paraId="7DE66AB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-0.029</w:t>
            </w:r>
          </w:p>
        </w:tc>
        <w:tc>
          <w:tcPr>
            <w:tcW w:w="352" w:type="pct"/>
            <w:vAlign w:val="center"/>
          </w:tcPr>
          <w:p w14:paraId="0B99BD4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0.325</w:t>
            </w:r>
          </w:p>
        </w:tc>
        <w:tc>
          <w:tcPr>
            <w:tcW w:w="353" w:type="pct"/>
            <w:vAlign w:val="center"/>
          </w:tcPr>
          <w:p w14:paraId="23FE7CB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0.263</w:t>
            </w:r>
          </w:p>
        </w:tc>
      </w:tr>
      <w:tr w:rsidR="00333391" w:rsidRPr="000B3E69" w14:paraId="0F447203" w14:textId="77777777" w:rsidTr="000B3E69">
        <w:trPr>
          <w:jc w:val="center"/>
        </w:trPr>
        <w:tc>
          <w:tcPr>
            <w:tcW w:w="167" w:type="pct"/>
            <w:vAlign w:val="center"/>
          </w:tcPr>
          <w:p w14:paraId="7DBB5C0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6</w:t>
            </w:r>
          </w:p>
        </w:tc>
        <w:tc>
          <w:tcPr>
            <w:tcW w:w="772" w:type="pct"/>
            <w:vAlign w:val="center"/>
          </w:tcPr>
          <w:p w14:paraId="17C700F8"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BML2×PDM1416</w:t>
            </w:r>
          </w:p>
        </w:tc>
        <w:tc>
          <w:tcPr>
            <w:tcW w:w="279" w:type="pct"/>
            <w:vAlign w:val="center"/>
          </w:tcPr>
          <w:p w14:paraId="487CDE0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-0.688</w:t>
            </w:r>
          </w:p>
        </w:tc>
        <w:tc>
          <w:tcPr>
            <w:tcW w:w="317" w:type="pct"/>
            <w:vAlign w:val="center"/>
          </w:tcPr>
          <w:p w14:paraId="795E3AE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-1.426</w:t>
            </w:r>
          </w:p>
        </w:tc>
        <w:tc>
          <w:tcPr>
            <w:tcW w:w="354" w:type="pct"/>
            <w:vAlign w:val="center"/>
          </w:tcPr>
          <w:p w14:paraId="2F07C9D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8.135*</w:t>
            </w:r>
          </w:p>
        </w:tc>
        <w:tc>
          <w:tcPr>
            <w:tcW w:w="355" w:type="pct"/>
            <w:vAlign w:val="center"/>
          </w:tcPr>
          <w:p w14:paraId="58D780B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8.135*</w:t>
            </w:r>
          </w:p>
        </w:tc>
        <w:tc>
          <w:tcPr>
            <w:tcW w:w="354" w:type="pct"/>
            <w:vAlign w:val="center"/>
          </w:tcPr>
          <w:p w14:paraId="5E72DCF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8.135*</w:t>
            </w:r>
          </w:p>
        </w:tc>
        <w:tc>
          <w:tcPr>
            <w:tcW w:w="354" w:type="pct"/>
            <w:vAlign w:val="center"/>
          </w:tcPr>
          <w:p w14:paraId="7794487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8.135*</w:t>
            </w:r>
          </w:p>
        </w:tc>
        <w:tc>
          <w:tcPr>
            <w:tcW w:w="317" w:type="pct"/>
            <w:vAlign w:val="center"/>
          </w:tcPr>
          <w:p w14:paraId="0EAE1CA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18" w:type="pct"/>
            <w:vAlign w:val="center"/>
          </w:tcPr>
          <w:p w14:paraId="488D4D4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54" w:type="pct"/>
            <w:vAlign w:val="center"/>
          </w:tcPr>
          <w:p w14:paraId="6FDAF2E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0.422</w:t>
            </w:r>
          </w:p>
        </w:tc>
        <w:tc>
          <w:tcPr>
            <w:tcW w:w="354" w:type="pct"/>
            <w:vAlign w:val="center"/>
          </w:tcPr>
          <w:p w14:paraId="3DA6BFF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0.152</w:t>
            </w:r>
          </w:p>
        </w:tc>
        <w:tc>
          <w:tcPr>
            <w:tcW w:w="352" w:type="pct"/>
            <w:vAlign w:val="center"/>
          </w:tcPr>
          <w:p w14:paraId="411F84C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0.679**</w:t>
            </w:r>
          </w:p>
        </w:tc>
        <w:tc>
          <w:tcPr>
            <w:tcW w:w="353" w:type="pct"/>
            <w:vAlign w:val="center"/>
          </w:tcPr>
          <w:p w14:paraId="7134BD0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0.418</w:t>
            </w:r>
          </w:p>
        </w:tc>
      </w:tr>
      <w:tr w:rsidR="00333391" w:rsidRPr="000B3E69" w14:paraId="4F90D6C3" w14:textId="77777777" w:rsidTr="000B3E69">
        <w:trPr>
          <w:jc w:val="center"/>
        </w:trPr>
        <w:tc>
          <w:tcPr>
            <w:tcW w:w="167" w:type="pct"/>
            <w:vAlign w:val="center"/>
          </w:tcPr>
          <w:p w14:paraId="4FD6A70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w:t>
            </w:r>
          </w:p>
        </w:tc>
        <w:tc>
          <w:tcPr>
            <w:tcW w:w="772" w:type="pct"/>
            <w:vAlign w:val="center"/>
          </w:tcPr>
          <w:p w14:paraId="78D3358C"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BML2×PDM1428</w:t>
            </w:r>
          </w:p>
        </w:tc>
        <w:tc>
          <w:tcPr>
            <w:tcW w:w="279" w:type="pct"/>
            <w:vAlign w:val="center"/>
          </w:tcPr>
          <w:p w14:paraId="59BA32E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1.081</w:t>
            </w:r>
          </w:p>
        </w:tc>
        <w:tc>
          <w:tcPr>
            <w:tcW w:w="317" w:type="pct"/>
            <w:vAlign w:val="center"/>
          </w:tcPr>
          <w:p w14:paraId="574053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0.941</w:t>
            </w:r>
          </w:p>
        </w:tc>
        <w:tc>
          <w:tcPr>
            <w:tcW w:w="354" w:type="pct"/>
            <w:vAlign w:val="center"/>
          </w:tcPr>
          <w:p w14:paraId="59C9EEA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-2.646</w:t>
            </w:r>
          </w:p>
        </w:tc>
        <w:tc>
          <w:tcPr>
            <w:tcW w:w="355" w:type="pct"/>
            <w:vAlign w:val="center"/>
          </w:tcPr>
          <w:p w14:paraId="32D5191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-2.646</w:t>
            </w:r>
          </w:p>
        </w:tc>
        <w:tc>
          <w:tcPr>
            <w:tcW w:w="354" w:type="pct"/>
            <w:vAlign w:val="center"/>
          </w:tcPr>
          <w:p w14:paraId="342F74F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-2.646</w:t>
            </w:r>
          </w:p>
        </w:tc>
        <w:tc>
          <w:tcPr>
            <w:tcW w:w="354" w:type="pct"/>
            <w:vAlign w:val="center"/>
          </w:tcPr>
          <w:p w14:paraId="1BA6449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-2.646</w:t>
            </w:r>
          </w:p>
        </w:tc>
        <w:tc>
          <w:tcPr>
            <w:tcW w:w="317" w:type="pct"/>
            <w:vAlign w:val="center"/>
          </w:tcPr>
          <w:p w14:paraId="54A295D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18" w:type="pct"/>
            <w:vAlign w:val="center"/>
          </w:tcPr>
          <w:p w14:paraId="7C5C624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354" w:type="pct"/>
            <w:vAlign w:val="center"/>
          </w:tcPr>
          <w:p w14:paraId="7F32341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54" w:type="pct"/>
            <w:vAlign w:val="center"/>
          </w:tcPr>
          <w:p w14:paraId="44049C7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0.084</w:t>
            </w:r>
          </w:p>
        </w:tc>
        <w:tc>
          <w:tcPr>
            <w:tcW w:w="352" w:type="pct"/>
            <w:vAlign w:val="center"/>
          </w:tcPr>
          <w:p w14:paraId="7FF23EF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-0.104</w:t>
            </w:r>
          </w:p>
        </w:tc>
        <w:tc>
          <w:tcPr>
            <w:tcW w:w="353" w:type="pct"/>
            <w:vAlign w:val="center"/>
          </w:tcPr>
          <w:p w14:paraId="0B657D9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r>
      <w:tr w:rsidR="00333391" w:rsidRPr="000B3E69" w14:paraId="2F2FAB56" w14:textId="77777777" w:rsidTr="000B3E69">
        <w:trPr>
          <w:jc w:val="center"/>
        </w:trPr>
        <w:tc>
          <w:tcPr>
            <w:tcW w:w="167" w:type="pct"/>
            <w:vAlign w:val="center"/>
          </w:tcPr>
          <w:p w14:paraId="028BD1C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w:t>
            </w:r>
          </w:p>
        </w:tc>
        <w:tc>
          <w:tcPr>
            <w:tcW w:w="772" w:type="pct"/>
            <w:vAlign w:val="center"/>
          </w:tcPr>
          <w:p w14:paraId="48FC92F1"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BML2×PDM1452</w:t>
            </w:r>
          </w:p>
        </w:tc>
        <w:tc>
          <w:tcPr>
            <w:tcW w:w="279" w:type="pct"/>
            <w:vAlign w:val="center"/>
          </w:tcPr>
          <w:p w14:paraId="1C9E0FD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0.352</w:t>
            </w:r>
          </w:p>
        </w:tc>
        <w:tc>
          <w:tcPr>
            <w:tcW w:w="317" w:type="pct"/>
            <w:vAlign w:val="center"/>
          </w:tcPr>
          <w:p w14:paraId="76D3090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1.020</w:t>
            </w:r>
          </w:p>
        </w:tc>
        <w:tc>
          <w:tcPr>
            <w:tcW w:w="354" w:type="pct"/>
            <w:vAlign w:val="center"/>
          </w:tcPr>
          <w:p w14:paraId="190EC59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-6.519</w:t>
            </w:r>
          </w:p>
        </w:tc>
        <w:tc>
          <w:tcPr>
            <w:tcW w:w="355" w:type="pct"/>
            <w:vAlign w:val="center"/>
          </w:tcPr>
          <w:p w14:paraId="66BED63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-6.519</w:t>
            </w:r>
          </w:p>
        </w:tc>
        <w:tc>
          <w:tcPr>
            <w:tcW w:w="354" w:type="pct"/>
            <w:vAlign w:val="center"/>
          </w:tcPr>
          <w:p w14:paraId="422C19A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-6.519</w:t>
            </w:r>
          </w:p>
        </w:tc>
        <w:tc>
          <w:tcPr>
            <w:tcW w:w="354" w:type="pct"/>
            <w:vAlign w:val="center"/>
          </w:tcPr>
          <w:p w14:paraId="30E1CFB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-6.519</w:t>
            </w:r>
          </w:p>
        </w:tc>
        <w:tc>
          <w:tcPr>
            <w:tcW w:w="317" w:type="pct"/>
            <w:vAlign w:val="center"/>
          </w:tcPr>
          <w:p w14:paraId="61E9D54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18" w:type="pct"/>
            <w:vAlign w:val="center"/>
          </w:tcPr>
          <w:p w14:paraId="62A8CB8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54" w:type="pct"/>
            <w:vAlign w:val="center"/>
          </w:tcPr>
          <w:p w14:paraId="0095E59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-0.954**</w:t>
            </w:r>
          </w:p>
        </w:tc>
        <w:tc>
          <w:tcPr>
            <w:tcW w:w="354" w:type="pct"/>
            <w:vAlign w:val="center"/>
          </w:tcPr>
          <w:p w14:paraId="1195DE5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-0.288</w:t>
            </w:r>
          </w:p>
        </w:tc>
        <w:tc>
          <w:tcPr>
            <w:tcW w:w="352" w:type="pct"/>
            <w:vAlign w:val="center"/>
          </w:tcPr>
          <w:p w14:paraId="3D7FC5E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-0.323</w:t>
            </w:r>
          </w:p>
        </w:tc>
        <w:tc>
          <w:tcPr>
            <w:tcW w:w="353" w:type="pct"/>
            <w:vAlign w:val="center"/>
          </w:tcPr>
          <w:p w14:paraId="69D86F3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-0.522</w:t>
            </w:r>
          </w:p>
        </w:tc>
      </w:tr>
      <w:tr w:rsidR="00333391" w:rsidRPr="000B3E69" w14:paraId="17DF3D9A" w14:textId="77777777" w:rsidTr="000B3E69">
        <w:trPr>
          <w:jc w:val="center"/>
        </w:trPr>
        <w:tc>
          <w:tcPr>
            <w:tcW w:w="167" w:type="pct"/>
            <w:vAlign w:val="center"/>
          </w:tcPr>
          <w:p w14:paraId="52CCBC9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w:t>
            </w:r>
          </w:p>
        </w:tc>
        <w:tc>
          <w:tcPr>
            <w:tcW w:w="772" w:type="pct"/>
            <w:vAlign w:val="center"/>
          </w:tcPr>
          <w:p w14:paraId="136C999F"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BML2×PDM1474</w:t>
            </w:r>
          </w:p>
        </w:tc>
        <w:tc>
          <w:tcPr>
            <w:tcW w:w="279" w:type="pct"/>
            <w:vAlign w:val="center"/>
          </w:tcPr>
          <w:p w14:paraId="484E204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0.198</w:t>
            </w:r>
          </w:p>
        </w:tc>
        <w:tc>
          <w:tcPr>
            <w:tcW w:w="317" w:type="pct"/>
            <w:vAlign w:val="center"/>
          </w:tcPr>
          <w:p w14:paraId="78395AD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1.527</w:t>
            </w:r>
          </w:p>
        </w:tc>
        <w:tc>
          <w:tcPr>
            <w:tcW w:w="354" w:type="pct"/>
            <w:vAlign w:val="center"/>
          </w:tcPr>
          <w:p w14:paraId="4B5F17D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-8.957*</w:t>
            </w:r>
          </w:p>
        </w:tc>
        <w:tc>
          <w:tcPr>
            <w:tcW w:w="355" w:type="pct"/>
            <w:vAlign w:val="center"/>
          </w:tcPr>
          <w:p w14:paraId="1A235BD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-8.957*</w:t>
            </w:r>
          </w:p>
        </w:tc>
        <w:tc>
          <w:tcPr>
            <w:tcW w:w="354" w:type="pct"/>
            <w:vAlign w:val="center"/>
          </w:tcPr>
          <w:p w14:paraId="5986354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-8.957*</w:t>
            </w:r>
          </w:p>
        </w:tc>
        <w:tc>
          <w:tcPr>
            <w:tcW w:w="354" w:type="pct"/>
            <w:vAlign w:val="center"/>
          </w:tcPr>
          <w:p w14:paraId="0CB76C5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-8.957*</w:t>
            </w:r>
          </w:p>
        </w:tc>
        <w:tc>
          <w:tcPr>
            <w:tcW w:w="317" w:type="pct"/>
            <w:vAlign w:val="center"/>
          </w:tcPr>
          <w:p w14:paraId="73C332B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18" w:type="pct"/>
            <w:vAlign w:val="center"/>
          </w:tcPr>
          <w:p w14:paraId="227EA2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-0.021</w:t>
            </w:r>
          </w:p>
        </w:tc>
        <w:tc>
          <w:tcPr>
            <w:tcW w:w="354" w:type="pct"/>
            <w:vAlign w:val="center"/>
          </w:tcPr>
          <w:p w14:paraId="6F31BAD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0.502</w:t>
            </w:r>
          </w:p>
        </w:tc>
        <w:tc>
          <w:tcPr>
            <w:tcW w:w="354" w:type="pct"/>
            <w:vAlign w:val="center"/>
          </w:tcPr>
          <w:p w14:paraId="61DA182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1.235*</w:t>
            </w:r>
          </w:p>
        </w:tc>
        <w:tc>
          <w:tcPr>
            <w:tcW w:w="352" w:type="pct"/>
            <w:vAlign w:val="center"/>
          </w:tcPr>
          <w:p w14:paraId="06DDA42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0.520</w:t>
            </w:r>
          </w:p>
        </w:tc>
        <w:tc>
          <w:tcPr>
            <w:tcW w:w="353" w:type="pct"/>
            <w:vAlign w:val="center"/>
          </w:tcPr>
          <w:p w14:paraId="7FEF3C0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0.752*</w:t>
            </w:r>
          </w:p>
        </w:tc>
      </w:tr>
      <w:tr w:rsidR="00333391" w:rsidRPr="000B3E69" w14:paraId="714D4CB3" w14:textId="77777777" w:rsidTr="000B3E69">
        <w:trPr>
          <w:jc w:val="center"/>
        </w:trPr>
        <w:tc>
          <w:tcPr>
            <w:tcW w:w="167" w:type="pct"/>
            <w:vAlign w:val="center"/>
          </w:tcPr>
          <w:p w14:paraId="6A4AFB0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w:t>
            </w:r>
          </w:p>
        </w:tc>
        <w:tc>
          <w:tcPr>
            <w:tcW w:w="772" w:type="pct"/>
            <w:vAlign w:val="center"/>
          </w:tcPr>
          <w:p w14:paraId="598E5E8A"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BML6×BML7</w:t>
            </w:r>
          </w:p>
        </w:tc>
        <w:tc>
          <w:tcPr>
            <w:tcW w:w="279" w:type="pct"/>
            <w:vAlign w:val="center"/>
          </w:tcPr>
          <w:p w14:paraId="45CDCA2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-3.866**</w:t>
            </w:r>
          </w:p>
        </w:tc>
        <w:tc>
          <w:tcPr>
            <w:tcW w:w="317" w:type="pct"/>
            <w:vAlign w:val="center"/>
          </w:tcPr>
          <w:p w14:paraId="02D0CA8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-1.002</w:t>
            </w:r>
          </w:p>
        </w:tc>
        <w:tc>
          <w:tcPr>
            <w:tcW w:w="354" w:type="pct"/>
            <w:vAlign w:val="center"/>
          </w:tcPr>
          <w:p w14:paraId="1EF5814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-10.313**</w:t>
            </w:r>
          </w:p>
        </w:tc>
        <w:tc>
          <w:tcPr>
            <w:tcW w:w="355" w:type="pct"/>
            <w:vAlign w:val="center"/>
          </w:tcPr>
          <w:p w14:paraId="4B6CF5B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-10.313**</w:t>
            </w:r>
          </w:p>
        </w:tc>
        <w:tc>
          <w:tcPr>
            <w:tcW w:w="354" w:type="pct"/>
            <w:vAlign w:val="center"/>
          </w:tcPr>
          <w:p w14:paraId="2E1AEFB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-10.313**</w:t>
            </w:r>
          </w:p>
        </w:tc>
        <w:tc>
          <w:tcPr>
            <w:tcW w:w="354" w:type="pct"/>
            <w:vAlign w:val="center"/>
          </w:tcPr>
          <w:p w14:paraId="5A6B9DA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-10.313**</w:t>
            </w:r>
          </w:p>
        </w:tc>
        <w:tc>
          <w:tcPr>
            <w:tcW w:w="317" w:type="pct"/>
            <w:vAlign w:val="center"/>
          </w:tcPr>
          <w:p w14:paraId="6D8B8C1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0.008</w:t>
            </w:r>
          </w:p>
        </w:tc>
        <w:tc>
          <w:tcPr>
            <w:tcW w:w="318" w:type="pct"/>
            <w:vAlign w:val="center"/>
          </w:tcPr>
          <w:p w14:paraId="1D89732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0.025</w:t>
            </w:r>
          </w:p>
        </w:tc>
        <w:tc>
          <w:tcPr>
            <w:tcW w:w="354" w:type="pct"/>
            <w:vAlign w:val="center"/>
          </w:tcPr>
          <w:p w14:paraId="3D14105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-0.268</w:t>
            </w:r>
          </w:p>
        </w:tc>
        <w:tc>
          <w:tcPr>
            <w:tcW w:w="354" w:type="pct"/>
            <w:vAlign w:val="center"/>
          </w:tcPr>
          <w:p w14:paraId="45C48E2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-0.391</w:t>
            </w:r>
          </w:p>
        </w:tc>
        <w:tc>
          <w:tcPr>
            <w:tcW w:w="352" w:type="pct"/>
            <w:vAlign w:val="center"/>
          </w:tcPr>
          <w:p w14:paraId="208E949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0.062</w:t>
            </w:r>
          </w:p>
        </w:tc>
        <w:tc>
          <w:tcPr>
            <w:tcW w:w="353" w:type="pct"/>
            <w:vAlign w:val="center"/>
          </w:tcPr>
          <w:p w14:paraId="18E7023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-0.199</w:t>
            </w:r>
          </w:p>
        </w:tc>
      </w:tr>
      <w:tr w:rsidR="00333391" w:rsidRPr="000B3E69" w14:paraId="3956EDEF" w14:textId="77777777" w:rsidTr="000B3E69">
        <w:trPr>
          <w:jc w:val="center"/>
        </w:trPr>
        <w:tc>
          <w:tcPr>
            <w:tcW w:w="167" w:type="pct"/>
            <w:vAlign w:val="center"/>
          </w:tcPr>
          <w:p w14:paraId="3D8462D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w:t>
            </w:r>
          </w:p>
        </w:tc>
        <w:tc>
          <w:tcPr>
            <w:tcW w:w="772" w:type="pct"/>
            <w:vAlign w:val="center"/>
          </w:tcPr>
          <w:p w14:paraId="1AD1B199"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BML6×BML15</w:t>
            </w:r>
          </w:p>
        </w:tc>
        <w:tc>
          <w:tcPr>
            <w:tcW w:w="279" w:type="pct"/>
            <w:vAlign w:val="center"/>
          </w:tcPr>
          <w:p w14:paraId="7996F0F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0.253</w:t>
            </w:r>
          </w:p>
        </w:tc>
        <w:tc>
          <w:tcPr>
            <w:tcW w:w="317" w:type="pct"/>
            <w:vAlign w:val="center"/>
          </w:tcPr>
          <w:p w14:paraId="2EA7A21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-0.869</w:t>
            </w:r>
          </w:p>
        </w:tc>
        <w:tc>
          <w:tcPr>
            <w:tcW w:w="354" w:type="pct"/>
            <w:vAlign w:val="center"/>
          </w:tcPr>
          <w:p w14:paraId="7001AB7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-13.996**</w:t>
            </w:r>
          </w:p>
        </w:tc>
        <w:tc>
          <w:tcPr>
            <w:tcW w:w="355" w:type="pct"/>
            <w:vAlign w:val="center"/>
          </w:tcPr>
          <w:p w14:paraId="0B1BB1A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-13.996**</w:t>
            </w:r>
          </w:p>
        </w:tc>
        <w:tc>
          <w:tcPr>
            <w:tcW w:w="354" w:type="pct"/>
            <w:vAlign w:val="center"/>
          </w:tcPr>
          <w:p w14:paraId="407BEB3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-13.996**</w:t>
            </w:r>
          </w:p>
        </w:tc>
        <w:tc>
          <w:tcPr>
            <w:tcW w:w="354" w:type="pct"/>
            <w:vAlign w:val="center"/>
          </w:tcPr>
          <w:p w14:paraId="6CFBDE7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-13.996**</w:t>
            </w:r>
          </w:p>
        </w:tc>
        <w:tc>
          <w:tcPr>
            <w:tcW w:w="317" w:type="pct"/>
            <w:vAlign w:val="center"/>
          </w:tcPr>
          <w:p w14:paraId="1591951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18" w:type="pct"/>
            <w:vAlign w:val="center"/>
          </w:tcPr>
          <w:p w14:paraId="0D11F09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0.009</w:t>
            </w:r>
          </w:p>
        </w:tc>
        <w:tc>
          <w:tcPr>
            <w:tcW w:w="354" w:type="pct"/>
            <w:vAlign w:val="center"/>
          </w:tcPr>
          <w:p w14:paraId="0448C60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-0.444</w:t>
            </w:r>
          </w:p>
        </w:tc>
        <w:tc>
          <w:tcPr>
            <w:tcW w:w="354" w:type="pct"/>
            <w:vAlign w:val="center"/>
          </w:tcPr>
          <w:p w14:paraId="76E0B75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-0.602</w:t>
            </w:r>
          </w:p>
        </w:tc>
        <w:tc>
          <w:tcPr>
            <w:tcW w:w="352" w:type="pct"/>
            <w:vAlign w:val="center"/>
          </w:tcPr>
          <w:p w14:paraId="25E6F13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53" w:type="pct"/>
            <w:vAlign w:val="center"/>
          </w:tcPr>
          <w:p w14:paraId="27C12FE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-0.341</w:t>
            </w:r>
          </w:p>
        </w:tc>
      </w:tr>
      <w:tr w:rsidR="00333391" w:rsidRPr="000B3E69" w14:paraId="7B36DE08" w14:textId="77777777" w:rsidTr="000B3E69">
        <w:trPr>
          <w:jc w:val="center"/>
        </w:trPr>
        <w:tc>
          <w:tcPr>
            <w:tcW w:w="167" w:type="pct"/>
            <w:vAlign w:val="center"/>
          </w:tcPr>
          <w:p w14:paraId="56F2B4D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w:t>
            </w:r>
          </w:p>
        </w:tc>
        <w:tc>
          <w:tcPr>
            <w:tcW w:w="772" w:type="pct"/>
            <w:vAlign w:val="center"/>
          </w:tcPr>
          <w:p w14:paraId="380FFC09"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BML6×DFTY</w:t>
            </w:r>
          </w:p>
        </w:tc>
        <w:tc>
          <w:tcPr>
            <w:tcW w:w="279" w:type="pct"/>
            <w:vAlign w:val="center"/>
          </w:tcPr>
          <w:p w14:paraId="5844C8F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1.185</w:t>
            </w:r>
          </w:p>
        </w:tc>
        <w:tc>
          <w:tcPr>
            <w:tcW w:w="317" w:type="pct"/>
            <w:vAlign w:val="center"/>
          </w:tcPr>
          <w:p w14:paraId="61DFD5C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0.723</w:t>
            </w:r>
          </w:p>
        </w:tc>
        <w:tc>
          <w:tcPr>
            <w:tcW w:w="354" w:type="pct"/>
            <w:vAlign w:val="center"/>
          </w:tcPr>
          <w:p w14:paraId="6318DF6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2.804</w:t>
            </w:r>
          </w:p>
        </w:tc>
        <w:tc>
          <w:tcPr>
            <w:tcW w:w="355" w:type="pct"/>
            <w:vAlign w:val="center"/>
          </w:tcPr>
          <w:p w14:paraId="4C4031E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2.804</w:t>
            </w:r>
          </w:p>
        </w:tc>
        <w:tc>
          <w:tcPr>
            <w:tcW w:w="354" w:type="pct"/>
            <w:vAlign w:val="center"/>
          </w:tcPr>
          <w:p w14:paraId="55C7A54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2.804</w:t>
            </w:r>
          </w:p>
        </w:tc>
        <w:tc>
          <w:tcPr>
            <w:tcW w:w="354" w:type="pct"/>
            <w:vAlign w:val="center"/>
          </w:tcPr>
          <w:p w14:paraId="671BF19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2.804</w:t>
            </w:r>
          </w:p>
        </w:tc>
        <w:tc>
          <w:tcPr>
            <w:tcW w:w="317" w:type="pct"/>
            <w:vAlign w:val="center"/>
          </w:tcPr>
          <w:p w14:paraId="360F86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0.006</w:t>
            </w:r>
          </w:p>
        </w:tc>
        <w:tc>
          <w:tcPr>
            <w:tcW w:w="318" w:type="pct"/>
            <w:vAlign w:val="center"/>
          </w:tcPr>
          <w:p w14:paraId="0CA2A88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-0.008</w:t>
            </w:r>
          </w:p>
        </w:tc>
        <w:tc>
          <w:tcPr>
            <w:tcW w:w="354" w:type="pct"/>
            <w:vAlign w:val="center"/>
          </w:tcPr>
          <w:p w14:paraId="5729125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-0.304</w:t>
            </w:r>
          </w:p>
        </w:tc>
        <w:tc>
          <w:tcPr>
            <w:tcW w:w="354" w:type="pct"/>
            <w:vAlign w:val="center"/>
          </w:tcPr>
          <w:p w14:paraId="5DB1B41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0.329</w:t>
            </w:r>
          </w:p>
        </w:tc>
        <w:tc>
          <w:tcPr>
            <w:tcW w:w="352" w:type="pct"/>
            <w:vAlign w:val="center"/>
          </w:tcPr>
          <w:p w14:paraId="0557262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-0.538</w:t>
            </w:r>
          </w:p>
        </w:tc>
        <w:tc>
          <w:tcPr>
            <w:tcW w:w="353" w:type="pct"/>
            <w:vAlign w:val="center"/>
          </w:tcPr>
          <w:p w14:paraId="7B5EB44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-0.171</w:t>
            </w:r>
          </w:p>
        </w:tc>
      </w:tr>
      <w:tr w:rsidR="00333391" w:rsidRPr="000B3E69" w14:paraId="49ACD125" w14:textId="77777777" w:rsidTr="000B3E69">
        <w:trPr>
          <w:jc w:val="center"/>
        </w:trPr>
        <w:tc>
          <w:tcPr>
            <w:tcW w:w="167" w:type="pct"/>
            <w:vAlign w:val="center"/>
          </w:tcPr>
          <w:p w14:paraId="02F0DBC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w:t>
            </w:r>
          </w:p>
        </w:tc>
        <w:tc>
          <w:tcPr>
            <w:tcW w:w="772" w:type="pct"/>
            <w:vAlign w:val="center"/>
          </w:tcPr>
          <w:p w14:paraId="6D2D5443"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BML6×Heypool</w:t>
            </w:r>
          </w:p>
        </w:tc>
        <w:tc>
          <w:tcPr>
            <w:tcW w:w="279" w:type="pct"/>
            <w:vAlign w:val="center"/>
          </w:tcPr>
          <w:p w14:paraId="7F0673C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0.649</w:t>
            </w:r>
          </w:p>
        </w:tc>
        <w:tc>
          <w:tcPr>
            <w:tcW w:w="317" w:type="pct"/>
            <w:vAlign w:val="center"/>
          </w:tcPr>
          <w:p w14:paraId="3595216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0.462</w:t>
            </w:r>
          </w:p>
        </w:tc>
        <w:tc>
          <w:tcPr>
            <w:tcW w:w="354" w:type="pct"/>
            <w:vAlign w:val="center"/>
          </w:tcPr>
          <w:p w14:paraId="352FC44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-11.573**</w:t>
            </w:r>
          </w:p>
        </w:tc>
        <w:tc>
          <w:tcPr>
            <w:tcW w:w="355" w:type="pct"/>
            <w:vAlign w:val="center"/>
          </w:tcPr>
          <w:p w14:paraId="048A0A2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-11.573**</w:t>
            </w:r>
          </w:p>
        </w:tc>
        <w:tc>
          <w:tcPr>
            <w:tcW w:w="354" w:type="pct"/>
            <w:vAlign w:val="center"/>
          </w:tcPr>
          <w:p w14:paraId="3EB32CC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-11.573**</w:t>
            </w:r>
          </w:p>
        </w:tc>
        <w:tc>
          <w:tcPr>
            <w:tcW w:w="354" w:type="pct"/>
            <w:vAlign w:val="center"/>
          </w:tcPr>
          <w:p w14:paraId="7ACA1FF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-11.573**</w:t>
            </w:r>
          </w:p>
        </w:tc>
        <w:tc>
          <w:tcPr>
            <w:tcW w:w="317" w:type="pct"/>
            <w:vAlign w:val="center"/>
          </w:tcPr>
          <w:p w14:paraId="3738433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18" w:type="pct"/>
            <w:vAlign w:val="center"/>
          </w:tcPr>
          <w:p w14:paraId="047810D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-0.007</w:t>
            </w:r>
          </w:p>
        </w:tc>
        <w:tc>
          <w:tcPr>
            <w:tcW w:w="354" w:type="pct"/>
            <w:vAlign w:val="center"/>
          </w:tcPr>
          <w:p w14:paraId="0D29E85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-0.291</w:t>
            </w:r>
          </w:p>
        </w:tc>
        <w:tc>
          <w:tcPr>
            <w:tcW w:w="354" w:type="pct"/>
            <w:vAlign w:val="center"/>
          </w:tcPr>
          <w:p w14:paraId="1BC3E1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0.246</w:t>
            </w:r>
          </w:p>
        </w:tc>
        <w:tc>
          <w:tcPr>
            <w:tcW w:w="352" w:type="pct"/>
            <w:vAlign w:val="center"/>
          </w:tcPr>
          <w:p w14:paraId="44A9CC1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0.064</w:t>
            </w:r>
          </w:p>
        </w:tc>
        <w:tc>
          <w:tcPr>
            <w:tcW w:w="353" w:type="pct"/>
            <w:vAlign w:val="center"/>
          </w:tcPr>
          <w:p w14:paraId="410721E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0.006</w:t>
            </w:r>
          </w:p>
        </w:tc>
      </w:tr>
      <w:tr w:rsidR="00333391" w:rsidRPr="000B3E69" w14:paraId="05AE77FA" w14:textId="77777777" w:rsidTr="000B3E69">
        <w:trPr>
          <w:jc w:val="center"/>
        </w:trPr>
        <w:tc>
          <w:tcPr>
            <w:tcW w:w="167" w:type="pct"/>
            <w:vAlign w:val="center"/>
          </w:tcPr>
          <w:p w14:paraId="05E048B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14</w:t>
            </w:r>
          </w:p>
        </w:tc>
        <w:tc>
          <w:tcPr>
            <w:tcW w:w="772" w:type="pct"/>
            <w:vAlign w:val="center"/>
          </w:tcPr>
          <w:p w14:paraId="08517663"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BML6×PDM1416</w:t>
            </w:r>
          </w:p>
        </w:tc>
        <w:tc>
          <w:tcPr>
            <w:tcW w:w="279" w:type="pct"/>
            <w:vAlign w:val="center"/>
          </w:tcPr>
          <w:p w14:paraId="38375D6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1.370</w:t>
            </w:r>
          </w:p>
        </w:tc>
        <w:tc>
          <w:tcPr>
            <w:tcW w:w="317" w:type="pct"/>
            <w:vAlign w:val="center"/>
          </w:tcPr>
          <w:p w14:paraId="3F06FD0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-1.266</w:t>
            </w:r>
          </w:p>
        </w:tc>
        <w:tc>
          <w:tcPr>
            <w:tcW w:w="354" w:type="pct"/>
            <w:vAlign w:val="center"/>
          </w:tcPr>
          <w:p w14:paraId="0A26C44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18.279**</w:t>
            </w:r>
          </w:p>
        </w:tc>
        <w:tc>
          <w:tcPr>
            <w:tcW w:w="355" w:type="pct"/>
            <w:vAlign w:val="center"/>
          </w:tcPr>
          <w:p w14:paraId="0C438DA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18.279**</w:t>
            </w:r>
          </w:p>
        </w:tc>
        <w:tc>
          <w:tcPr>
            <w:tcW w:w="354" w:type="pct"/>
            <w:vAlign w:val="center"/>
          </w:tcPr>
          <w:p w14:paraId="169D7D8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18.279**</w:t>
            </w:r>
          </w:p>
        </w:tc>
        <w:tc>
          <w:tcPr>
            <w:tcW w:w="354" w:type="pct"/>
            <w:vAlign w:val="center"/>
          </w:tcPr>
          <w:p w14:paraId="32E4AF2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18.279**</w:t>
            </w:r>
          </w:p>
        </w:tc>
        <w:tc>
          <w:tcPr>
            <w:tcW w:w="317" w:type="pct"/>
            <w:vAlign w:val="center"/>
          </w:tcPr>
          <w:p w14:paraId="0A205D9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0.008</w:t>
            </w:r>
          </w:p>
        </w:tc>
        <w:tc>
          <w:tcPr>
            <w:tcW w:w="318" w:type="pct"/>
            <w:vAlign w:val="center"/>
          </w:tcPr>
          <w:p w14:paraId="16B304F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354" w:type="pct"/>
            <w:vAlign w:val="center"/>
          </w:tcPr>
          <w:p w14:paraId="6CD2E19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1.311**</w:t>
            </w:r>
          </w:p>
        </w:tc>
        <w:tc>
          <w:tcPr>
            <w:tcW w:w="354" w:type="pct"/>
            <w:vAlign w:val="center"/>
          </w:tcPr>
          <w:p w14:paraId="7124E72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-0.140</w:t>
            </w:r>
          </w:p>
        </w:tc>
        <w:tc>
          <w:tcPr>
            <w:tcW w:w="352" w:type="pct"/>
            <w:vAlign w:val="center"/>
          </w:tcPr>
          <w:p w14:paraId="2FC4645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1.052**</w:t>
            </w:r>
          </w:p>
        </w:tc>
        <w:tc>
          <w:tcPr>
            <w:tcW w:w="353" w:type="pct"/>
            <w:vAlign w:val="center"/>
          </w:tcPr>
          <w:p w14:paraId="1C4B09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0.741</w:t>
            </w:r>
          </w:p>
        </w:tc>
      </w:tr>
      <w:tr w:rsidR="00333391" w:rsidRPr="000B3E69" w14:paraId="4099165A" w14:textId="77777777" w:rsidTr="000B3E69">
        <w:trPr>
          <w:jc w:val="center"/>
        </w:trPr>
        <w:tc>
          <w:tcPr>
            <w:tcW w:w="167" w:type="pct"/>
            <w:vAlign w:val="center"/>
          </w:tcPr>
          <w:p w14:paraId="113D6D3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15</w:t>
            </w:r>
          </w:p>
        </w:tc>
        <w:tc>
          <w:tcPr>
            <w:tcW w:w="772" w:type="pct"/>
            <w:vAlign w:val="center"/>
          </w:tcPr>
          <w:p w14:paraId="7C949892"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BML6×PDM1428</w:t>
            </w:r>
          </w:p>
        </w:tc>
        <w:tc>
          <w:tcPr>
            <w:tcW w:w="279" w:type="pct"/>
            <w:vAlign w:val="center"/>
          </w:tcPr>
          <w:p w14:paraId="6BAE09F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0.576</w:t>
            </w:r>
          </w:p>
        </w:tc>
        <w:tc>
          <w:tcPr>
            <w:tcW w:w="317" w:type="pct"/>
            <w:vAlign w:val="center"/>
          </w:tcPr>
          <w:p w14:paraId="0EC0CBA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-0.096</w:t>
            </w:r>
          </w:p>
        </w:tc>
        <w:tc>
          <w:tcPr>
            <w:tcW w:w="354" w:type="pct"/>
            <w:vAlign w:val="center"/>
          </w:tcPr>
          <w:p w14:paraId="1551A2C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3.597</w:t>
            </w:r>
          </w:p>
        </w:tc>
        <w:tc>
          <w:tcPr>
            <w:tcW w:w="355" w:type="pct"/>
            <w:vAlign w:val="center"/>
          </w:tcPr>
          <w:p w14:paraId="77DF8A3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3.597</w:t>
            </w:r>
          </w:p>
        </w:tc>
        <w:tc>
          <w:tcPr>
            <w:tcW w:w="354" w:type="pct"/>
            <w:vAlign w:val="center"/>
          </w:tcPr>
          <w:p w14:paraId="55C5F72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3.597</w:t>
            </w:r>
          </w:p>
        </w:tc>
        <w:tc>
          <w:tcPr>
            <w:tcW w:w="354" w:type="pct"/>
            <w:vAlign w:val="center"/>
          </w:tcPr>
          <w:p w14:paraId="26A6B22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3.597</w:t>
            </w:r>
          </w:p>
        </w:tc>
        <w:tc>
          <w:tcPr>
            <w:tcW w:w="317" w:type="pct"/>
            <w:vAlign w:val="center"/>
          </w:tcPr>
          <w:p w14:paraId="640CB9E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0.012</w:t>
            </w:r>
          </w:p>
        </w:tc>
        <w:tc>
          <w:tcPr>
            <w:tcW w:w="318" w:type="pct"/>
            <w:vAlign w:val="center"/>
          </w:tcPr>
          <w:p w14:paraId="5746022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354" w:type="pct"/>
            <w:vAlign w:val="center"/>
          </w:tcPr>
          <w:p w14:paraId="33CC92F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-0.109</w:t>
            </w:r>
          </w:p>
        </w:tc>
        <w:tc>
          <w:tcPr>
            <w:tcW w:w="354" w:type="pct"/>
            <w:vAlign w:val="center"/>
          </w:tcPr>
          <w:p w14:paraId="4A2DF10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-0.342</w:t>
            </w:r>
          </w:p>
        </w:tc>
        <w:tc>
          <w:tcPr>
            <w:tcW w:w="352" w:type="pct"/>
            <w:vAlign w:val="center"/>
          </w:tcPr>
          <w:p w14:paraId="5F85873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-0.165</w:t>
            </w:r>
          </w:p>
        </w:tc>
        <w:tc>
          <w:tcPr>
            <w:tcW w:w="353" w:type="pct"/>
            <w:vAlign w:val="center"/>
          </w:tcPr>
          <w:p w14:paraId="20A04C3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-0.205</w:t>
            </w:r>
          </w:p>
        </w:tc>
      </w:tr>
      <w:tr w:rsidR="00333391" w:rsidRPr="000B3E69" w14:paraId="3629A299" w14:textId="77777777" w:rsidTr="000B3E69">
        <w:trPr>
          <w:jc w:val="center"/>
        </w:trPr>
        <w:tc>
          <w:tcPr>
            <w:tcW w:w="167" w:type="pct"/>
            <w:vAlign w:val="center"/>
          </w:tcPr>
          <w:p w14:paraId="4BFB46E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w:t>
            </w:r>
          </w:p>
        </w:tc>
        <w:tc>
          <w:tcPr>
            <w:tcW w:w="772" w:type="pct"/>
            <w:vAlign w:val="center"/>
          </w:tcPr>
          <w:p w14:paraId="01DBB4FC"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BML6×PDM1452</w:t>
            </w:r>
          </w:p>
        </w:tc>
        <w:tc>
          <w:tcPr>
            <w:tcW w:w="279" w:type="pct"/>
            <w:vAlign w:val="center"/>
          </w:tcPr>
          <w:p w14:paraId="64BAC9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-0.944</w:t>
            </w:r>
          </w:p>
        </w:tc>
        <w:tc>
          <w:tcPr>
            <w:tcW w:w="317" w:type="pct"/>
            <w:vAlign w:val="center"/>
          </w:tcPr>
          <w:p w14:paraId="6CCAE5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1.192</w:t>
            </w:r>
          </w:p>
        </w:tc>
        <w:tc>
          <w:tcPr>
            <w:tcW w:w="354" w:type="pct"/>
            <w:vAlign w:val="center"/>
          </w:tcPr>
          <w:p w14:paraId="3ECE6B6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2.525</w:t>
            </w:r>
          </w:p>
        </w:tc>
        <w:tc>
          <w:tcPr>
            <w:tcW w:w="355" w:type="pct"/>
            <w:vAlign w:val="center"/>
          </w:tcPr>
          <w:p w14:paraId="0FFABB2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2.525</w:t>
            </w:r>
          </w:p>
        </w:tc>
        <w:tc>
          <w:tcPr>
            <w:tcW w:w="354" w:type="pct"/>
            <w:vAlign w:val="center"/>
          </w:tcPr>
          <w:p w14:paraId="20EAF9F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2.525</w:t>
            </w:r>
          </w:p>
        </w:tc>
        <w:tc>
          <w:tcPr>
            <w:tcW w:w="354" w:type="pct"/>
            <w:vAlign w:val="center"/>
          </w:tcPr>
          <w:p w14:paraId="7183A1E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2.525</w:t>
            </w:r>
          </w:p>
        </w:tc>
        <w:tc>
          <w:tcPr>
            <w:tcW w:w="317" w:type="pct"/>
            <w:vAlign w:val="center"/>
          </w:tcPr>
          <w:p w14:paraId="61E66DA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-0.007</w:t>
            </w:r>
          </w:p>
        </w:tc>
        <w:tc>
          <w:tcPr>
            <w:tcW w:w="318" w:type="pct"/>
            <w:vAlign w:val="center"/>
          </w:tcPr>
          <w:p w14:paraId="6009D15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-0.003</w:t>
            </w:r>
          </w:p>
        </w:tc>
        <w:tc>
          <w:tcPr>
            <w:tcW w:w="354" w:type="pct"/>
            <w:vAlign w:val="center"/>
          </w:tcPr>
          <w:p w14:paraId="73B02A5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-0.449</w:t>
            </w:r>
          </w:p>
        </w:tc>
        <w:tc>
          <w:tcPr>
            <w:tcW w:w="354" w:type="pct"/>
            <w:vAlign w:val="center"/>
          </w:tcPr>
          <w:p w14:paraId="4854B5C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-0.281</w:t>
            </w:r>
          </w:p>
        </w:tc>
        <w:tc>
          <w:tcPr>
            <w:tcW w:w="352" w:type="pct"/>
            <w:vAlign w:val="center"/>
          </w:tcPr>
          <w:p w14:paraId="74CF58D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-1.050**</w:t>
            </w:r>
          </w:p>
        </w:tc>
        <w:tc>
          <w:tcPr>
            <w:tcW w:w="353" w:type="pct"/>
            <w:vAlign w:val="center"/>
          </w:tcPr>
          <w:p w14:paraId="5190AC2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-0.593</w:t>
            </w:r>
          </w:p>
        </w:tc>
      </w:tr>
      <w:tr w:rsidR="00333391" w:rsidRPr="000B3E69" w14:paraId="19C81EE8" w14:textId="77777777" w:rsidTr="000B3E69">
        <w:trPr>
          <w:jc w:val="center"/>
        </w:trPr>
        <w:tc>
          <w:tcPr>
            <w:tcW w:w="167" w:type="pct"/>
            <w:vAlign w:val="center"/>
          </w:tcPr>
          <w:p w14:paraId="764F8B2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lastRenderedPageBreak/>
              <w:t>17</w:t>
            </w:r>
          </w:p>
        </w:tc>
        <w:tc>
          <w:tcPr>
            <w:tcW w:w="772" w:type="pct"/>
            <w:vAlign w:val="center"/>
          </w:tcPr>
          <w:p w14:paraId="649AC450"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BML6×PDM1474</w:t>
            </w:r>
          </w:p>
        </w:tc>
        <w:tc>
          <w:tcPr>
            <w:tcW w:w="279" w:type="pct"/>
            <w:vAlign w:val="center"/>
          </w:tcPr>
          <w:p w14:paraId="206A2D3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0.236</w:t>
            </w:r>
          </w:p>
        </w:tc>
        <w:tc>
          <w:tcPr>
            <w:tcW w:w="317" w:type="pct"/>
            <w:vAlign w:val="center"/>
          </w:tcPr>
          <w:p w14:paraId="2455965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2.586*</w:t>
            </w:r>
          </w:p>
        </w:tc>
        <w:tc>
          <w:tcPr>
            <w:tcW w:w="354" w:type="pct"/>
            <w:vAlign w:val="center"/>
          </w:tcPr>
          <w:p w14:paraId="0276192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5.620</w:t>
            </w:r>
          </w:p>
        </w:tc>
        <w:tc>
          <w:tcPr>
            <w:tcW w:w="355" w:type="pct"/>
            <w:vAlign w:val="center"/>
          </w:tcPr>
          <w:p w14:paraId="07B066F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5.620</w:t>
            </w:r>
          </w:p>
        </w:tc>
        <w:tc>
          <w:tcPr>
            <w:tcW w:w="354" w:type="pct"/>
            <w:vAlign w:val="center"/>
          </w:tcPr>
          <w:p w14:paraId="156B754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5.620</w:t>
            </w:r>
          </w:p>
        </w:tc>
        <w:tc>
          <w:tcPr>
            <w:tcW w:w="354" w:type="pct"/>
            <w:vAlign w:val="center"/>
          </w:tcPr>
          <w:p w14:paraId="567F7B0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5.620</w:t>
            </w:r>
          </w:p>
        </w:tc>
        <w:tc>
          <w:tcPr>
            <w:tcW w:w="317" w:type="pct"/>
            <w:vAlign w:val="center"/>
          </w:tcPr>
          <w:p w14:paraId="739EABD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18" w:type="pct"/>
            <w:vAlign w:val="center"/>
          </w:tcPr>
          <w:p w14:paraId="2934455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-0.020</w:t>
            </w:r>
          </w:p>
        </w:tc>
        <w:tc>
          <w:tcPr>
            <w:tcW w:w="354" w:type="pct"/>
            <w:vAlign w:val="center"/>
          </w:tcPr>
          <w:p w14:paraId="5555888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1.138**</w:t>
            </w:r>
          </w:p>
        </w:tc>
        <w:tc>
          <w:tcPr>
            <w:tcW w:w="354" w:type="pct"/>
            <w:vAlign w:val="center"/>
          </w:tcPr>
          <w:p w14:paraId="4D628B8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1.246*</w:t>
            </w:r>
          </w:p>
        </w:tc>
        <w:tc>
          <w:tcPr>
            <w:tcW w:w="352" w:type="pct"/>
            <w:vAlign w:val="center"/>
          </w:tcPr>
          <w:p w14:paraId="588FFC5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0.679*</w:t>
            </w:r>
          </w:p>
        </w:tc>
        <w:tc>
          <w:tcPr>
            <w:tcW w:w="353" w:type="pct"/>
            <w:vAlign w:val="center"/>
          </w:tcPr>
          <w:p w14:paraId="26D0227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1.021**</w:t>
            </w:r>
          </w:p>
        </w:tc>
      </w:tr>
      <w:tr w:rsidR="00333391" w:rsidRPr="000B3E69" w14:paraId="2FB6D790" w14:textId="77777777" w:rsidTr="000B3E69">
        <w:trPr>
          <w:jc w:val="center"/>
        </w:trPr>
        <w:tc>
          <w:tcPr>
            <w:tcW w:w="167" w:type="pct"/>
            <w:vAlign w:val="center"/>
          </w:tcPr>
          <w:p w14:paraId="2D5669A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w:t>
            </w:r>
          </w:p>
        </w:tc>
        <w:tc>
          <w:tcPr>
            <w:tcW w:w="772" w:type="pct"/>
            <w:vAlign w:val="center"/>
          </w:tcPr>
          <w:p w14:paraId="6720B895"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BML7×BML15</w:t>
            </w:r>
          </w:p>
        </w:tc>
        <w:tc>
          <w:tcPr>
            <w:tcW w:w="279" w:type="pct"/>
            <w:vAlign w:val="center"/>
          </w:tcPr>
          <w:p w14:paraId="6D5628C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-1.182</w:t>
            </w:r>
          </w:p>
        </w:tc>
        <w:tc>
          <w:tcPr>
            <w:tcW w:w="317" w:type="pct"/>
            <w:vAlign w:val="center"/>
          </w:tcPr>
          <w:p w14:paraId="1D6870A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-0.700</w:t>
            </w:r>
          </w:p>
        </w:tc>
        <w:tc>
          <w:tcPr>
            <w:tcW w:w="354" w:type="pct"/>
            <w:vAlign w:val="center"/>
          </w:tcPr>
          <w:p w14:paraId="4AB5ABD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7.864*</w:t>
            </w:r>
          </w:p>
        </w:tc>
        <w:tc>
          <w:tcPr>
            <w:tcW w:w="355" w:type="pct"/>
            <w:vAlign w:val="center"/>
          </w:tcPr>
          <w:p w14:paraId="368DA79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7.864*</w:t>
            </w:r>
          </w:p>
        </w:tc>
        <w:tc>
          <w:tcPr>
            <w:tcW w:w="354" w:type="pct"/>
            <w:vAlign w:val="center"/>
          </w:tcPr>
          <w:p w14:paraId="736392A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7.864*</w:t>
            </w:r>
          </w:p>
        </w:tc>
        <w:tc>
          <w:tcPr>
            <w:tcW w:w="354" w:type="pct"/>
            <w:vAlign w:val="center"/>
          </w:tcPr>
          <w:p w14:paraId="4DFD734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7.864*</w:t>
            </w:r>
          </w:p>
        </w:tc>
        <w:tc>
          <w:tcPr>
            <w:tcW w:w="317" w:type="pct"/>
            <w:vAlign w:val="center"/>
          </w:tcPr>
          <w:p w14:paraId="0F3CFCA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0.043*</w:t>
            </w:r>
          </w:p>
        </w:tc>
        <w:tc>
          <w:tcPr>
            <w:tcW w:w="318" w:type="pct"/>
            <w:vAlign w:val="center"/>
          </w:tcPr>
          <w:p w14:paraId="31B58EE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54" w:type="pct"/>
            <w:vAlign w:val="center"/>
          </w:tcPr>
          <w:p w14:paraId="1D37ED8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-0.359</w:t>
            </w:r>
          </w:p>
        </w:tc>
        <w:tc>
          <w:tcPr>
            <w:tcW w:w="354" w:type="pct"/>
            <w:vAlign w:val="center"/>
          </w:tcPr>
          <w:p w14:paraId="05A094C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-0.235</w:t>
            </w:r>
          </w:p>
        </w:tc>
        <w:tc>
          <w:tcPr>
            <w:tcW w:w="352" w:type="pct"/>
            <w:vAlign w:val="center"/>
          </w:tcPr>
          <w:p w14:paraId="7C77B73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-0.194</w:t>
            </w:r>
          </w:p>
        </w:tc>
        <w:tc>
          <w:tcPr>
            <w:tcW w:w="353" w:type="pct"/>
            <w:vAlign w:val="center"/>
          </w:tcPr>
          <w:p w14:paraId="17BC593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-0.262</w:t>
            </w:r>
          </w:p>
        </w:tc>
      </w:tr>
      <w:tr w:rsidR="00333391" w:rsidRPr="000B3E69" w14:paraId="1020AFE3" w14:textId="77777777" w:rsidTr="000B3E69">
        <w:trPr>
          <w:jc w:val="center"/>
        </w:trPr>
        <w:tc>
          <w:tcPr>
            <w:tcW w:w="167" w:type="pct"/>
            <w:vAlign w:val="center"/>
          </w:tcPr>
          <w:p w14:paraId="1478879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w:t>
            </w:r>
          </w:p>
        </w:tc>
        <w:tc>
          <w:tcPr>
            <w:tcW w:w="772" w:type="pct"/>
            <w:vAlign w:val="center"/>
          </w:tcPr>
          <w:p w14:paraId="6EF6118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BML7×DFTY</w:t>
            </w:r>
          </w:p>
        </w:tc>
        <w:tc>
          <w:tcPr>
            <w:tcW w:w="279" w:type="pct"/>
            <w:vAlign w:val="center"/>
          </w:tcPr>
          <w:p w14:paraId="710C57C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4.350**</w:t>
            </w:r>
          </w:p>
        </w:tc>
        <w:tc>
          <w:tcPr>
            <w:tcW w:w="317" w:type="pct"/>
            <w:vAlign w:val="center"/>
          </w:tcPr>
          <w:p w14:paraId="0190CD1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2.329*</w:t>
            </w:r>
          </w:p>
        </w:tc>
        <w:tc>
          <w:tcPr>
            <w:tcW w:w="354" w:type="pct"/>
            <w:vAlign w:val="center"/>
          </w:tcPr>
          <w:p w14:paraId="2B194DD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12.231**</w:t>
            </w:r>
          </w:p>
        </w:tc>
        <w:tc>
          <w:tcPr>
            <w:tcW w:w="355" w:type="pct"/>
            <w:vAlign w:val="center"/>
          </w:tcPr>
          <w:p w14:paraId="04CCF4F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12.231**</w:t>
            </w:r>
          </w:p>
        </w:tc>
        <w:tc>
          <w:tcPr>
            <w:tcW w:w="354" w:type="pct"/>
            <w:vAlign w:val="center"/>
          </w:tcPr>
          <w:p w14:paraId="45DDCF3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12.231**</w:t>
            </w:r>
          </w:p>
        </w:tc>
        <w:tc>
          <w:tcPr>
            <w:tcW w:w="354" w:type="pct"/>
            <w:vAlign w:val="center"/>
          </w:tcPr>
          <w:p w14:paraId="6962D39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12.231**</w:t>
            </w:r>
          </w:p>
        </w:tc>
        <w:tc>
          <w:tcPr>
            <w:tcW w:w="317" w:type="pct"/>
            <w:vAlign w:val="center"/>
          </w:tcPr>
          <w:p w14:paraId="0F5B69C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-0.040*</w:t>
            </w:r>
          </w:p>
        </w:tc>
        <w:tc>
          <w:tcPr>
            <w:tcW w:w="318" w:type="pct"/>
            <w:vAlign w:val="center"/>
          </w:tcPr>
          <w:p w14:paraId="40F498D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-0.050**</w:t>
            </w:r>
          </w:p>
        </w:tc>
        <w:tc>
          <w:tcPr>
            <w:tcW w:w="354" w:type="pct"/>
            <w:vAlign w:val="center"/>
          </w:tcPr>
          <w:p w14:paraId="0297F20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0.927**</w:t>
            </w:r>
          </w:p>
        </w:tc>
        <w:tc>
          <w:tcPr>
            <w:tcW w:w="354" w:type="pct"/>
            <w:vAlign w:val="center"/>
          </w:tcPr>
          <w:p w14:paraId="1A2DD24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0.947*</w:t>
            </w:r>
          </w:p>
        </w:tc>
        <w:tc>
          <w:tcPr>
            <w:tcW w:w="352" w:type="pct"/>
            <w:vAlign w:val="center"/>
          </w:tcPr>
          <w:p w14:paraId="6AE9142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1.096**</w:t>
            </w:r>
          </w:p>
        </w:tc>
        <w:tc>
          <w:tcPr>
            <w:tcW w:w="353" w:type="pct"/>
            <w:vAlign w:val="center"/>
          </w:tcPr>
          <w:p w14:paraId="0AB6567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0.990*</w:t>
            </w:r>
          </w:p>
        </w:tc>
      </w:tr>
      <w:tr w:rsidR="00333391" w:rsidRPr="000B3E69" w14:paraId="69B9B069" w14:textId="77777777" w:rsidTr="000B3E69">
        <w:trPr>
          <w:jc w:val="center"/>
        </w:trPr>
        <w:tc>
          <w:tcPr>
            <w:tcW w:w="167" w:type="pct"/>
            <w:vAlign w:val="center"/>
          </w:tcPr>
          <w:p w14:paraId="51084CF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20</w:t>
            </w:r>
          </w:p>
        </w:tc>
        <w:tc>
          <w:tcPr>
            <w:tcW w:w="772" w:type="pct"/>
            <w:vAlign w:val="center"/>
          </w:tcPr>
          <w:p w14:paraId="467D6DBB"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BML7×Heypool</w:t>
            </w:r>
          </w:p>
        </w:tc>
        <w:tc>
          <w:tcPr>
            <w:tcW w:w="279" w:type="pct"/>
            <w:vAlign w:val="center"/>
          </w:tcPr>
          <w:p w14:paraId="54E77C2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-0.456</w:t>
            </w:r>
          </w:p>
        </w:tc>
        <w:tc>
          <w:tcPr>
            <w:tcW w:w="317" w:type="pct"/>
            <w:vAlign w:val="center"/>
          </w:tcPr>
          <w:p w14:paraId="4F926FC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0.635</w:t>
            </w:r>
          </w:p>
        </w:tc>
        <w:tc>
          <w:tcPr>
            <w:tcW w:w="354" w:type="pct"/>
            <w:vAlign w:val="center"/>
          </w:tcPr>
          <w:p w14:paraId="3FD72B6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-1.546</w:t>
            </w:r>
          </w:p>
        </w:tc>
        <w:tc>
          <w:tcPr>
            <w:tcW w:w="355" w:type="pct"/>
            <w:vAlign w:val="center"/>
          </w:tcPr>
          <w:p w14:paraId="3CA9609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-1.546</w:t>
            </w:r>
          </w:p>
        </w:tc>
        <w:tc>
          <w:tcPr>
            <w:tcW w:w="354" w:type="pct"/>
            <w:vAlign w:val="center"/>
          </w:tcPr>
          <w:p w14:paraId="48EB6DF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-1.546</w:t>
            </w:r>
          </w:p>
        </w:tc>
        <w:tc>
          <w:tcPr>
            <w:tcW w:w="354" w:type="pct"/>
            <w:vAlign w:val="center"/>
          </w:tcPr>
          <w:p w14:paraId="0AE5EF1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-1.546</w:t>
            </w:r>
          </w:p>
        </w:tc>
        <w:tc>
          <w:tcPr>
            <w:tcW w:w="317" w:type="pct"/>
            <w:vAlign w:val="center"/>
          </w:tcPr>
          <w:p w14:paraId="32127A8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-0.007</w:t>
            </w:r>
          </w:p>
        </w:tc>
        <w:tc>
          <w:tcPr>
            <w:tcW w:w="318" w:type="pct"/>
            <w:vAlign w:val="center"/>
          </w:tcPr>
          <w:p w14:paraId="09F3953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354" w:type="pct"/>
            <w:vAlign w:val="center"/>
          </w:tcPr>
          <w:p w14:paraId="60AF2DD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-0.280</w:t>
            </w:r>
          </w:p>
        </w:tc>
        <w:tc>
          <w:tcPr>
            <w:tcW w:w="354" w:type="pct"/>
            <w:vAlign w:val="center"/>
          </w:tcPr>
          <w:p w14:paraId="3B7ECEC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-0.437</w:t>
            </w:r>
          </w:p>
        </w:tc>
        <w:tc>
          <w:tcPr>
            <w:tcW w:w="352" w:type="pct"/>
            <w:vAlign w:val="center"/>
          </w:tcPr>
          <w:p w14:paraId="0ACE6B5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0.615*</w:t>
            </w:r>
          </w:p>
        </w:tc>
        <w:tc>
          <w:tcPr>
            <w:tcW w:w="353" w:type="pct"/>
            <w:vAlign w:val="center"/>
          </w:tcPr>
          <w:p w14:paraId="2BF825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-0.034</w:t>
            </w:r>
          </w:p>
        </w:tc>
      </w:tr>
      <w:tr w:rsidR="00333391" w:rsidRPr="000B3E69" w14:paraId="0754EE37" w14:textId="77777777" w:rsidTr="000B3E69">
        <w:trPr>
          <w:jc w:val="center"/>
        </w:trPr>
        <w:tc>
          <w:tcPr>
            <w:tcW w:w="167" w:type="pct"/>
            <w:vAlign w:val="center"/>
          </w:tcPr>
          <w:p w14:paraId="13B193C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21</w:t>
            </w:r>
          </w:p>
        </w:tc>
        <w:tc>
          <w:tcPr>
            <w:tcW w:w="772" w:type="pct"/>
            <w:vAlign w:val="center"/>
          </w:tcPr>
          <w:p w14:paraId="1E7ECE6D"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BML7×PDM1416</w:t>
            </w:r>
          </w:p>
        </w:tc>
        <w:tc>
          <w:tcPr>
            <w:tcW w:w="279" w:type="pct"/>
            <w:vAlign w:val="center"/>
          </w:tcPr>
          <w:p w14:paraId="01C1E79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0.145</w:t>
            </w:r>
          </w:p>
        </w:tc>
        <w:tc>
          <w:tcPr>
            <w:tcW w:w="317" w:type="pct"/>
            <w:vAlign w:val="center"/>
          </w:tcPr>
          <w:p w14:paraId="06DF5ED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0.053</w:t>
            </w:r>
          </w:p>
        </w:tc>
        <w:tc>
          <w:tcPr>
            <w:tcW w:w="354" w:type="pct"/>
            <w:vAlign w:val="center"/>
          </w:tcPr>
          <w:p w14:paraId="4245E15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-9.861**</w:t>
            </w:r>
          </w:p>
        </w:tc>
        <w:tc>
          <w:tcPr>
            <w:tcW w:w="355" w:type="pct"/>
            <w:vAlign w:val="center"/>
          </w:tcPr>
          <w:p w14:paraId="0DE23D1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-9.861**</w:t>
            </w:r>
          </w:p>
        </w:tc>
        <w:tc>
          <w:tcPr>
            <w:tcW w:w="354" w:type="pct"/>
            <w:vAlign w:val="center"/>
          </w:tcPr>
          <w:p w14:paraId="3B4E169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-9.861**</w:t>
            </w:r>
          </w:p>
        </w:tc>
        <w:tc>
          <w:tcPr>
            <w:tcW w:w="354" w:type="pct"/>
            <w:vAlign w:val="center"/>
          </w:tcPr>
          <w:p w14:paraId="3DC4542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-9.861**</w:t>
            </w:r>
          </w:p>
        </w:tc>
        <w:tc>
          <w:tcPr>
            <w:tcW w:w="317" w:type="pct"/>
            <w:vAlign w:val="center"/>
          </w:tcPr>
          <w:p w14:paraId="2FDE0F3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0.005</w:t>
            </w:r>
          </w:p>
        </w:tc>
        <w:tc>
          <w:tcPr>
            <w:tcW w:w="318" w:type="pct"/>
            <w:vAlign w:val="center"/>
          </w:tcPr>
          <w:p w14:paraId="74FAE57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0.003</w:t>
            </w:r>
          </w:p>
        </w:tc>
        <w:tc>
          <w:tcPr>
            <w:tcW w:w="354" w:type="pct"/>
            <w:vAlign w:val="center"/>
          </w:tcPr>
          <w:p w14:paraId="58428F7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0.356</w:t>
            </w:r>
          </w:p>
        </w:tc>
        <w:tc>
          <w:tcPr>
            <w:tcW w:w="354" w:type="pct"/>
            <w:vAlign w:val="center"/>
          </w:tcPr>
          <w:p w14:paraId="0C87157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0.127</w:t>
            </w:r>
          </w:p>
        </w:tc>
        <w:tc>
          <w:tcPr>
            <w:tcW w:w="352" w:type="pct"/>
            <w:vAlign w:val="center"/>
          </w:tcPr>
          <w:p w14:paraId="354F170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353" w:type="pct"/>
            <w:vAlign w:val="center"/>
          </w:tcPr>
          <w:p w14:paraId="363416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0.162</w:t>
            </w:r>
          </w:p>
        </w:tc>
      </w:tr>
      <w:tr w:rsidR="00333391" w:rsidRPr="000B3E69" w14:paraId="0419E510" w14:textId="77777777" w:rsidTr="000B3E69">
        <w:trPr>
          <w:jc w:val="center"/>
        </w:trPr>
        <w:tc>
          <w:tcPr>
            <w:tcW w:w="167" w:type="pct"/>
            <w:vAlign w:val="center"/>
          </w:tcPr>
          <w:p w14:paraId="604371A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22</w:t>
            </w:r>
          </w:p>
        </w:tc>
        <w:tc>
          <w:tcPr>
            <w:tcW w:w="772" w:type="pct"/>
            <w:vAlign w:val="center"/>
          </w:tcPr>
          <w:p w14:paraId="166BB397"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BML7×PDM1428</w:t>
            </w:r>
          </w:p>
        </w:tc>
        <w:tc>
          <w:tcPr>
            <w:tcW w:w="279" w:type="pct"/>
            <w:vAlign w:val="center"/>
          </w:tcPr>
          <w:p w14:paraId="3CD569D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1.024</w:t>
            </w:r>
          </w:p>
        </w:tc>
        <w:tc>
          <w:tcPr>
            <w:tcW w:w="317" w:type="pct"/>
            <w:vAlign w:val="center"/>
          </w:tcPr>
          <w:p w14:paraId="624B447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0.793</w:t>
            </w:r>
          </w:p>
        </w:tc>
        <w:tc>
          <w:tcPr>
            <w:tcW w:w="354" w:type="pct"/>
            <w:vAlign w:val="center"/>
          </w:tcPr>
          <w:p w14:paraId="7C8E426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3.541</w:t>
            </w:r>
          </w:p>
        </w:tc>
        <w:tc>
          <w:tcPr>
            <w:tcW w:w="355" w:type="pct"/>
            <w:vAlign w:val="center"/>
          </w:tcPr>
          <w:p w14:paraId="7896339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3.541</w:t>
            </w:r>
          </w:p>
        </w:tc>
        <w:tc>
          <w:tcPr>
            <w:tcW w:w="354" w:type="pct"/>
            <w:vAlign w:val="center"/>
          </w:tcPr>
          <w:p w14:paraId="354647D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3.541</w:t>
            </w:r>
          </w:p>
        </w:tc>
        <w:tc>
          <w:tcPr>
            <w:tcW w:w="354" w:type="pct"/>
            <w:vAlign w:val="center"/>
          </w:tcPr>
          <w:p w14:paraId="643E625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3.541</w:t>
            </w:r>
          </w:p>
        </w:tc>
        <w:tc>
          <w:tcPr>
            <w:tcW w:w="317" w:type="pct"/>
            <w:vAlign w:val="center"/>
          </w:tcPr>
          <w:p w14:paraId="4850552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0.009</w:t>
            </w:r>
          </w:p>
        </w:tc>
        <w:tc>
          <w:tcPr>
            <w:tcW w:w="318" w:type="pct"/>
            <w:vAlign w:val="center"/>
          </w:tcPr>
          <w:p w14:paraId="4CDFFBC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-0.004</w:t>
            </w:r>
          </w:p>
        </w:tc>
        <w:tc>
          <w:tcPr>
            <w:tcW w:w="354" w:type="pct"/>
            <w:vAlign w:val="center"/>
          </w:tcPr>
          <w:p w14:paraId="47CA109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-0.198</w:t>
            </w:r>
          </w:p>
        </w:tc>
        <w:tc>
          <w:tcPr>
            <w:tcW w:w="354" w:type="pct"/>
            <w:vAlign w:val="center"/>
          </w:tcPr>
          <w:p w14:paraId="2DEBB69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-0.075</w:t>
            </w:r>
          </w:p>
        </w:tc>
        <w:tc>
          <w:tcPr>
            <w:tcW w:w="352" w:type="pct"/>
            <w:vAlign w:val="center"/>
          </w:tcPr>
          <w:p w14:paraId="46C8A61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0.386</w:t>
            </w:r>
          </w:p>
        </w:tc>
        <w:tc>
          <w:tcPr>
            <w:tcW w:w="353" w:type="pct"/>
            <w:vAlign w:val="center"/>
          </w:tcPr>
          <w:p w14:paraId="1A993F3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0.038</w:t>
            </w:r>
          </w:p>
        </w:tc>
      </w:tr>
      <w:tr w:rsidR="00333391" w:rsidRPr="000B3E69" w14:paraId="62DD85EA" w14:textId="77777777" w:rsidTr="000B3E69">
        <w:trPr>
          <w:jc w:val="center"/>
        </w:trPr>
        <w:tc>
          <w:tcPr>
            <w:tcW w:w="167" w:type="pct"/>
            <w:vAlign w:val="center"/>
          </w:tcPr>
          <w:p w14:paraId="70755B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23</w:t>
            </w:r>
          </w:p>
        </w:tc>
        <w:tc>
          <w:tcPr>
            <w:tcW w:w="772" w:type="pct"/>
            <w:vAlign w:val="center"/>
          </w:tcPr>
          <w:p w14:paraId="613F2D11"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BML7×PDM1452</w:t>
            </w:r>
          </w:p>
        </w:tc>
        <w:tc>
          <w:tcPr>
            <w:tcW w:w="279" w:type="pct"/>
            <w:vAlign w:val="center"/>
          </w:tcPr>
          <w:p w14:paraId="4FB0D23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-1.249</w:t>
            </w:r>
          </w:p>
        </w:tc>
        <w:tc>
          <w:tcPr>
            <w:tcW w:w="317" w:type="pct"/>
            <w:vAlign w:val="center"/>
          </w:tcPr>
          <w:p w14:paraId="4D7CAD0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0.875</w:t>
            </w:r>
          </w:p>
        </w:tc>
        <w:tc>
          <w:tcPr>
            <w:tcW w:w="354" w:type="pct"/>
            <w:vAlign w:val="center"/>
          </w:tcPr>
          <w:p w14:paraId="43065F0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2.685</w:t>
            </w:r>
          </w:p>
        </w:tc>
        <w:tc>
          <w:tcPr>
            <w:tcW w:w="355" w:type="pct"/>
            <w:vAlign w:val="center"/>
          </w:tcPr>
          <w:p w14:paraId="66784A9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2.685</w:t>
            </w:r>
          </w:p>
        </w:tc>
        <w:tc>
          <w:tcPr>
            <w:tcW w:w="354" w:type="pct"/>
            <w:vAlign w:val="center"/>
          </w:tcPr>
          <w:p w14:paraId="2FD23B6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2.685</w:t>
            </w:r>
          </w:p>
        </w:tc>
        <w:tc>
          <w:tcPr>
            <w:tcW w:w="354" w:type="pct"/>
            <w:vAlign w:val="center"/>
          </w:tcPr>
          <w:p w14:paraId="2F3EA3C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2.685</w:t>
            </w:r>
          </w:p>
        </w:tc>
        <w:tc>
          <w:tcPr>
            <w:tcW w:w="317" w:type="pct"/>
            <w:vAlign w:val="center"/>
          </w:tcPr>
          <w:p w14:paraId="111D172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-0.020</w:t>
            </w:r>
          </w:p>
        </w:tc>
        <w:tc>
          <w:tcPr>
            <w:tcW w:w="318" w:type="pct"/>
            <w:vAlign w:val="center"/>
          </w:tcPr>
          <w:p w14:paraId="240F010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-0.013</w:t>
            </w:r>
          </w:p>
        </w:tc>
        <w:tc>
          <w:tcPr>
            <w:tcW w:w="354" w:type="pct"/>
            <w:vAlign w:val="center"/>
          </w:tcPr>
          <w:p w14:paraId="6EA8122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-0.154</w:t>
            </w:r>
          </w:p>
        </w:tc>
        <w:tc>
          <w:tcPr>
            <w:tcW w:w="354" w:type="pct"/>
            <w:vAlign w:val="center"/>
          </w:tcPr>
          <w:p w14:paraId="40CE73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-0.313</w:t>
            </w:r>
          </w:p>
        </w:tc>
        <w:tc>
          <w:tcPr>
            <w:tcW w:w="352" w:type="pct"/>
            <w:vAlign w:val="center"/>
          </w:tcPr>
          <w:p w14:paraId="4B2B713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-0.700*</w:t>
            </w:r>
          </w:p>
        </w:tc>
        <w:tc>
          <w:tcPr>
            <w:tcW w:w="353" w:type="pct"/>
            <w:vAlign w:val="center"/>
          </w:tcPr>
          <w:p w14:paraId="5CA28BE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-0.389</w:t>
            </w:r>
          </w:p>
        </w:tc>
      </w:tr>
      <w:tr w:rsidR="00333391" w:rsidRPr="000B3E69" w14:paraId="5D5285FC" w14:textId="77777777" w:rsidTr="000B3E69">
        <w:trPr>
          <w:jc w:val="center"/>
        </w:trPr>
        <w:tc>
          <w:tcPr>
            <w:tcW w:w="167" w:type="pct"/>
            <w:vAlign w:val="center"/>
          </w:tcPr>
          <w:p w14:paraId="676744E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24</w:t>
            </w:r>
          </w:p>
        </w:tc>
        <w:tc>
          <w:tcPr>
            <w:tcW w:w="772" w:type="pct"/>
            <w:vAlign w:val="center"/>
          </w:tcPr>
          <w:p w14:paraId="7FCB95DA"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BML7×PDM1474</w:t>
            </w:r>
          </w:p>
        </w:tc>
        <w:tc>
          <w:tcPr>
            <w:tcW w:w="279" w:type="pct"/>
            <w:vAlign w:val="center"/>
          </w:tcPr>
          <w:p w14:paraId="4040CC0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-0.282</w:t>
            </w:r>
          </w:p>
        </w:tc>
        <w:tc>
          <w:tcPr>
            <w:tcW w:w="317" w:type="pct"/>
            <w:vAlign w:val="center"/>
          </w:tcPr>
          <w:p w14:paraId="10DFD78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-2.791*</w:t>
            </w:r>
          </w:p>
        </w:tc>
        <w:tc>
          <w:tcPr>
            <w:tcW w:w="354" w:type="pct"/>
            <w:vAlign w:val="center"/>
          </w:tcPr>
          <w:p w14:paraId="765C05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-16.519**</w:t>
            </w:r>
          </w:p>
        </w:tc>
        <w:tc>
          <w:tcPr>
            <w:tcW w:w="355" w:type="pct"/>
            <w:vAlign w:val="center"/>
          </w:tcPr>
          <w:p w14:paraId="43422C5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-16.519**</w:t>
            </w:r>
          </w:p>
        </w:tc>
        <w:tc>
          <w:tcPr>
            <w:tcW w:w="354" w:type="pct"/>
            <w:vAlign w:val="center"/>
          </w:tcPr>
          <w:p w14:paraId="5CACA39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-16.519**</w:t>
            </w:r>
          </w:p>
        </w:tc>
        <w:tc>
          <w:tcPr>
            <w:tcW w:w="354" w:type="pct"/>
            <w:vAlign w:val="center"/>
          </w:tcPr>
          <w:p w14:paraId="660D578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-16.519**</w:t>
            </w:r>
          </w:p>
        </w:tc>
        <w:tc>
          <w:tcPr>
            <w:tcW w:w="317" w:type="pct"/>
            <w:vAlign w:val="center"/>
          </w:tcPr>
          <w:p w14:paraId="28E30D2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-0.010</w:t>
            </w:r>
          </w:p>
        </w:tc>
        <w:tc>
          <w:tcPr>
            <w:tcW w:w="318" w:type="pct"/>
            <w:vAlign w:val="center"/>
          </w:tcPr>
          <w:p w14:paraId="297BDBA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0.013</w:t>
            </w:r>
          </w:p>
        </w:tc>
        <w:tc>
          <w:tcPr>
            <w:tcW w:w="354" w:type="pct"/>
            <w:vAlign w:val="center"/>
          </w:tcPr>
          <w:p w14:paraId="0FA714C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-0.901**</w:t>
            </w:r>
          </w:p>
        </w:tc>
        <w:tc>
          <w:tcPr>
            <w:tcW w:w="354" w:type="pct"/>
            <w:vAlign w:val="center"/>
          </w:tcPr>
          <w:p w14:paraId="17D5C29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0.877</w:t>
            </w:r>
          </w:p>
        </w:tc>
        <w:tc>
          <w:tcPr>
            <w:tcW w:w="352" w:type="pct"/>
            <w:vAlign w:val="center"/>
          </w:tcPr>
          <w:p w14:paraId="7E978EB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-1.124**</w:t>
            </w:r>
          </w:p>
        </w:tc>
        <w:tc>
          <w:tcPr>
            <w:tcW w:w="353" w:type="pct"/>
            <w:vAlign w:val="center"/>
          </w:tcPr>
          <w:p w14:paraId="174C187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-0.383</w:t>
            </w:r>
          </w:p>
        </w:tc>
      </w:tr>
      <w:tr w:rsidR="00333391" w:rsidRPr="000B3E69" w14:paraId="1D7CA5C9" w14:textId="77777777" w:rsidTr="000B3E69">
        <w:trPr>
          <w:jc w:val="center"/>
        </w:trPr>
        <w:tc>
          <w:tcPr>
            <w:tcW w:w="167" w:type="pct"/>
            <w:vAlign w:val="center"/>
          </w:tcPr>
          <w:p w14:paraId="41EAF3B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25</w:t>
            </w:r>
          </w:p>
        </w:tc>
        <w:tc>
          <w:tcPr>
            <w:tcW w:w="772" w:type="pct"/>
            <w:vAlign w:val="center"/>
          </w:tcPr>
          <w:p w14:paraId="6D943474"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BML15×DFTY</w:t>
            </w:r>
          </w:p>
        </w:tc>
        <w:tc>
          <w:tcPr>
            <w:tcW w:w="279" w:type="pct"/>
            <w:vAlign w:val="center"/>
          </w:tcPr>
          <w:p w14:paraId="69AD2DD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-1.884</w:t>
            </w:r>
          </w:p>
        </w:tc>
        <w:tc>
          <w:tcPr>
            <w:tcW w:w="317" w:type="pct"/>
            <w:vAlign w:val="center"/>
          </w:tcPr>
          <w:p w14:paraId="33C479E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-2.025</w:t>
            </w:r>
          </w:p>
        </w:tc>
        <w:tc>
          <w:tcPr>
            <w:tcW w:w="354" w:type="pct"/>
            <w:vAlign w:val="center"/>
          </w:tcPr>
          <w:p w14:paraId="13867DB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-3.193</w:t>
            </w:r>
          </w:p>
        </w:tc>
        <w:tc>
          <w:tcPr>
            <w:tcW w:w="355" w:type="pct"/>
            <w:vAlign w:val="center"/>
          </w:tcPr>
          <w:p w14:paraId="2991E90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-3.193</w:t>
            </w:r>
          </w:p>
        </w:tc>
        <w:tc>
          <w:tcPr>
            <w:tcW w:w="354" w:type="pct"/>
            <w:vAlign w:val="center"/>
          </w:tcPr>
          <w:p w14:paraId="5DA50AE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-3.193</w:t>
            </w:r>
          </w:p>
        </w:tc>
        <w:tc>
          <w:tcPr>
            <w:tcW w:w="354" w:type="pct"/>
            <w:vAlign w:val="center"/>
          </w:tcPr>
          <w:p w14:paraId="1F9F3E1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-3.193</w:t>
            </w:r>
          </w:p>
        </w:tc>
        <w:tc>
          <w:tcPr>
            <w:tcW w:w="317" w:type="pct"/>
            <w:vAlign w:val="center"/>
          </w:tcPr>
          <w:p w14:paraId="3B1CF45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0.018</w:t>
            </w:r>
          </w:p>
        </w:tc>
        <w:tc>
          <w:tcPr>
            <w:tcW w:w="318" w:type="pct"/>
            <w:vAlign w:val="center"/>
          </w:tcPr>
          <w:p w14:paraId="60D638C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0.022</w:t>
            </w:r>
          </w:p>
        </w:tc>
        <w:tc>
          <w:tcPr>
            <w:tcW w:w="354" w:type="pct"/>
            <w:vAlign w:val="center"/>
          </w:tcPr>
          <w:p w14:paraId="154CB9E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-0.769*</w:t>
            </w:r>
          </w:p>
        </w:tc>
        <w:tc>
          <w:tcPr>
            <w:tcW w:w="354" w:type="pct"/>
            <w:vAlign w:val="center"/>
          </w:tcPr>
          <w:p w14:paraId="3B83BE3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-0.047</w:t>
            </w:r>
          </w:p>
        </w:tc>
        <w:tc>
          <w:tcPr>
            <w:tcW w:w="352" w:type="pct"/>
            <w:vAlign w:val="center"/>
          </w:tcPr>
          <w:p w14:paraId="4823FBE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-0.794*</w:t>
            </w:r>
          </w:p>
        </w:tc>
        <w:tc>
          <w:tcPr>
            <w:tcW w:w="353" w:type="pct"/>
            <w:vAlign w:val="center"/>
          </w:tcPr>
          <w:p w14:paraId="2784675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-0.537</w:t>
            </w:r>
          </w:p>
        </w:tc>
      </w:tr>
      <w:tr w:rsidR="00333391" w:rsidRPr="000B3E69" w14:paraId="0AE4BCEB" w14:textId="77777777" w:rsidTr="000B3E69">
        <w:trPr>
          <w:jc w:val="center"/>
        </w:trPr>
        <w:tc>
          <w:tcPr>
            <w:tcW w:w="167" w:type="pct"/>
            <w:vAlign w:val="center"/>
          </w:tcPr>
          <w:p w14:paraId="51F0C03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26</w:t>
            </w:r>
          </w:p>
        </w:tc>
        <w:tc>
          <w:tcPr>
            <w:tcW w:w="772" w:type="pct"/>
            <w:vAlign w:val="center"/>
          </w:tcPr>
          <w:p w14:paraId="1C0A3680"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BML15×Heypool</w:t>
            </w:r>
          </w:p>
        </w:tc>
        <w:tc>
          <w:tcPr>
            <w:tcW w:w="279" w:type="pct"/>
            <w:vAlign w:val="center"/>
          </w:tcPr>
          <w:p w14:paraId="4ED99B6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0.003</w:t>
            </w:r>
          </w:p>
        </w:tc>
        <w:tc>
          <w:tcPr>
            <w:tcW w:w="317" w:type="pct"/>
            <w:vAlign w:val="center"/>
          </w:tcPr>
          <w:p w14:paraId="0D2B7C2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-3.296**</w:t>
            </w:r>
          </w:p>
        </w:tc>
        <w:tc>
          <w:tcPr>
            <w:tcW w:w="354" w:type="pct"/>
            <w:vAlign w:val="center"/>
          </w:tcPr>
          <w:p w14:paraId="5846FE2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9.797**</w:t>
            </w:r>
          </w:p>
        </w:tc>
        <w:tc>
          <w:tcPr>
            <w:tcW w:w="355" w:type="pct"/>
            <w:vAlign w:val="center"/>
          </w:tcPr>
          <w:p w14:paraId="3690B5B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9.797**</w:t>
            </w:r>
          </w:p>
        </w:tc>
        <w:tc>
          <w:tcPr>
            <w:tcW w:w="354" w:type="pct"/>
            <w:vAlign w:val="center"/>
          </w:tcPr>
          <w:p w14:paraId="689748D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9.797**</w:t>
            </w:r>
          </w:p>
        </w:tc>
        <w:tc>
          <w:tcPr>
            <w:tcW w:w="354" w:type="pct"/>
            <w:vAlign w:val="center"/>
          </w:tcPr>
          <w:p w14:paraId="0ED2AF3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9.797**</w:t>
            </w:r>
          </w:p>
        </w:tc>
        <w:tc>
          <w:tcPr>
            <w:tcW w:w="317" w:type="pct"/>
            <w:vAlign w:val="center"/>
          </w:tcPr>
          <w:p w14:paraId="4398603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0.005</w:t>
            </w:r>
          </w:p>
        </w:tc>
        <w:tc>
          <w:tcPr>
            <w:tcW w:w="318" w:type="pct"/>
            <w:vAlign w:val="center"/>
          </w:tcPr>
          <w:p w14:paraId="47AF0CC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0.014</w:t>
            </w:r>
          </w:p>
        </w:tc>
        <w:tc>
          <w:tcPr>
            <w:tcW w:w="354" w:type="pct"/>
            <w:vAlign w:val="center"/>
          </w:tcPr>
          <w:p w14:paraId="2189BAA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0.144</w:t>
            </w:r>
          </w:p>
        </w:tc>
        <w:tc>
          <w:tcPr>
            <w:tcW w:w="354" w:type="pct"/>
            <w:vAlign w:val="center"/>
          </w:tcPr>
          <w:p w14:paraId="3BCA97B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-0.931</w:t>
            </w:r>
          </w:p>
        </w:tc>
        <w:tc>
          <w:tcPr>
            <w:tcW w:w="352" w:type="pct"/>
            <w:vAlign w:val="center"/>
          </w:tcPr>
          <w:p w14:paraId="662C569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-0.691*</w:t>
            </w:r>
          </w:p>
        </w:tc>
        <w:tc>
          <w:tcPr>
            <w:tcW w:w="353" w:type="pct"/>
            <w:vAlign w:val="center"/>
          </w:tcPr>
          <w:p w14:paraId="4E04029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-0.493</w:t>
            </w:r>
          </w:p>
        </w:tc>
      </w:tr>
      <w:tr w:rsidR="00333391" w:rsidRPr="000B3E69" w14:paraId="46B86FFF" w14:textId="77777777" w:rsidTr="000B3E69">
        <w:trPr>
          <w:jc w:val="center"/>
        </w:trPr>
        <w:tc>
          <w:tcPr>
            <w:tcW w:w="167" w:type="pct"/>
            <w:vAlign w:val="center"/>
          </w:tcPr>
          <w:p w14:paraId="0430373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27</w:t>
            </w:r>
          </w:p>
        </w:tc>
        <w:tc>
          <w:tcPr>
            <w:tcW w:w="772" w:type="pct"/>
            <w:vAlign w:val="center"/>
          </w:tcPr>
          <w:p w14:paraId="48C353DB"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BML15×PDM1416</w:t>
            </w:r>
          </w:p>
        </w:tc>
        <w:tc>
          <w:tcPr>
            <w:tcW w:w="279" w:type="pct"/>
            <w:vAlign w:val="center"/>
          </w:tcPr>
          <w:p w14:paraId="0874E3B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w:t>
            </w:r>
            <w:r w:rsidRPr="000B3E69">
              <w:rPr>
                <w:rFonts w:ascii="Times New Roman" w:hAnsi="Times New Roman" w:cs="Times New Roman"/>
                <w:sz w:val="24"/>
                <w:szCs w:val="24"/>
              </w:rPr>
              <w:lastRenderedPageBreak/>
              <w:t>1.582</w:t>
            </w:r>
          </w:p>
        </w:tc>
        <w:tc>
          <w:tcPr>
            <w:tcW w:w="317" w:type="pct"/>
            <w:vAlign w:val="center"/>
          </w:tcPr>
          <w:p w14:paraId="075066D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lastRenderedPageBreak/>
              <w:t>0.789</w:t>
            </w:r>
          </w:p>
        </w:tc>
        <w:tc>
          <w:tcPr>
            <w:tcW w:w="354" w:type="pct"/>
            <w:vAlign w:val="center"/>
          </w:tcPr>
          <w:p w14:paraId="328699B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-5.318</w:t>
            </w:r>
          </w:p>
        </w:tc>
        <w:tc>
          <w:tcPr>
            <w:tcW w:w="355" w:type="pct"/>
            <w:vAlign w:val="center"/>
          </w:tcPr>
          <w:p w14:paraId="70C3666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-5.318</w:t>
            </w:r>
          </w:p>
        </w:tc>
        <w:tc>
          <w:tcPr>
            <w:tcW w:w="354" w:type="pct"/>
            <w:vAlign w:val="center"/>
          </w:tcPr>
          <w:p w14:paraId="133D743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-5.318</w:t>
            </w:r>
          </w:p>
        </w:tc>
        <w:tc>
          <w:tcPr>
            <w:tcW w:w="354" w:type="pct"/>
            <w:vAlign w:val="center"/>
          </w:tcPr>
          <w:p w14:paraId="37A004F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-5.318</w:t>
            </w:r>
          </w:p>
        </w:tc>
        <w:tc>
          <w:tcPr>
            <w:tcW w:w="317" w:type="pct"/>
            <w:vAlign w:val="center"/>
          </w:tcPr>
          <w:p w14:paraId="10EB97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0.020</w:t>
            </w:r>
          </w:p>
        </w:tc>
        <w:tc>
          <w:tcPr>
            <w:tcW w:w="318" w:type="pct"/>
            <w:vAlign w:val="center"/>
          </w:tcPr>
          <w:p w14:paraId="3924C6C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0.009</w:t>
            </w:r>
          </w:p>
        </w:tc>
        <w:tc>
          <w:tcPr>
            <w:tcW w:w="354" w:type="pct"/>
            <w:vAlign w:val="center"/>
          </w:tcPr>
          <w:p w14:paraId="52EB224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10.581*</w:t>
            </w:r>
            <w:r w:rsidRPr="000B3E69">
              <w:rPr>
                <w:rFonts w:ascii="Times New Roman" w:hAnsi="Times New Roman" w:cs="Times New Roman"/>
                <w:color w:val="000000"/>
                <w:sz w:val="24"/>
                <w:szCs w:val="24"/>
              </w:rPr>
              <w:lastRenderedPageBreak/>
              <w:t>*</w:t>
            </w:r>
          </w:p>
        </w:tc>
        <w:tc>
          <w:tcPr>
            <w:tcW w:w="354" w:type="pct"/>
            <w:vAlign w:val="center"/>
          </w:tcPr>
          <w:p w14:paraId="218ED10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lastRenderedPageBreak/>
              <w:t>-1.950</w:t>
            </w:r>
          </w:p>
        </w:tc>
        <w:tc>
          <w:tcPr>
            <w:tcW w:w="352" w:type="pct"/>
            <w:vAlign w:val="center"/>
          </w:tcPr>
          <w:p w14:paraId="7EF63EE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3.498</w:t>
            </w:r>
          </w:p>
        </w:tc>
        <w:tc>
          <w:tcPr>
            <w:tcW w:w="353" w:type="pct"/>
            <w:vAlign w:val="center"/>
          </w:tcPr>
          <w:p w14:paraId="47D80EB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10.581*</w:t>
            </w:r>
            <w:r w:rsidRPr="000B3E69">
              <w:rPr>
                <w:rFonts w:ascii="Times New Roman" w:hAnsi="Times New Roman" w:cs="Times New Roman"/>
                <w:color w:val="000000"/>
                <w:sz w:val="24"/>
                <w:szCs w:val="24"/>
              </w:rPr>
              <w:lastRenderedPageBreak/>
              <w:t>*</w:t>
            </w:r>
          </w:p>
        </w:tc>
      </w:tr>
      <w:tr w:rsidR="00333391" w:rsidRPr="000B3E69" w14:paraId="7D5FE72B" w14:textId="77777777" w:rsidTr="000B3E69">
        <w:trPr>
          <w:jc w:val="center"/>
        </w:trPr>
        <w:tc>
          <w:tcPr>
            <w:tcW w:w="167" w:type="pct"/>
            <w:vAlign w:val="center"/>
          </w:tcPr>
          <w:p w14:paraId="2CAD5F5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lastRenderedPageBreak/>
              <w:t>28</w:t>
            </w:r>
          </w:p>
        </w:tc>
        <w:tc>
          <w:tcPr>
            <w:tcW w:w="772" w:type="pct"/>
            <w:vAlign w:val="center"/>
          </w:tcPr>
          <w:p w14:paraId="122FF81C"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BML15×PDM1428</w:t>
            </w:r>
          </w:p>
        </w:tc>
        <w:tc>
          <w:tcPr>
            <w:tcW w:w="279" w:type="pct"/>
            <w:vAlign w:val="center"/>
          </w:tcPr>
          <w:p w14:paraId="554DF9A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-1.960</w:t>
            </w:r>
          </w:p>
        </w:tc>
        <w:tc>
          <w:tcPr>
            <w:tcW w:w="317" w:type="pct"/>
            <w:vAlign w:val="center"/>
          </w:tcPr>
          <w:p w14:paraId="2B7041D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1.136</w:t>
            </w:r>
          </w:p>
        </w:tc>
        <w:tc>
          <w:tcPr>
            <w:tcW w:w="354" w:type="pct"/>
            <w:vAlign w:val="center"/>
          </w:tcPr>
          <w:p w14:paraId="0C9A560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-11.266**</w:t>
            </w:r>
          </w:p>
        </w:tc>
        <w:tc>
          <w:tcPr>
            <w:tcW w:w="355" w:type="pct"/>
            <w:vAlign w:val="center"/>
          </w:tcPr>
          <w:p w14:paraId="17E2451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-11.266**</w:t>
            </w:r>
          </w:p>
        </w:tc>
        <w:tc>
          <w:tcPr>
            <w:tcW w:w="354" w:type="pct"/>
            <w:vAlign w:val="center"/>
          </w:tcPr>
          <w:p w14:paraId="5E8196A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-11.266**</w:t>
            </w:r>
          </w:p>
        </w:tc>
        <w:tc>
          <w:tcPr>
            <w:tcW w:w="354" w:type="pct"/>
            <w:vAlign w:val="center"/>
          </w:tcPr>
          <w:p w14:paraId="2C7DD5A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-11.266**</w:t>
            </w:r>
          </w:p>
        </w:tc>
        <w:tc>
          <w:tcPr>
            <w:tcW w:w="317" w:type="pct"/>
            <w:vAlign w:val="center"/>
          </w:tcPr>
          <w:p w14:paraId="7279E54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-0.040*</w:t>
            </w:r>
          </w:p>
        </w:tc>
        <w:tc>
          <w:tcPr>
            <w:tcW w:w="318" w:type="pct"/>
            <w:vAlign w:val="center"/>
          </w:tcPr>
          <w:p w14:paraId="495D691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-0.013</w:t>
            </w:r>
          </w:p>
        </w:tc>
        <w:tc>
          <w:tcPr>
            <w:tcW w:w="354" w:type="pct"/>
            <w:vAlign w:val="center"/>
          </w:tcPr>
          <w:p w14:paraId="1F95C69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4.963</w:t>
            </w:r>
          </w:p>
        </w:tc>
        <w:tc>
          <w:tcPr>
            <w:tcW w:w="354" w:type="pct"/>
            <w:vAlign w:val="center"/>
          </w:tcPr>
          <w:p w14:paraId="4FF1496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-6.998*</w:t>
            </w:r>
          </w:p>
        </w:tc>
        <w:tc>
          <w:tcPr>
            <w:tcW w:w="352" w:type="pct"/>
            <w:vAlign w:val="center"/>
          </w:tcPr>
          <w:p w14:paraId="7699E27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-4.673</w:t>
            </w:r>
          </w:p>
        </w:tc>
        <w:tc>
          <w:tcPr>
            <w:tcW w:w="353" w:type="pct"/>
            <w:vAlign w:val="center"/>
          </w:tcPr>
          <w:p w14:paraId="0892A8B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4.963</w:t>
            </w:r>
          </w:p>
        </w:tc>
      </w:tr>
      <w:tr w:rsidR="00333391" w:rsidRPr="000B3E69" w14:paraId="576BFA4B" w14:textId="77777777" w:rsidTr="000B3E69">
        <w:trPr>
          <w:jc w:val="center"/>
        </w:trPr>
        <w:tc>
          <w:tcPr>
            <w:tcW w:w="167" w:type="pct"/>
            <w:vAlign w:val="center"/>
          </w:tcPr>
          <w:p w14:paraId="633469A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29</w:t>
            </w:r>
          </w:p>
        </w:tc>
        <w:tc>
          <w:tcPr>
            <w:tcW w:w="772" w:type="pct"/>
            <w:vAlign w:val="center"/>
          </w:tcPr>
          <w:p w14:paraId="6CC5665B"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BML15×PDM1452</w:t>
            </w:r>
          </w:p>
        </w:tc>
        <w:tc>
          <w:tcPr>
            <w:tcW w:w="279" w:type="pct"/>
            <w:vAlign w:val="center"/>
          </w:tcPr>
          <w:p w14:paraId="6BF4B09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4.011**</w:t>
            </w:r>
          </w:p>
        </w:tc>
        <w:tc>
          <w:tcPr>
            <w:tcW w:w="317" w:type="pct"/>
            <w:vAlign w:val="center"/>
          </w:tcPr>
          <w:p w14:paraId="25274A5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4.381**</w:t>
            </w:r>
          </w:p>
        </w:tc>
        <w:tc>
          <w:tcPr>
            <w:tcW w:w="354" w:type="pct"/>
            <w:vAlign w:val="center"/>
          </w:tcPr>
          <w:p w14:paraId="6F5B384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13.228**</w:t>
            </w:r>
          </w:p>
        </w:tc>
        <w:tc>
          <w:tcPr>
            <w:tcW w:w="355" w:type="pct"/>
            <w:vAlign w:val="center"/>
          </w:tcPr>
          <w:p w14:paraId="198AEBB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13.228**</w:t>
            </w:r>
          </w:p>
        </w:tc>
        <w:tc>
          <w:tcPr>
            <w:tcW w:w="354" w:type="pct"/>
            <w:vAlign w:val="center"/>
          </w:tcPr>
          <w:p w14:paraId="0182738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13.228**</w:t>
            </w:r>
          </w:p>
        </w:tc>
        <w:tc>
          <w:tcPr>
            <w:tcW w:w="354" w:type="pct"/>
            <w:vAlign w:val="center"/>
          </w:tcPr>
          <w:p w14:paraId="0496A88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13.228**</w:t>
            </w:r>
          </w:p>
        </w:tc>
        <w:tc>
          <w:tcPr>
            <w:tcW w:w="317" w:type="pct"/>
            <w:vAlign w:val="center"/>
          </w:tcPr>
          <w:p w14:paraId="22CD375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-0.042*</w:t>
            </w:r>
          </w:p>
        </w:tc>
        <w:tc>
          <w:tcPr>
            <w:tcW w:w="318" w:type="pct"/>
            <w:vAlign w:val="center"/>
          </w:tcPr>
          <w:p w14:paraId="35D1BFB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-0.051**</w:t>
            </w:r>
          </w:p>
        </w:tc>
        <w:tc>
          <w:tcPr>
            <w:tcW w:w="354" w:type="pct"/>
            <w:vAlign w:val="center"/>
          </w:tcPr>
          <w:p w14:paraId="4AB48A4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4.146</w:t>
            </w:r>
          </w:p>
        </w:tc>
        <w:tc>
          <w:tcPr>
            <w:tcW w:w="354" w:type="pct"/>
            <w:vAlign w:val="center"/>
          </w:tcPr>
          <w:p w14:paraId="0B29061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12.870**</w:t>
            </w:r>
          </w:p>
        </w:tc>
        <w:tc>
          <w:tcPr>
            <w:tcW w:w="352" w:type="pct"/>
            <w:vAlign w:val="center"/>
          </w:tcPr>
          <w:p w14:paraId="3FDC048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7.806*</w:t>
            </w:r>
          </w:p>
        </w:tc>
        <w:tc>
          <w:tcPr>
            <w:tcW w:w="353" w:type="pct"/>
            <w:vAlign w:val="center"/>
          </w:tcPr>
          <w:p w14:paraId="76A5F31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4.146</w:t>
            </w:r>
          </w:p>
        </w:tc>
      </w:tr>
      <w:tr w:rsidR="00333391" w:rsidRPr="000B3E69" w14:paraId="686807C5" w14:textId="77777777" w:rsidTr="000B3E69">
        <w:trPr>
          <w:jc w:val="center"/>
        </w:trPr>
        <w:tc>
          <w:tcPr>
            <w:tcW w:w="167" w:type="pct"/>
            <w:vAlign w:val="center"/>
          </w:tcPr>
          <w:p w14:paraId="646E04F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30</w:t>
            </w:r>
          </w:p>
        </w:tc>
        <w:tc>
          <w:tcPr>
            <w:tcW w:w="772" w:type="pct"/>
            <w:vAlign w:val="center"/>
          </w:tcPr>
          <w:p w14:paraId="6BC1128D"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BML15×PDM1474</w:t>
            </w:r>
          </w:p>
        </w:tc>
        <w:tc>
          <w:tcPr>
            <w:tcW w:w="279" w:type="pct"/>
            <w:vAlign w:val="center"/>
          </w:tcPr>
          <w:p w14:paraId="68F1AC7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3.364**</w:t>
            </w:r>
          </w:p>
        </w:tc>
        <w:tc>
          <w:tcPr>
            <w:tcW w:w="317" w:type="pct"/>
            <w:vAlign w:val="center"/>
          </w:tcPr>
          <w:p w14:paraId="1A72848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2.425*</w:t>
            </w:r>
          </w:p>
        </w:tc>
        <w:tc>
          <w:tcPr>
            <w:tcW w:w="354" w:type="pct"/>
            <w:vAlign w:val="center"/>
          </w:tcPr>
          <w:p w14:paraId="365348C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4.422**</w:t>
            </w:r>
          </w:p>
        </w:tc>
        <w:tc>
          <w:tcPr>
            <w:tcW w:w="355" w:type="pct"/>
            <w:vAlign w:val="center"/>
          </w:tcPr>
          <w:p w14:paraId="341C897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3.404**</w:t>
            </w:r>
          </w:p>
        </w:tc>
        <w:tc>
          <w:tcPr>
            <w:tcW w:w="354" w:type="pct"/>
            <w:vAlign w:val="center"/>
          </w:tcPr>
          <w:p w14:paraId="45D2350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54" w:type="pct"/>
            <w:vAlign w:val="center"/>
          </w:tcPr>
          <w:p w14:paraId="2C4A34F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-0.039*</w:t>
            </w:r>
          </w:p>
        </w:tc>
        <w:tc>
          <w:tcPr>
            <w:tcW w:w="317" w:type="pct"/>
            <w:vAlign w:val="center"/>
          </w:tcPr>
          <w:p w14:paraId="35DF1AF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-0.049**</w:t>
            </w:r>
          </w:p>
        </w:tc>
        <w:tc>
          <w:tcPr>
            <w:tcW w:w="318" w:type="pct"/>
            <w:vAlign w:val="center"/>
          </w:tcPr>
          <w:p w14:paraId="4B1A156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-0.036*</w:t>
            </w:r>
          </w:p>
        </w:tc>
        <w:tc>
          <w:tcPr>
            <w:tcW w:w="354" w:type="pct"/>
            <w:vAlign w:val="center"/>
          </w:tcPr>
          <w:p w14:paraId="42B4CA1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9.430*</w:t>
            </w:r>
          </w:p>
        </w:tc>
        <w:tc>
          <w:tcPr>
            <w:tcW w:w="354" w:type="pct"/>
            <w:vAlign w:val="center"/>
          </w:tcPr>
          <w:p w14:paraId="2CB8D55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1.270</w:t>
            </w:r>
          </w:p>
        </w:tc>
        <w:tc>
          <w:tcPr>
            <w:tcW w:w="352" w:type="pct"/>
            <w:vAlign w:val="center"/>
          </w:tcPr>
          <w:p w14:paraId="49DDBC1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5.120</w:t>
            </w:r>
          </w:p>
        </w:tc>
        <w:tc>
          <w:tcPr>
            <w:tcW w:w="353" w:type="pct"/>
            <w:vAlign w:val="center"/>
          </w:tcPr>
          <w:p w14:paraId="5A862C8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9.430*</w:t>
            </w:r>
          </w:p>
        </w:tc>
      </w:tr>
      <w:tr w:rsidR="00333391" w:rsidRPr="000B3E69" w14:paraId="4295EE81" w14:textId="77777777" w:rsidTr="000B3E69">
        <w:trPr>
          <w:jc w:val="center"/>
        </w:trPr>
        <w:tc>
          <w:tcPr>
            <w:tcW w:w="167" w:type="pct"/>
            <w:vAlign w:val="center"/>
          </w:tcPr>
          <w:p w14:paraId="79FEF5A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31</w:t>
            </w:r>
          </w:p>
        </w:tc>
        <w:tc>
          <w:tcPr>
            <w:tcW w:w="772" w:type="pct"/>
            <w:vAlign w:val="center"/>
          </w:tcPr>
          <w:p w14:paraId="4522960E" w14:textId="77777777" w:rsidR="00333391" w:rsidRPr="000B3E69" w:rsidRDefault="00333391" w:rsidP="000B3E69">
            <w:pPr>
              <w:rPr>
                <w:rFonts w:ascii="Times New Roman" w:hAnsi="Times New Roman" w:cs="Times New Roman"/>
                <w:color w:val="000000"/>
                <w:sz w:val="24"/>
                <w:szCs w:val="24"/>
              </w:rPr>
            </w:pPr>
            <w:proofErr w:type="spellStart"/>
            <w:r w:rsidRPr="000B3E69">
              <w:rPr>
                <w:rFonts w:ascii="Times New Roman" w:hAnsi="Times New Roman" w:cs="Times New Roman"/>
                <w:color w:val="000000"/>
                <w:sz w:val="24"/>
                <w:szCs w:val="24"/>
              </w:rPr>
              <w:t>DFTY×Heypool</w:t>
            </w:r>
            <w:proofErr w:type="spellEnd"/>
          </w:p>
        </w:tc>
        <w:tc>
          <w:tcPr>
            <w:tcW w:w="279" w:type="pct"/>
            <w:vAlign w:val="center"/>
          </w:tcPr>
          <w:p w14:paraId="5AE36C2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0.021</w:t>
            </w:r>
          </w:p>
        </w:tc>
        <w:tc>
          <w:tcPr>
            <w:tcW w:w="317" w:type="pct"/>
            <w:vAlign w:val="center"/>
          </w:tcPr>
          <w:p w14:paraId="61B80E0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-1.337</w:t>
            </w:r>
          </w:p>
        </w:tc>
        <w:tc>
          <w:tcPr>
            <w:tcW w:w="354" w:type="pct"/>
            <w:vAlign w:val="center"/>
          </w:tcPr>
          <w:p w14:paraId="6CFFB6F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-1.707</w:t>
            </w:r>
          </w:p>
        </w:tc>
        <w:tc>
          <w:tcPr>
            <w:tcW w:w="355" w:type="pct"/>
            <w:vAlign w:val="center"/>
          </w:tcPr>
          <w:p w14:paraId="291A8B4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-1.008</w:t>
            </w:r>
          </w:p>
        </w:tc>
        <w:tc>
          <w:tcPr>
            <w:tcW w:w="354" w:type="pct"/>
            <w:vAlign w:val="center"/>
          </w:tcPr>
          <w:p w14:paraId="7A5D039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0.020</w:t>
            </w:r>
          </w:p>
        </w:tc>
        <w:tc>
          <w:tcPr>
            <w:tcW w:w="354" w:type="pct"/>
            <w:vAlign w:val="center"/>
          </w:tcPr>
          <w:p w14:paraId="5D5ED26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17" w:type="pct"/>
            <w:vAlign w:val="center"/>
          </w:tcPr>
          <w:p w14:paraId="19BA95A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0.028</w:t>
            </w:r>
          </w:p>
        </w:tc>
        <w:tc>
          <w:tcPr>
            <w:tcW w:w="318" w:type="pct"/>
            <w:vAlign w:val="center"/>
          </w:tcPr>
          <w:p w14:paraId="260C188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54" w:type="pct"/>
            <w:vAlign w:val="center"/>
          </w:tcPr>
          <w:p w14:paraId="3915223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-25.656**</w:t>
            </w:r>
          </w:p>
        </w:tc>
        <w:tc>
          <w:tcPr>
            <w:tcW w:w="354" w:type="pct"/>
            <w:vAlign w:val="center"/>
          </w:tcPr>
          <w:p w14:paraId="7ACDB26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-3.254</w:t>
            </w:r>
          </w:p>
        </w:tc>
        <w:tc>
          <w:tcPr>
            <w:tcW w:w="352" w:type="pct"/>
            <w:vAlign w:val="center"/>
          </w:tcPr>
          <w:p w14:paraId="4041016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-11.562**</w:t>
            </w:r>
          </w:p>
        </w:tc>
        <w:tc>
          <w:tcPr>
            <w:tcW w:w="353" w:type="pct"/>
            <w:vAlign w:val="center"/>
          </w:tcPr>
          <w:p w14:paraId="18DF1E3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-25.656**</w:t>
            </w:r>
          </w:p>
        </w:tc>
      </w:tr>
      <w:tr w:rsidR="00333391" w:rsidRPr="000B3E69" w14:paraId="24F26AEF" w14:textId="77777777" w:rsidTr="000B3E69">
        <w:trPr>
          <w:jc w:val="center"/>
        </w:trPr>
        <w:tc>
          <w:tcPr>
            <w:tcW w:w="167" w:type="pct"/>
            <w:vAlign w:val="center"/>
          </w:tcPr>
          <w:p w14:paraId="0CEBA74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32</w:t>
            </w:r>
          </w:p>
        </w:tc>
        <w:tc>
          <w:tcPr>
            <w:tcW w:w="772" w:type="pct"/>
            <w:vAlign w:val="center"/>
          </w:tcPr>
          <w:p w14:paraId="477C1AAA"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DFTY×PDM1416</w:t>
            </w:r>
          </w:p>
        </w:tc>
        <w:tc>
          <w:tcPr>
            <w:tcW w:w="279" w:type="pct"/>
            <w:vAlign w:val="center"/>
          </w:tcPr>
          <w:p w14:paraId="7F17D27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0.346</w:t>
            </w:r>
          </w:p>
        </w:tc>
        <w:tc>
          <w:tcPr>
            <w:tcW w:w="317" w:type="pct"/>
            <w:vAlign w:val="center"/>
          </w:tcPr>
          <w:p w14:paraId="4FF2BA0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0.401</w:t>
            </w:r>
          </w:p>
        </w:tc>
        <w:tc>
          <w:tcPr>
            <w:tcW w:w="354" w:type="pct"/>
            <w:vAlign w:val="center"/>
          </w:tcPr>
          <w:p w14:paraId="2DD6CC5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2.225</w:t>
            </w:r>
          </w:p>
        </w:tc>
        <w:tc>
          <w:tcPr>
            <w:tcW w:w="355" w:type="pct"/>
            <w:vAlign w:val="center"/>
          </w:tcPr>
          <w:p w14:paraId="246A423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0.991</w:t>
            </w:r>
          </w:p>
        </w:tc>
        <w:tc>
          <w:tcPr>
            <w:tcW w:w="354" w:type="pct"/>
            <w:vAlign w:val="center"/>
          </w:tcPr>
          <w:p w14:paraId="1B7AB6D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54" w:type="pct"/>
            <w:vAlign w:val="center"/>
          </w:tcPr>
          <w:p w14:paraId="4DC5D3F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317" w:type="pct"/>
            <w:vAlign w:val="center"/>
          </w:tcPr>
          <w:p w14:paraId="39616D7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18" w:type="pct"/>
            <w:vAlign w:val="center"/>
          </w:tcPr>
          <w:p w14:paraId="69B24E8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-0.016</w:t>
            </w:r>
          </w:p>
        </w:tc>
        <w:tc>
          <w:tcPr>
            <w:tcW w:w="354" w:type="pct"/>
            <w:vAlign w:val="center"/>
          </w:tcPr>
          <w:p w14:paraId="787C072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-5.995</w:t>
            </w:r>
          </w:p>
        </w:tc>
        <w:tc>
          <w:tcPr>
            <w:tcW w:w="354" w:type="pct"/>
            <w:vAlign w:val="center"/>
          </w:tcPr>
          <w:p w14:paraId="492C640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-0.335</w:t>
            </w:r>
          </w:p>
        </w:tc>
        <w:tc>
          <w:tcPr>
            <w:tcW w:w="352" w:type="pct"/>
            <w:vAlign w:val="center"/>
          </w:tcPr>
          <w:p w14:paraId="47052A3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-3.375</w:t>
            </w:r>
          </w:p>
        </w:tc>
        <w:tc>
          <w:tcPr>
            <w:tcW w:w="353" w:type="pct"/>
            <w:vAlign w:val="center"/>
          </w:tcPr>
          <w:p w14:paraId="2C3268F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-5.995</w:t>
            </w:r>
          </w:p>
        </w:tc>
      </w:tr>
      <w:tr w:rsidR="00333391" w:rsidRPr="000B3E69" w14:paraId="71793DE2" w14:textId="77777777" w:rsidTr="000B3E69">
        <w:trPr>
          <w:jc w:val="center"/>
        </w:trPr>
        <w:tc>
          <w:tcPr>
            <w:tcW w:w="167" w:type="pct"/>
            <w:vAlign w:val="center"/>
          </w:tcPr>
          <w:p w14:paraId="02FD0F1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33</w:t>
            </w:r>
          </w:p>
        </w:tc>
        <w:tc>
          <w:tcPr>
            <w:tcW w:w="772" w:type="pct"/>
            <w:vAlign w:val="center"/>
          </w:tcPr>
          <w:p w14:paraId="4137DA83"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DFTY×PDM1428</w:t>
            </w:r>
          </w:p>
        </w:tc>
        <w:tc>
          <w:tcPr>
            <w:tcW w:w="279" w:type="pct"/>
            <w:vAlign w:val="center"/>
          </w:tcPr>
          <w:p w14:paraId="16C6BD8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0.678</w:t>
            </w:r>
          </w:p>
        </w:tc>
        <w:tc>
          <w:tcPr>
            <w:tcW w:w="317" w:type="pct"/>
            <w:vAlign w:val="center"/>
          </w:tcPr>
          <w:p w14:paraId="616241D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-0.589</w:t>
            </w:r>
          </w:p>
        </w:tc>
        <w:tc>
          <w:tcPr>
            <w:tcW w:w="354" w:type="pct"/>
            <w:vAlign w:val="center"/>
          </w:tcPr>
          <w:p w14:paraId="1184550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-0.704</w:t>
            </w:r>
          </w:p>
        </w:tc>
        <w:tc>
          <w:tcPr>
            <w:tcW w:w="355" w:type="pct"/>
            <w:vAlign w:val="center"/>
          </w:tcPr>
          <w:p w14:paraId="1CBEE6C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-0.204</w:t>
            </w:r>
          </w:p>
        </w:tc>
        <w:tc>
          <w:tcPr>
            <w:tcW w:w="354" w:type="pct"/>
            <w:vAlign w:val="center"/>
          </w:tcPr>
          <w:p w14:paraId="62A8361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-0.013</w:t>
            </w:r>
          </w:p>
        </w:tc>
        <w:tc>
          <w:tcPr>
            <w:tcW w:w="354" w:type="pct"/>
            <w:vAlign w:val="center"/>
          </w:tcPr>
          <w:p w14:paraId="6A2FC30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0.008</w:t>
            </w:r>
          </w:p>
        </w:tc>
        <w:tc>
          <w:tcPr>
            <w:tcW w:w="317" w:type="pct"/>
            <w:vAlign w:val="center"/>
          </w:tcPr>
          <w:p w14:paraId="4558F57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318" w:type="pct"/>
            <w:vAlign w:val="center"/>
          </w:tcPr>
          <w:p w14:paraId="00CE035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354" w:type="pct"/>
            <w:vAlign w:val="center"/>
          </w:tcPr>
          <w:p w14:paraId="7A62048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1.775</w:t>
            </w:r>
          </w:p>
        </w:tc>
        <w:tc>
          <w:tcPr>
            <w:tcW w:w="354" w:type="pct"/>
            <w:vAlign w:val="center"/>
          </w:tcPr>
          <w:p w14:paraId="1D54A18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-1.534</w:t>
            </w:r>
          </w:p>
        </w:tc>
        <w:tc>
          <w:tcPr>
            <w:tcW w:w="352" w:type="pct"/>
            <w:vAlign w:val="center"/>
          </w:tcPr>
          <w:p w14:paraId="52C5D8C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0.144</w:t>
            </w:r>
          </w:p>
        </w:tc>
        <w:tc>
          <w:tcPr>
            <w:tcW w:w="353" w:type="pct"/>
            <w:vAlign w:val="center"/>
          </w:tcPr>
          <w:p w14:paraId="0B19A26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1.775</w:t>
            </w:r>
          </w:p>
        </w:tc>
      </w:tr>
      <w:tr w:rsidR="00333391" w:rsidRPr="000B3E69" w14:paraId="0CB44960" w14:textId="77777777" w:rsidTr="000B3E69">
        <w:trPr>
          <w:jc w:val="center"/>
        </w:trPr>
        <w:tc>
          <w:tcPr>
            <w:tcW w:w="167" w:type="pct"/>
            <w:vAlign w:val="center"/>
          </w:tcPr>
          <w:p w14:paraId="534804D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34</w:t>
            </w:r>
          </w:p>
        </w:tc>
        <w:tc>
          <w:tcPr>
            <w:tcW w:w="772" w:type="pct"/>
            <w:vAlign w:val="center"/>
          </w:tcPr>
          <w:p w14:paraId="0CEE316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DFTY×PDM1452</w:t>
            </w:r>
          </w:p>
        </w:tc>
        <w:tc>
          <w:tcPr>
            <w:tcW w:w="279" w:type="pct"/>
            <w:vAlign w:val="center"/>
          </w:tcPr>
          <w:p w14:paraId="28EAF87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0.036</w:t>
            </w:r>
          </w:p>
        </w:tc>
        <w:tc>
          <w:tcPr>
            <w:tcW w:w="317" w:type="pct"/>
            <w:vAlign w:val="center"/>
          </w:tcPr>
          <w:p w14:paraId="594ACD3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-1.134</w:t>
            </w:r>
          </w:p>
        </w:tc>
        <w:tc>
          <w:tcPr>
            <w:tcW w:w="354" w:type="pct"/>
            <w:vAlign w:val="center"/>
          </w:tcPr>
          <w:p w14:paraId="25AF849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-0.768</w:t>
            </w:r>
          </w:p>
        </w:tc>
        <w:tc>
          <w:tcPr>
            <w:tcW w:w="355" w:type="pct"/>
            <w:vAlign w:val="center"/>
          </w:tcPr>
          <w:p w14:paraId="597F0F0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-0.621</w:t>
            </w:r>
          </w:p>
        </w:tc>
        <w:tc>
          <w:tcPr>
            <w:tcW w:w="354" w:type="pct"/>
            <w:vAlign w:val="center"/>
          </w:tcPr>
          <w:p w14:paraId="7A70DF9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354" w:type="pct"/>
            <w:vAlign w:val="center"/>
          </w:tcPr>
          <w:p w14:paraId="573E0E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17" w:type="pct"/>
            <w:vAlign w:val="center"/>
          </w:tcPr>
          <w:p w14:paraId="02C4E71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0.014</w:t>
            </w:r>
          </w:p>
        </w:tc>
        <w:tc>
          <w:tcPr>
            <w:tcW w:w="318" w:type="pct"/>
            <w:vAlign w:val="center"/>
          </w:tcPr>
          <w:p w14:paraId="56E1858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0.011</w:t>
            </w:r>
          </w:p>
        </w:tc>
        <w:tc>
          <w:tcPr>
            <w:tcW w:w="354" w:type="pct"/>
            <w:vAlign w:val="center"/>
          </w:tcPr>
          <w:p w14:paraId="24CCDD7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-1.641</w:t>
            </w:r>
          </w:p>
        </w:tc>
        <w:tc>
          <w:tcPr>
            <w:tcW w:w="354" w:type="pct"/>
            <w:vAlign w:val="center"/>
          </w:tcPr>
          <w:p w14:paraId="625929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5.099</w:t>
            </w:r>
          </w:p>
        </w:tc>
        <w:tc>
          <w:tcPr>
            <w:tcW w:w="352" w:type="pct"/>
            <w:vAlign w:val="center"/>
          </w:tcPr>
          <w:p w14:paraId="1195071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0.670</w:t>
            </w:r>
          </w:p>
        </w:tc>
        <w:tc>
          <w:tcPr>
            <w:tcW w:w="353" w:type="pct"/>
            <w:vAlign w:val="center"/>
          </w:tcPr>
          <w:p w14:paraId="1D3EC91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-1.641</w:t>
            </w:r>
          </w:p>
        </w:tc>
      </w:tr>
      <w:tr w:rsidR="00333391" w:rsidRPr="000B3E69" w14:paraId="338DB426" w14:textId="77777777" w:rsidTr="000B3E69">
        <w:trPr>
          <w:jc w:val="center"/>
        </w:trPr>
        <w:tc>
          <w:tcPr>
            <w:tcW w:w="167" w:type="pct"/>
            <w:vAlign w:val="center"/>
          </w:tcPr>
          <w:p w14:paraId="7B6FA43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35</w:t>
            </w:r>
          </w:p>
        </w:tc>
        <w:tc>
          <w:tcPr>
            <w:tcW w:w="772" w:type="pct"/>
            <w:vAlign w:val="center"/>
          </w:tcPr>
          <w:p w14:paraId="04FACE1C"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DFTY×PDM1474</w:t>
            </w:r>
          </w:p>
        </w:tc>
        <w:tc>
          <w:tcPr>
            <w:tcW w:w="279" w:type="pct"/>
            <w:vAlign w:val="center"/>
          </w:tcPr>
          <w:p w14:paraId="24C1C7A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-0.655</w:t>
            </w:r>
          </w:p>
        </w:tc>
        <w:tc>
          <w:tcPr>
            <w:tcW w:w="317" w:type="pct"/>
            <w:vAlign w:val="center"/>
          </w:tcPr>
          <w:p w14:paraId="39148C4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0.893</w:t>
            </w:r>
          </w:p>
        </w:tc>
        <w:tc>
          <w:tcPr>
            <w:tcW w:w="354" w:type="pct"/>
            <w:vAlign w:val="center"/>
          </w:tcPr>
          <w:p w14:paraId="64569EB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-1.274</w:t>
            </w:r>
          </w:p>
        </w:tc>
        <w:tc>
          <w:tcPr>
            <w:tcW w:w="355" w:type="pct"/>
            <w:vAlign w:val="center"/>
          </w:tcPr>
          <w:p w14:paraId="6A13B64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-0.345</w:t>
            </w:r>
          </w:p>
        </w:tc>
        <w:tc>
          <w:tcPr>
            <w:tcW w:w="354" w:type="pct"/>
            <w:vAlign w:val="center"/>
          </w:tcPr>
          <w:p w14:paraId="1144E64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0.005</w:t>
            </w:r>
          </w:p>
        </w:tc>
        <w:tc>
          <w:tcPr>
            <w:tcW w:w="354" w:type="pct"/>
            <w:vAlign w:val="center"/>
          </w:tcPr>
          <w:p w14:paraId="1B4266B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-0.005</w:t>
            </w:r>
          </w:p>
        </w:tc>
        <w:tc>
          <w:tcPr>
            <w:tcW w:w="317" w:type="pct"/>
            <w:vAlign w:val="center"/>
          </w:tcPr>
          <w:p w14:paraId="5D6B542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0.021</w:t>
            </w:r>
          </w:p>
        </w:tc>
        <w:tc>
          <w:tcPr>
            <w:tcW w:w="318" w:type="pct"/>
            <w:vAlign w:val="center"/>
          </w:tcPr>
          <w:p w14:paraId="7988DFB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0.008</w:t>
            </w:r>
          </w:p>
        </w:tc>
        <w:tc>
          <w:tcPr>
            <w:tcW w:w="354" w:type="pct"/>
            <w:vAlign w:val="center"/>
          </w:tcPr>
          <w:p w14:paraId="12FB777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10.273**</w:t>
            </w:r>
          </w:p>
        </w:tc>
        <w:tc>
          <w:tcPr>
            <w:tcW w:w="354" w:type="pct"/>
            <w:vAlign w:val="center"/>
          </w:tcPr>
          <w:p w14:paraId="542350D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0.141</w:t>
            </w:r>
          </w:p>
        </w:tc>
        <w:tc>
          <w:tcPr>
            <w:tcW w:w="352" w:type="pct"/>
            <w:vAlign w:val="center"/>
          </w:tcPr>
          <w:p w14:paraId="69E254C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3.576</w:t>
            </w:r>
          </w:p>
        </w:tc>
        <w:tc>
          <w:tcPr>
            <w:tcW w:w="353" w:type="pct"/>
            <w:vAlign w:val="center"/>
          </w:tcPr>
          <w:p w14:paraId="2ADB210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10.273**</w:t>
            </w:r>
          </w:p>
        </w:tc>
      </w:tr>
      <w:tr w:rsidR="00333391" w:rsidRPr="000B3E69" w14:paraId="7656CFF3" w14:textId="77777777" w:rsidTr="000B3E69">
        <w:trPr>
          <w:jc w:val="center"/>
        </w:trPr>
        <w:tc>
          <w:tcPr>
            <w:tcW w:w="167" w:type="pct"/>
            <w:vAlign w:val="center"/>
          </w:tcPr>
          <w:p w14:paraId="5E44E3A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36</w:t>
            </w:r>
          </w:p>
        </w:tc>
        <w:tc>
          <w:tcPr>
            <w:tcW w:w="772" w:type="pct"/>
            <w:vAlign w:val="center"/>
          </w:tcPr>
          <w:p w14:paraId="13DE734F"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Heypool×PDM1416</w:t>
            </w:r>
          </w:p>
        </w:tc>
        <w:tc>
          <w:tcPr>
            <w:tcW w:w="279" w:type="pct"/>
            <w:vAlign w:val="center"/>
          </w:tcPr>
          <w:p w14:paraId="57FA57E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0.193</w:t>
            </w:r>
          </w:p>
        </w:tc>
        <w:tc>
          <w:tcPr>
            <w:tcW w:w="317" w:type="pct"/>
            <w:vAlign w:val="center"/>
          </w:tcPr>
          <w:p w14:paraId="3A0BB16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1.030</w:t>
            </w:r>
          </w:p>
        </w:tc>
        <w:tc>
          <w:tcPr>
            <w:tcW w:w="354" w:type="pct"/>
            <w:vAlign w:val="center"/>
          </w:tcPr>
          <w:p w14:paraId="6DA0BC5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1.679</w:t>
            </w:r>
          </w:p>
        </w:tc>
        <w:tc>
          <w:tcPr>
            <w:tcW w:w="355" w:type="pct"/>
            <w:vAlign w:val="center"/>
          </w:tcPr>
          <w:p w14:paraId="4A672BB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0.968</w:t>
            </w:r>
          </w:p>
        </w:tc>
        <w:tc>
          <w:tcPr>
            <w:tcW w:w="354" w:type="pct"/>
            <w:vAlign w:val="center"/>
          </w:tcPr>
          <w:p w14:paraId="730566C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-0.012</w:t>
            </w:r>
          </w:p>
        </w:tc>
        <w:tc>
          <w:tcPr>
            <w:tcW w:w="354" w:type="pct"/>
            <w:vAlign w:val="center"/>
          </w:tcPr>
          <w:p w14:paraId="31456CF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-0.016</w:t>
            </w:r>
          </w:p>
        </w:tc>
        <w:tc>
          <w:tcPr>
            <w:tcW w:w="317" w:type="pct"/>
            <w:vAlign w:val="center"/>
          </w:tcPr>
          <w:p w14:paraId="4F72E77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-0.024</w:t>
            </w:r>
          </w:p>
        </w:tc>
        <w:tc>
          <w:tcPr>
            <w:tcW w:w="318" w:type="pct"/>
            <w:vAlign w:val="center"/>
          </w:tcPr>
          <w:p w14:paraId="0626E45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-0.016</w:t>
            </w:r>
          </w:p>
        </w:tc>
        <w:tc>
          <w:tcPr>
            <w:tcW w:w="354" w:type="pct"/>
            <w:vAlign w:val="center"/>
          </w:tcPr>
          <w:p w14:paraId="1D12160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3.090</w:t>
            </w:r>
          </w:p>
        </w:tc>
        <w:tc>
          <w:tcPr>
            <w:tcW w:w="354" w:type="pct"/>
            <w:vAlign w:val="center"/>
          </w:tcPr>
          <w:p w14:paraId="59E4B8A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-5.849</w:t>
            </w:r>
          </w:p>
        </w:tc>
        <w:tc>
          <w:tcPr>
            <w:tcW w:w="352" w:type="pct"/>
            <w:vAlign w:val="center"/>
          </w:tcPr>
          <w:p w14:paraId="368CC6E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-0.805</w:t>
            </w:r>
          </w:p>
        </w:tc>
        <w:tc>
          <w:tcPr>
            <w:tcW w:w="353" w:type="pct"/>
            <w:vAlign w:val="center"/>
          </w:tcPr>
          <w:p w14:paraId="51B70C1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3.090</w:t>
            </w:r>
          </w:p>
        </w:tc>
      </w:tr>
      <w:tr w:rsidR="00333391" w:rsidRPr="000B3E69" w14:paraId="0B9EF986" w14:textId="77777777" w:rsidTr="000B3E69">
        <w:trPr>
          <w:jc w:val="center"/>
        </w:trPr>
        <w:tc>
          <w:tcPr>
            <w:tcW w:w="167" w:type="pct"/>
            <w:vAlign w:val="center"/>
          </w:tcPr>
          <w:p w14:paraId="7B748D1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37</w:t>
            </w:r>
          </w:p>
        </w:tc>
        <w:tc>
          <w:tcPr>
            <w:tcW w:w="772" w:type="pct"/>
            <w:vAlign w:val="center"/>
          </w:tcPr>
          <w:p w14:paraId="4154C5A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Heypool×PDM1428</w:t>
            </w:r>
          </w:p>
        </w:tc>
        <w:tc>
          <w:tcPr>
            <w:tcW w:w="279" w:type="pct"/>
            <w:vAlign w:val="center"/>
          </w:tcPr>
          <w:p w14:paraId="6C306B7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0.172</w:t>
            </w:r>
          </w:p>
        </w:tc>
        <w:tc>
          <w:tcPr>
            <w:tcW w:w="317" w:type="pct"/>
            <w:vAlign w:val="center"/>
          </w:tcPr>
          <w:p w14:paraId="1897AA7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1.694</w:t>
            </w:r>
          </w:p>
        </w:tc>
        <w:tc>
          <w:tcPr>
            <w:tcW w:w="354" w:type="pct"/>
            <w:vAlign w:val="center"/>
          </w:tcPr>
          <w:p w14:paraId="0D73895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0.316</w:t>
            </w:r>
          </w:p>
        </w:tc>
        <w:tc>
          <w:tcPr>
            <w:tcW w:w="355" w:type="pct"/>
            <w:vAlign w:val="center"/>
          </w:tcPr>
          <w:p w14:paraId="2468E75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0.727</w:t>
            </w:r>
          </w:p>
        </w:tc>
        <w:tc>
          <w:tcPr>
            <w:tcW w:w="354" w:type="pct"/>
            <w:vAlign w:val="center"/>
          </w:tcPr>
          <w:p w14:paraId="677EA29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-0.011</w:t>
            </w:r>
          </w:p>
        </w:tc>
        <w:tc>
          <w:tcPr>
            <w:tcW w:w="354" w:type="pct"/>
            <w:vAlign w:val="center"/>
          </w:tcPr>
          <w:p w14:paraId="003002A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-0.030</w:t>
            </w:r>
          </w:p>
        </w:tc>
        <w:tc>
          <w:tcPr>
            <w:tcW w:w="317" w:type="pct"/>
            <w:vAlign w:val="center"/>
          </w:tcPr>
          <w:p w14:paraId="4CE26FF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-0.010</w:t>
            </w:r>
          </w:p>
        </w:tc>
        <w:tc>
          <w:tcPr>
            <w:tcW w:w="318" w:type="pct"/>
            <w:vAlign w:val="center"/>
          </w:tcPr>
          <w:p w14:paraId="25ED885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54" w:type="pct"/>
            <w:vAlign w:val="center"/>
          </w:tcPr>
          <w:p w14:paraId="2494F37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-1.492</w:t>
            </w:r>
          </w:p>
        </w:tc>
        <w:tc>
          <w:tcPr>
            <w:tcW w:w="354" w:type="pct"/>
            <w:vAlign w:val="center"/>
          </w:tcPr>
          <w:p w14:paraId="014BC42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-7.015*</w:t>
            </w:r>
          </w:p>
        </w:tc>
        <w:tc>
          <w:tcPr>
            <w:tcW w:w="352" w:type="pct"/>
            <w:vAlign w:val="center"/>
          </w:tcPr>
          <w:p w14:paraId="52B052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-5.301</w:t>
            </w:r>
          </w:p>
        </w:tc>
        <w:tc>
          <w:tcPr>
            <w:tcW w:w="353" w:type="pct"/>
            <w:vAlign w:val="center"/>
          </w:tcPr>
          <w:p w14:paraId="51502B6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-1.492</w:t>
            </w:r>
          </w:p>
        </w:tc>
      </w:tr>
      <w:tr w:rsidR="00333391" w:rsidRPr="000B3E69" w14:paraId="31DD263C" w14:textId="77777777" w:rsidTr="000B3E69">
        <w:trPr>
          <w:jc w:val="center"/>
        </w:trPr>
        <w:tc>
          <w:tcPr>
            <w:tcW w:w="167" w:type="pct"/>
            <w:vAlign w:val="center"/>
          </w:tcPr>
          <w:p w14:paraId="6CD745F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38</w:t>
            </w:r>
          </w:p>
        </w:tc>
        <w:tc>
          <w:tcPr>
            <w:tcW w:w="772" w:type="pct"/>
            <w:vAlign w:val="center"/>
          </w:tcPr>
          <w:p w14:paraId="19A529F2"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Heypool×PDM1452</w:t>
            </w:r>
          </w:p>
        </w:tc>
        <w:tc>
          <w:tcPr>
            <w:tcW w:w="279" w:type="pct"/>
            <w:vAlign w:val="center"/>
          </w:tcPr>
          <w:p w14:paraId="7046E86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-1.044</w:t>
            </w:r>
          </w:p>
        </w:tc>
        <w:tc>
          <w:tcPr>
            <w:tcW w:w="317" w:type="pct"/>
            <w:vAlign w:val="center"/>
          </w:tcPr>
          <w:p w14:paraId="6B4DA54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1.979</w:t>
            </w:r>
          </w:p>
        </w:tc>
        <w:tc>
          <w:tcPr>
            <w:tcW w:w="354" w:type="pct"/>
            <w:vAlign w:val="center"/>
          </w:tcPr>
          <w:p w14:paraId="1CCB9A0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-1.851</w:t>
            </w:r>
          </w:p>
        </w:tc>
        <w:tc>
          <w:tcPr>
            <w:tcW w:w="355" w:type="pct"/>
            <w:vAlign w:val="center"/>
          </w:tcPr>
          <w:p w14:paraId="49E189D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-0.306</w:t>
            </w:r>
          </w:p>
        </w:tc>
        <w:tc>
          <w:tcPr>
            <w:tcW w:w="354" w:type="pct"/>
            <w:vAlign w:val="center"/>
          </w:tcPr>
          <w:p w14:paraId="6C70C70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0.010</w:t>
            </w:r>
          </w:p>
        </w:tc>
        <w:tc>
          <w:tcPr>
            <w:tcW w:w="354" w:type="pct"/>
            <w:vAlign w:val="center"/>
          </w:tcPr>
          <w:p w14:paraId="3D9048E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17" w:type="pct"/>
            <w:vAlign w:val="center"/>
          </w:tcPr>
          <w:p w14:paraId="6349E5B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0.028</w:t>
            </w:r>
          </w:p>
        </w:tc>
        <w:tc>
          <w:tcPr>
            <w:tcW w:w="318" w:type="pct"/>
            <w:vAlign w:val="center"/>
          </w:tcPr>
          <w:p w14:paraId="24FF6E5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354" w:type="pct"/>
            <w:vAlign w:val="center"/>
          </w:tcPr>
          <w:p w14:paraId="76398C1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-7.945*</w:t>
            </w:r>
          </w:p>
        </w:tc>
        <w:tc>
          <w:tcPr>
            <w:tcW w:w="354" w:type="pct"/>
            <w:vAlign w:val="center"/>
          </w:tcPr>
          <w:p w14:paraId="18BF87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1.761</w:t>
            </w:r>
          </w:p>
        </w:tc>
        <w:tc>
          <w:tcPr>
            <w:tcW w:w="352" w:type="pct"/>
            <w:vAlign w:val="center"/>
          </w:tcPr>
          <w:p w14:paraId="06C88CE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1.805</w:t>
            </w:r>
          </w:p>
        </w:tc>
        <w:tc>
          <w:tcPr>
            <w:tcW w:w="353" w:type="pct"/>
            <w:vAlign w:val="center"/>
          </w:tcPr>
          <w:p w14:paraId="56D12DF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-7.945*</w:t>
            </w:r>
          </w:p>
        </w:tc>
      </w:tr>
      <w:tr w:rsidR="00333391" w:rsidRPr="000B3E69" w14:paraId="0EF052A1" w14:textId="77777777" w:rsidTr="000B3E69">
        <w:trPr>
          <w:jc w:val="center"/>
        </w:trPr>
        <w:tc>
          <w:tcPr>
            <w:tcW w:w="167" w:type="pct"/>
            <w:vAlign w:val="center"/>
          </w:tcPr>
          <w:p w14:paraId="0C10ACE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lastRenderedPageBreak/>
              <w:t>39</w:t>
            </w:r>
          </w:p>
        </w:tc>
        <w:tc>
          <w:tcPr>
            <w:tcW w:w="772" w:type="pct"/>
            <w:vAlign w:val="center"/>
          </w:tcPr>
          <w:p w14:paraId="76C60357"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Heypool×PDM1474</w:t>
            </w:r>
          </w:p>
        </w:tc>
        <w:tc>
          <w:tcPr>
            <w:tcW w:w="279" w:type="pct"/>
            <w:vAlign w:val="center"/>
          </w:tcPr>
          <w:p w14:paraId="257B104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-1.634</w:t>
            </w:r>
          </w:p>
        </w:tc>
        <w:tc>
          <w:tcPr>
            <w:tcW w:w="317" w:type="pct"/>
            <w:vAlign w:val="center"/>
          </w:tcPr>
          <w:p w14:paraId="7D2B339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-2.127</w:t>
            </w:r>
          </w:p>
        </w:tc>
        <w:tc>
          <w:tcPr>
            <w:tcW w:w="354" w:type="pct"/>
            <w:vAlign w:val="center"/>
          </w:tcPr>
          <w:p w14:paraId="7D67784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-1.818</w:t>
            </w:r>
          </w:p>
        </w:tc>
        <w:tc>
          <w:tcPr>
            <w:tcW w:w="355" w:type="pct"/>
            <w:vAlign w:val="center"/>
          </w:tcPr>
          <w:p w14:paraId="057F2EC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-1.859</w:t>
            </w:r>
          </w:p>
        </w:tc>
        <w:tc>
          <w:tcPr>
            <w:tcW w:w="354" w:type="pct"/>
            <w:vAlign w:val="center"/>
          </w:tcPr>
          <w:p w14:paraId="7B31D45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0.014</w:t>
            </w:r>
          </w:p>
        </w:tc>
        <w:tc>
          <w:tcPr>
            <w:tcW w:w="354" w:type="pct"/>
            <w:vAlign w:val="center"/>
          </w:tcPr>
          <w:p w14:paraId="41ACF8B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17" w:type="pct"/>
            <w:vAlign w:val="center"/>
          </w:tcPr>
          <w:p w14:paraId="23CE1A9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0.028</w:t>
            </w:r>
          </w:p>
        </w:tc>
        <w:tc>
          <w:tcPr>
            <w:tcW w:w="318" w:type="pct"/>
            <w:vAlign w:val="center"/>
          </w:tcPr>
          <w:p w14:paraId="34DEB6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0.025</w:t>
            </w:r>
          </w:p>
        </w:tc>
        <w:tc>
          <w:tcPr>
            <w:tcW w:w="354" w:type="pct"/>
            <w:vAlign w:val="center"/>
          </w:tcPr>
          <w:p w14:paraId="5F07381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-11.499**</w:t>
            </w:r>
          </w:p>
        </w:tc>
        <w:tc>
          <w:tcPr>
            <w:tcW w:w="354" w:type="pct"/>
            <w:vAlign w:val="center"/>
          </w:tcPr>
          <w:p w14:paraId="32FFEBE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-10.274**</w:t>
            </w:r>
          </w:p>
        </w:tc>
        <w:tc>
          <w:tcPr>
            <w:tcW w:w="352" w:type="pct"/>
            <w:vAlign w:val="center"/>
          </w:tcPr>
          <w:p w14:paraId="1F09C81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-9.684**</w:t>
            </w:r>
          </w:p>
        </w:tc>
        <w:tc>
          <w:tcPr>
            <w:tcW w:w="353" w:type="pct"/>
            <w:vAlign w:val="center"/>
          </w:tcPr>
          <w:p w14:paraId="554D3B7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-11.499**</w:t>
            </w:r>
          </w:p>
        </w:tc>
      </w:tr>
      <w:tr w:rsidR="00333391" w:rsidRPr="000B3E69" w14:paraId="3E99C26D" w14:textId="77777777" w:rsidTr="000B3E69">
        <w:trPr>
          <w:jc w:val="center"/>
        </w:trPr>
        <w:tc>
          <w:tcPr>
            <w:tcW w:w="167" w:type="pct"/>
            <w:vAlign w:val="center"/>
          </w:tcPr>
          <w:p w14:paraId="349E95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40</w:t>
            </w:r>
          </w:p>
        </w:tc>
        <w:tc>
          <w:tcPr>
            <w:tcW w:w="772" w:type="pct"/>
            <w:vAlign w:val="center"/>
          </w:tcPr>
          <w:p w14:paraId="42DFCCC2"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PDM1416×PDM1428</w:t>
            </w:r>
          </w:p>
        </w:tc>
        <w:tc>
          <w:tcPr>
            <w:tcW w:w="279" w:type="pct"/>
            <w:vAlign w:val="center"/>
          </w:tcPr>
          <w:p w14:paraId="1EBF04F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1.387</w:t>
            </w:r>
          </w:p>
        </w:tc>
        <w:tc>
          <w:tcPr>
            <w:tcW w:w="317" w:type="pct"/>
            <w:vAlign w:val="center"/>
          </w:tcPr>
          <w:p w14:paraId="212D82E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1.395</w:t>
            </w:r>
          </w:p>
        </w:tc>
        <w:tc>
          <w:tcPr>
            <w:tcW w:w="354" w:type="pct"/>
            <w:vAlign w:val="center"/>
          </w:tcPr>
          <w:p w14:paraId="6A04446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1.642</w:t>
            </w:r>
          </w:p>
        </w:tc>
        <w:tc>
          <w:tcPr>
            <w:tcW w:w="355" w:type="pct"/>
            <w:vAlign w:val="center"/>
          </w:tcPr>
          <w:p w14:paraId="40C0940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1.475</w:t>
            </w:r>
          </w:p>
        </w:tc>
        <w:tc>
          <w:tcPr>
            <w:tcW w:w="354" w:type="pct"/>
            <w:vAlign w:val="center"/>
          </w:tcPr>
          <w:p w14:paraId="36FCD43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-0.015</w:t>
            </w:r>
          </w:p>
        </w:tc>
        <w:tc>
          <w:tcPr>
            <w:tcW w:w="354" w:type="pct"/>
            <w:vAlign w:val="center"/>
          </w:tcPr>
          <w:p w14:paraId="1C66613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-0.024</w:t>
            </w:r>
          </w:p>
        </w:tc>
        <w:tc>
          <w:tcPr>
            <w:tcW w:w="317" w:type="pct"/>
            <w:vAlign w:val="center"/>
          </w:tcPr>
          <w:p w14:paraId="1EABE13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-0.032</w:t>
            </w:r>
          </w:p>
        </w:tc>
        <w:tc>
          <w:tcPr>
            <w:tcW w:w="318" w:type="pct"/>
            <w:vAlign w:val="center"/>
          </w:tcPr>
          <w:p w14:paraId="42EB758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-0.024</w:t>
            </w:r>
          </w:p>
        </w:tc>
        <w:tc>
          <w:tcPr>
            <w:tcW w:w="354" w:type="pct"/>
            <w:vAlign w:val="center"/>
          </w:tcPr>
          <w:p w14:paraId="5E07F27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-8.129*</w:t>
            </w:r>
          </w:p>
        </w:tc>
        <w:tc>
          <w:tcPr>
            <w:tcW w:w="354" w:type="pct"/>
            <w:vAlign w:val="center"/>
          </w:tcPr>
          <w:p w14:paraId="71ED8AD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4.295</w:t>
            </w:r>
          </w:p>
        </w:tc>
        <w:tc>
          <w:tcPr>
            <w:tcW w:w="352" w:type="pct"/>
            <w:vAlign w:val="center"/>
          </w:tcPr>
          <w:p w14:paraId="40F3F1C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1.094</w:t>
            </w:r>
          </w:p>
        </w:tc>
        <w:tc>
          <w:tcPr>
            <w:tcW w:w="353" w:type="pct"/>
            <w:vAlign w:val="center"/>
          </w:tcPr>
          <w:p w14:paraId="698F6E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-8.129*</w:t>
            </w:r>
          </w:p>
        </w:tc>
      </w:tr>
      <w:tr w:rsidR="00333391" w:rsidRPr="000B3E69" w14:paraId="1062CE0F" w14:textId="77777777" w:rsidTr="000B3E69">
        <w:trPr>
          <w:jc w:val="center"/>
        </w:trPr>
        <w:tc>
          <w:tcPr>
            <w:tcW w:w="167" w:type="pct"/>
            <w:vAlign w:val="center"/>
          </w:tcPr>
          <w:p w14:paraId="2BC4AC4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41</w:t>
            </w:r>
          </w:p>
        </w:tc>
        <w:tc>
          <w:tcPr>
            <w:tcW w:w="772" w:type="pct"/>
            <w:vAlign w:val="center"/>
          </w:tcPr>
          <w:p w14:paraId="33123A72"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PDM1416×PDM1452</w:t>
            </w:r>
          </w:p>
        </w:tc>
        <w:tc>
          <w:tcPr>
            <w:tcW w:w="279" w:type="pct"/>
            <w:vAlign w:val="center"/>
          </w:tcPr>
          <w:p w14:paraId="5D58FDA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0.711</w:t>
            </w:r>
          </w:p>
        </w:tc>
        <w:tc>
          <w:tcPr>
            <w:tcW w:w="317" w:type="pct"/>
            <w:vAlign w:val="center"/>
          </w:tcPr>
          <w:p w14:paraId="3A07F27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0.930</w:t>
            </w:r>
          </w:p>
        </w:tc>
        <w:tc>
          <w:tcPr>
            <w:tcW w:w="354" w:type="pct"/>
            <w:vAlign w:val="center"/>
          </w:tcPr>
          <w:p w14:paraId="5DEEAB2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0.364</w:t>
            </w:r>
          </w:p>
        </w:tc>
        <w:tc>
          <w:tcPr>
            <w:tcW w:w="355" w:type="pct"/>
            <w:vAlign w:val="center"/>
          </w:tcPr>
          <w:p w14:paraId="2829002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0.668</w:t>
            </w:r>
          </w:p>
        </w:tc>
        <w:tc>
          <w:tcPr>
            <w:tcW w:w="354" w:type="pct"/>
            <w:vAlign w:val="center"/>
          </w:tcPr>
          <w:p w14:paraId="47F71A0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354" w:type="pct"/>
            <w:vAlign w:val="center"/>
          </w:tcPr>
          <w:p w14:paraId="6DAF4EA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-0.015</w:t>
            </w:r>
          </w:p>
        </w:tc>
        <w:tc>
          <w:tcPr>
            <w:tcW w:w="317" w:type="pct"/>
            <w:vAlign w:val="center"/>
          </w:tcPr>
          <w:p w14:paraId="7969F02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-0.004</w:t>
            </w:r>
          </w:p>
        </w:tc>
        <w:tc>
          <w:tcPr>
            <w:tcW w:w="318" w:type="pct"/>
            <w:vAlign w:val="center"/>
          </w:tcPr>
          <w:p w14:paraId="702FEA8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-0.007</w:t>
            </w:r>
          </w:p>
        </w:tc>
        <w:tc>
          <w:tcPr>
            <w:tcW w:w="354" w:type="pct"/>
            <w:vAlign w:val="center"/>
          </w:tcPr>
          <w:p w14:paraId="79442FF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0.389</w:t>
            </w:r>
          </w:p>
        </w:tc>
        <w:tc>
          <w:tcPr>
            <w:tcW w:w="354" w:type="pct"/>
            <w:vAlign w:val="center"/>
          </w:tcPr>
          <w:p w14:paraId="47F07C6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-4.939</w:t>
            </w:r>
          </w:p>
        </w:tc>
        <w:tc>
          <w:tcPr>
            <w:tcW w:w="352" w:type="pct"/>
            <w:vAlign w:val="center"/>
          </w:tcPr>
          <w:p w14:paraId="6FE26B3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-1.668</w:t>
            </w:r>
          </w:p>
        </w:tc>
        <w:tc>
          <w:tcPr>
            <w:tcW w:w="353" w:type="pct"/>
            <w:vAlign w:val="center"/>
          </w:tcPr>
          <w:p w14:paraId="5C38F6D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0.389</w:t>
            </w:r>
          </w:p>
        </w:tc>
      </w:tr>
      <w:tr w:rsidR="00333391" w:rsidRPr="000B3E69" w14:paraId="4BFED0FF" w14:textId="77777777" w:rsidTr="000B3E69">
        <w:trPr>
          <w:jc w:val="center"/>
        </w:trPr>
        <w:tc>
          <w:tcPr>
            <w:tcW w:w="167" w:type="pct"/>
            <w:vAlign w:val="center"/>
          </w:tcPr>
          <w:p w14:paraId="3987C62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42</w:t>
            </w:r>
          </w:p>
        </w:tc>
        <w:tc>
          <w:tcPr>
            <w:tcW w:w="772" w:type="pct"/>
            <w:vAlign w:val="center"/>
          </w:tcPr>
          <w:p w14:paraId="28C9A28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PDM1416×PDM1474</w:t>
            </w:r>
          </w:p>
        </w:tc>
        <w:tc>
          <w:tcPr>
            <w:tcW w:w="279" w:type="pct"/>
            <w:vAlign w:val="center"/>
          </w:tcPr>
          <w:p w14:paraId="5A6DFA0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-1.883</w:t>
            </w:r>
          </w:p>
        </w:tc>
        <w:tc>
          <w:tcPr>
            <w:tcW w:w="317" w:type="pct"/>
            <w:vAlign w:val="center"/>
          </w:tcPr>
          <w:p w14:paraId="481CB8B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-1.906</w:t>
            </w:r>
          </w:p>
        </w:tc>
        <w:tc>
          <w:tcPr>
            <w:tcW w:w="354" w:type="pct"/>
            <w:vAlign w:val="center"/>
          </w:tcPr>
          <w:p w14:paraId="10E7928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-1.432</w:t>
            </w:r>
          </w:p>
        </w:tc>
        <w:tc>
          <w:tcPr>
            <w:tcW w:w="355" w:type="pct"/>
            <w:vAlign w:val="center"/>
          </w:tcPr>
          <w:p w14:paraId="1EED58E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-1.742</w:t>
            </w:r>
          </w:p>
        </w:tc>
        <w:tc>
          <w:tcPr>
            <w:tcW w:w="354" w:type="pct"/>
            <w:vAlign w:val="center"/>
          </w:tcPr>
          <w:p w14:paraId="127771A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0.027</w:t>
            </w:r>
          </w:p>
        </w:tc>
        <w:tc>
          <w:tcPr>
            <w:tcW w:w="354" w:type="pct"/>
            <w:vAlign w:val="center"/>
          </w:tcPr>
          <w:p w14:paraId="0B50CDB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0.027</w:t>
            </w:r>
          </w:p>
        </w:tc>
        <w:tc>
          <w:tcPr>
            <w:tcW w:w="317" w:type="pct"/>
            <w:vAlign w:val="center"/>
          </w:tcPr>
          <w:p w14:paraId="35EFE2F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0.026</w:t>
            </w:r>
          </w:p>
        </w:tc>
        <w:tc>
          <w:tcPr>
            <w:tcW w:w="318" w:type="pct"/>
            <w:vAlign w:val="center"/>
          </w:tcPr>
          <w:p w14:paraId="4EE29AC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0.027</w:t>
            </w:r>
          </w:p>
        </w:tc>
        <w:tc>
          <w:tcPr>
            <w:tcW w:w="354" w:type="pct"/>
            <w:vAlign w:val="center"/>
          </w:tcPr>
          <w:p w14:paraId="6659CDD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color w:val="000000"/>
                <w:sz w:val="24"/>
                <w:szCs w:val="24"/>
              </w:rPr>
              <w:t>3.886</w:t>
            </w:r>
          </w:p>
        </w:tc>
        <w:tc>
          <w:tcPr>
            <w:tcW w:w="354" w:type="pct"/>
            <w:vAlign w:val="center"/>
          </w:tcPr>
          <w:p w14:paraId="1E39A3D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color w:val="000000"/>
                <w:sz w:val="24"/>
                <w:szCs w:val="24"/>
              </w:rPr>
              <w:t>3.551</w:t>
            </w:r>
          </w:p>
        </w:tc>
        <w:tc>
          <w:tcPr>
            <w:tcW w:w="352" w:type="pct"/>
            <w:vAlign w:val="center"/>
          </w:tcPr>
          <w:p w14:paraId="2450466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color w:val="000000"/>
                <w:sz w:val="24"/>
                <w:szCs w:val="24"/>
              </w:rPr>
              <w:t>3.168</w:t>
            </w:r>
          </w:p>
        </w:tc>
        <w:tc>
          <w:tcPr>
            <w:tcW w:w="353" w:type="pct"/>
            <w:vAlign w:val="center"/>
          </w:tcPr>
          <w:p w14:paraId="36AAA81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color w:val="000000"/>
                <w:sz w:val="24"/>
                <w:szCs w:val="24"/>
              </w:rPr>
              <w:t>3.886</w:t>
            </w:r>
          </w:p>
        </w:tc>
      </w:tr>
      <w:tr w:rsidR="00333391" w:rsidRPr="000B3E69" w14:paraId="7A674203" w14:textId="77777777" w:rsidTr="000B3E69">
        <w:trPr>
          <w:jc w:val="center"/>
        </w:trPr>
        <w:tc>
          <w:tcPr>
            <w:tcW w:w="167" w:type="pct"/>
            <w:vAlign w:val="center"/>
          </w:tcPr>
          <w:p w14:paraId="09A4964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43</w:t>
            </w:r>
          </w:p>
        </w:tc>
        <w:tc>
          <w:tcPr>
            <w:tcW w:w="772" w:type="pct"/>
            <w:vAlign w:val="center"/>
          </w:tcPr>
          <w:p w14:paraId="0A264B96"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PDM1428×PDM1452</w:t>
            </w:r>
          </w:p>
        </w:tc>
        <w:tc>
          <w:tcPr>
            <w:tcW w:w="279" w:type="pct"/>
            <w:vAlign w:val="center"/>
          </w:tcPr>
          <w:p w14:paraId="7A2E5D8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-2.744*</w:t>
            </w:r>
          </w:p>
        </w:tc>
        <w:tc>
          <w:tcPr>
            <w:tcW w:w="317" w:type="pct"/>
            <w:vAlign w:val="center"/>
          </w:tcPr>
          <w:p w14:paraId="5FC7126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-6.956**</w:t>
            </w:r>
          </w:p>
        </w:tc>
        <w:tc>
          <w:tcPr>
            <w:tcW w:w="354" w:type="pct"/>
            <w:vAlign w:val="center"/>
          </w:tcPr>
          <w:p w14:paraId="7319FE1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0.945</w:t>
            </w:r>
          </w:p>
        </w:tc>
        <w:tc>
          <w:tcPr>
            <w:tcW w:w="355" w:type="pct"/>
            <w:vAlign w:val="center"/>
          </w:tcPr>
          <w:p w14:paraId="473692A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-2.917*</w:t>
            </w:r>
          </w:p>
        </w:tc>
        <w:tc>
          <w:tcPr>
            <w:tcW w:w="354" w:type="pct"/>
            <w:vAlign w:val="center"/>
          </w:tcPr>
          <w:p w14:paraId="13A5BF4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0.047**</w:t>
            </w:r>
          </w:p>
        </w:tc>
        <w:tc>
          <w:tcPr>
            <w:tcW w:w="354" w:type="pct"/>
            <w:vAlign w:val="center"/>
          </w:tcPr>
          <w:p w14:paraId="58A8DF9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0.118**</w:t>
            </w:r>
          </w:p>
        </w:tc>
        <w:tc>
          <w:tcPr>
            <w:tcW w:w="317" w:type="pct"/>
            <w:vAlign w:val="center"/>
          </w:tcPr>
          <w:p w14:paraId="6197606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0.030</w:t>
            </w:r>
          </w:p>
        </w:tc>
        <w:tc>
          <w:tcPr>
            <w:tcW w:w="318" w:type="pct"/>
            <w:vAlign w:val="center"/>
          </w:tcPr>
          <w:p w14:paraId="075B200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0.065**</w:t>
            </w:r>
          </w:p>
        </w:tc>
        <w:tc>
          <w:tcPr>
            <w:tcW w:w="354" w:type="pct"/>
            <w:vAlign w:val="center"/>
          </w:tcPr>
          <w:p w14:paraId="4DE750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10.581**</w:t>
            </w:r>
          </w:p>
        </w:tc>
        <w:tc>
          <w:tcPr>
            <w:tcW w:w="354" w:type="pct"/>
            <w:vAlign w:val="center"/>
          </w:tcPr>
          <w:p w14:paraId="3E12C5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-1.950</w:t>
            </w:r>
          </w:p>
        </w:tc>
        <w:tc>
          <w:tcPr>
            <w:tcW w:w="352" w:type="pct"/>
            <w:vAlign w:val="center"/>
          </w:tcPr>
          <w:p w14:paraId="7135459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3.498</w:t>
            </w:r>
          </w:p>
        </w:tc>
        <w:tc>
          <w:tcPr>
            <w:tcW w:w="353" w:type="pct"/>
            <w:vAlign w:val="center"/>
          </w:tcPr>
          <w:p w14:paraId="23BBE5A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10.581**</w:t>
            </w:r>
          </w:p>
        </w:tc>
      </w:tr>
      <w:tr w:rsidR="00333391" w:rsidRPr="000B3E69" w14:paraId="7D861B5F" w14:textId="77777777" w:rsidTr="000B3E69">
        <w:trPr>
          <w:jc w:val="center"/>
        </w:trPr>
        <w:tc>
          <w:tcPr>
            <w:tcW w:w="167" w:type="pct"/>
            <w:vAlign w:val="center"/>
          </w:tcPr>
          <w:p w14:paraId="665C6C5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44</w:t>
            </w:r>
          </w:p>
        </w:tc>
        <w:tc>
          <w:tcPr>
            <w:tcW w:w="772" w:type="pct"/>
            <w:vAlign w:val="center"/>
          </w:tcPr>
          <w:p w14:paraId="02B449C1"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PDM1428×PDM1474</w:t>
            </w:r>
          </w:p>
        </w:tc>
        <w:tc>
          <w:tcPr>
            <w:tcW w:w="279" w:type="pct"/>
            <w:vAlign w:val="center"/>
          </w:tcPr>
          <w:p w14:paraId="597E1AE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-0.214</w:t>
            </w:r>
          </w:p>
        </w:tc>
        <w:tc>
          <w:tcPr>
            <w:tcW w:w="317" w:type="pct"/>
            <w:vAlign w:val="center"/>
          </w:tcPr>
          <w:p w14:paraId="55DBB73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1.681</w:t>
            </w:r>
          </w:p>
        </w:tc>
        <w:tc>
          <w:tcPr>
            <w:tcW w:w="354" w:type="pct"/>
            <w:vAlign w:val="center"/>
          </w:tcPr>
          <w:p w14:paraId="69107D8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-3.771**</w:t>
            </w:r>
          </w:p>
        </w:tc>
        <w:tc>
          <w:tcPr>
            <w:tcW w:w="355" w:type="pct"/>
            <w:vAlign w:val="center"/>
          </w:tcPr>
          <w:p w14:paraId="38ACF8B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-0.768</w:t>
            </w:r>
          </w:p>
        </w:tc>
        <w:tc>
          <w:tcPr>
            <w:tcW w:w="354" w:type="pct"/>
            <w:vAlign w:val="center"/>
          </w:tcPr>
          <w:p w14:paraId="5ECD64C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0.004</w:t>
            </w:r>
          </w:p>
        </w:tc>
        <w:tc>
          <w:tcPr>
            <w:tcW w:w="354" w:type="pct"/>
            <w:vAlign w:val="center"/>
          </w:tcPr>
          <w:p w14:paraId="08A1301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-0.027</w:t>
            </w:r>
          </w:p>
        </w:tc>
        <w:tc>
          <w:tcPr>
            <w:tcW w:w="317" w:type="pct"/>
            <w:vAlign w:val="center"/>
          </w:tcPr>
          <w:p w14:paraId="2ABFBD5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318" w:type="pct"/>
            <w:vAlign w:val="center"/>
          </w:tcPr>
          <w:p w14:paraId="18CFDFF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-0.008</w:t>
            </w:r>
          </w:p>
        </w:tc>
        <w:tc>
          <w:tcPr>
            <w:tcW w:w="354" w:type="pct"/>
            <w:vAlign w:val="center"/>
          </w:tcPr>
          <w:p w14:paraId="79D0D2E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4.963</w:t>
            </w:r>
          </w:p>
        </w:tc>
        <w:tc>
          <w:tcPr>
            <w:tcW w:w="354" w:type="pct"/>
            <w:vAlign w:val="center"/>
          </w:tcPr>
          <w:p w14:paraId="5B37307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-6.998*</w:t>
            </w:r>
          </w:p>
        </w:tc>
        <w:tc>
          <w:tcPr>
            <w:tcW w:w="352" w:type="pct"/>
            <w:vAlign w:val="center"/>
          </w:tcPr>
          <w:p w14:paraId="6F4B5BE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-4.673</w:t>
            </w:r>
          </w:p>
        </w:tc>
        <w:tc>
          <w:tcPr>
            <w:tcW w:w="353" w:type="pct"/>
            <w:vAlign w:val="center"/>
          </w:tcPr>
          <w:p w14:paraId="3911DE3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4.963</w:t>
            </w:r>
          </w:p>
        </w:tc>
      </w:tr>
      <w:tr w:rsidR="00333391" w:rsidRPr="000B3E69" w14:paraId="0DBD6037" w14:textId="77777777" w:rsidTr="000B3E69">
        <w:trPr>
          <w:jc w:val="center"/>
        </w:trPr>
        <w:tc>
          <w:tcPr>
            <w:tcW w:w="167" w:type="pct"/>
            <w:vAlign w:val="center"/>
          </w:tcPr>
          <w:p w14:paraId="1CD50B5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45</w:t>
            </w:r>
          </w:p>
        </w:tc>
        <w:tc>
          <w:tcPr>
            <w:tcW w:w="772" w:type="pct"/>
            <w:vAlign w:val="center"/>
          </w:tcPr>
          <w:p w14:paraId="3420DDF3"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PDM1452×PDM1474</w:t>
            </w:r>
          </w:p>
        </w:tc>
        <w:tc>
          <w:tcPr>
            <w:tcW w:w="279" w:type="pct"/>
            <w:vAlign w:val="center"/>
          </w:tcPr>
          <w:p w14:paraId="6BEF88D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0.870</w:t>
            </w:r>
          </w:p>
        </w:tc>
        <w:tc>
          <w:tcPr>
            <w:tcW w:w="317" w:type="pct"/>
            <w:vAlign w:val="center"/>
          </w:tcPr>
          <w:p w14:paraId="5F61B0F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-2.287*</w:t>
            </w:r>
          </w:p>
        </w:tc>
        <w:tc>
          <w:tcPr>
            <w:tcW w:w="354" w:type="pct"/>
            <w:vAlign w:val="center"/>
          </w:tcPr>
          <w:p w14:paraId="41CDEBB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-0.638</w:t>
            </w:r>
          </w:p>
        </w:tc>
        <w:tc>
          <w:tcPr>
            <w:tcW w:w="355" w:type="pct"/>
            <w:vAlign w:val="center"/>
          </w:tcPr>
          <w:p w14:paraId="13D9718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-0.684</w:t>
            </w:r>
          </w:p>
        </w:tc>
        <w:tc>
          <w:tcPr>
            <w:tcW w:w="354" w:type="pct"/>
            <w:vAlign w:val="center"/>
          </w:tcPr>
          <w:p w14:paraId="17E40C0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-0.005</w:t>
            </w:r>
          </w:p>
        </w:tc>
        <w:tc>
          <w:tcPr>
            <w:tcW w:w="354" w:type="pct"/>
            <w:vAlign w:val="center"/>
          </w:tcPr>
          <w:p w14:paraId="22AF0C5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0.028</w:t>
            </w:r>
          </w:p>
        </w:tc>
        <w:tc>
          <w:tcPr>
            <w:tcW w:w="317" w:type="pct"/>
            <w:vAlign w:val="center"/>
          </w:tcPr>
          <w:p w14:paraId="30783EB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0.018</w:t>
            </w:r>
          </w:p>
        </w:tc>
        <w:tc>
          <w:tcPr>
            <w:tcW w:w="318" w:type="pct"/>
            <w:vAlign w:val="center"/>
          </w:tcPr>
          <w:p w14:paraId="100BC52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0.014</w:t>
            </w:r>
          </w:p>
        </w:tc>
        <w:tc>
          <w:tcPr>
            <w:tcW w:w="354" w:type="pct"/>
            <w:vAlign w:val="center"/>
          </w:tcPr>
          <w:p w14:paraId="2E9769F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4.146</w:t>
            </w:r>
          </w:p>
        </w:tc>
        <w:tc>
          <w:tcPr>
            <w:tcW w:w="354" w:type="pct"/>
            <w:vAlign w:val="center"/>
          </w:tcPr>
          <w:p w14:paraId="01C9322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12.870**</w:t>
            </w:r>
          </w:p>
        </w:tc>
        <w:tc>
          <w:tcPr>
            <w:tcW w:w="352" w:type="pct"/>
            <w:vAlign w:val="center"/>
          </w:tcPr>
          <w:p w14:paraId="1E95BA9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7.806*</w:t>
            </w:r>
          </w:p>
        </w:tc>
        <w:tc>
          <w:tcPr>
            <w:tcW w:w="353" w:type="pct"/>
            <w:vAlign w:val="center"/>
          </w:tcPr>
          <w:p w14:paraId="7124041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4.146</w:t>
            </w:r>
          </w:p>
        </w:tc>
      </w:tr>
      <w:tr w:rsidR="00333391" w:rsidRPr="000B3E69" w14:paraId="2CD13112" w14:textId="77777777" w:rsidTr="000B3E69">
        <w:trPr>
          <w:jc w:val="center"/>
        </w:trPr>
        <w:tc>
          <w:tcPr>
            <w:tcW w:w="167" w:type="pct"/>
            <w:vAlign w:val="center"/>
          </w:tcPr>
          <w:p w14:paraId="3520D5A7" w14:textId="77777777" w:rsidR="00333391" w:rsidRPr="000B3E69" w:rsidRDefault="00333391" w:rsidP="000B3E69">
            <w:pPr>
              <w:spacing w:line="276" w:lineRule="auto"/>
              <w:jc w:val="center"/>
              <w:rPr>
                <w:rFonts w:ascii="Times New Roman" w:hAnsi="Times New Roman" w:cs="Times New Roman"/>
                <w:sz w:val="24"/>
                <w:szCs w:val="24"/>
              </w:rPr>
            </w:pPr>
          </w:p>
        </w:tc>
        <w:tc>
          <w:tcPr>
            <w:tcW w:w="772" w:type="pct"/>
            <w:vAlign w:val="center"/>
          </w:tcPr>
          <w:p w14:paraId="47B13FE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S.E(</w:t>
            </w:r>
            <w:proofErr w:type="spellStart"/>
            <w:r w:rsidRPr="000B3E69">
              <w:rPr>
                <w:rFonts w:ascii="Times New Roman" w:hAnsi="Times New Roman" w:cs="Times New Roman"/>
                <w:b/>
                <w:bCs/>
                <w:sz w:val="24"/>
                <w:szCs w:val="24"/>
              </w:rPr>
              <w:t>S</w:t>
            </w:r>
            <w:r w:rsidRPr="000B3E69">
              <w:rPr>
                <w:rFonts w:ascii="Times New Roman" w:hAnsi="Times New Roman" w:cs="Times New Roman"/>
                <w:b/>
                <w:bCs/>
                <w:sz w:val="24"/>
                <w:szCs w:val="24"/>
                <w:vertAlign w:val="subscript"/>
              </w:rPr>
              <w:t>ij</w:t>
            </w:r>
            <w:proofErr w:type="spellEnd"/>
            <w:r w:rsidRPr="000B3E69">
              <w:rPr>
                <w:rFonts w:ascii="Times New Roman" w:hAnsi="Times New Roman" w:cs="Times New Roman"/>
                <w:b/>
                <w:bCs/>
                <w:sz w:val="24"/>
                <w:szCs w:val="24"/>
              </w:rPr>
              <w:t>)</w:t>
            </w:r>
          </w:p>
        </w:tc>
        <w:tc>
          <w:tcPr>
            <w:tcW w:w="279" w:type="pct"/>
            <w:vAlign w:val="center"/>
          </w:tcPr>
          <w:p w14:paraId="75EE8C9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1.215</w:t>
            </w:r>
          </w:p>
        </w:tc>
        <w:tc>
          <w:tcPr>
            <w:tcW w:w="317" w:type="pct"/>
            <w:vAlign w:val="center"/>
          </w:tcPr>
          <w:p w14:paraId="5B95463D"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1.154</w:t>
            </w:r>
          </w:p>
        </w:tc>
        <w:tc>
          <w:tcPr>
            <w:tcW w:w="354" w:type="pct"/>
            <w:vAlign w:val="center"/>
          </w:tcPr>
          <w:p w14:paraId="08B47EE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1.429</w:t>
            </w:r>
          </w:p>
        </w:tc>
        <w:tc>
          <w:tcPr>
            <w:tcW w:w="355" w:type="pct"/>
            <w:vAlign w:val="center"/>
          </w:tcPr>
          <w:p w14:paraId="0F746D1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1.271</w:t>
            </w:r>
          </w:p>
        </w:tc>
        <w:tc>
          <w:tcPr>
            <w:tcW w:w="354" w:type="pct"/>
            <w:vAlign w:val="center"/>
          </w:tcPr>
          <w:p w14:paraId="0089955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0.016</w:t>
            </w:r>
          </w:p>
        </w:tc>
        <w:tc>
          <w:tcPr>
            <w:tcW w:w="354" w:type="pct"/>
            <w:vAlign w:val="center"/>
          </w:tcPr>
          <w:p w14:paraId="39324AB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0.018</w:t>
            </w:r>
          </w:p>
        </w:tc>
        <w:tc>
          <w:tcPr>
            <w:tcW w:w="317" w:type="pct"/>
            <w:vAlign w:val="center"/>
          </w:tcPr>
          <w:p w14:paraId="59687BA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0.019</w:t>
            </w:r>
          </w:p>
        </w:tc>
        <w:tc>
          <w:tcPr>
            <w:tcW w:w="318" w:type="pct"/>
            <w:vAlign w:val="center"/>
          </w:tcPr>
          <w:p w14:paraId="185DD8E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0.016</w:t>
            </w:r>
          </w:p>
        </w:tc>
        <w:tc>
          <w:tcPr>
            <w:tcW w:w="354" w:type="pct"/>
            <w:vAlign w:val="center"/>
          </w:tcPr>
          <w:p w14:paraId="6356876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9.430*</w:t>
            </w:r>
          </w:p>
        </w:tc>
        <w:tc>
          <w:tcPr>
            <w:tcW w:w="354" w:type="pct"/>
            <w:vAlign w:val="center"/>
          </w:tcPr>
          <w:p w14:paraId="09948B4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1.270</w:t>
            </w:r>
          </w:p>
        </w:tc>
        <w:tc>
          <w:tcPr>
            <w:tcW w:w="352" w:type="pct"/>
            <w:vAlign w:val="center"/>
          </w:tcPr>
          <w:p w14:paraId="22B0D48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5.120</w:t>
            </w:r>
          </w:p>
        </w:tc>
        <w:tc>
          <w:tcPr>
            <w:tcW w:w="353" w:type="pct"/>
            <w:vAlign w:val="center"/>
          </w:tcPr>
          <w:p w14:paraId="74D50FE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9.430*</w:t>
            </w:r>
          </w:p>
        </w:tc>
      </w:tr>
    </w:tbl>
    <w:p w14:paraId="70545315" w14:textId="77777777" w:rsidR="00333391" w:rsidRPr="000B3E69" w:rsidRDefault="00333391" w:rsidP="00333391">
      <w:pPr>
        <w:rPr>
          <w:rFonts w:ascii="Times New Roman" w:hAnsi="Times New Roman" w:cs="Times New Roman"/>
          <w:b/>
          <w:bCs/>
          <w:sz w:val="24"/>
          <w:szCs w:val="24"/>
        </w:rPr>
      </w:pPr>
    </w:p>
    <w:p w14:paraId="6E043AC5" w14:textId="77777777" w:rsidR="00333391" w:rsidRPr="000B3E69" w:rsidRDefault="00333391" w:rsidP="00333391">
      <w:pPr>
        <w:jc w:val="both"/>
        <w:rPr>
          <w:rFonts w:ascii="Times New Roman" w:hAnsi="Times New Roman" w:cs="Times New Roman"/>
          <w:sz w:val="24"/>
          <w:szCs w:val="24"/>
        </w:rPr>
      </w:pPr>
    </w:p>
    <w:p w14:paraId="334F985F" w14:textId="77777777" w:rsidR="00F03B1B" w:rsidRPr="000B3E69" w:rsidRDefault="00F03B1B">
      <w:pPr>
        <w:rPr>
          <w:rFonts w:ascii="Times New Roman" w:hAnsi="Times New Roman" w:cs="Times New Roman"/>
          <w:sz w:val="24"/>
          <w:szCs w:val="24"/>
        </w:rPr>
      </w:pPr>
    </w:p>
    <w:sectPr w:rsidR="00F03B1B" w:rsidRPr="000B3E69" w:rsidSect="000B3E6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E6022" w14:textId="77777777" w:rsidR="00C23099" w:rsidRDefault="00C23099" w:rsidP="00FD7B1F">
      <w:pPr>
        <w:spacing w:after="0" w:line="240" w:lineRule="auto"/>
      </w:pPr>
      <w:r>
        <w:separator/>
      </w:r>
    </w:p>
  </w:endnote>
  <w:endnote w:type="continuationSeparator" w:id="0">
    <w:p w14:paraId="6F2E01A5" w14:textId="77777777" w:rsidR="00C23099" w:rsidRDefault="00C23099" w:rsidP="00FD7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Futura Lt BT">
    <w:altName w:val="Futura Lt B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6D54" w14:textId="77777777" w:rsidR="00FD7B1F" w:rsidRDefault="00FD7B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DBCE4" w14:textId="77777777" w:rsidR="00FD7B1F" w:rsidRDefault="00FD7B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ABA8A" w14:textId="77777777" w:rsidR="00FD7B1F" w:rsidRDefault="00FD7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0E048" w14:textId="77777777" w:rsidR="00C23099" w:rsidRDefault="00C23099" w:rsidP="00FD7B1F">
      <w:pPr>
        <w:spacing w:after="0" w:line="240" w:lineRule="auto"/>
      </w:pPr>
      <w:r>
        <w:separator/>
      </w:r>
    </w:p>
  </w:footnote>
  <w:footnote w:type="continuationSeparator" w:id="0">
    <w:p w14:paraId="6DE4370C" w14:textId="77777777" w:rsidR="00C23099" w:rsidRDefault="00C23099" w:rsidP="00FD7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A7284" w14:textId="035F480E" w:rsidR="00FD7B1F" w:rsidRDefault="00FD7B1F">
    <w:pPr>
      <w:pStyle w:val="Header"/>
    </w:pPr>
    <w:r>
      <w:rPr>
        <w:noProof/>
      </w:rPr>
      <w:pict w14:anchorId="662DBA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925313"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E769" w14:textId="6846E865" w:rsidR="00FD7B1F" w:rsidRDefault="00FD7B1F">
    <w:pPr>
      <w:pStyle w:val="Header"/>
    </w:pPr>
    <w:r>
      <w:rPr>
        <w:noProof/>
      </w:rPr>
      <w:pict w14:anchorId="1F2EFA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925314"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85F97" w14:textId="30F66E2A" w:rsidR="00FD7B1F" w:rsidRDefault="00FD7B1F">
    <w:pPr>
      <w:pStyle w:val="Header"/>
    </w:pPr>
    <w:r>
      <w:rPr>
        <w:noProof/>
      </w:rPr>
      <w:pict w14:anchorId="72FEB8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925312"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12F57"/>
    <w:multiLevelType w:val="multilevel"/>
    <w:tmpl w:val="A1F25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7A693E"/>
    <w:multiLevelType w:val="multilevel"/>
    <w:tmpl w:val="5B36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4D66AE"/>
    <w:multiLevelType w:val="hybridMultilevel"/>
    <w:tmpl w:val="E49AAA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EDA59BC"/>
    <w:multiLevelType w:val="multilevel"/>
    <w:tmpl w:val="972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833221"/>
    <w:multiLevelType w:val="multilevel"/>
    <w:tmpl w:val="92B0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0031E1"/>
    <w:multiLevelType w:val="multilevel"/>
    <w:tmpl w:val="5F5CCE28"/>
    <w:lvl w:ilvl="0">
      <w:start w:val="1"/>
      <w:numFmt w:val="decimal"/>
      <w:lvlText w:val="%1."/>
      <w:lvlJc w:val="left"/>
      <w:pPr>
        <w:tabs>
          <w:tab w:val="num" w:pos="928"/>
        </w:tabs>
        <w:ind w:left="928" w:hanging="360"/>
      </w:pPr>
    </w:lvl>
    <w:lvl w:ilvl="1">
      <w:start w:val="1"/>
      <w:numFmt w:val="decimal"/>
      <w:lvlText w:val="%2."/>
      <w:lvlJc w:val="left"/>
      <w:pPr>
        <w:tabs>
          <w:tab w:val="num" w:pos="1778"/>
        </w:tabs>
        <w:ind w:left="1778"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81829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9184719">
    <w:abstractNumId w:val="1"/>
  </w:num>
  <w:num w:numId="3" w16cid:durableId="1876113884">
    <w:abstractNumId w:val="0"/>
  </w:num>
  <w:num w:numId="4" w16cid:durableId="67045769">
    <w:abstractNumId w:val="5"/>
  </w:num>
  <w:num w:numId="5" w16cid:durableId="146213312">
    <w:abstractNumId w:val="5"/>
    <w:lvlOverride w:ilvl="1">
      <w:startOverride w:val="1"/>
    </w:lvlOverride>
  </w:num>
  <w:num w:numId="6" w16cid:durableId="1737826189">
    <w:abstractNumId w:val="5"/>
    <w:lvlOverride w:ilvl="1">
      <w:startOverride w:val="1"/>
    </w:lvlOverride>
  </w:num>
  <w:num w:numId="7" w16cid:durableId="1302885452">
    <w:abstractNumId w:val="5"/>
    <w:lvlOverride w:ilvl="1">
      <w:startOverride w:val="1"/>
    </w:lvlOverride>
  </w:num>
  <w:num w:numId="8" w16cid:durableId="2060277657">
    <w:abstractNumId w:val="5"/>
    <w:lvlOverride w:ilvl="1">
      <w:startOverride w:val="1"/>
    </w:lvlOverride>
  </w:num>
  <w:num w:numId="9" w16cid:durableId="199174798">
    <w:abstractNumId w:val="5"/>
    <w:lvlOverride w:ilvl="1">
      <w:startOverride w:val="1"/>
    </w:lvlOverride>
  </w:num>
  <w:num w:numId="10" w16cid:durableId="1590966645">
    <w:abstractNumId w:val="5"/>
    <w:lvlOverride w:ilvl="1">
      <w:startOverride w:val="1"/>
    </w:lvlOverride>
  </w:num>
  <w:num w:numId="11" w16cid:durableId="236213846">
    <w:abstractNumId w:val="5"/>
    <w:lvlOverride w:ilvl="1">
      <w:startOverride w:val="1"/>
    </w:lvlOverride>
  </w:num>
  <w:num w:numId="12" w16cid:durableId="1743747403">
    <w:abstractNumId w:val="5"/>
    <w:lvlOverride w:ilvl="1">
      <w:startOverride w:val="1"/>
    </w:lvlOverride>
  </w:num>
  <w:num w:numId="13" w16cid:durableId="1444812416">
    <w:abstractNumId w:val="5"/>
    <w:lvlOverride w:ilvl="1">
      <w:startOverride w:val="1"/>
    </w:lvlOverride>
  </w:num>
  <w:num w:numId="14" w16cid:durableId="1621644094">
    <w:abstractNumId w:val="5"/>
    <w:lvlOverride w:ilvl="1">
      <w:startOverride w:val="1"/>
    </w:lvlOverride>
  </w:num>
  <w:num w:numId="15" w16cid:durableId="2073918718">
    <w:abstractNumId w:val="5"/>
    <w:lvlOverride w:ilvl="1">
      <w:startOverride w:val="1"/>
    </w:lvlOverride>
  </w:num>
  <w:num w:numId="16" w16cid:durableId="1836413366">
    <w:abstractNumId w:val="5"/>
    <w:lvlOverride w:ilvl="1">
      <w:startOverride w:val="1"/>
    </w:lvlOverride>
  </w:num>
  <w:num w:numId="17" w16cid:durableId="1194802446">
    <w:abstractNumId w:val="5"/>
    <w:lvlOverride w:ilvl="1">
      <w:startOverride w:val="1"/>
    </w:lvlOverride>
  </w:num>
  <w:num w:numId="18" w16cid:durableId="669216048">
    <w:abstractNumId w:val="5"/>
    <w:lvlOverride w:ilvl="1">
      <w:startOverride w:val="1"/>
    </w:lvlOverride>
  </w:num>
  <w:num w:numId="19" w16cid:durableId="1156147888">
    <w:abstractNumId w:val="5"/>
    <w:lvlOverride w:ilvl="1">
      <w:startOverride w:val="1"/>
    </w:lvlOverride>
  </w:num>
  <w:num w:numId="20" w16cid:durableId="1800951972">
    <w:abstractNumId w:val="5"/>
    <w:lvlOverride w:ilvl="1">
      <w:startOverride w:val="1"/>
    </w:lvlOverride>
  </w:num>
  <w:num w:numId="21" w16cid:durableId="1796212458">
    <w:abstractNumId w:val="5"/>
    <w:lvlOverride w:ilvl="1">
      <w:startOverride w:val="1"/>
    </w:lvlOverride>
  </w:num>
  <w:num w:numId="22" w16cid:durableId="423769186">
    <w:abstractNumId w:val="5"/>
    <w:lvlOverride w:ilvl="1">
      <w:startOverride w:val="1"/>
    </w:lvlOverride>
  </w:num>
  <w:num w:numId="23" w16cid:durableId="32467507">
    <w:abstractNumId w:val="5"/>
    <w:lvlOverride w:ilvl="1">
      <w:startOverride w:val="1"/>
    </w:lvlOverride>
  </w:num>
  <w:num w:numId="24" w16cid:durableId="379087378">
    <w:abstractNumId w:val="5"/>
    <w:lvlOverride w:ilvl="1">
      <w:startOverride w:val="1"/>
    </w:lvlOverride>
  </w:num>
  <w:num w:numId="25" w16cid:durableId="869992166">
    <w:abstractNumId w:val="5"/>
    <w:lvlOverride w:ilvl="1">
      <w:startOverride w:val="1"/>
    </w:lvlOverride>
  </w:num>
  <w:num w:numId="26" w16cid:durableId="2054497177">
    <w:abstractNumId w:val="5"/>
    <w:lvlOverride w:ilvl="1">
      <w:startOverride w:val="1"/>
    </w:lvlOverride>
  </w:num>
  <w:num w:numId="27" w16cid:durableId="1007826795">
    <w:abstractNumId w:val="5"/>
    <w:lvlOverride w:ilvl="1">
      <w:startOverride w:val="1"/>
    </w:lvlOverride>
  </w:num>
  <w:num w:numId="28" w16cid:durableId="1090395479">
    <w:abstractNumId w:val="5"/>
    <w:lvlOverride w:ilvl="1">
      <w:startOverride w:val="1"/>
    </w:lvlOverride>
  </w:num>
  <w:num w:numId="29" w16cid:durableId="125663929">
    <w:abstractNumId w:val="5"/>
    <w:lvlOverride w:ilvl="1">
      <w:startOverride w:val="1"/>
    </w:lvlOverride>
  </w:num>
  <w:num w:numId="30" w16cid:durableId="2060011561">
    <w:abstractNumId w:val="5"/>
    <w:lvlOverride w:ilvl="1">
      <w:startOverride w:val="1"/>
    </w:lvlOverride>
  </w:num>
  <w:num w:numId="31" w16cid:durableId="295062248">
    <w:abstractNumId w:val="5"/>
    <w:lvlOverride w:ilvl="1">
      <w:startOverride w:val="1"/>
    </w:lvlOverride>
  </w:num>
  <w:num w:numId="32" w16cid:durableId="2060321169">
    <w:abstractNumId w:val="5"/>
    <w:lvlOverride w:ilvl="1">
      <w:startOverride w:val="1"/>
    </w:lvlOverride>
  </w:num>
  <w:num w:numId="33" w16cid:durableId="200090732">
    <w:abstractNumId w:val="5"/>
    <w:lvlOverride w:ilvl="1">
      <w:startOverride w:val="1"/>
    </w:lvlOverride>
  </w:num>
  <w:num w:numId="34" w16cid:durableId="2076122626">
    <w:abstractNumId w:val="5"/>
    <w:lvlOverride w:ilvl="1">
      <w:startOverride w:val="1"/>
    </w:lvlOverride>
  </w:num>
  <w:num w:numId="35" w16cid:durableId="788670254">
    <w:abstractNumId w:val="5"/>
    <w:lvlOverride w:ilvl="1">
      <w:startOverride w:val="1"/>
    </w:lvlOverride>
  </w:num>
  <w:num w:numId="36" w16cid:durableId="1985616702">
    <w:abstractNumId w:val="5"/>
    <w:lvlOverride w:ilvl="1">
      <w:startOverride w:val="1"/>
    </w:lvlOverride>
  </w:num>
  <w:num w:numId="37" w16cid:durableId="1267273194">
    <w:abstractNumId w:val="3"/>
  </w:num>
  <w:num w:numId="38" w16cid:durableId="9795317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0414"/>
    <w:rsid w:val="00095057"/>
    <w:rsid w:val="000B3E69"/>
    <w:rsid w:val="00115D35"/>
    <w:rsid w:val="001F47C1"/>
    <w:rsid w:val="00333391"/>
    <w:rsid w:val="003C6C43"/>
    <w:rsid w:val="007031BD"/>
    <w:rsid w:val="00741B4F"/>
    <w:rsid w:val="009279C5"/>
    <w:rsid w:val="009E69B8"/>
    <w:rsid w:val="00AA1B5D"/>
    <w:rsid w:val="00AE0414"/>
    <w:rsid w:val="00C23099"/>
    <w:rsid w:val="00C45CE4"/>
    <w:rsid w:val="00EB71DF"/>
    <w:rsid w:val="00F03B1B"/>
    <w:rsid w:val="00F90AB4"/>
    <w:rsid w:val="00FD7B1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E2EA0"/>
  <w15:docId w15:val="{3384FE81-AFE1-4211-BF72-FD10B88A5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391"/>
    <w:pPr>
      <w:spacing w:after="160" w:line="259" w:lineRule="auto"/>
    </w:pPr>
    <w:rPr>
      <w:kern w:val="2"/>
      <w14:ligatures w14:val="standardContextual"/>
    </w:rPr>
  </w:style>
  <w:style w:type="paragraph" w:styleId="Heading1">
    <w:name w:val="heading 1"/>
    <w:basedOn w:val="Normal"/>
    <w:next w:val="Normal"/>
    <w:link w:val="Heading1Char"/>
    <w:uiPriority w:val="9"/>
    <w:qFormat/>
    <w:rsid w:val="0033339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33339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33339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3339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3339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333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3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3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3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391"/>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333391"/>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333391"/>
    <w:rPr>
      <w:rFonts w:eastAsiaTheme="majorEastAsia" w:cstheme="majorBidi"/>
      <w:color w:val="365F91"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333391"/>
    <w:rPr>
      <w:rFonts w:eastAsiaTheme="majorEastAsia" w:cstheme="majorBidi"/>
      <w:i/>
      <w:iCs/>
      <w:color w:val="365F91" w:themeColor="accent1" w:themeShade="BF"/>
      <w:kern w:val="2"/>
      <w14:ligatures w14:val="standardContextual"/>
    </w:rPr>
  </w:style>
  <w:style w:type="character" w:customStyle="1" w:styleId="Heading5Char">
    <w:name w:val="Heading 5 Char"/>
    <w:basedOn w:val="DefaultParagraphFont"/>
    <w:link w:val="Heading5"/>
    <w:uiPriority w:val="9"/>
    <w:semiHidden/>
    <w:rsid w:val="00333391"/>
    <w:rPr>
      <w:rFonts w:eastAsiaTheme="majorEastAsia" w:cstheme="majorBidi"/>
      <w:color w:val="365F91" w:themeColor="accent1" w:themeShade="BF"/>
      <w:kern w:val="2"/>
      <w14:ligatures w14:val="standardContextual"/>
    </w:rPr>
  </w:style>
  <w:style w:type="character" w:customStyle="1" w:styleId="Heading6Char">
    <w:name w:val="Heading 6 Char"/>
    <w:basedOn w:val="DefaultParagraphFont"/>
    <w:link w:val="Heading6"/>
    <w:uiPriority w:val="9"/>
    <w:semiHidden/>
    <w:rsid w:val="00333391"/>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333391"/>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333391"/>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333391"/>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3333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391"/>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3333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391"/>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333391"/>
    <w:pPr>
      <w:spacing w:before="160"/>
      <w:jc w:val="center"/>
    </w:pPr>
    <w:rPr>
      <w:i/>
      <w:iCs/>
      <w:color w:val="404040" w:themeColor="text1" w:themeTint="BF"/>
    </w:rPr>
  </w:style>
  <w:style w:type="character" w:customStyle="1" w:styleId="QuoteChar">
    <w:name w:val="Quote Char"/>
    <w:basedOn w:val="DefaultParagraphFont"/>
    <w:link w:val="Quote"/>
    <w:uiPriority w:val="29"/>
    <w:rsid w:val="00333391"/>
    <w:rPr>
      <w:i/>
      <w:iCs/>
      <w:color w:val="404040" w:themeColor="text1" w:themeTint="BF"/>
      <w:kern w:val="2"/>
      <w14:ligatures w14:val="standardContextual"/>
    </w:rPr>
  </w:style>
  <w:style w:type="paragraph" w:styleId="ListParagraph">
    <w:name w:val="List Paragraph"/>
    <w:aliases w:val="Citation List"/>
    <w:basedOn w:val="Normal"/>
    <w:link w:val="ListParagraphChar"/>
    <w:uiPriority w:val="34"/>
    <w:qFormat/>
    <w:rsid w:val="00333391"/>
    <w:pPr>
      <w:ind w:left="720"/>
      <w:contextualSpacing/>
    </w:pPr>
  </w:style>
  <w:style w:type="character" w:customStyle="1" w:styleId="ListParagraphChar">
    <w:name w:val="List Paragraph Char"/>
    <w:aliases w:val="Citation List Char"/>
    <w:basedOn w:val="DefaultParagraphFont"/>
    <w:link w:val="ListParagraph"/>
    <w:uiPriority w:val="34"/>
    <w:locked/>
    <w:rsid w:val="00333391"/>
    <w:rPr>
      <w:kern w:val="2"/>
      <w14:ligatures w14:val="standardContextual"/>
    </w:rPr>
  </w:style>
  <w:style w:type="character" w:styleId="IntenseEmphasis">
    <w:name w:val="Intense Emphasis"/>
    <w:basedOn w:val="DefaultParagraphFont"/>
    <w:uiPriority w:val="21"/>
    <w:qFormat/>
    <w:rsid w:val="00333391"/>
    <w:rPr>
      <w:i/>
      <w:iCs/>
      <w:color w:val="365F91" w:themeColor="accent1" w:themeShade="BF"/>
    </w:rPr>
  </w:style>
  <w:style w:type="paragraph" w:styleId="IntenseQuote">
    <w:name w:val="Intense Quote"/>
    <w:basedOn w:val="Normal"/>
    <w:next w:val="Normal"/>
    <w:link w:val="IntenseQuoteChar"/>
    <w:uiPriority w:val="30"/>
    <w:qFormat/>
    <w:rsid w:val="0033339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33391"/>
    <w:rPr>
      <w:i/>
      <w:iCs/>
      <w:color w:val="365F91" w:themeColor="accent1" w:themeShade="BF"/>
      <w:kern w:val="2"/>
      <w14:ligatures w14:val="standardContextual"/>
    </w:rPr>
  </w:style>
  <w:style w:type="character" w:styleId="IntenseReference">
    <w:name w:val="Intense Reference"/>
    <w:basedOn w:val="DefaultParagraphFont"/>
    <w:uiPriority w:val="32"/>
    <w:qFormat/>
    <w:rsid w:val="00333391"/>
    <w:rPr>
      <w:b/>
      <w:bCs/>
      <w:smallCaps/>
      <w:color w:val="365F91" w:themeColor="accent1" w:themeShade="BF"/>
      <w:spacing w:val="5"/>
    </w:rPr>
  </w:style>
  <w:style w:type="table" w:styleId="TableGrid">
    <w:name w:val="Table Grid"/>
    <w:basedOn w:val="TableNormal"/>
    <w:uiPriority w:val="59"/>
    <w:rsid w:val="0033339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3391"/>
    <w:rPr>
      <w:color w:val="0000FF" w:themeColor="hyperlink"/>
      <w:u w:val="single"/>
    </w:rPr>
  </w:style>
  <w:style w:type="paragraph" w:customStyle="1" w:styleId="msonormal0">
    <w:name w:val="msonormal"/>
    <w:basedOn w:val="Normal"/>
    <w:uiPriority w:val="99"/>
    <w:rsid w:val="00333391"/>
    <w:pPr>
      <w:spacing w:before="105" w:after="105" w:line="240" w:lineRule="auto"/>
    </w:pPr>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unhideWhenUsed/>
    <w:rsid w:val="00333391"/>
    <w:pPr>
      <w:tabs>
        <w:tab w:val="center" w:pos="4680"/>
        <w:tab w:val="right" w:pos="9360"/>
      </w:tabs>
      <w:spacing w:after="0" w:line="240" w:lineRule="auto"/>
    </w:pPr>
    <w:rPr>
      <w:rFonts w:ascii="Times New Roman" w:hAnsi="Times New Roman"/>
      <w:kern w:val="0"/>
      <w:sz w:val="24"/>
      <w14:ligatures w14:val="none"/>
    </w:rPr>
  </w:style>
  <w:style w:type="character" w:customStyle="1" w:styleId="HeaderChar">
    <w:name w:val="Header Char"/>
    <w:basedOn w:val="DefaultParagraphFont"/>
    <w:link w:val="Header"/>
    <w:uiPriority w:val="99"/>
    <w:rsid w:val="00333391"/>
    <w:rPr>
      <w:rFonts w:ascii="Times New Roman" w:hAnsi="Times New Roman"/>
      <w:sz w:val="24"/>
    </w:rPr>
  </w:style>
  <w:style w:type="character" w:customStyle="1" w:styleId="FooterChar">
    <w:name w:val="Footer Char"/>
    <w:basedOn w:val="DefaultParagraphFont"/>
    <w:link w:val="Footer"/>
    <w:uiPriority w:val="99"/>
    <w:rsid w:val="00333391"/>
    <w:rPr>
      <w:rFonts w:ascii="Times New Roman" w:hAnsi="Times New Roman"/>
      <w:sz w:val="24"/>
    </w:rPr>
  </w:style>
  <w:style w:type="paragraph" w:styleId="Footer">
    <w:name w:val="footer"/>
    <w:basedOn w:val="Normal"/>
    <w:link w:val="FooterChar"/>
    <w:uiPriority w:val="99"/>
    <w:unhideWhenUsed/>
    <w:rsid w:val="00333391"/>
    <w:pPr>
      <w:tabs>
        <w:tab w:val="center" w:pos="4680"/>
        <w:tab w:val="right" w:pos="9360"/>
      </w:tabs>
      <w:spacing w:after="0" w:line="240" w:lineRule="auto"/>
    </w:pPr>
    <w:rPr>
      <w:rFonts w:ascii="Times New Roman" w:hAnsi="Times New Roman"/>
      <w:kern w:val="0"/>
      <w:sz w:val="24"/>
      <w14:ligatures w14:val="none"/>
    </w:rPr>
  </w:style>
  <w:style w:type="paragraph" w:styleId="BodyText">
    <w:name w:val="Body Text"/>
    <w:basedOn w:val="Normal"/>
    <w:link w:val="BodyTextChar"/>
    <w:uiPriority w:val="1"/>
    <w:semiHidden/>
    <w:unhideWhenUsed/>
    <w:qFormat/>
    <w:rsid w:val="00333391"/>
    <w:pPr>
      <w:widowControl w:val="0"/>
      <w:spacing w:after="0" w:line="240" w:lineRule="auto"/>
      <w:ind w:left="20"/>
    </w:pPr>
    <w:rPr>
      <w:rFonts w:ascii="Times New Roman" w:eastAsia="Times New Roman" w:hAnsi="Times New Roman"/>
      <w:kern w:val="0"/>
      <w:sz w:val="21"/>
      <w:szCs w:val="21"/>
      <w:lang w:val="en-US"/>
      <w14:ligatures w14:val="none"/>
    </w:rPr>
  </w:style>
  <w:style w:type="character" w:customStyle="1" w:styleId="BodyTextChar">
    <w:name w:val="Body Text Char"/>
    <w:basedOn w:val="DefaultParagraphFont"/>
    <w:link w:val="BodyText"/>
    <w:uiPriority w:val="1"/>
    <w:semiHidden/>
    <w:rsid w:val="00333391"/>
    <w:rPr>
      <w:rFonts w:ascii="Times New Roman" w:eastAsia="Times New Roman" w:hAnsi="Times New Roman"/>
      <w:sz w:val="21"/>
      <w:szCs w:val="21"/>
      <w:lang w:val="en-US"/>
    </w:rPr>
  </w:style>
  <w:style w:type="paragraph" w:styleId="BalloonText">
    <w:name w:val="Balloon Text"/>
    <w:basedOn w:val="Normal"/>
    <w:link w:val="BalloonTextChar"/>
    <w:uiPriority w:val="99"/>
    <w:semiHidden/>
    <w:unhideWhenUsed/>
    <w:rsid w:val="00333391"/>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333391"/>
    <w:rPr>
      <w:rFonts w:ascii="Segoe UI" w:hAnsi="Segoe UI" w:cs="Segoe UI"/>
      <w:sz w:val="18"/>
      <w:szCs w:val="18"/>
    </w:rPr>
  </w:style>
  <w:style w:type="paragraph" w:styleId="NoSpacing">
    <w:name w:val="No Spacing"/>
    <w:uiPriority w:val="1"/>
    <w:qFormat/>
    <w:rsid w:val="00333391"/>
    <w:pPr>
      <w:spacing w:after="0" w:line="240" w:lineRule="auto"/>
    </w:pPr>
    <w:rPr>
      <w:rFonts w:eastAsiaTheme="minorEastAsia"/>
      <w:lang w:val="en-US"/>
    </w:rPr>
  </w:style>
  <w:style w:type="paragraph" w:customStyle="1" w:styleId="Default">
    <w:name w:val="Default"/>
    <w:uiPriority w:val="99"/>
    <w:rsid w:val="00333391"/>
    <w:pPr>
      <w:autoSpaceDE w:val="0"/>
      <w:autoSpaceDN w:val="0"/>
      <w:adjustRightInd w:val="0"/>
      <w:spacing w:after="0" w:line="240" w:lineRule="auto"/>
    </w:pPr>
    <w:rPr>
      <w:rFonts w:ascii="Arial" w:hAnsi="Arial" w:cs="Arial"/>
      <w:color w:val="000000"/>
      <w:sz w:val="24"/>
      <w:szCs w:val="24"/>
      <w:lang w:val="en-US" w:bidi="te-IN"/>
    </w:rPr>
  </w:style>
  <w:style w:type="paragraph" w:customStyle="1" w:styleId="Pa5">
    <w:name w:val="Pa5"/>
    <w:basedOn w:val="Default"/>
    <w:next w:val="Default"/>
    <w:uiPriority w:val="99"/>
    <w:rsid w:val="00333391"/>
    <w:pPr>
      <w:spacing w:line="281" w:lineRule="atLeast"/>
    </w:pPr>
    <w:rPr>
      <w:rFonts w:ascii="Times New Roman" w:hAnsi="Times New Roman" w:cs="Gautami"/>
      <w:color w:val="auto"/>
    </w:rPr>
  </w:style>
  <w:style w:type="paragraph" w:customStyle="1" w:styleId="Pa3">
    <w:name w:val="Pa3"/>
    <w:basedOn w:val="Default"/>
    <w:next w:val="Default"/>
    <w:uiPriority w:val="99"/>
    <w:rsid w:val="00333391"/>
    <w:pPr>
      <w:spacing w:line="189" w:lineRule="atLeast"/>
    </w:pPr>
    <w:rPr>
      <w:rFonts w:ascii="Times New Roman" w:hAnsi="Times New Roman" w:cs="Gautami"/>
      <w:color w:val="auto"/>
      <w:lang w:val="en-GB"/>
    </w:rPr>
  </w:style>
  <w:style w:type="character" w:customStyle="1" w:styleId="A5">
    <w:name w:val="A5"/>
    <w:uiPriority w:val="99"/>
    <w:rsid w:val="00333391"/>
    <w:rPr>
      <w:rFonts w:ascii="Times New Roman" w:hAnsi="Times New Roman" w:cs="Times New Roman" w:hint="default"/>
      <w:color w:val="000000"/>
      <w:sz w:val="16"/>
      <w:szCs w:val="16"/>
    </w:rPr>
  </w:style>
  <w:style w:type="character" w:customStyle="1" w:styleId="A1">
    <w:name w:val="A1"/>
    <w:uiPriority w:val="99"/>
    <w:rsid w:val="00333391"/>
    <w:rPr>
      <w:rFonts w:ascii="Futura Lt BT" w:hAnsi="Futura Lt BT" w:cs="Futura Lt BT" w:hint="default"/>
      <w:color w:val="000000"/>
      <w:sz w:val="18"/>
      <w:szCs w:val="18"/>
    </w:rPr>
  </w:style>
  <w:style w:type="character" w:customStyle="1" w:styleId="A2">
    <w:name w:val="A2"/>
    <w:uiPriority w:val="99"/>
    <w:rsid w:val="00333391"/>
    <w:rPr>
      <w:rFonts w:ascii="Futura Lt BT" w:hAnsi="Futura Lt BT" w:cs="Futura Lt BT" w:hint="default"/>
      <w:color w:val="000000"/>
      <w:sz w:val="16"/>
      <w:szCs w:val="16"/>
    </w:rPr>
  </w:style>
  <w:style w:type="character" w:customStyle="1" w:styleId="A3">
    <w:name w:val="A3"/>
    <w:uiPriority w:val="99"/>
    <w:rsid w:val="00333391"/>
    <w:rPr>
      <w:rFonts w:ascii="Times New Roman" w:hAnsi="Times New Roman" w:cs="Times New Roman" w:hint="default"/>
      <w:b/>
      <w:bCs/>
      <w:color w:val="221E1F"/>
      <w:sz w:val="11"/>
      <w:szCs w:val="11"/>
    </w:rPr>
  </w:style>
  <w:style w:type="character" w:customStyle="1" w:styleId="apple-converted-space">
    <w:name w:val="apple-converted-space"/>
    <w:basedOn w:val="DefaultParagraphFont"/>
    <w:rsid w:val="00333391"/>
  </w:style>
  <w:style w:type="character" w:customStyle="1" w:styleId="name">
    <w:name w:val="name"/>
    <w:basedOn w:val="DefaultParagraphFont"/>
    <w:rsid w:val="00333391"/>
  </w:style>
  <w:style w:type="character" w:customStyle="1" w:styleId="sup">
    <w:name w:val="sup"/>
    <w:basedOn w:val="DefaultParagraphFont"/>
    <w:rsid w:val="00333391"/>
  </w:style>
  <w:style w:type="character" w:customStyle="1" w:styleId="fs2">
    <w:name w:val="fs2"/>
    <w:basedOn w:val="DefaultParagraphFont"/>
    <w:rsid w:val="00333391"/>
  </w:style>
  <w:style w:type="character" w:customStyle="1" w:styleId="ffd">
    <w:name w:val="ffd"/>
    <w:basedOn w:val="DefaultParagraphFont"/>
    <w:rsid w:val="00333391"/>
  </w:style>
  <w:style w:type="character" w:styleId="Strong">
    <w:name w:val="Strong"/>
    <w:basedOn w:val="DefaultParagraphFont"/>
    <w:uiPriority w:val="22"/>
    <w:qFormat/>
    <w:rsid w:val="00333391"/>
    <w:rPr>
      <w:b/>
      <w:bCs/>
    </w:rPr>
  </w:style>
  <w:style w:type="paragraph" w:customStyle="1" w:styleId="x1yc453h">
    <w:name w:val="x1yc453h"/>
    <w:basedOn w:val="Normal"/>
    <w:rsid w:val="000B3E69"/>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503382">
      <w:bodyDiv w:val="1"/>
      <w:marLeft w:val="0"/>
      <w:marRight w:val="0"/>
      <w:marTop w:val="0"/>
      <w:marBottom w:val="0"/>
      <w:divBdr>
        <w:top w:val="none" w:sz="0" w:space="0" w:color="auto"/>
        <w:left w:val="none" w:sz="0" w:space="0" w:color="auto"/>
        <w:bottom w:val="none" w:sz="0" w:space="0" w:color="auto"/>
        <w:right w:val="none" w:sz="0" w:space="0" w:color="auto"/>
      </w:divBdr>
    </w:div>
    <w:div w:id="1388840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34/agronj1986.00021962007800020024x"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csess.onlinelibrary.wiley.com/authored-by/Dwyer/L.+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ovidsp.tx.ovid.com/sp-3.4.0b/ovidweb.cgi?&amp;S=EACHFPPGLNDDJEIENCCLLGGCLJELAA00&amp;Complete+Reference=S.sh.53%7c2%7c1" TargetMode="External"/><Relationship Id="rId4" Type="http://schemas.openxmlformats.org/officeDocument/2006/relationships/webSettings" Target="webSettings.xml"/><Relationship Id="rId9" Type="http://schemas.openxmlformats.org/officeDocument/2006/relationships/hyperlink" Target="http://ovidsp.tx.ovid.com/sp-3.4.1b/ovidweb.cgi?&amp;S=KJMIFPFNPMDDIBBNNCCLIFOBOACPAA00&amp;Complete+Reference=S.sh.59%7c7%7c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24</Pages>
  <Words>6478</Words>
  <Characters>36926</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SDI 1166</cp:lastModifiedBy>
  <cp:revision>12</cp:revision>
  <dcterms:created xsi:type="dcterms:W3CDTF">2026-09-15T05:57:00Z</dcterms:created>
  <dcterms:modified xsi:type="dcterms:W3CDTF">2026-09-17T12:48:00Z</dcterms:modified>
</cp:coreProperties>
</file>