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2582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ADDF6B1" w14:textId="101E0C5E" w:rsidR="009344FF" w:rsidRDefault="00835072" w:rsidP="009344FF">
      <w:r w:rsidRPr="00835072">
        <w:t>accepted</w:t>
      </w:r>
    </w:p>
    <w:p w14:paraId="204DA245" w14:textId="77777777" w:rsidR="002B0D14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46A9240" w14:textId="06F42B44" w:rsidR="00343429" w:rsidRPr="00343429" w:rsidRDefault="00343429" w:rsidP="00343429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343429">
        <w:rPr>
          <w:rFonts w:ascii="Cambria" w:eastAsia="Times New Roman" w:hAnsi="Cambria" w:cs="Arial"/>
          <w:sz w:val="24"/>
          <w:szCs w:val="24"/>
          <w:lang w:val="en-US"/>
        </w:rPr>
        <w:t>Prof. Sung-Kun (Sean) Kim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343429">
        <w:rPr>
          <w:rFonts w:ascii="Cambria" w:eastAsia="Times New Roman" w:hAnsi="Cambria" w:cs="Arial"/>
          <w:sz w:val="24"/>
          <w:szCs w:val="24"/>
          <w:lang w:val="en-US"/>
        </w:rPr>
        <w:t>Northeastern State University, USA</w:t>
      </w:r>
    </w:p>
    <w:p w14:paraId="2A0CDF55" w14:textId="77777777" w:rsidR="00343429" w:rsidRPr="009344FF" w:rsidRDefault="00343429" w:rsidP="009344FF">
      <w:pPr>
        <w:rPr>
          <w:b/>
          <w:u w:val="single"/>
        </w:rPr>
      </w:pPr>
    </w:p>
    <w:sectPr w:rsidR="0034342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D340F"/>
    <w:rsid w:val="002B0D14"/>
    <w:rsid w:val="002C0B2C"/>
    <w:rsid w:val="00343429"/>
    <w:rsid w:val="00835072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4A04E"/>
  <w15:docId w15:val="{AB3EB896-4459-46EF-A859-E52B056C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2026-09-01T07:58:00Z</dcterms:modified>
</cp:coreProperties>
</file>