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EEC24" w14:textId="77777777" w:rsidR="009344FF" w:rsidRPr="000918C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18C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D9602DC" w14:textId="2B156DE7" w:rsidR="009344FF" w:rsidRPr="000918C1" w:rsidRDefault="004A22C2" w:rsidP="009344FF">
      <w:pPr>
        <w:rPr>
          <w:rFonts w:ascii="Arial" w:hAnsi="Arial" w:cs="Arial"/>
          <w:sz w:val="20"/>
          <w:szCs w:val="20"/>
        </w:rPr>
      </w:pPr>
      <w:r w:rsidRPr="000918C1">
        <w:rPr>
          <w:rFonts w:ascii="Arial" w:hAnsi="Arial" w:cs="Arial"/>
          <w:sz w:val="20"/>
          <w:szCs w:val="20"/>
        </w:rPr>
        <w:t>Accept As it is</w:t>
      </w:r>
    </w:p>
    <w:p w14:paraId="0EF88D56" w14:textId="77777777" w:rsidR="0045385D" w:rsidRPr="000918C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18C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073D835" w14:textId="77777777" w:rsidR="000918C1" w:rsidRPr="000918C1" w:rsidRDefault="000918C1" w:rsidP="000918C1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0918C1">
        <w:rPr>
          <w:rFonts w:ascii="Arial" w:hAnsi="Arial" w:cs="Arial"/>
        </w:rPr>
        <w:t xml:space="preserve">Dr. Fabricio Moraes de Almeida, Federal University of Rondonia, </w:t>
      </w:r>
      <w:proofErr w:type="spellStart"/>
      <w:r w:rsidRPr="000918C1">
        <w:rPr>
          <w:rFonts w:ascii="Arial" w:hAnsi="Arial" w:cs="Arial"/>
        </w:rPr>
        <w:t>Brasil</w:t>
      </w:r>
      <w:proofErr w:type="spellEnd"/>
    </w:p>
    <w:p w14:paraId="7D2A4D7E" w14:textId="77777777" w:rsidR="004A22C2" w:rsidRPr="000918C1" w:rsidRDefault="004A22C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A22C2" w:rsidRPr="000918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18C1"/>
    <w:rsid w:val="002C0B2C"/>
    <w:rsid w:val="0045385D"/>
    <w:rsid w:val="004A22C2"/>
    <w:rsid w:val="007F26A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281F0"/>
  <w15:docId w15:val="{ECEB8C33-3701-44E1-AD33-9428D4A9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0918C1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2026-09-15T12:58:00Z</dcterms:modified>
</cp:coreProperties>
</file>