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78379D" w14:paraId="2B3E4492" w14:textId="77777777">
        <w:trPr>
          <w:trHeight w:val="20"/>
          <w:jc w:val="center"/>
        </w:trPr>
        <w:tc>
          <w:tcPr>
            <w:tcW w:w="1186" w:type="pct"/>
          </w:tcPr>
          <w:p w14:paraId="128E1858" w14:textId="4339F4E7" w:rsidR="0000528E" w:rsidRPr="0078379D" w:rsidRDefault="00F65956">
            <w:pPr>
              <w:pStyle w:val="BodyText"/>
              <w:ind w:left="90"/>
              <w:jc w:val="left"/>
              <w:rPr>
                <w:rFonts w:ascii="Arial" w:hAnsi="Arial" w:cs="Arial"/>
                <w:bCs/>
                <w:sz w:val="20"/>
                <w:szCs w:val="20"/>
                <w:lang w:val="en-GB"/>
              </w:rPr>
            </w:pPr>
            <w:proofErr w:type="spellStart"/>
            <w:r w:rsidRPr="0078379D">
              <w:rPr>
                <w:rFonts w:ascii="Arial" w:hAnsi="Arial" w:cs="Arial"/>
                <w:bCs/>
                <w:sz w:val="20"/>
                <w:szCs w:val="20"/>
                <w:lang w:val="en-GB"/>
              </w:rPr>
              <w:t>ournal</w:t>
            </w:r>
            <w:proofErr w:type="spellEnd"/>
            <w:r w:rsidRPr="0078379D">
              <w:rPr>
                <w:rFonts w:ascii="Arial" w:hAnsi="Arial" w:cs="Arial"/>
                <w:bCs/>
                <w:sz w:val="20"/>
                <w:szCs w:val="20"/>
                <w:lang w:val="en-GB"/>
              </w:rPr>
              <w:t xml:space="preserve"> Name:</w:t>
            </w:r>
          </w:p>
        </w:tc>
        <w:tc>
          <w:tcPr>
            <w:tcW w:w="3814" w:type="pct"/>
          </w:tcPr>
          <w:p w14:paraId="7048930D" w14:textId="77777777" w:rsidR="0000528E" w:rsidRPr="0078379D" w:rsidRDefault="0000528E">
            <w:pPr>
              <w:rPr>
                <w:rFonts w:ascii="Arial" w:hAnsi="Arial" w:cs="Arial"/>
                <w:b/>
                <w:bCs/>
                <w:color w:val="0000FF"/>
                <w:sz w:val="20"/>
                <w:szCs w:val="20"/>
                <w:lang w:val="en-GB"/>
              </w:rPr>
            </w:pPr>
            <w:hyperlink r:id="rId7" w:history="1">
              <w:r w:rsidRPr="0078379D">
                <w:rPr>
                  <w:rFonts w:ascii="Arial" w:hAnsi="Arial" w:cs="Arial"/>
                  <w:color w:val="0000FF"/>
                  <w:sz w:val="20"/>
                  <w:szCs w:val="20"/>
                  <w:u w:val="single"/>
                </w:rPr>
                <w:t>PLANT CELL BIOTECHNOLOGY AND MOLECULAR BIOLOGY</w:t>
              </w:r>
            </w:hyperlink>
          </w:p>
        </w:tc>
      </w:tr>
      <w:tr w:rsidR="0000528E" w:rsidRPr="0078379D" w14:paraId="4F94AF39" w14:textId="77777777">
        <w:trPr>
          <w:trHeight w:val="20"/>
          <w:jc w:val="center"/>
        </w:trPr>
        <w:tc>
          <w:tcPr>
            <w:tcW w:w="1186" w:type="pct"/>
          </w:tcPr>
          <w:p w14:paraId="0ED96FC8" w14:textId="77777777" w:rsidR="0000528E" w:rsidRPr="0078379D" w:rsidRDefault="00F65956">
            <w:pPr>
              <w:pStyle w:val="BodyText"/>
              <w:ind w:left="90"/>
              <w:jc w:val="left"/>
              <w:rPr>
                <w:rFonts w:ascii="Arial" w:hAnsi="Arial" w:cs="Arial"/>
                <w:bCs/>
                <w:sz w:val="20"/>
                <w:szCs w:val="20"/>
                <w:lang w:val="en-GB"/>
              </w:rPr>
            </w:pPr>
            <w:r w:rsidRPr="0078379D">
              <w:rPr>
                <w:rFonts w:ascii="Arial" w:hAnsi="Arial" w:cs="Arial"/>
                <w:bCs/>
                <w:sz w:val="20"/>
                <w:szCs w:val="20"/>
                <w:lang w:val="en-GB"/>
              </w:rPr>
              <w:t>Manuscript Number:</w:t>
            </w:r>
          </w:p>
        </w:tc>
        <w:tc>
          <w:tcPr>
            <w:tcW w:w="3814" w:type="pct"/>
          </w:tcPr>
          <w:p w14:paraId="46A1FDDC" w14:textId="0AAB5B5B" w:rsidR="0000528E" w:rsidRPr="0078379D" w:rsidRDefault="00CD2C88">
            <w:pPr>
              <w:pStyle w:val="NormalWeb"/>
              <w:spacing w:before="0" w:beforeAutospacing="0" w:after="0" w:afterAutospacing="0"/>
              <w:rPr>
                <w:rFonts w:ascii="Arial" w:hAnsi="Arial" w:cs="Arial"/>
                <w:b/>
                <w:bCs/>
                <w:sz w:val="20"/>
                <w:szCs w:val="20"/>
                <w:lang w:val="en-GB"/>
              </w:rPr>
            </w:pPr>
            <w:r w:rsidRPr="0078379D">
              <w:rPr>
                <w:rFonts w:ascii="Arial" w:hAnsi="Arial" w:cs="Arial"/>
                <w:b/>
                <w:bCs/>
                <w:sz w:val="20"/>
                <w:szCs w:val="20"/>
                <w:lang w:val="en-GB"/>
              </w:rPr>
              <w:t>Ms_PCBMB_15535</w:t>
            </w:r>
          </w:p>
        </w:tc>
      </w:tr>
      <w:tr w:rsidR="0000528E" w:rsidRPr="0078379D" w14:paraId="2CCDFA2F" w14:textId="77777777">
        <w:trPr>
          <w:trHeight w:val="20"/>
          <w:jc w:val="center"/>
        </w:trPr>
        <w:tc>
          <w:tcPr>
            <w:tcW w:w="1186" w:type="pct"/>
          </w:tcPr>
          <w:p w14:paraId="1612F06E" w14:textId="77777777" w:rsidR="0000528E" w:rsidRPr="0078379D" w:rsidRDefault="00F65956">
            <w:pPr>
              <w:pStyle w:val="BodyText"/>
              <w:ind w:left="90"/>
              <w:jc w:val="left"/>
              <w:rPr>
                <w:rFonts w:ascii="Arial" w:hAnsi="Arial" w:cs="Arial"/>
                <w:bCs/>
                <w:sz w:val="20"/>
                <w:szCs w:val="20"/>
                <w:lang w:val="en-GB"/>
              </w:rPr>
            </w:pPr>
            <w:r w:rsidRPr="0078379D">
              <w:rPr>
                <w:rFonts w:ascii="Arial" w:hAnsi="Arial" w:cs="Arial"/>
                <w:bCs/>
                <w:sz w:val="20"/>
                <w:szCs w:val="20"/>
                <w:lang w:val="en-GB"/>
              </w:rPr>
              <w:t xml:space="preserve">Title of the Manuscript: </w:t>
            </w:r>
          </w:p>
        </w:tc>
        <w:tc>
          <w:tcPr>
            <w:tcW w:w="3814" w:type="pct"/>
          </w:tcPr>
          <w:p w14:paraId="6F9E73D1" w14:textId="0D78FC2E" w:rsidR="0000528E" w:rsidRPr="0078379D" w:rsidRDefault="00CD2C88">
            <w:pPr>
              <w:pStyle w:val="NormalWeb"/>
              <w:spacing w:before="0" w:beforeAutospacing="0" w:after="0" w:afterAutospacing="0"/>
              <w:rPr>
                <w:rFonts w:ascii="Arial" w:hAnsi="Arial" w:cs="Arial"/>
                <w:b/>
                <w:sz w:val="20"/>
                <w:szCs w:val="20"/>
                <w:lang w:val="en-GB"/>
              </w:rPr>
            </w:pPr>
            <w:r w:rsidRPr="0078379D">
              <w:rPr>
                <w:rFonts w:ascii="Arial" w:hAnsi="Arial" w:cs="Arial"/>
                <w:b/>
                <w:sz w:val="20"/>
                <w:szCs w:val="20"/>
                <w:lang w:val="en-GB"/>
              </w:rPr>
              <w:t xml:space="preserve">Decoding Yield Plasticity in Linseed (Linum </w:t>
            </w:r>
            <w:proofErr w:type="spellStart"/>
            <w:r w:rsidRPr="0078379D">
              <w:rPr>
                <w:rFonts w:ascii="Arial" w:hAnsi="Arial" w:cs="Arial"/>
                <w:b/>
                <w:sz w:val="20"/>
                <w:szCs w:val="20"/>
                <w:lang w:val="en-GB"/>
              </w:rPr>
              <w:t>usitatissimum</w:t>
            </w:r>
            <w:proofErr w:type="spellEnd"/>
            <w:r w:rsidRPr="0078379D">
              <w:rPr>
                <w:rFonts w:ascii="Arial" w:hAnsi="Arial" w:cs="Arial"/>
                <w:b/>
                <w:sz w:val="20"/>
                <w:szCs w:val="20"/>
                <w:lang w:val="en-GB"/>
              </w:rPr>
              <w:t xml:space="preserve"> L.): Genetic Variability, Genotype × Environment Interactions and Climate-Resilient Breeding</w:t>
            </w:r>
          </w:p>
        </w:tc>
      </w:tr>
      <w:tr w:rsidR="0000528E" w:rsidRPr="0078379D" w14:paraId="42760664" w14:textId="77777777">
        <w:trPr>
          <w:trHeight w:val="20"/>
          <w:jc w:val="center"/>
        </w:trPr>
        <w:tc>
          <w:tcPr>
            <w:tcW w:w="1186" w:type="pct"/>
          </w:tcPr>
          <w:p w14:paraId="7503AE38" w14:textId="77777777" w:rsidR="0000528E" w:rsidRPr="0078379D" w:rsidRDefault="00F65956">
            <w:pPr>
              <w:pStyle w:val="BodyText"/>
              <w:ind w:left="90"/>
              <w:jc w:val="left"/>
              <w:rPr>
                <w:rFonts w:ascii="Arial" w:hAnsi="Arial" w:cs="Arial"/>
                <w:bCs/>
                <w:sz w:val="20"/>
                <w:szCs w:val="20"/>
                <w:lang w:val="en-GB"/>
              </w:rPr>
            </w:pPr>
            <w:r w:rsidRPr="0078379D">
              <w:rPr>
                <w:rFonts w:ascii="Arial" w:hAnsi="Arial" w:cs="Arial"/>
                <w:bCs/>
                <w:sz w:val="20"/>
                <w:szCs w:val="20"/>
                <w:lang w:val="en-GB"/>
              </w:rPr>
              <w:t>Type of the Article</w:t>
            </w:r>
          </w:p>
        </w:tc>
        <w:tc>
          <w:tcPr>
            <w:tcW w:w="3814" w:type="pct"/>
          </w:tcPr>
          <w:p w14:paraId="0677F170" w14:textId="58900208" w:rsidR="0000528E" w:rsidRPr="0078379D" w:rsidRDefault="007E082E">
            <w:pPr>
              <w:pStyle w:val="NormalWeb"/>
              <w:spacing w:before="0" w:beforeAutospacing="0" w:after="0" w:afterAutospacing="0"/>
              <w:rPr>
                <w:rFonts w:ascii="Arial" w:hAnsi="Arial" w:cs="Arial"/>
                <w:b/>
                <w:sz w:val="20"/>
                <w:szCs w:val="20"/>
                <w:lang w:val="en-GB"/>
              </w:rPr>
            </w:pPr>
            <w:r w:rsidRPr="0078379D">
              <w:rPr>
                <w:rFonts w:ascii="Arial" w:hAnsi="Arial" w:cs="Arial"/>
                <w:b/>
                <w:sz w:val="20"/>
                <w:szCs w:val="20"/>
                <w:lang w:val="en-GB"/>
              </w:rPr>
              <w:t xml:space="preserve">Research article / Short Communication/ Case Report / Case Study </w:t>
            </w:r>
          </w:p>
        </w:tc>
      </w:tr>
    </w:tbl>
    <w:p w14:paraId="74212EDD" w14:textId="77777777" w:rsidR="0000528E" w:rsidRPr="0078379D" w:rsidRDefault="0000528E">
      <w:pPr>
        <w:jc w:val="both"/>
        <w:rPr>
          <w:rFonts w:ascii="Arial" w:eastAsia="MS Mincho" w:hAnsi="Arial" w:cs="Arial"/>
          <w:sz w:val="20"/>
          <w:szCs w:val="20"/>
          <w:lang w:val="en-GB"/>
        </w:rPr>
      </w:pPr>
    </w:p>
    <w:p w14:paraId="380FBCA9" w14:textId="77777777" w:rsidR="0000528E" w:rsidRPr="0078379D" w:rsidRDefault="00F65956">
      <w:pPr>
        <w:jc w:val="both"/>
        <w:rPr>
          <w:rFonts w:ascii="Arial" w:eastAsia="MS Mincho" w:hAnsi="Arial" w:cs="Arial"/>
          <w:b/>
          <w:sz w:val="20"/>
          <w:szCs w:val="20"/>
          <w:u w:val="single"/>
          <w:lang w:val="en-GB"/>
        </w:rPr>
      </w:pPr>
      <w:r w:rsidRPr="0078379D">
        <w:rPr>
          <w:rFonts w:ascii="Arial" w:eastAsia="MS Mincho" w:hAnsi="Arial" w:cs="Arial"/>
          <w:b/>
          <w:sz w:val="20"/>
          <w:szCs w:val="20"/>
          <w:highlight w:val="yellow"/>
          <w:u w:val="single"/>
          <w:lang w:val="en-GB"/>
        </w:rPr>
        <w:t>PART 1 (Importance of the manuscript)</w:t>
      </w:r>
      <w:r w:rsidRPr="0078379D">
        <w:rPr>
          <w:rFonts w:ascii="Arial" w:eastAsia="MS Mincho" w:hAnsi="Arial" w:cs="Arial"/>
          <w:b/>
          <w:sz w:val="20"/>
          <w:szCs w:val="20"/>
          <w:u w:val="single"/>
          <w:lang w:val="en-GB"/>
        </w:rPr>
        <w:t xml:space="preserve"> </w:t>
      </w:r>
    </w:p>
    <w:p w14:paraId="4EC57A48" w14:textId="77777777" w:rsidR="0000528E" w:rsidRPr="0078379D" w:rsidRDefault="0000528E">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78379D" w14:paraId="6794EA3D" w14:textId="77777777">
        <w:trPr>
          <w:trHeight w:val="20"/>
          <w:jc w:val="center"/>
        </w:trPr>
        <w:tc>
          <w:tcPr>
            <w:tcW w:w="1666" w:type="pct"/>
            <w:noWrap/>
          </w:tcPr>
          <w:p w14:paraId="08F102A9" w14:textId="77777777" w:rsidR="0000528E" w:rsidRPr="0078379D"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Comments of the Reviewers</w:t>
            </w:r>
          </w:p>
        </w:tc>
        <w:tc>
          <w:tcPr>
            <w:tcW w:w="1667" w:type="pct"/>
          </w:tcPr>
          <w:p w14:paraId="115FDC9D" w14:textId="77777777" w:rsidR="0000528E" w:rsidRPr="0078379D" w:rsidRDefault="00F65956">
            <w:pPr>
              <w:spacing w:after="160" w:line="256" w:lineRule="auto"/>
              <w:rPr>
                <w:rFonts w:ascii="Arial" w:eastAsia="Calibri" w:hAnsi="Arial" w:cs="Arial"/>
                <w:kern w:val="2"/>
                <w:sz w:val="20"/>
                <w:szCs w:val="20"/>
                <w:lang w:val="en-GB"/>
              </w:rPr>
            </w:pPr>
            <w:r w:rsidRPr="0078379D">
              <w:rPr>
                <w:rFonts w:ascii="Arial" w:eastAsia="Calibri" w:hAnsi="Arial" w:cs="Arial"/>
                <w:b/>
                <w:kern w:val="2"/>
                <w:sz w:val="20"/>
                <w:szCs w:val="20"/>
                <w:lang w:val="en-GB"/>
              </w:rPr>
              <w:t>Author’s Feedback</w:t>
            </w:r>
            <w:r w:rsidRPr="0078379D">
              <w:rPr>
                <w:rFonts w:ascii="Arial" w:eastAsia="Calibri" w:hAnsi="Arial" w:cs="Arial"/>
                <w:kern w:val="2"/>
                <w:sz w:val="20"/>
                <w:szCs w:val="20"/>
                <w:lang w:val="en-GB"/>
              </w:rPr>
              <w:t xml:space="preserve"> </w:t>
            </w:r>
          </w:p>
          <w:p w14:paraId="259F33DA"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2224D689" w14:textId="77777777">
        <w:trPr>
          <w:trHeight w:val="20"/>
          <w:jc w:val="center"/>
        </w:trPr>
        <w:tc>
          <w:tcPr>
            <w:tcW w:w="1666" w:type="pct"/>
            <w:noWrap/>
            <w:hideMark/>
          </w:tcPr>
          <w:p w14:paraId="56EB2144" w14:textId="77777777" w:rsidR="0000528E" w:rsidRPr="0078379D" w:rsidRDefault="00F65956">
            <w:pPr>
              <w:rPr>
                <w:rFonts w:ascii="Arial" w:hAnsi="Arial" w:cs="Arial"/>
                <w:bCs/>
                <w:sz w:val="20"/>
                <w:szCs w:val="20"/>
                <w:lang w:val="en-GB"/>
              </w:rPr>
            </w:pPr>
            <w:r w:rsidRPr="0078379D">
              <w:rPr>
                <w:rFonts w:ascii="Arial" w:hAnsi="Arial" w:cs="Arial"/>
                <w:b/>
                <w:bCs/>
                <w:sz w:val="20"/>
                <w:szCs w:val="20"/>
                <w:lang w:val="en-GB"/>
              </w:rPr>
              <w:t>Please write a few sentences regarding the importance of this manuscript for the scientific community.</w:t>
            </w:r>
            <w:r w:rsidRPr="0078379D">
              <w:rPr>
                <w:rFonts w:ascii="Arial" w:hAnsi="Arial" w:cs="Arial"/>
                <w:bCs/>
                <w:sz w:val="20"/>
                <w:szCs w:val="20"/>
                <w:lang w:val="en-GB"/>
              </w:rPr>
              <w:t xml:space="preserve"> A minimum of 3-4 sentences may </w:t>
            </w:r>
          </w:p>
          <w:p w14:paraId="15681841" w14:textId="77777777" w:rsidR="0000528E" w:rsidRPr="0078379D" w:rsidRDefault="00F65956">
            <w:pPr>
              <w:rPr>
                <w:rFonts w:ascii="Arial" w:eastAsia="MS Mincho" w:hAnsi="Arial" w:cs="Arial"/>
                <w:bCs/>
                <w:sz w:val="20"/>
                <w:szCs w:val="20"/>
                <w:lang w:val="en-GB"/>
              </w:rPr>
            </w:pPr>
            <w:r w:rsidRPr="0078379D">
              <w:rPr>
                <w:rFonts w:ascii="Arial" w:hAnsi="Arial" w:cs="Arial"/>
                <w:bCs/>
                <w:sz w:val="20"/>
                <w:szCs w:val="20"/>
                <w:lang w:val="en-GB"/>
              </w:rPr>
              <w:t>be required for this part.</w:t>
            </w:r>
          </w:p>
        </w:tc>
        <w:tc>
          <w:tcPr>
            <w:tcW w:w="1667" w:type="pct"/>
          </w:tcPr>
          <w:p w14:paraId="55773454" w14:textId="6F1DA5A2" w:rsidR="0000528E" w:rsidRPr="0078379D" w:rsidRDefault="00EE72BE">
            <w:pPr>
              <w:contextualSpacing/>
              <w:rPr>
                <w:rFonts w:ascii="Arial" w:hAnsi="Arial" w:cs="Arial"/>
                <w:b/>
                <w:bCs/>
                <w:sz w:val="20"/>
                <w:szCs w:val="20"/>
                <w:lang w:val="en-GB"/>
              </w:rPr>
            </w:pPr>
            <w:r w:rsidRPr="0078379D">
              <w:rPr>
                <w:rFonts w:ascii="Arial" w:hAnsi="Arial" w:cs="Arial"/>
                <w:sz w:val="20"/>
                <w:szCs w:val="20"/>
              </w:rPr>
              <w:t xml:space="preserve">The study addresses an important breeding objective in linseed by evaluating genetic variability and associations among yield and yield-contributing traits. Identification of traits with high heritability, genetic advance, positive association with seed yield, and </w:t>
            </w:r>
            <w:proofErr w:type="spellStart"/>
            <w:r w:rsidRPr="0078379D">
              <w:rPr>
                <w:rFonts w:ascii="Arial" w:hAnsi="Arial" w:cs="Arial"/>
                <w:sz w:val="20"/>
                <w:szCs w:val="20"/>
              </w:rPr>
              <w:t>favourable</w:t>
            </w:r>
            <w:proofErr w:type="spellEnd"/>
            <w:r w:rsidRPr="0078379D">
              <w:rPr>
                <w:rFonts w:ascii="Arial" w:hAnsi="Arial" w:cs="Arial"/>
                <w:sz w:val="20"/>
                <w:szCs w:val="20"/>
              </w:rPr>
              <w:t xml:space="preserve"> direct effects can provide useful information for selection in linseed improvement </w:t>
            </w:r>
            <w:proofErr w:type="spellStart"/>
            <w:r w:rsidRPr="0078379D">
              <w:rPr>
                <w:rFonts w:ascii="Arial" w:hAnsi="Arial" w:cs="Arial"/>
                <w:sz w:val="20"/>
                <w:szCs w:val="20"/>
              </w:rPr>
              <w:t>programmes</w:t>
            </w:r>
            <w:proofErr w:type="spellEnd"/>
            <w:r w:rsidRPr="0078379D">
              <w:rPr>
                <w:rFonts w:ascii="Arial" w:hAnsi="Arial" w:cs="Arial"/>
                <w:sz w:val="20"/>
                <w:szCs w:val="20"/>
              </w:rPr>
              <w:t>. The manuscript also identifies promising genotypes that may be useful for subsequent breeding work. However, the current title and framing substantially exceed the experimental evidence presented, particularly with respect to yield plasticity, genotype × environment interaction, and climate-resilient breeding. The manuscript would require substantial revision to align its objectives, methodology, statistical analyses, results, discussion, and conclusions with the actual experimental design.</w:t>
            </w:r>
          </w:p>
        </w:tc>
        <w:tc>
          <w:tcPr>
            <w:tcW w:w="1667" w:type="pct"/>
          </w:tcPr>
          <w:p w14:paraId="591F55A1" w14:textId="77777777" w:rsidR="0000528E" w:rsidRPr="0078379D" w:rsidRDefault="0000528E">
            <w:pPr>
              <w:keepNext/>
              <w:outlineLvl w:val="1"/>
              <w:rPr>
                <w:rFonts w:ascii="Arial" w:eastAsia="MS Mincho" w:hAnsi="Arial" w:cs="Arial"/>
                <w:bCs/>
                <w:sz w:val="20"/>
                <w:szCs w:val="20"/>
                <w:lang w:val="en-GB"/>
              </w:rPr>
            </w:pPr>
          </w:p>
        </w:tc>
      </w:tr>
    </w:tbl>
    <w:p w14:paraId="10C34CD4" w14:textId="77777777" w:rsidR="0000528E" w:rsidRPr="0078379D" w:rsidRDefault="0000528E">
      <w:pPr>
        <w:rPr>
          <w:rFonts w:ascii="Arial" w:hAnsi="Arial" w:cs="Arial"/>
          <w:sz w:val="20"/>
          <w:szCs w:val="20"/>
          <w:lang w:val="en-GB"/>
        </w:rPr>
      </w:pPr>
    </w:p>
    <w:p w14:paraId="2F671757" w14:textId="77777777" w:rsidR="0000528E" w:rsidRPr="0078379D" w:rsidRDefault="00F65956">
      <w:pPr>
        <w:keepNext/>
        <w:outlineLvl w:val="1"/>
        <w:rPr>
          <w:rFonts w:ascii="Arial" w:eastAsia="MS Mincho" w:hAnsi="Arial" w:cs="Arial"/>
          <w:b/>
          <w:bCs/>
          <w:sz w:val="20"/>
          <w:szCs w:val="20"/>
          <w:highlight w:val="yellow"/>
          <w:u w:val="single"/>
          <w:lang w:val="en-GB"/>
        </w:rPr>
      </w:pPr>
      <w:r w:rsidRPr="0078379D">
        <w:rPr>
          <w:rFonts w:ascii="Arial" w:eastAsia="MS Mincho" w:hAnsi="Arial" w:cs="Arial"/>
          <w:b/>
          <w:bCs/>
          <w:sz w:val="20"/>
          <w:szCs w:val="20"/>
          <w:highlight w:val="yellow"/>
          <w:u w:val="single"/>
          <w:lang w:val="en-GB"/>
        </w:rPr>
        <w:t>PART 2.1 (Objective Evaluation)</w:t>
      </w:r>
    </w:p>
    <w:p w14:paraId="20F73288" w14:textId="77777777" w:rsidR="0000528E" w:rsidRPr="0078379D"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78379D" w14:paraId="1DA8641A" w14:textId="77777777">
        <w:trPr>
          <w:trHeight w:val="20"/>
          <w:jc w:val="center"/>
        </w:trPr>
        <w:tc>
          <w:tcPr>
            <w:tcW w:w="1666" w:type="pct"/>
            <w:noWrap/>
          </w:tcPr>
          <w:p w14:paraId="465A61A6" w14:textId="77777777" w:rsidR="0000528E" w:rsidRPr="0078379D"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Rating of the Reviewers</w:t>
            </w:r>
          </w:p>
        </w:tc>
        <w:tc>
          <w:tcPr>
            <w:tcW w:w="1667" w:type="pct"/>
            <w:hideMark/>
          </w:tcPr>
          <w:p w14:paraId="675AB396" w14:textId="55A1C873" w:rsidR="0000528E" w:rsidRPr="0078379D" w:rsidRDefault="00F65956">
            <w:pPr>
              <w:spacing w:after="160" w:line="256" w:lineRule="auto"/>
              <w:rPr>
                <w:rFonts w:ascii="Arial" w:hAnsi="Arial" w:cs="Arial"/>
                <w:b/>
                <w:sz w:val="20"/>
                <w:szCs w:val="20"/>
                <w:lang w:val="en-GB"/>
              </w:rPr>
            </w:pPr>
            <w:r w:rsidRPr="0078379D">
              <w:rPr>
                <w:rFonts w:ascii="Arial" w:eastAsia="Calibri" w:hAnsi="Arial" w:cs="Arial"/>
                <w:b/>
                <w:kern w:val="2"/>
                <w:sz w:val="20"/>
                <w:szCs w:val="20"/>
                <w:lang w:val="en-GB"/>
              </w:rPr>
              <w:t>Author’s Feedback</w:t>
            </w:r>
            <w:r w:rsidRPr="0078379D">
              <w:rPr>
                <w:rFonts w:ascii="Arial" w:eastAsia="Calibri" w:hAnsi="Arial" w:cs="Arial"/>
                <w:kern w:val="2"/>
                <w:sz w:val="20"/>
                <w:szCs w:val="20"/>
                <w:lang w:val="en-GB"/>
              </w:rPr>
              <w:t xml:space="preserve"> </w:t>
            </w:r>
            <w:r w:rsidR="000249E7" w:rsidRPr="0078379D">
              <w:rPr>
                <w:rFonts w:ascii="Arial" w:hAnsi="Arial" w:cs="Arial"/>
                <w:b/>
                <w:kern w:val="2"/>
                <w:sz w:val="20"/>
                <w:szCs w:val="20"/>
                <w:highlight w:val="yellow"/>
                <w:lang w:val="en-GB"/>
              </w:rPr>
              <w:t>(</w:t>
            </w:r>
            <w:r w:rsidR="000249E7" w:rsidRPr="0078379D">
              <w:rPr>
                <w:rFonts w:ascii="Arial" w:hAnsi="Arial" w:cs="Arial"/>
                <w:bCs/>
                <w:kern w:val="2"/>
                <w:sz w:val="20"/>
                <w:szCs w:val="20"/>
                <w:highlight w:val="yellow"/>
                <w:lang w:val="en-GB"/>
              </w:rPr>
              <w:t>Revision of the Manuscript and Feedback of Authors are mandatory for Rating of 2 and 1)</w:t>
            </w:r>
          </w:p>
        </w:tc>
      </w:tr>
      <w:tr w:rsidR="0000528E" w:rsidRPr="0078379D" w14:paraId="4B1DD59E" w14:textId="77777777">
        <w:trPr>
          <w:trHeight w:val="20"/>
          <w:jc w:val="center"/>
        </w:trPr>
        <w:tc>
          <w:tcPr>
            <w:tcW w:w="1666" w:type="pct"/>
            <w:noWrap/>
            <w:hideMark/>
          </w:tcPr>
          <w:p w14:paraId="6014EE6B" w14:textId="77777777" w:rsidR="0000528E" w:rsidRPr="0078379D" w:rsidRDefault="00F65956">
            <w:pPr>
              <w:rPr>
                <w:rFonts w:ascii="Arial" w:hAnsi="Arial" w:cs="Arial"/>
                <w:b/>
                <w:bCs/>
                <w:sz w:val="20"/>
                <w:szCs w:val="20"/>
                <w:lang w:val="en-GB"/>
              </w:rPr>
            </w:pPr>
            <w:r w:rsidRPr="0078379D">
              <w:rPr>
                <w:rFonts w:ascii="Arial" w:hAnsi="Arial" w:cs="Arial"/>
                <w:b/>
                <w:bCs/>
                <w:sz w:val="20"/>
                <w:szCs w:val="20"/>
                <w:lang w:val="en-GB"/>
              </w:rPr>
              <w:t xml:space="preserve">1. Is the title clear and appropriate for the study? </w:t>
            </w:r>
          </w:p>
          <w:p w14:paraId="1E0B68D2"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36C113FC" w14:textId="77777777" w:rsidR="0000528E" w:rsidRPr="0078379D" w:rsidRDefault="00F65956">
            <w:pPr>
              <w:rPr>
                <w:rFonts w:ascii="Arial" w:hAnsi="Arial" w:cs="Arial"/>
                <w:sz w:val="20"/>
                <w:szCs w:val="20"/>
                <w:u w:val="single"/>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5F6835F4"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3</w:t>
            </w:r>
          </w:p>
        </w:tc>
        <w:tc>
          <w:tcPr>
            <w:tcW w:w="1667" w:type="pct"/>
          </w:tcPr>
          <w:p w14:paraId="34CD82C0"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26AF2FCF" w14:textId="77777777">
        <w:trPr>
          <w:trHeight w:val="20"/>
          <w:jc w:val="center"/>
        </w:trPr>
        <w:tc>
          <w:tcPr>
            <w:tcW w:w="1666" w:type="pct"/>
            <w:noWrap/>
            <w:hideMark/>
          </w:tcPr>
          <w:p w14:paraId="5298EE61"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 xml:space="preserve">2. Is the abstract of the article comprehensive? </w:t>
            </w:r>
          </w:p>
          <w:p w14:paraId="4FFDF33A"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5C68D8CD"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3BEAC674"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3</w:t>
            </w:r>
          </w:p>
        </w:tc>
        <w:tc>
          <w:tcPr>
            <w:tcW w:w="1667" w:type="pct"/>
          </w:tcPr>
          <w:p w14:paraId="123F6FC2"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41AFA72F" w14:textId="77777777">
        <w:trPr>
          <w:trHeight w:val="20"/>
          <w:jc w:val="center"/>
        </w:trPr>
        <w:tc>
          <w:tcPr>
            <w:tcW w:w="1666" w:type="pct"/>
            <w:noWrap/>
            <w:hideMark/>
          </w:tcPr>
          <w:p w14:paraId="29C9D2DF"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3. Are the keywords appropriate and useful?</w:t>
            </w:r>
          </w:p>
          <w:p w14:paraId="3EAB711B"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521EE635"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38CC30CD"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4</w:t>
            </w:r>
          </w:p>
        </w:tc>
        <w:tc>
          <w:tcPr>
            <w:tcW w:w="1667" w:type="pct"/>
          </w:tcPr>
          <w:p w14:paraId="6F76F55B"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57354EA0" w14:textId="77777777">
        <w:trPr>
          <w:trHeight w:val="20"/>
          <w:jc w:val="center"/>
        </w:trPr>
        <w:tc>
          <w:tcPr>
            <w:tcW w:w="1666" w:type="pct"/>
            <w:noWrap/>
            <w:hideMark/>
          </w:tcPr>
          <w:p w14:paraId="0AAD8B1F"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4. Is the background information of the paper sufficient and well organized?</w:t>
            </w:r>
          </w:p>
          <w:p w14:paraId="3EBEDDF5"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3B55D499"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0C78E817"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3</w:t>
            </w:r>
          </w:p>
        </w:tc>
        <w:tc>
          <w:tcPr>
            <w:tcW w:w="1667" w:type="pct"/>
          </w:tcPr>
          <w:p w14:paraId="66F81B1E"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16D673C2" w14:textId="77777777">
        <w:trPr>
          <w:trHeight w:val="20"/>
          <w:jc w:val="center"/>
        </w:trPr>
        <w:tc>
          <w:tcPr>
            <w:tcW w:w="1666" w:type="pct"/>
            <w:noWrap/>
            <w:hideMark/>
          </w:tcPr>
          <w:p w14:paraId="33162C37"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5. Are the research objectives/hypotheses clearly stated?</w:t>
            </w:r>
          </w:p>
          <w:p w14:paraId="74AAF685"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5DC04387"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156C7600"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3</w:t>
            </w:r>
          </w:p>
        </w:tc>
        <w:tc>
          <w:tcPr>
            <w:tcW w:w="1667" w:type="pct"/>
          </w:tcPr>
          <w:p w14:paraId="698B0F4A"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363EB65E" w14:textId="77777777">
        <w:trPr>
          <w:trHeight w:val="20"/>
          <w:jc w:val="center"/>
        </w:trPr>
        <w:tc>
          <w:tcPr>
            <w:tcW w:w="1666" w:type="pct"/>
            <w:noWrap/>
            <w:hideMark/>
          </w:tcPr>
          <w:p w14:paraId="3C23A634"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6. Is the literature review relevant and up to date?</w:t>
            </w:r>
          </w:p>
          <w:p w14:paraId="3EABF2BB"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658BC19A"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7CF7A7F3"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2</w:t>
            </w:r>
          </w:p>
        </w:tc>
        <w:tc>
          <w:tcPr>
            <w:tcW w:w="1667" w:type="pct"/>
          </w:tcPr>
          <w:p w14:paraId="394C1141"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14995AB0" w14:textId="77777777">
        <w:trPr>
          <w:trHeight w:val="20"/>
          <w:jc w:val="center"/>
        </w:trPr>
        <w:tc>
          <w:tcPr>
            <w:tcW w:w="1666" w:type="pct"/>
            <w:noWrap/>
            <w:hideMark/>
          </w:tcPr>
          <w:p w14:paraId="1EE70021"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7. Is the research methodology appropriate for the study?</w:t>
            </w:r>
          </w:p>
          <w:p w14:paraId="1EFCAC82"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5E72CBBF"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43F32032"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3</w:t>
            </w:r>
          </w:p>
        </w:tc>
        <w:tc>
          <w:tcPr>
            <w:tcW w:w="1667" w:type="pct"/>
          </w:tcPr>
          <w:p w14:paraId="7D7BE1FB"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56658F70" w14:textId="77777777">
        <w:trPr>
          <w:trHeight w:val="20"/>
          <w:jc w:val="center"/>
        </w:trPr>
        <w:tc>
          <w:tcPr>
            <w:tcW w:w="1666" w:type="pct"/>
            <w:noWrap/>
            <w:hideMark/>
          </w:tcPr>
          <w:p w14:paraId="5A38D931"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8. Were ethical issues properly addressed (if applicable)?</w:t>
            </w:r>
          </w:p>
          <w:p w14:paraId="51F12309"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2ADA023D"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6126EEDC"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5</w:t>
            </w:r>
          </w:p>
        </w:tc>
        <w:tc>
          <w:tcPr>
            <w:tcW w:w="1667" w:type="pct"/>
          </w:tcPr>
          <w:p w14:paraId="483939A7"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7831756D" w14:textId="77777777">
        <w:trPr>
          <w:trHeight w:val="20"/>
          <w:jc w:val="center"/>
        </w:trPr>
        <w:tc>
          <w:tcPr>
            <w:tcW w:w="1666" w:type="pct"/>
            <w:noWrap/>
            <w:hideMark/>
          </w:tcPr>
          <w:p w14:paraId="113C9861" w14:textId="77777777" w:rsidR="0000528E" w:rsidRPr="0078379D" w:rsidRDefault="00F65956">
            <w:pPr>
              <w:rPr>
                <w:rFonts w:ascii="Arial" w:hAnsi="Arial" w:cs="Arial"/>
                <w:b/>
                <w:sz w:val="20"/>
                <w:szCs w:val="20"/>
                <w:lang w:val="en-GB"/>
              </w:rPr>
            </w:pPr>
            <w:r w:rsidRPr="0078379D">
              <w:rPr>
                <w:rFonts w:ascii="Arial" w:hAnsi="Arial" w:cs="Arial"/>
                <w:b/>
                <w:sz w:val="20"/>
                <w:szCs w:val="20"/>
                <w:lang w:val="en-GB"/>
              </w:rPr>
              <w:t xml:space="preserve">9. Are the results presented clearly? </w:t>
            </w:r>
          </w:p>
          <w:p w14:paraId="5CAE68CD"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29F756B7" w14:textId="77777777" w:rsidR="0000528E" w:rsidRPr="0078379D" w:rsidRDefault="00F65956">
            <w:pPr>
              <w:rPr>
                <w:rFonts w:ascii="Arial" w:hAnsi="Arial" w:cs="Arial"/>
                <w:bCs/>
                <w:sz w:val="20"/>
                <w:szCs w:val="20"/>
                <w:lang w:val="en-GB"/>
              </w:rPr>
            </w:pPr>
            <w:r w:rsidRPr="0078379D">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0C686F2" w14:textId="2DA65FD0" w:rsidR="0000528E" w:rsidRPr="0078379D" w:rsidRDefault="00EE72BE">
            <w:pPr>
              <w:contextualSpacing/>
              <w:rPr>
                <w:rFonts w:ascii="Arial" w:hAnsi="Arial" w:cs="Arial"/>
                <w:bCs/>
                <w:sz w:val="20"/>
                <w:szCs w:val="20"/>
                <w:lang w:val="en-GB"/>
              </w:rPr>
            </w:pPr>
            <w:r w:rsidRPr="0078379D">
              <w:rPr>
                <w:rFonts w:ascii="Arial" w:hAnsi="Arial" w:cs="Arial"/>
                <w:bCs/>
                <w:sz w:val="20"/>
                <w:szCs w:val="20"/>
                <w:lang w:val="en-GB"/>
              </w:rPr>
              <w:lastRenderedPageBreak/>
              <w:t>3</w:t>
            </w:r>
          </w:p>
        </w:tc>
        <w:tc>
          <w:tcPr>
            <w:tcW w:w="1667" w:type="pct"/>
          </w:tcPr>
          <w:p w14:paraId="2B33AAF0"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1D41D45C" w14:textId="77777777">
        <w:trPr>
          <w:trHeight w:val="20"/>
          <w:jc w:val="center"/>
        </w:trPr>
        <w:tc>
          <w:tcPr>
            <w:tcW w:w="1666" w:type="pct"/>
            <w:noWrap/>
            <w:hideMark/>
          </w:tcPr>
          <w:p w14:paraId="1C72D84D" w14:textId="77777777" w:rsidR="0000528E" w:rsidRPr="0078379D" w:rsidRDefault="00F65956">
            <w:pPr>
              <w:rPr>
                <w:rFonts w:ascii="Arial" w:hAnsi="Arial" w:cs="Arial"/>
                <w:b/>
                <w:sz w:val="20"/>
                <w:szCs w:val="20"/>
                <w:lang w:val="en-GB"/>
              </w:rPr>
            </w:pPr>
            <w:r w:rsidRPr="0078379D">
              <w:rPr>
                <w:rFonts w:ascii="Arial" w:hAnsi="Arial" w:cs="Arial"/>
                <w:b/>
                <w:sz w:val="20"/>
                <w:szCs w:val="20"/>
                <w:lang w:val="en-GB"/>
              </w:rPr>
              <w:t>10. Are tables and figures clear, relevant, and necessary?</w:t>
            </w:r>
          </w:p>
          <w:p w14:paraId="7CE0C5A1"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560AB284"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78379D" w:rsidRDefault="0000528E">
            <w:pPr>
              <w:rPr>
                <w:rFonts w:ascii="Arial" w:hAnsi="Arial" w:cs="Arial"/>
                <w:color w:val="404040"/>
                <w:sz w:val="20"/>
                <w:szCs w:val="20"/>
                <w:shd w:val="clear" w:color="auto" w:fill="FFFFFF"/>
                <w:lang w:val="en-GB"/>
              </w:rPr>
            </w:pPr>
          </w:p>
          <w:p w14:paraId="0E850A63" w14:textId="77777777" w:rsidR="0000528E" w:rsidRPr="0078379D" w:rsidRDefault="0000528E">
            <w:pPr>
              <w:rPr>
                <w:rFonts w:ascii="Arial" w:hAnsi="Arial" w:cs="Arial"/>
                <w:sz w:val="20"/>
                <w:szCs w:val="20"/>
                <w:lang w:val="en-GB"/>
              </w:rPr>
            </w:pPr>
          </w:p>
        </w:tc>
        <w:tc>
          <w:tcPr>
            <w:tcW w:w="1667" w:type="pct"/>
          </w:tcPr>
          <w:p w14:paraId="20EC4239" w14:textId="62B68BFF" w:rsidR="0000528E" w:rsidRPr="0078379D" w:rsidRDefault="00EE72BE">
            <w:pPr>
              <w:contextualSpacing/>
              <w:rPr>
                <w:rFonts w:ascii="Arial" w:hAnsi="Arial" w:cs="Arial"/>
                <w:bCs/>
                <w:sz w:val="20"/>
                <w:szCs w:val="20"/>
                <w:lang w:val="en-GB"/>
              </w:rPr>
            </w:pPr>
            <w:r w:rsidRPr="0078379D">
              <w:rPr>
                <w:rFonts w:ascii="Arial" w:hAnsi="Arial" w:cs="Arial"/>
                <w:bCs/>
                <w:sz w:val="20"/>
                <w:szCs w:val="20"/>
                <w:lang w:val="en-GB"/>
              </w:rPr>
              <w:t>3</w:t>
            </w:r>
          </w:p>
        </w:tc>
        <w:tc>
          <w:tcPr>
            <w:tcW w:w="1667" w:type="pct"/>
          </w:tcPr>
          <w:p w14:paraId="22B53869"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3E101F0E" w14:textId="77777777">
        <w:trPr>
          <w:trHeight w:val="20"/>
          <w:jc w:val="center"/>
        </w:trPr>
        <w:tc>
          <w:tcPr>
            <w:tcW w:w="1666" w:type="pct"/>
            <w:noWrap/>
            <w:hideMark/>
          </w:tcPr>
          <w:p w14:paraId="017C9A74" w14:textId="77777777" w:rsidR="0000528E" w:rsidRPr="0078379D" w:rsidRDefault="00F65956">
            <w:pPr>
              <w:rPr>
                <w:rFonts w:ascii="Arial" w:hAnsi="Arial" w:cs="Arial"/>
                <w:b/>
                <w:sz w:val="20"/>
                <w:szCs w:val="20"/>
                <w:lang w:val="en-GB"/>
              </w:rPr>
            </w:pPr>
            <w:r w:rsidRPr="0078379D">
              <w:rPr>
                <w:rFonts w:ascii="Arial" w:hAnsi="Arial" w:cs="Arial"/>
                <w:b/>
                <w:sz w:val="20"/>
                <w:szCs w:val="20"/>
                <w:lang w:val="en-GB"/>
              </w:rPr>
              <w:t>11. Does the discussion relate findings to existing literature?</w:t>
            </w:r>
          </w:p>
          <w:p w14:paraId="243DFD21"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79249C2D"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4EC37D80" w:rsidR="0000528E" w:rsidRPr="0078379D" w:rsidRDefault="00EE72BE">
            <w:pPr>
              <w:contextualSpacing/>
              <w:rPr>
                <w:rFonts w:ascii="Arial" w:hAnsi="Arial" w:cs="Arial"/>
                <w:bCs/>
                <w:sz w:val="20"/>
                <w:szCs w:val="20"/>
                <w:lang w:val="en-GB"/>
              </w:rPr>
            </w:pPr>
            <w:r w:rsidRPr="0078379D">
              <w:rPr>
                <w:rFonts w:ascii="Arial" w:hAnsi="Arial" w:cs="Arial"/>
                <w:bCs/>
                <w:sz w:val="20"/>
                <w:szCs w:val="20"/>
                <w:lang w:val="en-GB"/>
              </w:rPr>
              <w:t>3</w:t>
            </w:r>
          </w:p>
        </w:tc>
        <w:tc>
          <w:tcPr>
            <w:tcW w:w="1667" w:type="pct"/>
          </w:tcPr>
          <w:p w14:paraId="648E318F"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6F560521" w14:textId="77777777">
        <w:trPr>
          <w:trHeight w:val="20"/>
          <w:jc w:val="center"/>
        </w:trPr>
        <w:tc>
          <w:tcPr>
            <w:tcW w:w="1666" w:type="pct"/>
            <w:noWrap/>
            <w:hideMark/>
          </w:tcPr>
          <w:p w14:paraId="0B842957" w14:textId="77777777" w:rsidR="0000528E" w:rsidRPr="0078379D" w:rsidRDefault="00F65956">
            <w:pPr>
              <w:rPr>
                <w:rFonts w:ascii="Arial" w:hAnsi="Arial" w:cs="Arial"/>
                <w:b/>
                <w:sz w:val="20"/>
                <w:szCs w:val="20"/>
                <w:lang w:val="en-GB"/>
              </w:rPr>
            </w:pPr>
            <w:r w:rsidRPr="0078379D">
              <w:rPr>
                <w:rFonts w:ascii="Arial" w:hAnsi="Arial" w:cs="Arial"/>
                <w:b/>
                <w:sz w:val="20"/>
                <w:szCs w:val="20"/>
                <w:lang w:val="en-GB"/>
              </w:rPr>
              <w:t>12. Are the conclusions supported by the data?</w:t>
            </w:r>
          </w:p>
          <w:p w14:paraId="6832AC7E"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7B105F52"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3CB26BDF" w:rsidR="0000528E" w:rsidRPr="0078379D" w:rsidRDefault="00EE72BE">
            <w:pPr>
              <w:contextualSpacing/>
              <w:rPr>
                <w:rFonts w:ascii="Arial" w:hAnsi="Arial" w:cs="Arial"/>
                <w:bCs/>
                <w:sz w:val="20"/>
                <w:szCs w:val="20"/>
                <w:lang w:val="en-GB"/>
              </w:rPr>
            </w:pPr>
            <w:r w:rsidRPr="0078379D">
              <w:rPr>
                <w:rFonts w:ascii="Arial" w:hAnsi="Arial" w:cs="Arial"/>
                <w:bCs/>
                <w:sz w:val="20"/>
                <w:szCs w:val="20"/>
                <w:lang w:val="en-GB"/>
              </w:rPr>
              <w:t>3</w:t>
            </w:r>
          </w:p>
        </w:tc>
        <w:tc>
          <w:tcPr>
            <w:tcW w:w="1667" w:type="pct"/>
          </w:tcPr>
          <w:p w14:paraId="4B895A32"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383BDFAC" w14:textId="77777777">
        <w:trPr>
          <w:trHeight w:val="20"/>
          <w:jc w:val="center"/>
        </w:trPr>
        <w:tc>
          <w:tcPr>
            <w:tcW w:w="1666" w:type="pct"/>
            <w:noWrap/>
            <w:hideMark/>
          </w:tcPr>
          <w:p w14:paraId="520FC271" w14:textId="77777777" w:rsidR="0000528E" w:rsidRPr="0078379D" w:rsidRDefault="00F65956">
            <w:pPr>
              <w:rPr>
                <w:rFonts w:ascii="Arial" w:hAnsi="Arial" w:cs="Arial"/>
                <w:b/>
                <w:sz w:val="20"/>
                <w:szCs w:val="20"/>
                <w:lang w:val="en-GB"/>
              </w:rPr>
            </w:pPr>
            <w:r w:rsidRPr="0078379D">
              <w:rPr>
                <w:rFonts w:ascii="Arial" w:hAnsi="Arial" w:cs="Arial"/>
                <w:b/>
                <w:sz w:val="20"/>
                <w:szCs w:val="20"/>
                <w:lang w:val="en-GB"/>
              </w:rPr>
              <w:t>13. Are the limitations of the study discussed?</w:t>
            </w:r>
          </w:p>
          <w:p w14:paraId="41A341D7"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2F21B850"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1025A2E3" w:rsidR="0000528E" w:rsidRPr="0078379D" w:rsidRDefault="00EE72BE">
            <w:pPr>
              <w:contextualSpacing/>
              <w:rPr>
                <w:rFonts w:ascii="Arial" w:hAnsi="Arial" w:cs="Arial"/>
                <w:bCs/>
                <w:sz w:val="20"/>
                <w:szCs w:val="20"/>
                <w:lang w:val="en-GB"/>
              </w:rPr>
            </w:pPr>
            <w:r w:rsidRPr="0078379D">
              <w:rPr>
                <w:rFonts w:ascii="Arial" w:hAnsi="Arial" w:cs="Arial"/>
                <w:bCs/>
                <w:sz w:val="20"/>
                <w:szCs w:val="20"/>
                <w:lang w:val="en-GB"/>
              </w:rPr>
              <w:t>3</w:t>
            </w:r>
          </w:p>
        </w:tc>
        <w:tc>
          <w:tcPr>
            <w:tcW w:w="1667" w:type="pct"/>
          </w:tcPr>
          <w:p w14:paraId="4E5F4737"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247CA946" w14:textId="77777777">
        <w:trPr>
          <w:trHeight w:val="20"/>
          <w:jc w:val="center"/>
        </w:trPr>
        <w:tc>
          <w:tcPr>
            <w:tcW w:w="1666" w:type="pct"/>
            <w:noWrap/>
            <w:hideMark/>
          </w:tcPr>
          <w:p w14:paraId="6C00A964" w14:textId="77777777" w:rsidR="0000528E" w:rsidRPr="0078379D" w:rsidRDefault="00F65956">
            <w:pPr>
              <w:rPr>
                <w:rFonts w:ascii="Arial" w:hAnsi="Arial" w:cs="Arial"/>
                <w:b/>
                <w:sz w:val="20"/>
                <w:szCs w:val="20"/>
                <w:lang w:val="en-GB"/>
              </w:rPr>
            </w:pPr>
            <w:r w:rsidRPr="0078379D">
              <w:rPr>
                <w:rFonts w:ascii="Arial" w:hAnsi="Arial" w:cs="Arial"/>
                <w:b/>
                <w:sz w:val="20"/>
                <w:szCs w:val="20"/>
                <w:lang w:val="en-GB"/>
              </w:rPr>
              <w:t>14. Are the references relevant and sufficient (in number)?</w:t>
            </w:r>
          </w:p>
          <w:p w14:paraId="706F4E59"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791D9142"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N/A = Not Applicable</w:t>
            </w:r>
          </w:p>
        </w:tc>
        <w:tc>
          <w:tcPr>
            <w:tcW w:w="1667" w:type="pct"/>
          </w:tcPr>
          <w:p w14:paraId="719D792F" w14:textId="0EE68B80" w:rsidR="0000528E" w:rsidRPr="0078379D" w:rsidRDefault="00EE72BE">
            <w:pPr>
              <w:contextualSpacing/>
              <w:rPr>
                <w:rFonts w:ascii="Arial" w:hAnsi="Arial" w:cs="Arial"/>
                <w:bCs/>
                <w:sz w:val="20"/>
                <w:szCs w:val="20"/>
                <w:lang w:val="en-GB"/>
              </w:rPr>
            </w:pPr>
            <w:r w:rsidRPr="0078379D">
              <w:rPr>
                <w:rFonts w:ascii="Arial" w:hAnsi="Arial" w:cs="Arial"/>
                <w:bCs/>
                <w:sz w:val="20"/>
                <w:szCs w:val="20"/>
                <w:lang w:val="en-GB"/>
              </w:rPr>
              <w:t>3</w:t>
            </w:r>
          </w:p>
        </w:tc>
        <w:tc>
          <w:tcPr>
            <w:tcW w:w="1667" w:type="pct"/>
          </w:tcPr>
          <w:p w14:paraId="413EE24E"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0A7D76F2" w14:textId="77777777">
        <w:trPr>
          <w:trHeight w:val="20"/>
          <w:jc w:val="center"/>
        </w:trPr>
        <w:tc>
          <w:tcPr>
            <w:tcW w:w="1666" w:type="pct"/>
            <w:noWrap/>
            <w:hideMark/>
          </w:tcPr>
          <w:p w14:paraId="5D769B39" w14:textId="77777777" w:rsidR="0000528E" w:rsidRPr="0078379D" w:rsidRDefault="00F65956">
            <w:pPr>
              <w:rPr>
                <w:rFonts w:ascii="Arial" w:hAnsi="Arial" w:cs="Arial"/>
                <w:b/>
                <w:sz w:val="20"/>
                <w:szCs w:val="20"/>
                <w:lang w:val="en-GB"/>
              </w:rPr>
            </w:pPr>
            <w:r w:rsidRPr="0078379D">
              <w:rPr>
                <w:rFonts w:ascii="Arial" w:hAnsi="Arial" w:cs="Arial"/>
                <w:b/>
                <w:sz w:val="20"/>
                <w:szCs w:val="20"/>
                <w:lang w:val="en-GB"/>
              </w:rPr>
              <w:t>15. Is the manuscript written in clear and understandable language?</w:t>
            </w:r>
          </w:p>
          <w:p w14:paraId="2A2DCDC6"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Rating Scale: </w:t>
            </w:r>
          </w:p>
          <w:p w14:paraId="3A3BE645" w14:textId="77777777" w:rsidR="0000528E" w:rsidRPr="0078379D" w:rsidRDefault="00F65956">
            <w:pPr>
              <w:rPr>
                <w:rFonts w:ascii="Arial" w:hAnsi="Arial" w:cs="Arial"/>
                <w:color w:val="404040"/>
                <w:sz w:val="20"/>
                <w:szCs w:val="20"/>
                <w:shd w:val="clear" w:color="auto" w:fill="FFFFFF"/>
                <w:lang w:val="en-GB"/>
              </w:rPr>
            </w:pPr>
            <w:r w:rsidRPr="0078379D">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78379D" w:rsidRDefault="00F65956">
            <w:pPr>
              <w:rPr>
                <w:rFonts w:ascii="Arial" w:hAnsi="Arial" w:cs="Arial"/>
                <w:sz w:val="20"/>
                <w:szCs w:val="20"/>
                <w:lang w:val="en-GB"/>
              </w:rPr>
            </w:pPr>
            <w:r w:rsidRPr="0078379D">
              <w:rPr>
                <w:rFonts w:ascii="Arial" w:hAnsi="Arial" w:cs="Arial"/>
                <w:color w:val="404040"/>
                <w:sz w:val="20"/>
                <w:szCs w:val="20"/>
                <w:shd w:val="clear" w:color="auto" w:fill="FFFFFF"/>
                <w:lang w:val="en-GB"/>
              </w:rPr>
              <w:t>N/A = Not Applicable</w:t>
            </w:r>
          </w:p>
        </w:tc>
        <w:tc>
          <w:tcPr>
            <w:tcW w:w="1667" w:type="pct"/>
          </w:tcPr>
          <w:p w14:paraId="6C10C44D" w14:textId="3D826758" w:rsidR="0000528E" w:rsidRPr="0078379D" w:rsidRDefault="00EE72BE">
            <w:pPr>
              <w:contextualSpacing/>
              <w:rPr>
                <w:rFonts w:ascii="Arial" w:hAnsi="Arial" w:cs="Arial"/>
                <w:bCs/>
                <w:sz w:val="20"/>
                <w:szCs w:val="20"/>
                <w:lang w:val="en-GB"/>
              </w:rPr>
            </w:pPr>
            <w:r w:rsidRPr="0078379D">
              <w:rPr>
                <w:rFonts w:ascii="Arial" w:hAnsi="Arial" w:cs="Arial"/>
                <w:bCs/>
                <w:sz w:val="20"/>
                <w:szCs w:val="20"/>
                <w:lang w:val="en-GB"/>
              </w:rPr>
              <w:t>4</w:t>
            </w:r>
          </w:p>
        </w:tc>
        <w:tc>
          <w:tcPr>
            <w:tcW w:w="1667" w:type="pct"/>
          </w:tcPr>
          <w:p w14:paraId="5A47AB24" w14:textId="77777777" w:rsidR="0000528E" w:rsidRPr="0078379D" w:rsidRDefault="0000528E">
            <w:pPr>
              <w:keepNext/>
              <w:outlineLvl w:val="1"/>
              <w:rPr>
                <w:rFonts w:ascii="Arial" w:eastAsia="MS Mincho" w:hAnsi="Arial" w:cs="Arial"/>
                <w:bCs/>
                <w:sz w:val="20"/>
                <w:szCs w:val="20"/>
                <w:lang w:val="en-GB"/>
              </w:rPr>
            </w:pPr>
          </w:p>
        </w:tc>
      </w:tr>
    </w:tbl>
    <w:p w14:paraId="29CCF0DE" w14:textId="77777777" w:rsidR="0000528E" w:rsidRPr="0078379D" w:rsidRDefault="0000528E">
      <w:pPr>
        <w:jc w:val="both"/>
        <w:rPr>
          <w:rFonts w:ascii="Arial" w:eastAsia="MS Mincho" w:hAnsi="Arial" w:cs="Arial"/>
          <w:b/>
          <w:bCs/>
          <w:sz w:val="20"/>
          <w:szCs w:val="20"/>
          <w:u w:val="single"/>
          <w:lang w:val="en-GB"/>
        </w:rPr>
      </w:pPr>
    </w:p>
    <w:p w14:paraId="36414CEA" w14:textId="77777777" w:rsidR="0000528E" w:rsidRPr="0078379D" w:rsidRDefault="00F65956">
      <w:pPr>
        <w:keepNext/>
        <w:outlineLvl w:val="1"/>
        <w:rPr>
          <w:rFonts w:ascii="Arial" w:eastAsia="MS Mincho" w:hAnsi="Arial" w:cs="Arial"/>
          <w:b/>
          <w:bCs/>
          <w:sz w:val="20"/>
          <w:szCs w:val="20"/>
          <w:u w:val="single"/>
          <w:lang w:val="en-GB"/>
        </w:rPr>
      </w:pPr>
      <w:r w:rsidRPr="0078379D">
        <w:rPr>
          <w:rFonts w:ascii="Arial" w:eastAsia="MS Mincho" w:hAnsi="Arial" w:cs="Arial"/>
          <w:b/>
          <w:bCs/>
          <w:sz w:val="20"/>
          <w:szCs w:val="20"/>
          <w:highlight w:val="yellow"/>
          <w:u w:val="single"/>
          <w:lang w:val="en-GB"/>
        </w:rPr>
        <w:t>PART 2.2 (Subjective Evaluation)</w:t>
      </w:r>
    </w:p>
    <w:p w14:paraId="023085CD" w14:textId="77777777" w:rsidR="0000528E" w:rsidRPr="0078379D" w:rsidRDefault="0000528E">
      <w:pPr>
        <w:rPr>
          <w:rFonts w:ascii="Arial" w:hAnsi="Arial" w:cs="Arial"/>
          <w:sz w:val="20"/>
          <w:szCs w:val="20"/>
          <w:lang w:val="en-GB"/>
        </w:rPr>
      </w:pPr>
    </w:p>
    <w:tbl>
      <w:tblPr>
        <w:tblW w:w="491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0"/>
        <w:gridCol w:w="4643"/>
        <w:gridCol w:w="4643"/>
      </w:tblGrid>
      <w:tr w:rsidR="0000528E" w:rsidRPr="0078379D" w14:paraId="043F2F87" w14:textId="77777777" w:rsidTr="00EE72BE">
        <w:trPr>
          <w:trHeight w:val="18"/>
          <w:jc w:val="center"/>
        </w:trPr>
        <w:tc>
          <w:tcPr>
            <w:tcW w:w="1666" w:type="pct"/>
            <w:noWrap/>
          </w:tcPr>
          <w:p w14:paraId="1A89C651" w14:textId="77777777" w:rsidR="0000528E" w:rsidRPr="0078379D"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t>Reviewer’s comment</w:t>
            </w:r>
          </w:p>
          <w:p w14:paraId="6D281A00" w14:textId="77777777" w:rsidR="0000528E" w:rsidRPr="0078379D" w:rsidRDefault="0000528E">
            <w:pPr>
              <w:rPr>
                <w:rFonts w:ascii="Arial" w:hAnsi="Arial" w:cs="Arial"/>
                <w:sz w:val="20"/>
                <w:szCs w:val="20"/>
                <w:lang w:val="en-GB"/>
              </w:rPr>
            </w:pPr>
          </w:p>
        </w:tc>
        <w:tc>
          <w:tcPr>
            <w:tcW w:w="1667" w:type="pct"/>
          </w:tcPr>
          <w:p w14:paraId="367A65FD" w14:textId="77777777" w:rsidR="0000528E" w:rsidRPr="0078379D" w:rsidRDefault="00F65956">
            <w:pPr>
              <w:spacing w:after="160" w:line="256" w:lineRule="auto"/>
              <w:rPr>
                <w:rFonts w:ascii="Arial" w:eastAsia="Calibri" w:hAnsi="Arial" w:cs="Arial"/>
                <w:kern w:val="2"/>
                <w:sz w:val="20"/>
                <w:szCs w:val="20"/>
                <w:lang w:val="en-IN"/>
              </w:rPr>
            </w:pPr>
            <w:r w:rsidRPr="0078379D">
              <w:rPr>
                <w:rFonts w:ascii="Arial" w:eastAsia="Calibri" w:hAnsi="Arial" w:cs="Arial"/>
                <w:b/>
                <w:kern w:val="2"/>
                <w:sz w:val="20"/>
                <w:szCs w:val="20"/>
                <w:lang w:val="en-IN"/>
              </w:rPr>
              <w:t>Author’s Feedback</w:t>
            </w:r>
            <w:r w:rsidRPr="0078379D">
              <w:rPr>
                <w:rFonts w:ascii="Arial" w:eastAsia="Calibri" w:hAnsi="Arial" w:cs="Arial"/>
                <w:kern w:val="2"/>
                <w:sz w:val="20"/>
                <w:szCs w:val="20"/>
                <w:lang w:val="en-IN"/>
              </w:rPr>
              <w:t xml:space="preserve"> </w:t>
            </w:r>
            <w:r w:rsidRPr="0078379D">
              <w:rPr>
                <w:rFonts w:ascii="Arial" w:eastAsia="Calibri" w:hAnsi="Arial" w:cs="Arial"/>
                <w:kern w:val="2"/>
                <w:sz w:val="20"/>
                <w:szCs w:val="20"/>
                <w:highlight w:val="yellow"/>
                <w:lang w:val="en-IN"/>
              </w:rPr>
              <w:t>(It is mandatory that authors should write his/her feedback here)</w:t>
            </w:r>
          </w:p>
          <w:p w14:paraId="10A77BA5"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268C9A5C" w14:textId="77777777" w:rsidTr="00EE72BE">
        <w:trPr>
          <w:trHeight w:val="18"/>
          <w:jc w:val="center"/>
        </w:trPr>
        <w:tc>
          <w:tcPr>
            <w:tcW w:w="1666" w:type="pct"/>
            <w:noWrap/>
          </w:tcPr>
          <w:p w14:paraId="070F0592" w14:textId="77777777" w:rsidR="0000528E" w:rsidRPr="0078379D" w:rsidRDefault="00F65956">
            <w:pPr>
              <w:rPr>
                <w:rFonts w:ascii="Arial" w:hAnsi="Arial" w:cs="Arial"/>
                <w:b/>
                <w:bCs/>
                <w:sz w:val="20"/>
                <w:szCs w:val="20"/>
                <w:lang w:val="en-GB"/>
              </w:rPr>
            </w:pPr>
            <w:r w:rsidRPr="0078379D">
              <w:rPr>
                <w:rFonts w:ascii="Arial" w:hAnsi="Arial" w:cs="Arial"/>
                <w:b/>
                <w:bCs/>
                <w:sz w:val="20"/>
                <w:szCs w:val="20"/>
                <w:lang w:val="en-GB"/>
              </w:rPr>
              <w:t>Is the title of the article suitable?</w:t>
            </w:r>
          </w:p>
          <w:p w14:paraId="66555601" w14:textId="77777777" w:rsidR="0000528E" w:rsidRPr="0078379D" w:rsidRDefault="0000528E">
            <w:pPr>
              <w:rPr>
                <w:rFonts w:ascii="Arial" w:hAnsi="Arial" w:cs="Arial"/>
                <w:bCs/>
                <w:sz w:val="20"/>
                <w:szCs w:val="20"/>
                <w:lang w:val="en-GB"/>
              </w:rPr>
            </w:pPr>
          </w:p>
          <w:p w14:paraId="72D14565"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If your answer is NO, please provide a brief, clear suggestion for improvement.</w:t>
            </w:r>
          </w:p>
          <w:p w14:paraId="61601625" w14:textId="77777777" w:rsidR="0000528E" w:rsidRPr="0078379D" w:rsidRDefault="0000528E">
            <w:pPr>
              <w:rPr>
                <w:rFonts w:ascii="Arial" w:hAnsi="Arial" w:cs="Arial"/>
                <w:sz w:val="20"/>
                <w:szCs w:val="20"/>
                <w:u w:val="single"/>
                <w:lang w:val="en-GB"/>
              </w:rPr>
            </w:pPr>
          </w:p>
        </w:tc>
        <w:tc>
          <w:tcPr>
            <w:tcW w:w="1667" w:type="pct"/>
          </w:tcPr>
          <w:p w14:paraId="465D44FA" w14:textId="77777777" w:rsidR="0000528E" w:rsidRPr="0078379D" w:rsidRDefault="00B40AAF">
            <w:pPr>
              <w:ind w:left="360"/>
              <w:rPr>
                <w:rFonts w:ascii="Arial" w:hAnsi="Arial" w:cs="Arial"/>
                <w:b/>
                <w:bCs/>
                <w:sz w:val="20"/>
                <w:szCs w:val="20"/>
                <w:lang w:val="en-GB"/>
              </w:rPr>
            </w:pPr>
            <w:r w:rsidRPr="0078379D">
              <w:rPr>
                <w:rFonts w:ascii="Arial" w:hAnsi="Arial" w:cs="Arial"/>
                <w:b/>
                <w:bCs/>
                <w:sz w:val="20"/>
                <w:szCs w:val="20"/>
                <w:lang w:val="en-GB"/>
              </w:rPr>
              <w:t>NO</w:t>
            </w:r>
          </w:p>
          <w:p w14:paraId="3E3E7D5B" w14:textId="06F67F47" w:rsidR="00016C18" w:rsidRPr="0078379D" w:rsidRDefault="00016C18">
            <w:pPr>
              <w:ind w:left="360"/>
              <w:rPr>
                <w:rFonts w:ascii="Arial" w:hAnsi="Arial" w:cs="Arial"/>
                <w:b/>
                <w:bCs/>
                <w:sz w:val="20"/>
                <w:szCs w:val="20"/>
                <w:lang w:val="en-GB"/>
              </w:rPr>
            </w:pPr>
            <w:r w:rsidRPr="0078379D">
              <w:rPr>
                <w:rFonts w:ascii="Arial" w:hAnsi="Arial" w:cs="Arial"/>
                <w:sz w:val="20"/>
                <w:szCs w:val="20"/>
              </w:rPr>
              <w:t>Not adequately supported by the experimental design. The study appears to have evaluated 40 genotypes in a single environment during rabi 2024–2025, with two replications. No multi-environment experiment, environmental characterization, stability analysis, or genotype × environment interaction analysis is reported</w:t>
            </w:r>
          </w:p>
        </w:tc>
        <w:tc>
          <w:tcPr>
            <w:tcW w:w="1667" w:type="pct"/>
          </w:tcPr>
          <w:p w14:paraId="7E5BE5D2" w14:textId="5FDE9097" w:rsidR="0000528E" w:rsidRPr="0078379D" w:rsidRDefault="0000528E">
            <w:pPr>
              <w:keepNext/>
              <w:outlineLvl w:val="1"/>
              <w:rPr>
                <w:rFonts w:ascii="Arial" w:eastAsia="MS Mincho" w:hAnsi="Arial" w:cs="Arial"/>
                <w:bCs/>
                <w:sz w:val="20"/>
                <w:szCs w:val="20"/>
                <w:lang w:val="en-GB"/>
              </w:rPr>
            </w:pPr>
          </w:p>
        </w:tc>
      </w:tr>
      <w:tr w:rsidR="0000528E" w:rsidRPr="0078379D" w14:paraId="197E446F" w14:textId="77777777" w:rsidTr="00EE72BE">
        <w:trPr>
          <w:trHeight w:val="18"/>
          <w:jc w:val="center"/>
        </w:trPr>
        <w:tc>
          <w:tcPr>
            <w:tcW w:w="1666" w:type="pct"/>
            <w:noWrap/>
          </w:tcPr>
          <w:p w14:paraId="7B0A72A4" w14:textId="77777777" w:rsidR="0000528E" w:rsidRPr="0078379D" w:rsidRDefault="00F65956">
            <w:pPr>
              <w:keepNext/>
              <w:outlineLvl w:val="1"/>
              <w:rPr>
                <w:rFonts w:ascii="Arial" w:eastAsia="MS Mincho" w:hAnsi="Arial" w:cs="Arial"/>
                <w:b/>
                <w:bCs/>
                <w:sz w:val="20"/>
                <w:szCs w:val="20"/>
                <w:lang w:val="en-GB"/>
              </w:rPr>
            </w:pPr>
            <w:r w:rsidRPr="0078379D">
              <w:rPr>
                <w:rFonts w:ascii="Arial" w:eastAsia="MS Mincho" w:hAnsi="Arial" w:cs="Arial"/>
                <w:b/>
                <w:bCs/>
                <w:sz w:val="20"/>
                <w:szCs w:val="20"/>
                <w:lang w:val="en-GB"/>
              </w:rPr>
              <w:lastRenderedPageBreak/>
              <w:t xml:space="preserve">Is the abstract of the article comprehensive? </w:t>
            </w:r>
          </w:p>
          <w:p w14:paraId="5ADCF8C2"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s</w:t>
            </w:r>
          </w:p>
          <w:p w14:paraId="6A401BFE"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If your answer is NO, please provide a brief, clear suggestion for improvement.</w:t>
            </w:r>
          </w:p>
          <w:p w14:paraId="387EC03B" w14:textId="77777777" w:rsidR="0000528E" w:rsidRPr="0078379D" w:rsidRDefault="0000528E">
            <w:pPr>
              <w:rPr>
                <w:rFonts w:ascii="Arial" w:hAnsi="Arial" w:cs="Arial"/>
                <w:sz w:val="20"/>
                <w:szCs w:val="20"/>
                <w:lang w:val="en-GB"/>
              </w:rPr>
            </w:pPr>
          </w:p>
        </w:tc>
        <w:tc>
          <w:tcPr>
            <w:tcW w:w="1667" w:type="pct"/>
          </w:tcPr>
          <w:p w14:paraId="5C3B1645" w14:textId="77777777" w:rsidR="0000528E" w:rsidRPr="0078379D" w:rsidRDefault="00EE72BE">
            <w:pPr>
              <w:ind w:left="360"/>
              <w:rPr>
                <w:rFonts w:ascii="Arial" w:hAnsi="Arial" w:cs="Arial"/>
                <w:b/>
                <w:bCs/>
                <w:sz w:val="20"/>
                <w:szCs w:val="20"/>
                <w:lang w:val="en-GB"/>
              </w:rPr>
            </w:pPr>
            <w:r w:rsidRPr="0078379D">
              <w:rPr>
                <w:rFonts w:ascii="Arial" w:hAnsi="Arial" w:cs="Arial"/>
                <w:b/>
                <w:bCs/>
                <w:sz w:val="20"/>
                <w:szCs w:val="20"/>
                <w:lang w:val="en-GB"/>
              </w:rPr>
              <w:t>No</w:t>
            </w:r>
          </w:p>
          <w:p w14:paraId="71A172EB" w14:textId="34F6355E" w:rsidR="00016C18" w:rsidRPr="0078379D" w:rsidRDefault="00016C18">
            <w:pPr>
              <w:ind w:left="360"/>
              <w:rPr>
                <w:rFonts w:ascii="Arial" w:hAnsi="Arial" w:cs="Arial"/>
                <w:b/>
                <w:bCs/>
                <w:sz w:val="20"/>
                <w:szCs w:val="20"/>
                <w:lang w:val="en-GB"/>
              </w:rPr>
            </w:pPr>
            <w:r w:rsidRPr="0078379D">
              <w:rPr>
                <w:rFonts w:ascii="Arial" w:hAnsi="Arial" w:cs="Arial"/>
                <w:sz w:val="20"/>
                <w:szCs w:val="20"/>
              </w:rPr>
              <w:t>The abstract should clearly state the research objective, experimental material, number of genotypes, location, season, experimental design, replications, traits evaluated, major statistical methods, principal numerical findings, important genotypes identified, and the practical breeding implication. It should also avoid making claims concerning genotype × environment interaction or climate resilience unless these were actually evaluated. The keywords currently include linseed, variability, heritability, genetic advance, and GCV/PCV, but the abstract should be revised to accurately represent the actual study.</w:t>
            </w:r>
          </w:p>
        </w:tc>
        <w:tc>
          <w:tcPr>
            <w:tcW w:w="1667" w:type="pct"/>
          </w:tcPr>
          <w:p w14:paraId="59C29941" w14:textId="610C40C9" w:rsidR="0000528E" w:rsidRPr="0078379D" w:rsidRDefault="0000528E">
            <w:pPr>
              <w:keepNext/>
              <w:outlineLvl w:val="1"/>
              <w:rPr>
                <w:rFonts w:ascii="Arial" w:eastAsia="MS Mincho" w:hAnsi="Arial" w:cs="Arial"/>
                <w:bCs/>
                <w:sz w:val="20"/>
                <w:szCs w:val="20"/>
                <w:lang w:val="en-GB"/>
              </w:rPr>
            </w:pPr>
          </w:p>
        </w:tc>
      </w:tr>
      <w:tr w:rsidR="0000528E" w:rsidRPr="0078379D" w14:paraId="0F77D101" w14:textId="77777777" w:rsidTr="00EE72BE">
        <w:trPr>
          <w:trHeight w:val="18"/>
          <w:jc w:val="center"/>
        </w:trPr>
        <w:tc>
          <w:tcPr>
            <w:tcW w:w="1666" w:type="pct"/>
            <w:noWrap/>
            <w:hideMark/>
          </w:tcPr>
          <w:p w14:paraId="1C14066E" w14:textId="77777777" w:rsidR="0000528E" w:rsidRPr="0078379D" w:rsidRDefault="00F65956">
            <w:pPr>
              <w:keepNext/>
              <w:outlineLvl w:val="1"/>
              <w:rPr>
                <w:rFonts w:ascii="Arial" w:eastAsia="MS Mincho" w:hAnsi="Arial" w:cs="Arial"/>
                <w:bCs/>
                <w:sz w:val="20"/>
                <w:szCs w:val="20"/>
                <w:lang w:val="en-GB"/>
              </w:rPr>
            </w:pPr>
            <w:r w:rsidRPr="0078379D">
              <w:rPr>
                <w:rFonts w:ascii="Arial" w:eastAsia="MS Mincho" w:hAnsi="Arial" w:cs="Arial"/>
                <w:b/>
                <w:bCs/>
                <w:sz w:val="20"/>
                <w:szCs w:val="20"/>
                <w:lang w:val="en-GB"/>
              </w:rPr>
              <w:t xml:space="preserve">Is the manuscript scientifically correct? </w:t>
            </w:r>
            <w:r w:rsidRPr="0078379D">
              <w:rPr>
                <w:rFonts w:ascii="Arial" w:eastAsia="MS Mincho" w:hAnsi="Arial" w:cs="Arial"/>
                <w:b/>
                <w:bCs/>
                <w:sz w:val="20"/>
                <w:szCs w:val="20"/>
                <w:lang w:val="en-GB"/>
              </w:rPr>
              <w:br/>
            </w:r>
          </w:p>
          <w:p w14:paraId="474774F7"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If your answer is NO, please provide a brief, clear suggestion for improvement</w:t>
            </w:r>
          </w:p>
          <w:p w14:paraId="1B5EFAC1" w14:textId="77777777" w:rsidR="0000528E" w:rsidRPr="0078379D" w:rsidRDefault="00F65956">
            <w:pPr>
              <w:rPr>
                <w:rFonts w:ascii="Arial" w:hAnsi="Arial" w:cs="Arial"/>
                <w:b/>
                <w:sz w:val="20"/>
                <w:szCs w:val="20"/>
                <w:lang w:val="en-GB"/>
              </w:rPr>
            </w:pPr>
            <w:r w:rsidRPr="0078379D">
              <w:rPr>
                <w:rFonts w:ascii="Arial" w:hAnsi="Arial" w:cs="Arial"/>
                <w:bCs/>
                <w:sz w:val="20"/>
                <w:szCs w:val="20"/>
                <w:lang w:val="en-GB"/>
              </w:rPr>
              <w:t>.</w:t>
            </w:r>
          </w:p>
        </w:tc>
        <w:tc>
          <w:tcPr>
            <w:tcW w:w="1667" w:type="pct"/>
          </w:tcPr>
          <w:p w14:paraId="066EA74C" w14:textId="77777777" w:rsidR="0000528E" w:rsidRPr="0078379D" w:rsidRDefault="00B40AAF">
            <w:pPr>
              <w:contextualSpacing/>
              <w:rPr>
                <w:rFonts w:ascii="Arial" w:hAnsi="Arial" w:cs="Arial"/>
                <w:bCs/>
                <w:sz w:val="20"/>
                <w:szCs w:val="20"/>
                <w:lang w:val="en-GB"/>
              </w:rPr>
            </w:pPr>
            <w:r w:rsidRPr="0078379D">
              <w:rPr>
                <w:rFonts w:ascii="Arial" w:hAnsi="Arial" w:cs="Arial"/>
                <w:bCs/>
                <w:sz w:val="20"/>
                <w:szCs w:val="20"/>
                <w:lang w:val="en-GB"/>
              </w:rPr>
              <w:t xml:space="preserve">No, Need revise </w:t>
            </w:r>
          </w:p>
          <w:p w14:paraId="1DE9D3FE"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Mismatch between title and experimental design.</w:t>
            </w:r>
          </w:p>
          <w:p w14:paraId="2E768A25"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The manuscript claims G×E interaction and yield plasticity, but the Methods describe only one location and one season. </w:t>
            </w:r>
          </w:p>
          <w:p w14:paraId="149E833D"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No G×E analysis is presented.</w:t>
            </w:r>
          </w:p>
          <w:p w14:paraId="201D6DD0"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There is no genotype × environment interaction term, AMMI, GGE biplot, stability parameter, regression analysis, or other multi-environment approach. </w:t>
            </w:r>
          </w:p>
          <w:p w14:paraId="240A9650"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Climate resilience is not experimentally demonstrated.</w:t>
            </w:r>
          </w:p>
          <w:p w14:paraId="4535350F"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The experiment does not appear to include drought, heat, salinity, water-limited conditions, contrasting environments, or climate-stress treatments. </w:t>
            </w:r>
          </w:p>
          <w:p w14:paraId="25414A8E"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The experimental location is incompletely reported.</w:t>
            </w:r>
          </w:p>
          <w:p w14:paraId="54D5F5B6"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The Methods contain “[college of agriculture, </w:t>
            </w:r>
            <w:proofErr w:type="spellStart"/>
            <w:r w:rsidRPr="0078379D">
              <w:rPr>
                <w:rFonts w:ascii="Arial" w:hAnsi="Arial" w:cs="Arial"/>
                <w:bCs/>
                <w:sz w:val="20"/>
                <w:szCs w:val="20"/>
                <w:lang w:val="en-GB"/>
              </w:rPr>
              <w:t>latur</w:t>
            </w:r>
            <w:proofErr w:type="spellEnd"/>
            <w:r w:rsidRPr="0078379D">
              <w:rPr>
                <w:rFonts w:ascii="Arial" w:hAnsi="Arial" w:cs="Arial"/>
                <w:bCs/>
                <w:sz w:val="20"/>
                <w:szCs w:val="20"/>
                <w:lang w:val="en-GB"/>
              </w:rPr>
              <w:t xml:space="preserve">” and “[35×12 m²]”, suggesting unresolved placeholders. </w:t>
            </w:r>
          </w:p>
          <w:p w14:paraId="2F4035F0"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Genotype-wise performance data are missing.</w:t>
            </w:r>
          </w:p>
          <w:p w14:paraId="4D620477"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The conclusion identifies R-4076, R-4266, R-4203 and R-4275 as superior genotypes, but the manuscript should provide the genotype-wise means and statistical comparison supporting these selections. </w:t>
            </w:r>
          </w:p>
          <w:p w14:paraId="44521F9F"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Table 2 requires careful verification.</w:t>
            </w:r>
          </w:p>
          <w:p w14:paraId="1D94012A"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Several numerical relationships among mean, genotypic variance, GCV, PCV, heritability, genetic advance and genetic advance as percentage of mean appear inconsistent. The authors should recalculate the genetic parameters from the original observations and verify the table headings, units, decimal placement, and column alignment. </w:t>
            </w:r>
          </w:p>
          <w:p w14:paraId="51FD5909"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Statistical reporting is incomplete.</w:t>
            </w:r>
          </w:p>
          <w:p w14:paraId="7F4D919F"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The manuscript should provide appropriate measures of experimental error and significance, including CD/LSD or another suitable mean-comparison procedure where genotype means are compared. </w:t>
            </w:r>
          </w:p>
          <w:p w14:paraId="5DD87B6B" w14:textId="77777777"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Path analysis needs fuller reporting.</w:t>
            </w:r>
          </w:p>
          <w:p w14:paraId="25C67B7B" w14:textId="55039F0C" w:rsidR="00016C18" w:rsidRPr="0078379D" w:rsidRDefault="00016C18" w:rsidP="00016C18">
            <w:pPr>
              <w:contextualSpacing/>
              <w:rPr>
                <w:rFonts w:ascii="Arial" w:hAnsi="Arial" w:cs="Arial"/>
                <w:bCs/>
                <w:sz w:val="20"/>
                <w:szCs w:val="20"/>
                <w:lang w:val="en-GB"/>
              </w:rPr>
            </w:pPr>
            <w:r w:rsidRPr="0078379D">
              <w:rPr>
                <w:rFonts w:ascii="Arial" w:hAnsi="Arial" w:cs="Arial"/>
                <w:bCs/>
                <w:sz w:val="20"/>
                <w:szCs w:val="20"/>
                <w:lang w:val="en-GB"/>
              </w:rPr>
              <w:t xml:space="preserve">The authors should provide the complete path coefficient matrix, residual effect, and clearly specify whether genotypic or phenotypic correlations were used for each analysis. The reported direct effects should also be checked against the correlation </w:t>
            </w:r>
            <w:proofErr w:type="spellStart"/>
            <w:r w:rsidRPr="0078379D">
              <w:rPr>
                <w:rFonts w:ascii="Arial" w:hAnsi="Arial" w:cs="Arial"/>
                <w:bCs/>
                <w:sz w:val="20"/>
                <w:szCs w:val="20"/>
                <w:lang w:val="en-GB"/>
              </w:rPr>
              <w:t>matr</w:t>
            </w:r>
            <w:proofErr w:type="spellEnd"/>
          </w:p>
        </w:tc>
        <w:tc>
          <w:tcPr>
            <w:tcW w:w="1667" w:type="pct"/>
          </w:tcPr>
          <w:p w14:paraId="4A7BEE75" w14:textId="5F561947" w:rsidR="0000528E" w:rsidRPr="0078379D" w:rsidRDefault="0000528E" w:rsidP="00B40AAF">
            <w:pPr>
              <w:keepNext/>
              <w:outlineLvl w:val="1"/>
              <w:rPr>
                <w:rFonts w:ascii="Arial" w:eastAsia="MS Mincho" w:hAnsi="Arial" w:cs="Arial"/>
                <w:bCs/>
                <w:sz w:val="20"/>
                <w:szCs w:val="20"/>
                <w:lang w:val="en-GB"/>
              </w:rPr>
            </w:pPr>
          </w:p>
        </w:tc>
      </w:tr>
      <w:tr w:rsidR="0000528E" w:rsidRPr="0078379D" w14:paraId="44DE61DD" w14:textId="77777777" w:rsidTr="00EE72BE">
        <w:trPr>
          <w:trHeight w:val="18"/>
          <w:jc w:val="center"/>
        </w:trPr>
        <w:tc>
          <w:tcPr>
            <w:tcW w:w="1666" w:type="pct"/>
            <w:noWrap/>
          </w:tcPr>
          <w:p w14:paraId="0299C652" w14:textId="77777777" w:rsidR="0000528E" w:rsidRPr="0078379D" w:rsidRDefault="00F65956">
            <w:pPr>
              <w:rPr>
                <w:rFonts w:ascii="Arial" w:hAnsi="Arial" w:cs="Arial"/>
                <w:b/>
                <w:bCs/>
                <w:sz w:val="20"/>
                <w:szCs w:val="20"/>
                <w:lang w:val="en-GB"/>
              </w:rPr>
            </w:pPr>
            <w:r w:rsidRPr="0078379D">
              <w:rPr>
                <w:rFonts w:ascii="Arial" w:hAnsi="Arial" w:cs="Arial"/>
                <w:b/>
                <w:bCs/>
                <w:sz w:val="20"/>
                <w:szCs w:val="20"/>
                <w:lang w:val="en-GB"/>
              </w:rPr>
              <w:t xml:space="preserve">Are the references sufficient and recent? </w:t>
            </w:r>
          </w:p>
          <w:p w14:paraId="6059D8AE"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(YES or NO)</w:t>
            </w:r>
          </w:p>
          <w:p w14:paraId="71DA8173" w14:textId="77777777" w:rsidR="0000528E" w:rsidRPr="0078379D" w:rsidRDefault="0000528E">
            <w:pPr>
              <w:rPr>
                <w:rFonts w:ascii="Arial" w:hAnsi="Arial" w:cs="Arial"/>
                <w:bCs/>
                <w:sz w:val="20"/>
                <w:szCs w:val="20"/>
                <w:lang w:val="en-GB"/>
              </w:rPr>
            </w:pPr>
          </w:p>
          <w:p w14:paraId="66A4FB62"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If your answer is NO, please provide clear suggestion for improvement.</w:t>
            </w:r>
          </w:p>
          <w:p w14:paraId="624CB9F0" w14:textId="77777777" w:rsidR="0000528E" w:rsidRPr="0078379D" w:rsidRDefault="0000528E">
            <w:pPr>
              <w:rPr>
                <w:rFonts w:ascii="Arial" w:hAnsi="Arial" w:cs="Arial"/>
                <w:b/>
                <w:bCs/>
                <w:sz w:val="20"/>
                <w:szCs w:val="20"/>
                <w:lang w:val="en-GB"/>
              </w:rPr>
            </w:pPr>
          </w:p>
        </w:tc>
        <w:tc>
          <w:tcPr>
            <w:tcW w:w="1667" w:type="pct"/>
          </w:tcPr>
          <w:p w14:paraId="52BCDEA7" w14:textId="77777777" w:rsidR="00B40AAF" w:rsidRPr="0078379D" w:rsidRDefault="00B40AAF" w:rsidP="00B40AAF">
            <w:p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The reference list contains several relevant classical and recent studies, but the literature base should be strengthened with recent peer-reviewed studies on:</w:t>
            </w:r>
          </w:p>
          <w:p w14:paraId="32B69E69" w14:textId="77777777" w:rsidR="00B40AAF" w:rsidRPr="0078379D" w:rsidRDefault="00B40AAF" w:rsidP="00B40AAF">
            <w:pPr>
              <w:numPr>
                <w:ilvl w:val="0"/>
                <w:numId w:val="13"/>
              </w:num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linseed genetic diversity and population structure; </w:t>
            </w:r>
          </w:p>
          <w:p w14:paraId="22E7F1A5" w14:textId="77777777" w:rsidR="00B40AAF" w:rsidRPr="0078379D" w:rsidRDefault="00B40AAF" w:rsidP="00B40AAF">
            <w:pPr>
              <w:numPr>
                <w:ilvl w:val="0"/>
                <w:numId w:val="13"/>
              </w:num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multi-environment evaluation; </w:t>
            </w:r>
          </w:p>
          <w:p w14:paraId="372E1611" w14:textId="77777777" w:rsidR="00B40AAF" w:rsidRPr="0078379D" w:rsidRDefault="00B40AAF" w:rsidP="00B40AAF">
            <w:pPr>
              <w:numPr>
                <w:ilvl w:val="0"/>
                <w:numId w:val="13"/>
              </w:num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G×E interaction and stability analysis; </w:t>
            </w:r>
          </w:p>
          <w:p w14:paraId="7E115CD1" w14:textId="77777777" w:rsidR="00B40AAF" w:rsidRPr="0078379D" w:rsidRDefault="00B40AAF" w:rsidP="00B40AAF">
            <w:pPr>
              <w:numPr>
                <w:ilvl w:val="0"/>
                <w:numId w:val="13"/>
              </w:num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climate-resilient linseed breeding; </w:t>
            </w:r>
          </w:p>
          <w:p w14:paraId="7B22CB89" w14:textId="77777777" w:rsidR="00B40AAF" w:rsidRPr="0078379D" w:rsidRDefault="00B40AAF" w:rsidP="00B40AAF">
            <w:pPr>
              <w:numPr>
                <w:ilvl w:val="0"/>
                <w:numId w:val="13"/>
              </w:num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genomic selection and molecular breeding; </w:t>
            </w:r>
          </w:p>
          <w:p w14:paraId="00E75284" w14:textId="77777777" w:rsidR="00B40AAF" w:rsidRPr="0078379D" w:rsidRDefault="00B40AAF" w:rsidP="00B40AAF">
            <w:pPr>
              <w:numPr>
                <w:ilvl w:val="0"/>
                <w:numId w:val="13"/>
              </w:num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drought and heat adaptation; </w:t>
            </w:r>
          </w:p>
          <w:p w14:paraId="45553C4A" w14:textId="77777777" w:rsidR="00B40AAF" w:rsidRPr="0078379D" w:rsidRDefault="00B40AAF" w:rsidP="00B40AAF">
            <w:pPr>
              <w:numPr>
                <w:ilvl w:val="0"/>
                <w:numId w:val="13"/>
              </w:num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seed yield and oil-quality stability. </w:t>
            </w:r>
          </w:p>
          <w:p w14:paraId="71F6AE69" w14:textId="77777777" w:rsidR="00B40AAF" w:rsidRPr="0078379D" w:rsidRDefault="00B40AAF" w:rsidP="00B40AAF">
            <w:pPr>
              <w:spacing w:before="100" w:beforeAutospacing="1" w:after="100" w:afterAutospacing="1"/>
              <w:rPr>
                <w:rFonts w:ascii="Arial" w:hAnsi="Arial" w:cs="Arial"/>
                <w:sz w:val="20"/>
                <w:szCs w:val="20"/>
                <w:lang w:bidi="ta-IN"/>
              </w:rPr>
            </w:pPr>
            <w:r w:rsidRPr="0078379D">
              <w:rPr>
                <w:rFonts w:ascii="Arial" w:hAnsi="Arial" w:cs="Arial"/>
                <w:sz w:val="20"/>
                <w:szCs w:val="20"/>
                <w:lang w:bidi="ta-IN"/>
              </w:rPr>
              <w:t xml:space="preserve">There are also inconsistencies in reference formatting and some incomplete bibliographic information. For example, some references lack page ranges, volume/issue information, or </w:t>
            </w:r>
            <w:r w:rsidRPr="0078379D">
              <w:rPr>
                <w:rFonts w:ascii="Arial" w:hAnsi="Arial" w:cs="Arial"/>
                <w:sz w:val="20"/>
                <w:szCs w:val="20"/>
                <w:lang w:bidi="ta-IN"/>
              </w:rPr>
              <w:lastRenderedPageBreak/>
              <w:t xml:space="preserve">complete publication details. </w:t>
            </w:r>
          </w:p>
          <w:p w14:paraId="34861623" w14:textId="77777777" w:rsidR="0000528E" w:rsidRPr="0078379D" w:rsidRDefault="0000528E">
            <w:pPr>
              <w:contextualSpacing/>
              <w:rPr>
                <w:rFonts w:ascii="Arial" w:hAnsi="Arial" w:cs="Arial"/>
                <w:bCs/>
                <w:sz w:val="20"/>
                <w:szCs w:val="20"/>
                <w:lang w:val="en-GB"/>
              </w:rPr>
            </w:pPr>
          </w:p>
        </w:tc>
        <w:tc>
          <w:tcPr>
            <w:tcW w:w="1667" w:type="pct"/>
          </w:tcPr>
          <w:p w14:paraId="170C106A" w14:textId="77777777" w:rsidR="0000528E" w:rsidRPr="0078379D" w:rsidRDefault="0000528E">
            <w:pPr>
              <w:keepNext/>
              <w:outlineLvl w:val="1"/>
              <w:rPr>
                <w:rFonts w:ascii="Arial" w:eastAsia="MS Mincho" w:hAnsi="Arial" w:cs="Arial"/>
                <w:bCs/>
                <w:sz w:val="20"/>
                <w:szCs w:val="20"/>
                <w:lang w:val="en-GB"/>
              </w:rPr>
            </w:pPr>
          </w:p>
        </w:tc>
      </w:tr>
      <w:tr w:rsidR="0000528E" w:rsidRPr="0078379D" w14:paraId="273D0066" w14:textId="77777777" w:rsidTr="00EE72BE">
        <w:trPr>
          <w:trHeight w:val="18"/>
          <w:jc w:val="center"/>
        </w:trPr>
        <w:tc>
          <w:tcPr>
            <w:tcW w:w="1666" w:type="pct"/>
            <w:noWrap/>
          </w:tcPr>
          <w:p w14:paraId="225D2D55" w14:textId="77777777" w:rsidR="0000528E" w:rsidRPr="0078379D" w:rsidRDefault="00F65956">
            <w:pPr>
              <w:rPr>
                <w:rFonts w:ascii="Arial" w:hAnsi="Arial" w:cs="Arial"/>
                <w:b/>
                <w:bCs/>
                <w:sz w:val="20"/>
                <w:szCs w:val="20"/>
                <w:lang w:val="en-GB"/>
              </w:rPr>
            </w:pPr>
            <w:r w:rsidRPr="0078379D">
              <w:rPr>
                <w:rFonts w:ascii="Arial" w:hAnsi="Arial" w:cs="Arial"/>
                <w:b/>
                <w:bCs/>
                <w:sz w:val="20"/>
                <w:szCs w:val="20"/>
                <w:lang w:val="en-GB"/>
              </w:rPr>
              <w:t>Are there ethical issues in this manuscript?</w:t>
            </w:r>
          </w:p>
          <w:p w14:paraId="6BA0EBBF"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(YES or NO)</w:t>
            </w:r>
          </w:p>
          <w:p w14:paraId="1780DE5F" w14:textId="77777777" w:rsidR="0000528E" w:rsidRPr="0078379D" w:rsidRDefault="0000528E">
            <w:pPr>
              <w:rPr>
                <w:rFonts w:ascii="Arial" w:hAnsi="Arial" w:cs="Arial"/>
                <w:bCs/>
                <w:sz w:val="20"/>
                <w:szCs w:val="20"/>
                <w:lang w:val="en-GB"/>
              </w:rPr>
            </w:pPr>
          </w:p>
          <w:p w14:paraId="45DFB036" w14:textId="77777777" w:rsidR="0000528E" w:rsidRPr="0078379D" w:rsidRDefault="00F65956">
            <w:pPr>
              <w:rPr>
                <w:rFonts w:ascii="Arial" w:hAnsi="Arial" w:cs="Arial"/>
                <w:bCs/>
                <w:sz w:val="20"/>
                <w:szCs w:val="20"/>
                <w:lang w:val="en-GB"/>
              </w:rPr>
            </w:pPr>
            <w:r w:rsidRPr="0078379D">
              <w:rPr>
                <w:rFonts w:ascii="Arial" w:hAnsi="Arial" w:cs="Arial"/>
                <w:bCs/>
                <w:sz w:val="20"/>
                <w:szCs w:val="20"/>
                <w:lang w:val="en-GB"/>
              </w:rPr>
              <w:t>(If yes, kindly please write down the ethical issues here in details)</w:t>
            </w:r>
          </w:p>
          <w:p w14:paraId="3177EF52" w14:textId="77777777" w:rsidR="0000528E" w:rsidRPr="0078379D" w:rsidRDefault="0000528E">
            <w:pPr>
              <w:rPr>
                <w:rFonts w:ascii="Arial" w:hAnsi="Arial" w:cs="Arial"/>
                <w:bCs/>
                <w:sz w:val="20"/>
                <w:szCs w:val="20"/>
                <w:lang w:val="en-GB"/>
              </w:rPr>
            </w:pPr>
          </w:p>
        </w:tc>
        <w:tc>
          <w:tcPr>
            <w:tcW w:w="1667" w:type="pct"/>
          </w:tcPr>
          <w:p w14:paraId="6124DF40" w14:textId="2F04455E" w:rsidR="0000528E" w:rsidRPr="0078379D" w:rsidRDefault="00B40AAF">
            <w:pPr>
              <w:contextualSpacing/>
              <w:rPr>
                <w:rFonts w:ascii="Arial" w:hAnsi="Arial" w:cs="Arial"/>
                <w:bCs/>
                <w:sz w:val="20"/>
                <w:szCs w:val="20"/>
                <w:lang w:val="en-GB"/>
              </w:rPr>
            </w:pPr>
            <w:r w:rsidRPr="0078379D">
              <w:rPr>
                <w:rStyle w:val="Strong"/>
                <w:rFonts w:ascii="Arial" w:eastAsia="MS Mincho" w:hAnsi="Arial" w:cs="Arial"/>
                <w:sz w:val="20"/>
                <w:szCs w:val="20"/>
              </w:rPr>
              <w:t>NO</w:t>
            </w:r>
            <w:r w:rsidRPr="0078379D">
              <w:rPr>
                <w:rFonts w:ascii="Arial" w:hAnsi="Arial" w:cs="Arial"/>
                <w:sz w:val="20"/>
                <w:szCs w:val="20"/>
              </w:rPr>
              <w:t>, based on the information provided.</w:t>
            </w:r>
          </w:p>
        </w:tc>
        <w:tc>
          <w:tcPr>
            <w:tcW w:w="1667" w:type="pct"/>
          </w:tcPr>
          <w:p w14:paraId="5E957882" w14:textId="77777777" w:rsidR="0000528E" w:rsidRPr="0078379D" w:rsidRDefault="0000528E">
            <w:pPr>
              <w:keepNext/>
              <w:outlineLvl w:val="1"/>
              <w:rPr>
                <w:rFonts w:ascii="Arial" w:eastAsia="MS Mincho" w:hAnsi="Arial" w:cs="Arial"/>
                <w:bCs/>
                <w:sz w:val="20"/>
                <w:szCs w:val="20"/>
                <w:lang w:val="en-GB"/>
              </w:rPr>
            </w:pPr>
          </w:p>
        </w:tc>
      </w:tr>
    </w:tbl>
    <w:p w14:paraId="6A45157B" w14:textId="77777777" w:rsidR="0000528E" w:rsidRPr="0078379D" w:rsidRDefault="0000528E">
      <w:pPr>
        <w:keepNext/>
        <w:outlineLvl w:val="1"/>
        <w:rPr>
          <w:rFonts w:ascii="Arial" w:eastAsia="MS Mincho" w:hAnsi="Arial" w:cs="Arial"/>
          <w:b/>
          <w:bCs/>
          <w:sz w:val="20"/>
          <w:szCs w:val="20"/>
          <w:highlight w:val="yellow"/>
          <w:lang w:val="en-GB"/>
        </w:rPr>
      </w:pPr>
    </w:p>
    <w:p w14:paraId="6FB0D622" w14:textId="77777777" w:rsidR="00B24D12" w:rsidRPr="0078379D" w:rsidRDefault="00B24D12" w:rsidP="00B24D12">
      <w:pPr>
        <w:rPr>
          <w:rFonts w:ascii="Arial" w:hAnsi="Arial" w:cs="Arial"/>
          <w:b/>
          <w:sz w:val="20"/>
          <w:szCs w:val="20"/>
          <w:u w:val="single"/>
        </w:rPr>
      </w:pPr>
      <w:r w:rsidRPr="0078379D">
        <w:rPr>
          <w:rFonts w:ascii="Arial" w:hAnsi="Arial" w:cs="Arial"/>
          <w:b/>
          <w:sz w:val="20"/>
          <w:szCs w:val="20"/>
          <w:u w:val="single"/>
        </w:rPr>
        <w:t>Reviewer details:</w:t>
      </w:r>
    </w:p>
    <w:p w14:paraId="6E13C35F" w14:textId="77777777" w:rsidR="00B24D12" w:rsidRPr="0078379D" w:rsidRDefault="00B24D12" w:rsidP="00B24D12">
      <w:pPr>
        <w:rPr>
          <w:rFonts w:ascii="Arial" w:hAnsi="Arial" w:cs="Arial"/>
          <w:sz w:val="20"/>
          <w:szCs w:val="20"/>
        </w:rPr>
      </w:pPr>
    </w:p>
    <w:p w14:paraId="073AF872" w14:textId="77777777" w:rsidR="00B24D12" w:rsidRPr="0078379D" w:rsidRDefault="00B24D12" w:rsidP="00B24D12">
      <w:pPr>
        <w:rPr>
          <w:rFonts w:ascii="Arial" w:hAnsi="Arial" w:cs="Arial"/>
          <w:sz w:val="20"/>
          <w:szCs w:val="20"/>
        </w:rPr>
      </w:pPr>
      <w:r w:rsidRPr="0078379D">
        <w:rPr>
          <w:rFonts w:ascii="Arial" w:hAnsi="Arial" w:cs="Arial"/>
          <w:sz w:val="20"/>
          <w:szCs w:val="20"/>
        </w:rPr>
        <w:t>.</w:t>
      </w:r>
      <w:r w:rsidRPr="0078379D">
        <w:rPr>
          <w:rFonts w:ascii="Arial" w:hAnsi="Arial" w:cs="Arial"/>
          <w:color w:val="000000"/>
          <w:sz w:val="20"/>
          <w:szCs w:val="20"/>
        </w:rPr>
        <w:t xml:space="preserve"> </w:t>
      </w:r>
      <w:proofErr w:type="spellStart"/>
      <w:r w:rsidRPr="0078379D">
        <w:rPr>
          <w:rFonts w:ascii="Arial" w:hAnsi="Arial" w:cs="Arial"/>
          <w:color w:val="000000"/>
          <w:sz w:val="20"/>
          <w:szCs w:val="20"/>
        </w:rPr>
        <w:t>B.Ramya</w:t>
      </w:r>
      <w:proofErr w:type="spellEnd"/>
      <w:r w:rsidRPr="0078379D">
        <w:rPr>
          <w:rFonts w:ascii="Arial" w:hAnsi="Arial" w:cs="Arial"/>
          <w:color w:val="000000"/>
          <w:sz w:val="20"/>
          <w:szCs w:val="20"/>
        </w:rPr>
        <w:t>, Mother Terasa College of Agriculture , India</w:t>
      </w:r>
      <w:r w:rsidRPr="0078379D">
        <w:rPr>
          <w:rFonts w:ascii="Arial" w:hAnsi="Arial" w:cs="Arial"/>
          <w:color w:val="000000"/>
          <w:sz w:val="20"/>
          <w:szCs w:val="20"/>
        </w:rPr>
        <w:br/>
      </w:r>
    </w:p>
    <w:p w14:paraId="1D8543BA" w14:textId="77777777" w:rsidR="00016C18" w:rsidRPr="0078379D" w:rsidRDefault="00016C18" w:rsidP="00016C18">
      <w:pPr>
        <w:keepNext/>
        <w:outlineLvl w:val="1"/>
        <w:rPr>
          <w:rFonts w:ascii="Arial" w:eastAsia="MS Mincho" w:hAnsi="Arial" w:cs="Arial"/>
          <w:b/>
          <w:bCs/>
          <w:sz w:val="20"/>
          <w:szCs w:val="20"/>
          <w:highlight w:val="yellow"/>
          <w:lang w:val="en-IN"/>
        </w:rPr>
      </w:pPr>
    </w:p>
    <w:sectPr w:rsidR="00016C18" w:rsidRPr="0078379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F58EA" w14:textId="77777777" w:rsidR="005A534E" w:rsidRDefault="005A534E">
      <w:r>
        <w:separator/>
      </w:r>
    </w:p>
  </w:endnote>
  <w:endnote w:type="continuationSeparator" w:id="0">
    <w:p w14:paraId="6286B5E1" w14:textId="77777777" w:rsidR="005A534E" w:rsidRDefault="005A5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F6595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915B46">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915B46">
      <w:rPr>
        <w:b/>
        <w:noProof/>
        <w:sz w:val="20"/>
      </w:rPr>
      <w:t>4</w:t>
    </w:r>
    <w:r>
      <w:rPr>
        <w:b/>
        <w:sz w:val="20"/>
      </w:rPr>
      <w:fldChar w:fldCharType="end"/>
    </w:r>
  </w:p>
  <w:p w14:paraId="11A11C0E" w14:textId="77777777" w:rsidR="0000528E" w:rsidRDefault="00F65956">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A8E27" w14:textId="77777777" w:rsidR="005A534E" w:rsidRDefault="005A534E">
      <w:r>
        <w:separator/>
      </w:r>
    </w:p>
  </w:footnote>
  <w:footnote w:type="continuationSeparator" w:id="0">
    <w:p w14:paraId="7C11ABE6" w14:textId="77777777" w:rsidR="005A534E" w:rsidRDefault="005A5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F6595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FE11DA"/>
    <w:multiLevelType w:val="multilevel"/>
    <w:tmpl w:val="0FEE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49416410">
    <w:abstractNumId w:val="4"/>
  </w:num>
  <w:num w:numId="2" w16cid:durableId="2143377673">
    <w:abstractNumId w:val="9"/>
  </w:num>
  <w:num w:numId="3" w16cid:durableId="797914157">
    <w:abstractNumId w:val="8"/>
  </w:num>
  <w:num w:numId="4" w16cid:durableId="155414272">
    <w:abstractNumId w:val="10"/>
  </w:num>
  <w:num w:numId="5" w16cid:durableId="1130132045">
    <w:abstractNumId w:val="7"/>
  </w:num>
  <w:num w:numId="6" w16cid:durableId="334500830">
    <w:abstractNumId w:val="0"/>
  </w:num>
  <w:num w:numId="7" w16cid:durableId="664282521">
    <w:abstractNumId w:val="3"/>
  </w:num>
  <w:num w:numId="8" w16cid:durableId="1850293929">
    <w:abstractNumId w:val="12"/>
  </w:num>
  <w:num w:numId="9" w16cid:durableId="1040125725">
    <w:abstractNumId w:val="11"/>
  </w:num>
  <w:num w:numId="10" w16cid:durableId="1266036967">
    <w:abstractNumId w:val="2"/>
  </w:num>
  <w:num w:numId="11" w16cid:durableId="742265392">
    <w:abstractNumId w:val="1"/>
  </w:num>
  <w:num w:numId="12" w16cid:durableId="421800047">
    <w:abstractNumId w:val="5"/>
  </w:num>
  <w:num w:numId="13" w16cid:durableId="13670980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16C18"/>
    <w:rsid w:val="000249E7"/>
    <w:rsid w:val="000E4F25"/>
    <w:rsid w:val="00195DC5"/>
    <w:rsid w:val="002F6296"/>
    <w:rsid w:val="003344E8"/>
    <w:rsid w:val="003E2964"/>
    <w:rsid w:val="00485EAD"/>
    <w:rsid w:val="00492AA9"/>
    <w:rsid w:val="0055247C"/>
    <w:rsid w:val="005A534E"/>
    <w:rsid w:val="006604B5"/>
    <w:rsid w:val="006D3C56"/>
    <w:rsid w:val="0078379D"/>
    <w:rsid w:val="007E082E"/>
    <w:rsid w:val="007F2C03"/>
    <w:rsid w:val="00875325"/>
    <w:rsid w:val="00905B99"/>
    <w:rsid w:val="00915B46"/>
    <w:rsid w:val="00950272"/>
    <w:rsid w:val="00AE52BF"/>
    <w:rsid w:val="00B24D12"/>
    <w:rsid w:val="00B40AAF"/>
    <w:rsid w:val="00CD2C88"/>
    <w:rsid w:val="00DA66E2"/>
    <w:rsid w:val="00E82DD7"/>
    <w:rsid w:val="00EE72BE"/>
    <w:rsid w:val="00F63006"/>
    <w:rsid w:val="00F65956"/>
    <w:rsid w:val="00FA56F6"/>
    <w:rsid w:val="00FB6638"/>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docId w15:val="{2EB879DF-D47D-4EA9-9868-3AABF7F44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C18"/>
    <w:rPr>
      <w:rFonts w:ascii="Times New Roman" w:eastAsia="Times New Roman" w:hAnsi="Times New Roman"/>
      <w:sz w:val="24"/>
      <w:szCs w:val="24"/>
    </w:rPr>
  </w:style>
  <w:style w:type="paragraph" w:styleId="Heading1">
    <w:name w:val="heading 1"/>
    <w:basedOn w:val="Normal"/>
    <w:next w:val="Normal"/>
    <w:link w:val="Heading1Char"/>
    <w:uiPriority w:val="9"/>
    <w:qFormat/>
    <w:rsid w:val="00CD2C8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sid w:val="00CD2C88"/>
    <w:rPr>
      <w:rFonts w:ascii="Calibri Light" w:eastAsia="Times New Roman" w:hAnsi="Calibri Light" w:cs="Times New Roman"/>
      <w:b/>
      <w:bCs/>
      <w:kern w:val="32"/>
      <w:sz w:val="32"/>
      <w:szCs w:val="32"/>
      <w:lang w:val="en-US" w:eastAsia="en-US"/>
    </w:rPr>
  </w:style>
  <w:style w:type="character" w:styleId="Strong">
    <w:name w:val="Strong"/>
    <w:uiPriority w:val="22"/>
    <w:qFormat/>
    <w:rsid w:val="00B40AAF"/>
    <w:rPr>
      <w:b/>
      <w:bCs/>
    </w:rPr>
  </w:style>
  <w:style w:type="character" w:styleId="UnresolvedMention">
    <w:name w:val="Unresolved Mention"/>
    <w:uiPriority w:val="99"/>
    <w:semiHidden/>
    <w:unhideWhenUsed/>
    <w:rsid w:val="00016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80877">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86674856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1281</Words>
  <Characters>7303</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8567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2026-08-17T12:06:00Z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