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0528E" w:rsidRPr="00186006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186006" w:rsidRDefault="006426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186006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8600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186006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186006" w:rsidRDefault="006426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14B51C1C" w:rsidR="0000528E" w:rsidRPr="00186006" w:rsidRDefault="00EF10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Ms_PCBMB_15390</w:t>
            </w:r>
          </w:p>
        </w:tc>
      </w:tr>
      <w:tr w:rsidR="0000528E" w:rsidRPr="00186006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186006" w:rsidRDefault="006426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2E42CE90" w:rsidR="0000528E" w:rsidRPr="00186006" w:rsidRDefault="00EF10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>Methodology of Nutritional and Yield Evaluation of Advanced Potato Clones for Eastern Indo-Gangetic Plains</w:t>
            </w:r>
          </w:p>
        </w:tc>
      </w:tr>
      <w:tr w:rsidR="0000528E" w:rsidRPr="00186006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186006" w:rsidRDefault="006426F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186006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12EDD" w14:textId="77777777" w:rsidR="0000528E" w:rsidRPr="00186006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186006" w:rsidRDefault="006426F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8600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8600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186006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0528E" w:rsidRPr="00186006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186006" w:rsidRDefault="006426F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860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8600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186006" w:rsidRDefault="006426F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6C27DE93" w:rsidR="0000528E" w:rsidRPr="00186006" w:rsidRDefault="00AB0B4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sound but it will need a thorough correction. The manure and fertiliser rates are very high which may not interest farmers in taking such a crop for commercial purposes</w:t>
            </w:r>
          </w:p>
        </w:tc>
        <w:tc>
          <w:tcPr>
            <w:tcW w:w="1667" w:type="pct"/>
          </w:tcPr>
          <w:p w14:paraId="591F55A1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46FF76" w14:textId="77777777" w:rsidR="0000528E" w:rsidRPr="00186006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186006" w:rsidRDefault="006426F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8600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186006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:rsidRPr="00186006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186006" w:rsidRDefault="006426F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8600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18600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18600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186006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186006" w:rsidRDefault="006426F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54E1AF55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CD82C0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00251E80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3F6FC2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54D20ECA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1F53C17D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F81B1E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0C560542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8B0F4A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0B53FE60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4C1141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5500F2D6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7BE1FB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21E63029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483939A7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186006" w:rsidRDefault="006426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6140F1E8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3AAF0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186006" w:rsidRDefault="006426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186006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186006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226E2460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B53869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186006" w:rsidRDefault="006426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282950A7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1</w:t>
            </w:r>
          </w:p>
        </w:tc>
        <w:tc>
          <w:tcPr>
            <w:tcW w:w="1667" w:type="pct"/>
          </w:tcPr>
          <w:p w14:paraId="648E318F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186006" w:rsidRDefault="006426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43DBAA4A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B895A32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186006" w:rsidRDefault="006426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58A81BEC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5F4737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186006" w:rsidRDefault="006426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66491386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3EE24E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186006" w:rsidRDefault="006426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186006" w:rsidRDefault="006426F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186006" w:rsidRDefault="006426F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7D41D426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47AB24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Pr="00186006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9CCF0DE" w14:textId="77777777" w:rsidR="0000528E" w:rsidRPr="00186006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186006" w:rsidRDefault="006426F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8600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186006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:rsidRPr="00186006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186006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186006" w:rsidRDefault="006426F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860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8600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8600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186006" w:rsidRDefault="006426F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186006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186006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37F33A3A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186006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4C019C92" w:rsidR="0000528E" w:rsidRPr="00186006" w:rsidRDefault="00AB0B4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9C29941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186006" w:rsidRDefault="006426F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860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186006" w:rsidRDefault="006426F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3D6034" w14:textId="77777777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4DA0597F" w14:textId="77777777" w:rsidR="00401AC8" w:rsidRPr="00186006" w:rsidRDefault="00401AC8" w:rsidP="00401A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sz w:val="20"/>
                <w:szCs w:val="20"/>
                <w:lang w:val="en-GB"/>
              </w:rPr>
              <w:t>The discussions of the manuscript have been omitted and it has to be done otherwise it may jeopardise the paper</w:t>
            </w:r>
          </w:p>
          <w:p w14:paraId="25C67B7B" w14:textId="72ED6403" w:rsidR="00401AC8" w:rsidRPr="00186006" w:rsidRDefault="00401AC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BEE75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186006" w:rsidRDefault="006426F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186006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186006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428BEBCC" w:rsidR="0000528E" w:rsidRPr="00186006" w:rsidRDefault="00AB0B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70C106A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86006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186006" w:rsidRDefault="006426F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186006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186006" w:rsidRDefault="006426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186006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1C122609" w:rsidR="0000528E" w:rsidRPr="00186006" w:rsidRDefault="008860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600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186006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041CF66" w14:textId="77777777" w:rsidR="00C45E13" w:rsidRPr="00186006" w:rsidRDefault="00C45E13" w:rsidP="00C45E13">
      <w:pPr>
        <w:rPr>
          <w:rFonts w:ascii="Arial" w:hAnsi="Arial" w:cs="Arial"/>
          <w:b/>
          <w:sz w:val="20"/>
          <w:szCs w:val="20"/>
          <w:u w:val="single"/>
        </w:rPr>
      </w:pPr>
      <w:r w:rsidRPr="0018600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7BE3645" w14:textId="77777777" w:rsidR="00C45E13" w:rsidRPr="00186006" w:rsidRDefault="00C45E13" w:rsidP="00C45E13">
      <w:pPr>
        <w:rPr>
          <w:rFonts w:ascii="Arial" w:hAnsi="Arial" w:cs="Arial"/>
          <w:sz w:val="20"/>
          <w:szCs w:val="20"/>
        </w:rPr>
      </w:pPr>
    </w:p>
    <w:p w14:paraId="5734FA70" w14:textId="77777777" w:rsidR="00C45E13" w:rsidRPr="00186006" w:rsidRDefault="00C45E13" w:rsidP="00C45E13">
      <w:pPr>
        <w:rPr>
          <w:rFonts w:ascii="Arial" w:hAnsi="Arial" w:cs="Arial"/>
          <w:sz w:val="20"/>
          <w:szCs w:val="20"/>
        </w:rPr>
      </w:pPr>
      <w:r w:rsidRPr="00186006">
        <w:rPr>
          <w:rFonts w:ascii="Arial" w:hAnsi="Arial" w:cs="Arial"/>
          <w:color w:val="000000"/>
          <w:sz w:val="20"/>
          <w:szCs w:val="20"/>
        </w:rPr>
        <w:t>Charles Mazereku, Botswana</w:t>
      </w:r>
    </w:p>
    <w:p w14:paraId="6A45157B" w14:textId="77777777" w:rsidR="0000528E" w:rsidRPr="00186006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18600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8CBE" w14:textId="77777777" w:rsidR="001A0ED9" w:rsidRDefault="001A0ED9">
      <w:r>
        <w:separator/>
      </w:r>
    </w:p>
  </w:endnote>
  <w:endnote w:type="continuationSeparator" w:id="0">
    <w:p w14:paraId="1831FADB" w14:textId="77777777" w:rsidR="001A0ED9" w:rsidRDefault="001A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524D9169" w:rsidR="0000528E" w:rsidRDefault="006426F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250DA8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250DA8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6426F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C6B3" w14:textId="77777777" w:rsidR="001A0ED9" w:rsidRDefault="001A0ED9">
      <w:r>
        <w:separator/>
      </w:r>
    </w:p>
  </w:footnote>
  <w:footnote w:type="continuationSeparator" w:id="0">
    <w:p w14:paraId="7E7B4BAE" w14:textId="77777777" w:rsidR="001A0ED9" w:rsidRDefault="001A0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6426F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9486793">
    <w:abstractNumId w:val="4"/>
  </w:num>
  <w:num w:numId="2" w16cid:durableId="944919977">
    <w:abstractNumId w:val="8"/>
  </w:num>
  <w:num w:numId="3" w16cid:durableId="1881093472">
    <w:abstractNumId w:val="7"/>
  </w:num>
  <w:num w:numId="4" w16cid:durableId="1104374698">
    <w:abstractNumId w:val="9"/>
  </w:num>
  <w:num w:numId="5" w16cid:durableId="2083289199">
    <w:abstractNumId w:val="6"/>
  </w:num>
  <w:num w:numId="6" w16cid:durableId="14426110">
    <w:abstractNumId w:val="0"/>
  </w:num>
  <w:num w:numId="7" w16cid:durableId="821771244">
    <w:abstractNumId w:val="3"/>
  </w:num>
  <w:num w:numId="8" w16cid:durableId="2112361291">
    <w:abstractNumId w:val="11"/>
  </w:num>
  <w:num w:numId="9" w16cid:durableId="1540168028">
    <w:abstractNumId w:val="10"/>
  </w:num>
  <w:num w:numId="10" w16cid:durableId="231086121">
    <w:abstractNumId w:val="2"/>
  </w:num>
  <w:num w:numId="11" w16cid:durableId="1939017577">
    <w:abstractNumId w:val="1"/>
  </w:num>
  <w:num w:numId="12" w16cid:durableId="281426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A528F"/>
    <w:rsid w:val="000D617B"/>
    <w:rsid w:val="00186006"/>
    <w:rsid w:val="001A0ED9"/>
    <w:rsid w:val="001A6D17"/>
    <w:rsid w:val="00250DA8"/>
    <w:rsid w:val="003C2D2A"/>
    <w:rsid w:val="00401AC8"/>
    <w:rsid w:val="00492AA9"/>
    <w:rsid w:val="0050112B"/>
    <w:rsid w:val="00591FCB"/>
    <w:rsid w:val="006426F5"/>
    <w:rsid w:val="007D10CE"/>
    <w:rsid w:val="007D5950"/>
    <w:rsid w:val="007E082E"/>
    <w:rsid w:val="00880EC8"/>
    <w:rsid w:val="00886059"/>
    <w:rsid w:val="00950272"/>
    <w:rsid w:val="00A128E8"/>
    <w:rsid w:val="00AB0B48"/>
    <w:rsid w:val="00BE7F97"/>
    <w:rsid w:val="00C45E13"/>
    <w:rsid w:val="00EF1011"/>
    <w:rsid w:val="00F04B71"/>
    <w:rsid w:val="00F63006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01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17</cp:revision>
  <dcterms:created xsi:type="dcterms:W3CDTF">2026-07-23T07:19:00Z</dcterms:created>
  <dcterms:modified xsi:type="dcterms:W3CDTF">2026-07-27T08:37:00Z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