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52CBE" w:rsidRPr="000A42F2" w14:paraId="3F1F26DF" w14:textId="77777777">
        <w:trPr>
          <w:trHeight w:val="20"/>
          <w:jc w:val="center"/>
        </w:trPr>
        <w:tc>
          <w:tcPr>
            <w:tcW w:w="1186" w:type="pct"/>
          </w:tcPr>
          <w:p w14:paraId="544ABCA8" w14:textId="77777777" w:rsidR="00752CBE" w:rsidRPr="000A42F2" w:rsidRDefault="00C93034">
            <w:pPr>
              <w:pStyle w:val="BodyText"/>
              <w:ind w:left="90"/>
              <w:jc w:val="left"/>
              <w:rPr>
                <w:rFonts w:ascii="Arial" w:hAnsi="Arial" w:cs="Arial"/>
                <w:bCs/>
                <w:sz w:val="20"/>
                <w:szCs w:val="20"/>
                <w:lang w:val="en-GB" w:eastAsia="en-US"/>
              </w:rPr>
            </w:pPr>
            <w:r w:rsidRPr="000A42F2">
              <w:rPr>
                <w:rFonts w:ascii="Arial" w:hAnsi="Arial" w:cs="Arial"/>
                <w:bCs/>
                <w:sz w:val="20"/>
                <w:szCs w:val="20"/>
                <w:lang w:val="en-GB" w:eastAsia="en-US"/>
              </w:rPr>
              <w:t>Journal Name:</w:t>
            </w:r>
          </w:p>
        </w:tc>
        <w:tc>
          <w:tcPr>
            <w:tcW w:w="3814" w:type="pct"/>
          </w:tcPr>
          <w:p w14:paraId="5234654D" w14:textId="77777777" w:rsidR="00752CBE" w:rsidRPr="000A42F2" w:rsidRDefault="00752CBE">
            <w:pPr>
              <w:rPr>
                <w:rFonts w:ascii="Arial" w:hAnsi="Arial" w:cs="Arial"/>
                <w:b/>
                <w:bCs/>
                <w:color w:val="0000FF"/>
                <w:sz w:val="20"/>
                <w:szCs w:val="20"/>
                <w:lang w:val="en-GB"/>
              </w:rPr>
            </w:pPr>
            <w:hyperlink r:id="rId7" w:history="1">
              <w:r w:rsidRPr="000A42F2">
                <w:rPr>
                  <w:rFonts w:ascii="Arial" w:hAnsi="Arial" w:cs="Arial"/>
                  <w:color w:val="0000FF"/>
                  <w:sz w:val="20"/>
                  <w:szCs w:val="20"/>
                  <w:u w:val="single"/>
                </w:rPr>
                <w:t>Journal of Global Ecology and Environment</w:t>
              </w:r>
            </w:hyperlink>
          </w:p>
        </w:tc>
      </w:tr>
      <w:tr w:rsidR="00752CBE" w:rsidRPr="000A42F2" w14:paraId="5C52A487" w14:textId="77777777">
        <w:trPr>
          <w:trHeight w:val="20"/>
          <w:jc w:val="center"/>
        </w:trPr>
        <w:tc>
          <w:tcPr>
            <w:tcW w:w="1186" w:type="pct"/>
          </w:tcPr>
          <w:p w14:paraId="29230212" w14:textId="77777777" w:rsidR="00752CBE" w:rsidRPr="000A42F2" w:rsidRDefault="00C93034">
            <w:pPr>
              <w:pStyle w:val="BodyText"/>
              <w:ind w:left="90"/>
              <w:jc w:val="left"/>
              <w:rPr>
                <w:rFonts w:ascii="Arial" w:hAnsi="Arial" w:cs="Arial"/>
                <w:bCs/>
                <w:sz w:val="20"/>
                <w:szCs w:val="20"/>
                <w:lang w:val="en-GB" w:eastAsia="en-US"/>
              </w:rPr>
            </w:pPr>
            <w:r w:rsidRPr="000A42F2">
              <w:rPr>
                <w:rFonts w:ascii="Arial" w:hAnsi="Arial" w:cs="Arial"/>
                <w:bCs/>
                <w:sz w:val="20"/>
                <w:szCs w:val="20"/>
                <w:lang w:val="en-GB" w:eastAsia="en-US"/>
              </w:rPr>
              <w:t>Manuscript Number:</w:t>
            </w:r>
          </w:p>
        </w:tc>
        <w:tc>
          <w:tcPr>
            <w:tcW w:w="3814" w:type="pct"/>
          </w:tcPr>
          <w:p w14:paraId="3F1323D6" w14:textId="0D1E9727" w:rsidR="00752CBE" w:rsidRPr="000A42F2" w:rsidRDefault="00B74787">
            <w:pPr>
              <w:pStyle w:val="NormalWeb"/>
              <w:spacing w:before="0" w:beforeAutospacing="0" w:after="0" w:afterAutospacing="0"/>
              <w:rPr>
                <w:rFonts w:ascii="Arial" w:hAnsi="Arial" w:cs="Arial"/>
                <w:b/>
                <w:bCs/>
                <w:sz w:val="20"/>
                <w:szCs w:val="20"/>
                <w:lang w:val="en-GB"/>
              </w:rPr>
            </w:pPr>
            <w:r w:rsidRPr="000A42F2">
              <w:rPr>
                <w:rFonts w:ascii="Arial" w:hAnsi="Arial" w:cs="Arial"/>
                <w:b/>
                <w:bCs/>
                <w:sz w:val="20"/>
                <w:szCs w:val="20"/>
                <w:lang w:val="en-GB"/>
              </w:rPr>
              <w:t>Ms_JOGEE_15545</w:t>
            </w:r>
          </w:p>
        </w:tc>
      </w:tr>
      <w:tr w:rsidR="00752CBE" w:rsidRPr="000A42F2" w14:paraId="055DF5C9" w14:textId="77777777">
        <w:trPr>
          <w:trHeight w:val="20"/>
          <w:jc w:val="center"/>
        </w:trPr>
        <w:tc>
          <w:tcPr>
            <w:tcW w:w="1186" w:type="pct"/>
          </w:tcPr>
          <w:p w14:paraId="697EBC70" w14:textId="77777777" w:rsidR="00752CBE" w:rsidRPr="000A42F2" w:rsidRDefault="00C93034">
            <w:pPr>
              <w:pStyle w:val="BodyText"/>
              <w:ind w:left="90"/>
              <w:jc w:val="left"/>
              <w:rPr>
                <w:rFonts w:ascii="Arial" w:hAnsi="Arial" w:cs="Arial"/>
                <w:bCs/>
                <w:sz w:val="20"/>
                <w:szCs w:val="20"/>
                <w:lang w:val="en-GB" w:eastAsia="en-US"/>
              </w:rPr>
            </w:pPr>
            <w:r w:rsidRPr="000A42F2">
              <w:rPr>
                <w:rFonts w:ascii="Arial" w:hAnsi="Arial" w:cs="Arial"/>
                <w:bCs/>
                <w:sz w:val="20"/>
                <w:szCs w:val="20"/>
                <w:lang w:val="en-GB" w:eastAsia="en-US"/>
              </w:rPr>
              <w:t xml:space="preserve">Title of the Manuscript: </w:t>
            </w:r>
          </w:p>
        </w:tc>
        <w:tc>
          <w:tcPr>
            <w:tcW w:w="3814" w:type="pct"/>
          </w:tcPr>
          <w:p w14:paraId="3E0FF605" w14:textId="75AE43F2" w:rsidR="00752CBE" w:rsidRPr="000A42F2" w:rsidRDefault="00B74787">
            <w:pPr>
              <w:pStyle w:val="NormalWeb"/>
              <w:spacing w:before="0" w:beforeAutospacing="0" w:after="0" w:afterAutospacing="0"/>
              <w:rPr>
                <w:rFonts w:ascii="Arial" w:hAnsi="Arial" w:cs="Arial"/>
                <w:b/>
                <w:sz w:val="20"/>
                <w:szCs w:val="20"/>
                <w:lang w:val="en-GB"/>
              </w:rPr>
            </w:pPr>
            <w:r w:rsidRPr="000A42F2">
              <w:rPr>
                <w:rFonts w:ascii="Arial" w:hAnsi="Arial" w:cs="Arial"/>
                <w:b/>
                <w:sz w:val="20"/>
                <w:szCs w:val="20"/>
                <w:lang w:val="en-GB"/>
              </w:rPr>
              <w:t>Floral Resources and Foraging Preferences of Apis mellifera (Hymenoptera: Apoidea) in an Apiary Area of Northern Côte d’Ivoire</w:t>
            </w:r>
          </w:p>
        </w:tc>
      </w:tr>
      <w:tr w:rsidR="00752CBE" w:rsidRPr="000A42F2" w14:paraId="33FB1A18" w14:textId="77777777">
        <w:trPr>
          <w:trHeight w:val="20"/>
          <w:jc w:val="center"/>
        </w:trPr>
        <w:tc>
          <w:tcPr>
            <w:tcW w:w="1186" w:type="pct"/>
          </w:tcPr>
          <w:p w14:paraId="00AADCF1" w14:textId="77777777" w:rsidR="00752CBE" w:rsidRPr="000A42F2" w:rsidRDefault="00C93034">
            <w:pPr>
              <w:pStyle w:val="BodyText"/>
              <w:ind w:left="90"/>
              <w:jc w:val="left"/>
              <w:rPr>
                <w:rFonts w:ascii="Arial" w:hAnsi="Arial" w:cs="Arial"/>
                <w:bCs/>
                <w:sz w:val="20"/>
                <w:szCs w:val="20"/>
                <w:lang w:val="en-GB" w:eastAsia="en-US"/>
              </w:rPr>
            </w:pPr>
            <w:r w:rsidRPr="000A42F2">
              <w:rPr>
                <w:rFonts w:ascii="Arial" w:hAnsi="Arial" w:cs="Arial"/>
                <w:bCs/>
                <w:sz w:val="20"/>
                <w:szCs w:val="20"/>
                <w:lang w:val="en-GB" w:eastAsia="en-US"/>
              </w:rPr>
              <w:t>Type of the Article</w:t>
            </w:r>
          </w:p>
        </w:tc>
        <w:tc>
          <w:tcPr>
            <w:tcW w:w="3814" w:type="pct"/>
          </w:tcPr>
          <w:p w14:paraId="07827CD1" w14:textId="564C316D" w:rsidR="00752CBE" w:rsidRPr="000A42F2" w:rsidRDefault="00D45CAF">
            <w:pPr>
              <w:pStyle w:val="NormalWeb"/>
              <w:spacing w:before="0" w:beforeAutospacing="0" w:after="0" w:afterAutospacing="0"/>
              <w:rPr>
                <w:rFonts w:ascii="Arial" w:hAnsi="Arial" w:cs="Arial"/>
                <w:b/>
                <w:sz w:val="20"/>
                <w:szCs w:val="20"/>
                <w:lang w:val="en-GB"/>
              </w:rPr>
            </w:pPr>
            <w:r w:rsidRPr="000A42F2">
              <w:rPr>
                <w:rFonts w:ascii="Arial" w:hAnsi="Arial" w:cs="Arial"/>
                <w:b/>
                <w:sz w:val="20"/>
                <w:szCs w:val="20"/>
                <w:lang w:val="en-GB"/>
              </w:rPr>
              <w:t xml:space="preserve">Research article / Short Communication/ Case Report / Case Study </w:t>
            </w:r>
          </w:p>
        </w:tc>
      </w:tr>
    </w:tbl>
    <w:p w14:paraId="2F3B51F5" w14:textId="77777777" w:rsidR="00752CBE" w:rsidRPr="000A42F2" w:rsidRDefault="00C93034">
      <w:pPr>
        <w:jc w:val="both"/>
        <w:rPr>
          <w:rFonts w:ascii="Arial" w:eastAsia="MS Mincho" w:hAnsi="Arial" w:cs="Arial"/>
          <w:b/>
          <w:sz w:val="20"/>
          <w:szCs w:val="20"/>
          <w:u w:val="single"/>
          <w:lang w:val="en-GB" w:eastAsia="x-none"/>
        </w:rPr>
      </w:pPr>
      <w:r w:rsidRPr="000A42F2">
        <w:rPr>
          <w:rFonts w:ascii="Arial" w:eastAsia="MS Mincho" w:hAnsi="Arial" w:cs="Arial"/>
          <w:b/>
          <w:sz w:val="20"/>
          <w:szCs w:val="20"/>
          <w:highlight w:val="yellow"/>
          <w:u w:val="single"/>
          <w:lang w:val="en-GB" w:eastAsia="x-none"/>
        </w:rPr>
        <w:t>PART 1 (Importance of the manuscript)</w:t>
      </w:r>
      <w:r w:rsidRPr="000A42F2">
        <w:rPr>
          <w:rFonts w:ascii="Arial" w:eastAsia="MS Mincho" w:hAnsi="Arial" w:cs="Arial"/>
          <w:b/>
          <w:sz w:val="20"/>
          <w:szCs w:val="20"/>
          <w:u w:val="single"/>
          <w:lang w:val="en-GB" w:eastAsia="x-none"/>
        </w:rPr>
        <w:t xml:space="preserve"> </w:t>
      </w:r>
    </w:p>
    <w:p w14:paraId="11C3F155" w14:textId="77777777" w:rsidR="00752CBE" w:rsidRPr="000A42F2"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752CBE" w:rsidRPr="000A42F2" w14:paraId="6452F099" w14:textId="77777777">
        <w:trPr>
          <w:trHeight w:val="20"/>
          <w:jc w:val="center"/>
        </w:trPr>
        <w:tc>
          <w:tcPr>
            <w:tcW w:w="1666" w:type="pct"/>
            <w:noWrap/>
          </w:tcPr>
          <w:p w14:paraId="250E0EBD" w14:textId="77777777" w:rsidR="00752CBE" w:rsidRPr="000A42F2"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0A42F2" w:rsidRDefault="00C93034">
            <w:pPr>
              <w:keepNext/>
              <w:outlineLvl w:val="1"/>
              <w:rPr>
                <w:rFonts w:ascii="Arial" w:eastAsia="MS Mincho" w:hAnsi="Arial" w:cs="Arial"/>
                <w:b/>
                <w:bCs/>
                <w:sz w:val="20"/>
                <w:szCs w:val="20"/>
                <w:lang w:val="en-GB"/>
              </w:rPr>
            </w:pPr>
            <w:r w:rsidRPr="000A42F2">
              <w:rPr>
                <w:rFonts w:ascii="Arial" w:eastAsia="MS Mincho" w:hAnsi="Arial" w:cs="Arial"/>
                <w:b/>
                <w:bCs/>
                <w:sz w:val="20"/>
                <w:szCs w:val="20"/>
                <w:lang w:val="en-GB"/>
              </w:rPr>
              <w:t>Comments of the Reviewers</w:t>
            </w:r>
          </w:p>
        </w:tc>
        <w:tc>
          <w:tcPr>
            <w:tcW w:w="1667" w:type="pct"/>
          </w:tcPr>
          <w:p w14:paraId="7F919EF4" w14:textId="77777777" w:rsidR="00752CBE" w:rsidRPr="000A42F2" w:rsidRDefault="00C93034">
            <w:pPr>
              <w:spacing w:after="160" w:line="256" w:lineRule="auto"/>
              <w:rPr>
                <w:rFonts w:ascii="Arial" w:eastAsia="Calibri" w:hAnsi="Arial" w:cs="Arial"/>
                <w:kern w:val="2"/>
                <w:sz w:val="20"/>
                <w:szCs w:val="20"/>
                <w:lang w:val="en-GB"/>
              </w:rPr>
            </w:pPr>
            <w:r w:rsidRPr="000A42F2">
              <w:rPr>
                <w:rFonts w:ascii="Arial" w:eastAsia="Calibri" w:hAnsi="Arial" w:cs="Arial"/>
                <w:b/>
                <w:kern w:val="2"/>
                <w:sz w:val="20"/>
                <w:szCs w:val="20"/>
                <w:lang w:val="en-GB"/>
              </w:rPr>
              <w:t>Author’s Feedback</w:t>
            </w:r>
            <w:r w:rsidRPr="000A42F2">
              <w:rPr>
                <w:rFonts w:ascii="Arial" w:eastAsia="Calibri" w:hAnsi="Arial" w:cs="Arial"/>
                <w:kern w:val="2"/>
                <w:sz w:val="20"/>
                <w:szCs w:val="20"/>
                <w:lang w:val="en-GB"/>
              </w:rPr>
              <w:t xml:space="preserve"> </w:t>
            </w:r>
          </w:p>
          <w:p w14:paraId="108BF56C"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3DBB607B" w14:textId="77777777">
        <w:trPr>
          <w:trHeight w:val="20"/>
          <w:jc w:val="center"/>
        </w:trPr>
        <w:tc>
          <w:tcPr>
            <w:tcW w:w="1666" w:type="pct"/>
            <w:noWrap/>
            <w:hideMark/>
          </w:tcPr>
          <w:p w14:paraId="5CE4F88B" w14:textId="77777777" w:rsidR="00752CBE" w:rsidRPr="000A42F2" w:rsidRDefault="00C93034">
            <w:pPr>
              <w:rPr>
                <w:rFonts w:ascii="Arial" w:hAnsi="Arial" w:cs="Arial"/>
                <w:bCs/>
                <w:sz w:val="20"/>
                <w:szCs w:val="20"/>
                <w:lang w:val="en-GB"/>
              </w:rPr>
            </w:pPr>
            <w:r w:rsidRPr="000A42F2">
              <w:rPr>
                <w:rFonts w:ascii="Arial" w:hAnsi="Arial" w:cs="Arial"/>
                <w:b/>
                <w:bCs/>
                <w:sz w:val="20"/>
                <w:szCs w:val="20"/>
                <w:lang w:val="en-GB"/>
              </w:rPr>
              <w:t>Please write a few sentences regarding the importance of this manuscript for the scientific community.</w:t>
            </w:r>
            <w:r w:rsidRPr="000A42F2">
              <w:rPr>
                <w:rFonts w:ascii="Arial" w:hAnsi="Arial" w:cs="Arial"/>
                <w:bCs/>
                <w:sz w:val="20"/>
                <w:szCs w:val="20"/>
                <w:lang w:val="en-GB"/>
              </w:rPr>
              <w:t xml:space="preserve"> A minimum of 3-4 sentences may </w:t>
            </w:r>
          </w:p>
          <w:p w14:paraId="571FD9F7" w14:textId="77777777" w:rsidR="00752CBE" w:rsidRPr="000A42F2" w:rsidRDefault="00C93034">
            <w:pPr>
              <w:rPr>
                <w:rFonts w:ascii="Arial" w:eastAsia="MS Mincho" w:hAnsi="Arial" w:cs="Arial"/>
                <w:bCs/>
                <w:sz w:val="20"/>
                <w:szCs w:val="20"/>
                <w:lang w:val="en-GB"/>
              </w:rPr>
            </w:pPr>
            <w:r w:rsidRPr="000A42F2">
              <w:rPr>
                <w:rFonts w:ascii="Arial" w:hAnsi="Arial" w:cs="Arial"/>
                <w:bCs/>
                <w:sz w:val="20"/>
                <w:szCs w:val="20"/>
                <w:lang w:val="en-GB"/>
              </w:rPr>
              <w:t>be required for this part.</w:t>
            </w:r>
          </w:p>
        </w:tc>
        <w:tc>
          <w:tcPr>
            <w:tcW w:w="1667" w:type="pct"/>
          </w:tcPr>
          <w:p w14:paraId="7BF9C107" w14:textId="00D76787" w:rsidR="00752CBE" w:rsidRPr="000A42F2" w:rsidRDefault="00270AA6" w:rsidP="00A976D8">
            <w:pPr>
              <w:contextualSpacing/>
              <w:rPr>
                <w:rFonts w:ascii="Arial" w:hAnsi="Arial" w:cs="Arial"/>
                <w:sz w:val="20"/>
                <w:szCs w:val="20"/>
                <w:lang w:val="en-GB"/>
              </w:rPr>
            </w:pPr>
            <w:r w:rsidRPr="000A42F2">
              <w:rPr>
                <w:rFonts w:ascii="Arial" w:hAnsi="Arial" w:cs="Arial"/>
                <w:sz w:val="20"/>
                <w:szCs w:val="20"/>
                <w:lang w:val="en-GB"/>
              </w:rPr>
              <w:t>To improve the yield of crop pollination plays most important role. This pollination is of different types. It requires agencies. Honey bees are the most important source for cross pollination. The author used the</w:t>
            </w:r>
            <w:r w:rsidRPr="000A42F2">
              <w:rPr>
                <w:rFonts w:ascii="Arial" w:hAnsi="Arial" w:cs="Arial"/>
                <w:i/>
                <w:iCs/>
                <w:sz w:val="20"/>
                <w:szCs w:val="20"/>
                <w:lang w:val="en-GB"/>
              </w:rPr>
              <w:t xml:space="preserve"> A. mellifera </w:t>
            </w:r>
            <w:r w:rsidRPr="000A42F2">
              <w:rPr>
                <w:rFonts w:ascii="Arial" w:hAnsi="Arial" w:cs="Arial"/>
                <w:sz w:val="20"/>
                <w:szCs w:val="20"/>
                <w:lang w:val="en-GB"/>
              </w:rPr>
              <w:t>is also one of the species of honey bee.</w:t>
            </w:r>
            <w:r w:rsidR="00A976D8" w:rsidRPr="000A42F2">
              <w:rPr>
                <w:rFonts w:ascii="Arial" w:hAnsi="Arial" w:cs="Arial"/>
                <w:sz w:val="20"/>
                <w:szCs w:val="20"/>
                <w:lang w:val="en-GB"/>
              </w:rPr>
              <w:t xml:space="preserve"> It contributes to the maintenance of biodiversity and the productivity of agricultural system.</w:t>
            </w:r>
          </w:p>
        </w:tc>
        <w:tc>
          <w:tcPr>
            <w:tcW w:w="1667" w:type="pct"/>
          </w:tcPr>
          <w:p w14:paraId="376F23C0" w14:textId="77777777" w:rsidR="00752CBE" w:rsidRPr="000A42F2" w:rsidRDefault="00752CBE">
            <w:pPr>
              <w:keepNext/>
              <w:outlineLvl w:val="1"/>
              <w:rPr>
                <w:rFonts w:ascii="Arial" w:eastAsia="MS Mincho" w:hAnsi="Arial" w:cs="Arial"/>
                <w:bCs/>
                <w:sz w:val="20"/>
                <w:szCs w:val="20"/>
                <w:lang w:val="en-GB"/>
              </w:rPr>
            </w:pPr>
          </w:p>
        </w:tc>
      </w:tr>
    </w:tbl>
    <w:p w14:paraId="06D09E01" w14:textId="77777777" w:rsidR="00752CBE" w:rsidRPr="000A42F2" w:rsidRDefault="00752CBE">
      <w:pPr>
        <w:rPr>
          <w:rFonts w:ascii="Arial" w:hAnsi="Arial" w:cs="Arial"/>
          <w:sz w:val="20"/>
          <w:szCs w:val="20"/>
          <w:lang w:val="en-GB"/>
        </w:rPr>
      </w:pPr>
    </w:p>
    <w:p w14:paraId="0C4A3F51" w14:textId="77777777" w:rsidR="00752CBE" w:rsidRPr="000A42F2" w:rsidRDefault="00C93034">
      <w:pPr>
        <w:keepNext/>
        <w:outlineLvl w:val="1"/>
        <w:rPr>
          <w:rFonts w:ascii="Arial" w:eastAsia="MS Mincho" w:hAnsi="Arial" w:cs="Arial"/>
          <w:b/>
          <w:bCs/>
          <w:sz w:val="20"/>
          <w:szCs w:val="20"/>
          <w:highlight w:val="yellow"/>
          <w:u w:val="single"/>
          <w:lang w:val="en-GB"/>
        </w:rPr>
      </w:pPr>
      <w:r w:rsidRPr="000A42F2">
        <w:rPr>
          <w:rFonts w:ascii="Arial" w:eastAsia="MS Mincho" w:hAnsi="Arial" w:cs="Arial"/>
          <w:b/>
          <w:bCs/>
          <w:sz w:val="20"/>
          <w:szCs w:val="20"/>
          <w:highlight w:val="yellow"/>
          <w:u w:val="single"/>
          <w:lang w:val="en-GB"/>
        </w:rPr>
        <w:t>PART 2.1 (Objective Evaluation)</w:t>
      </w:r>
    </w:p>
    <w:p w14:paraId="176BCDAF" w14:textId="77777777" w:rsidR="00752CBE" w:rsidRPr="000A42F2"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0A42F2" w14:paraId="45511EB4" w14:textId="77777777">
        <w:trPr>
          <w:trHeight w:val="20"/>
          <w:jc w:val="center"/>
        </w:trPr>
        <w:tc>
          <w:tcPr>
            <w:tcW w:w="1666" w:type="pct"/>
            <w:noWrap/>
          </w:tcPr>
          <w:p w14:paraId="1DBE8273" w14:textId="77777777" w:rsidR="00752CBE" w:rsidRPr="000A42F2"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0A42F2" w:rsidRDefault="00C93034">
            <w:pPr>
              <w:keepNext/>
              <w:outlineLvl w:val="1"/>
              <w:rPr>
                <w:rFonts w:ascii="Arial" w:eastAsia="MS Mincho" w:hAnsi="Arial" w:cs="Arial"/>
                <w:b/>
                <w:bCs/>
                <w:sz w:val="20"/>
                <w:szCs w:val="20"/>
                <w:lang w:val="en-GB"/>
              </w:rPr>
            </w:pPr>
            <w:r w:rsidRPr="000A42F2">
              <w:rPr>
                <w:rFonts w:ascii="Arial" w:eastAsia="MS Mincho" w:hAnsi="Arial" w:cs="Arial"/>
                <w:b/>
                <w:bCs/>
                <w:sz w:val="20"/>
                <w:szCs w:val="20"/>
                <w:lang w:val="en-GB"/>
              </w:rPr>
              <w:t>Rating of the Reviewers</w:t>
            </w:r>
          </w:p>
        </w:tc>
        <w:tc>
          <w:tcPr>
            <w:tcW w:w="1667" w:type="pct"/>
            <w:hideMark/>
          </w:tcPr>
          <w:p w14:paraId="689C0AA4" w14:textId="1493AD6D" w:rsidR="00752CBE" w:rsidRPr="000A42F2" w:rsidRDefault="00C93034">
            <w:pPr>
              <w:spacing w:after="160" w:line="256" w:lineRule="auto"/>
              <w:rPr>
                <w:rFonts w:ascii="Arial" w:hAnsi="Arial" w:cs="Arial"/>
                <w:b/>
                <w:sz w:val="20"/>
                <w:szCs w:val="20"/>
                <w:lang w:val="en-GB"/>
              </w:rPr>
            </w:pPr>
            <w:r w:rsidRPr="000A42F2">
              <w:rPr>
                <w:rFonts w:ascii="Arial" w:eastAsia="Calibri" w:hAnsi="Arial" w:cs="Arial"/>
                <w:b/>
                <w:kern w:val="2"/>
                <w:sz w:val="20"/>
                <w:szCs w:val="20"/>
                <w:lang w:val="en-GB"/>
              </w:rPr>
              <w:t>Author’s Feedback</w:t>
            </w:r>
            <w:r w:rsidRPr="000A42F2">
              <w:rPr>
                <w:rFonts w:ascii="Arial" w:eastAsia="Calibri" w:hAnsi="Arial" w:cs="Arial"/>
                <w:kern w:val="2"/>
                <w:sz w:val="20"/>
                <w:szCs w:val="20"/>
                <w:lang w:val="en-GB"/>
              </w:rPr>
              <w:t xml:space="preserve"> </w:t>
            </w:r>
            <w:r w:rsidR="003372C0" w:rsidRPr="000A42F2">
              <w:rPr>
                <w:rFonts w:ascii="Arial" w:hAnsi="Arial" w:cs="Arial"/>
                <w:b/>
                <w:kern w:val="2"/>
                <w:sz w:val="20"/>
                <w:szCs w:val="20"/>
                <w:highlight w:val="yellow"/>
                <w:lang w:val="en-GB"/>
              </w:rPr>
              <w:t>(</w:t>
            </w:r>
            <w:r w:rsidR="003372C0" w:rsidRPr="000A42F2">
              <w:rPr>
                <w:rFonts w:ascii="Arial" w:hAnsi="Arial" w:cs="Arial"/>
                <w:bCs/>
                <w:kern w:val="2"/>
                <w:sz w:val="20"/>
                <w:szCs w:val="20"/>
                <w:highlight w:val="yellow"/>
                <w:lang w:val="en-GB"/>
              </w:rPr>
              <w:t>Revision of the Manuscript and Feedback of Authors are mandatory for Rating of 2 and 1)</w:t>
            </w:r>
          </w:p>
        </w:tc>
      </w:tr>
      <w:tr w:rsidR="00752CBE" w:rsidRPr="000A42F2" w14:paraId="28649935" w14:textId="77777777">
        <w:trPr>
          <w:trHeight w:val="20"/>
          <w:jc w:val="center"/>
        </w:trPr>
        <w:tc>
          <w:tcPr>
            <w:tcW w:w="1666" w:type="pct"/>
            <w:noWrap/>
            <w:hideMark/>
          </w:tcPr>
          <w:p w14:paraId="5413B329" w14:textId="77777777" w:rsidR="00752CBE" w:rsidRPr="000A42F2" w:rsidRDefault="00C93034">
            <w:pPr>
              <w:rPr>
                <w:rFonts w:ascii="Arial" w:hAnsi="Arial" w:cs="Arial"/>
                <w:b/>
                <w:bCs/>
                <w:sz w:val="20"/>
                <w:szCs w:val="20"/>
                <w:lang w:val="en-GB"/>
              </w:rPr>
            </w:pPr>
            <w:r w:rsidRPr="000A42F2">
              <w:rPr>
                <w:rFonts w:ascii="Arial" w:hAnsi="Arial" w:cs="Arial"/>
                <w:b/>
                <w:bCs/>
                <w:sz w:val="20"/>
                <w:szCs w:val="20"/>
                <w:lang w:val="en-GB"/>
              </w:rPr>
              <w:t xml:space="preserve">1. Is the title clear and appropriate for the study? </w:t>
            </w:r>
          </w:p>
          <w:p w14:paraId="12CD0895"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5ECF0A0E" w14:textId="77777777" w:rsidR="00752CBE" w:rsidRPr="000A42F2" w:rsidRDefault="00C93034">
            <w:pPr>
              <w:rPr>
                <w:rFonts w:ascii="Arial" w:hAnsi="Arial" w:cs="Arial"/>
                <w:sz w:val="20"/>
                <w:szCs w:val="20"/>
                <w:u w:val="single"/>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C19154" w14:textId="45233DA7"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5</w:t>
            </w:r>
          </w:p>
        </w:tc>
        <w:tc>
          <w:tcPr>
            <w:tcW w:w="1667" w:type="pct"/>
          </w:tcPr>
          <w:p w14:paraId="67F11FFA"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4C6B4F2E" w14:textId="77777777">
        <w:trPr>
          <w:trHeight w:val="20"/>
          <w:jc w:val="center"/>
        </w:trPr>
        <w:tc>
          <w:tcPr>
            <w:tcW w:w="1666" w:type="pct"/>
            <w:noWrap/>
            <w:hideMark/>
          </w:tcPr>
          <w:p w14:paraId="3656427F" w14:textId="77777777" w:rsidR="00752CBE" w:rsidRPr="000A42F2" w:rsidRDefault="00C93034">
            <w:pPr>
              <w:keepNext/>
              <w:outlineLvl w:val="1"/>
              <w:rPr>
                <w:rFonts w:ascii="Arial" w:eastAsia="MS Mincho" w:hAnsi="Arial" w:cs="Arial"/>
                <w:b/>
                <w:bCs/>
                <w:sz w:val="20"/>
                <w:szCs w:val="20"/>
                <w:lang w:val="en-GB"/>
              </w:rPr>
            </w:pPr>
            <w:r w:rsidRPr="000A42F2">
              <w:rPr>
                <w:rFonts w:ascii="Arial" w:eastAsia="MS Mincho" w:hAnsi="Arial" w:cs="Arial"/>
                <w:b/>
                <w:bCs/>
                <w:sz w:val="20"/>
                <w:szCs w:val="20"/>
                <w:lang w:val="en-GB"/>
              </w:rPr>
              <w:t xml:space="preserve">2. Is the abstract of the article comprehensive? </w:t>
            </w:r>
          </w:p>
          <w:p w14:paraId="2641DD7A"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47DA54E8"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7401078E"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52561B8A"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73E7C67F" w14:textId="77777777">
        <w:trPr>
          <w:trHeight w:val="20"/>
          <w:jc w:val="center"/>
        </w:trPr>
        <w:tc>
          <w:tcPr>
            <w:tcW w:w="1666" w:type="pct"/>
            <w:noWrap/>
            <w:hideMark/>
          </w:tcPr>
          <w:p w14:paraId="4BC96D94"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3. Are the keywords appropriate and useful?</w:t>
            </w:r>
          </w:p>
          <w:p w14:paraId="097DA6C1"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3472E160" w14:textId="77777777" w:rsidR="00752CBE" w:rsidRPr="000A42F2" w:rsidRDefault="00C93034">
            <w:pPr>
              <w:rPr>
                <w:rFonts w:ascii="Arial" w:hAnsi="Arial" w:cs="Arial"/>
                <w:sz w:val="20"/>
                <w:szCs w:val="20"/>
                <w:lang w:val="en-GB" w:eastAsia="x-none"/>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D009C" w14:textId="668BD542"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5</w:t>
            </w:r>
          </w:p>
        </w:tc>
        <w:tc>
          <w:tcPr>
            <w:tcW w:w="1667" w:type="pct"/>
          </w:tcPr>
          <w:p w14:paraId="5D4D2741"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3817CDEA" w14:textId="77777777">
        <w:trPr>
          <w:trHeight w:val="20"/>
          <w:jc w:val="center"/>
        </w:trPr>
        <w:tc>
          <w:tcPr>
            <w:tcW w:w="1666" w:type="pct"/>
            <w:noWrap/>
            <w:hideMark/>
          </w:tcPr>
          <w:p w14:paraId="1DB6E6D5"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115392D1" w14:textId="77777777" w:rsidR="00752CBE" w:rsidRPr="000A42F2" w:rsidRDefault="00C93034">
            <w:pPr>
              <w:rPr>
                <w:rFonts w:ascii="Arial" w:hAnsi="Arial" w:cs="Arial"/>
                <w:sz w:val="20"/>
                <w:szCs w:val="20"/>
                <w:lang w:val="en-GB" w:eastAsia="x-none"/>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1D813CCA"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42224758"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4B27D21F" w14:textId="77777777">
        <w:trPr>
          <w:trHeight w:val="20"/>
          <w:jc w:val="center"/>
        </w:trPr>
        <w:tc>
          <w:tcPr>
            <w:tcW w:w="1666" w:type="pct"/>
            <w:noWrap/>
            <w:hideMark/>
          </w:tcPr>
          <w:p w14:paraId="044366C6"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5. Are the research objectives/hypotheses clearly stated?</w:t>
            </w:r>
          </w:p>
          <w:p w14:paraId="28CA6876"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781648FC" w14:textId="77777777" w:rsidR="00752CBE" w:rsidRPr="000A42F2" w:rsidRDefault="00C93034">
            <w:pPr>
              <w:rPr>
                <w:rFonts w:ascii="Arial" w:hAnsi="Arial" w:cs="Arial"/>
                <w:sz w:val="20"/>
                <w:szCs w:val="20"/>
                <w:lang w:val="en-GB" w:eastAsia="x-none"/>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FAEEC0" w14:textId="0205D5DF"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7AA5F152"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4BE322D3" w14:textId="77777777">
        <w:trPr>
          <w:trHeight w:val="20"/>
          <w:jc w:val="center"/>
        </w:trPr>
        <w:tc>
          <w:tcPr>
            <w:tcW w:w="1666" w:type="pct"/>
            <w:noWrap/>
            <w:hideMark/>
          </w:tcPr>
          <w:p w14:paraId="51B4C880"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6. Is the literature review relevant and up to date?</w:t>
            </w:r>
          </w:p>
          <w:p w14:paraId="1F7CBD27"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0F71552A" w14:textId="77777777" w:rsidR="00752CBE" w:rsidRPr="000A42F2" w:rsidRDefault="00C93034">
            <w:pPr>
              <w:rPr>
                <w:rFonts w:ascii="Arial" w:hAnsi="Arial" w:cs="Arial"/>
                <w:sz w:val="20"/>
                <w:szCs w:val="20"/>
                <w:lang w:val="en-GB" w:eastAsia="x-none"/>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CF77D" w14:textId="34EA803D" w:rsidR="00752CBE" w:rsidRPr="000A42F2" w:rsidRDefault="00892C00">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7D0F37F8"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46EB2D62" w14:textId="77777777">
        <w:trPr>
          <w:trHeight w:val="20"/>
          <w:jc w:val="center"/>
        </w:trPr>
        <w:tc>
          <w:tcPr>
            <w:tcW w:w="1666" w:type="pct"/>
            <w:noWrap/>
            <w:hideMark/>
          </w:tcPr>
          <w:p w14:paraId="63BBCAB2"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7. Is the research methodology appropriate for the study?</w:t>
            </w:r>
          </w:p>
          <w:p w14:paraId="365C0AE5"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041AD32E"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489DFBE6" w:rsidR="00752CBE" w:rsidRPr="000A42F2" w:rsidRDefault="00B83C3E">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4BC45B30"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60F71A74" w14:textId="77777777">
        <w:trPr>
          <w:trHeight w:val="20"/>
          <w:jc w:val="center"/>
        </w:trPr>
        <w:tc>
          <w:tcPr>
            <w:tcW w:w="1666" w:type="pct"/>
            <w:noWrap/>
            <w:hideMark/>
          </w:tcPr>
          <w:p w14:paraId="4738E67D" w14:textId="77777777" w:rsidR="00752CBE" w:rsidRPr="000A42F2" w:rsidRDefault="00C93034">
            <w:pPr>
              <w:keepNext/>
              <w:outlineLvl w:val="1"/>
              <w:rPr>
                <w:rFonts w:ascii="Arial" w:eastAsia="MS Mincho" w:hAnsi="Arial" w:cs="Arial"/>
                <w:b/>
                <w:bCs/>
                <w:sz w:val="20"/>
                <w:szCs w:val="20"/>
                <w:lang w:val="en-GB" w:eastAsia="x-none"/>
              </w:rPr>
            </w:pPr>
            <w:r w:rsidRPr="000A42F2">
              <w:rPr>
                <w:rFonts w:ascii="Arial" w:eastAsia="MS Mincho" w:hAnsi="Arial" w:cs="Arial"/>
                <w:b/>
                <w:bCs/>
                <w:sz w:val="20"/>
                <w:szCs w:val="20"/>
                <w:lang w:val="en-GB" w:eastAsia="x-none"/>
              </w:rPr>
              <w:t>8. Were ethical issues properly addressed (if applicable)?</w:t>
            </w:r>
          </w:p>
          <w:p w14:paraId="6CEF13BD"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2AD51AB2" w14:textId="77777777" w:rsidR="00752CBE" w:rsidRPr="000A42F2" w:rsidRDefault="00C93034">
            <w:pPr>
              <w:rPr>
                <w:rFonts w:ascii="Arial" w:hAnsi="Arial" w:cs="Arial"/>
                <w:sz w:val="20"/>
                <w:szCs w:val="20"/>
                <w:lang w:val="en-GB" w:eastAsia="x-none"/>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6FD57E85" w:rsidR="00752CBE" w:rsidRPr="000A42F2" w:rsidRDefault="00B83C3E">
            <w:pPr>
              <w:ind w:left="360"/>
              <w:rPr>
                <w:rFonts w:ascii="Arial" w:hAnsi="Arial" w:cs="Arial"/>
                <w:b/>
                <w:bCs/>
                <w:sz w:val="20"/>
                <w:szCs w:val="20"/>
                <w:lang w:val="en-GB"/>
              </w:rPr>
            </w:pPr>
            <w:r w:rsidRPr="000A42F2">
              <w:rPr>
                <w:rFonts w:ascii="Arial" w:hAnsi="Arial" w:cs="Arial"/>
                <w:b/>
                <w:bCs/>
                <w:sz w:val="20"/>
                <w:szCs w:val="20"/>
                <w:lang w:val="en-GB"/>
              </w:rPr>
              <w:t>4</w:t>
            </w:r>
          </w:p>
        </w:tc>
        <w:tc>
          <w:tcPr>
            <w:tcW w:w="1667" w:type="pct"/>
          </w:tcPr>
          <w:p w14:paraId="2D70F1C0"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49BDD3F0" w14:textId="77777777">
        <w:trPr>
          <w:trHeight w:val="20"/>
          <w:jc w:val="center"/>
        </w:trPr>
        <w:tc>
          <w:tcPr>
            <w:tcW w:w="1666" w:type="pct"/>
            <w:noWrap/>
            <w:hideMark/>
          </w:tcPr>
          <w:p w14:paraId="02BECDD4"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 xml:space="preserve">9. Are the results presented clearly? </w:t>
            </w:r>
          </w:p>
          <w:p w14:paraId="6CEAF0E4"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0C28417C" w14:textId="77777777" w:rsidR="00752CBE" w:rsidRPr="000A42F2" w:rsidRDefault="00C93034">
            <w:pPr>
              <w:rPr>
                <w:rFonts w:ascii="Arial" w:hAnsi="Arial" w:cs="Arial"/>
                <w:bCs/>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64F6C1" w14:textId="6C639798" w:rsidR="00752CBE" w:rsidRPr="000A42F2" w:rsidRDefault="00B83C3E">
            <w:pPr>
              <w:contextualSpacing/>
              <w:rPr>
                <w:rFonts w:ascii="Arial" w:hAnsi="Arial" w:cs="Arial"/>
                <w:bCs/>
                <w:sz w:val="20"/>
                <w:szCs w:val="20"/>
                <w:lang w:val="en-GB"/>
              </w:rPr>
            </w:pPr>
            <w:r w:rsidRPr="000A42F2">
              <w:rPr>
                <w:rFonts w:ascii="Arial" w:hAnsi="Arial" w:cs="Arial"/>
                <w:bCs/>
                <w:sz w:val="20"/>
                <w:szCs w:val="20"/>
                <w:lang w:val="en-GB"/>
              </w:rPr>
              <w:t xml:space="preserve">         4</w:t>
            </w:r>
          </w:p>
        </w:tc>
        <w:tc>
          <w:tcPr>
            <w:tcW w:w="1667" w:type="pct"/>
          </w:tcPr>
          <w:p w14:paraId="5F549176" w14:textId="77777777" w:rsidR="00752CBE" w:rsidRPr="000A42F2" w:rsidRDefault="00752CBE">
            <w:pPr>
              <w:keepNext/>
              <w:outlineLvl w:val="1"/>
              <w:rPr>
                <w:rFonts w:ascii="Arial" w:eastAsia="MS Mincho" w:hAnsi="Arial" w:cs="Arial"/>
                <w:bCs/>
                <w:sz w:val="20"/>
                <w:szCs w:val="20"/>
                <w:lang w:val="en-GB"/>
              </w:rPr>
            </w:pPr>
          </w:p>
          <w:p w14:paraId="4A5D472A" w14:textId="77777777" w:rsidR="00DA2BED" w:rsidRPr="000A42F2" w:rsidRDefault="00DA2BED">
            <w:pPr>
              <w:keepNext/>
              <w:outlineLvl w:val="1"/>
              <w:rPr>
                <w:rFonts w:ascii="Arial" w:eastAsia="MS Mincho" w:hAnsi="Arial" w:cs="Arial"/>
                <w:bCs/>
                <w:sz w:val="20"/>
                <w:szCs w:val="20"/>
                <w:lang w:val="en-GB"/>
              </w:rPr>
            </w:pPr>
          </w:p>
          <w:p w14:paraId="777FF44A" w14:textId="77777777" w:rsidR="00DA2BED" w:rsidRPr="000A42F2" w:rsidRDefault="00DA2BED">
            <w:pPr>
              <w:keepNext/>
              <w:outlineLvl w:val="1"/>
              <w:rPr>
                <w:rFonts w:ascii="Arial" w:eastAsia="MS Mincho" w:hAnsi="Arial" w:cs="Arial"/>
                <w:bCs/>
                <w:sz w:val="20"/>
                <w:szCs w:val="20"/>
                <w:lang w:val="en-GB"/>
              </w:rPr>
            </w:pPr>
          </w:p>
          <w:p w14:paraId="02CBB984" w14:textId="77777777" w:rsidR="00DA2BED" w:rsidRPr="000A42F2" w:rsidRDefault="00DA2BED">
            <w:pPr>
              <w:keepNext/>
              <w:outlineLvl w:val="1"/>
              <w:rPr>
                <w:rFonts w:ascii="Arial" w:eastAsia="MS Mincho" w:hAnsi="Arial" w:cs="Arial"/>
                <w:bCs/>
                <w:sz w:val="20"/>
                <w:szCs w:val="20"/>
                <w:lang w:val="en-GB"/>
              </w:rPr>
            </w:pPr>
          </w:p>
          <w:p w14:paraId="5F5B399B" w14:textId="77777777" w:rsidR="00DA2BED" w:rsidRPr="000A42F2" w:rsidRDefault="00DA2BED">
            <w:pPr>
              <w:keepNext/>
              <w:outlineLvl w:val="1"/>
              <w:rPr>
                <w:rFonts w:ascii="Arial" w:eastAsia="MS Mincho" w:hAnsi="Arial" w:cs="Arial"/>
                <w:bCs/>
                <w:sz w:val="20"/>
                <w:szCs w:val="20"/>
                <w:lang w:val="en-GB"/>
              </w:rPr>
            </w:pPr>
          </w:p>
        </w:tc>
      </w:tr>
      <w:tr w:rsidR="00752CBE" w:rsidRPr="000A42F2" w14:paraId="2FE1E86A" w14:textId="77777777">
        <w:trPr>
          <w:trHeight w:val="20"/>
          <w:jc w:val="center"/>
        </w:trPr>
        <w:tc>
          <w:tcPr>
            <w:tcW w:w="1666" w:type="pct"/>
            <w:noWrap/>
            <w:hideMark/>
          </w:tcPr>
          <w:p w14:paraId="127875DB"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10. Are tables and figures clear, relevant, and necessary?</w:t>
            </w:r>
          </w:p>
          <w:p w14:paraId="324E19F7"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7946F68A"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0A42F2" w:rsidRDefault="00752CBE">
            <w:pPr>
              <w:rPr>
                <w:rFonts w:ascii="Arial" w:hAnsi="Arial" w:cs="Arial"/>
                <w:color w:val="404040"/>
                <w:sz w:val="20"/>
                <w:szCs w:val="20"/>
                <w:shd w:val="clear" w:color="auto" w:fill="FFFFFF"/>
                <w:lang w:val="en-GB"/>
              </w:rPr>
            </w:pPr>
          </w:p>
          <w:p w14:paraId="1920B7CA" w14:textId="77777777" w:rsidR="00752CBE" w:rsidRPr="000A42F2" w:rsidRDefault="00752CBE">
            <w:pPr>
              <w:rPr>
                <w:rFonts w:ascii="Arial" w:hAnsi="Arial" w:cs="Arial"/>
                <w:sz w:val="20"/>
                <w:szCs w:val="20"/>
                <w:lang w:val="en-GB"/>
              </w:rPr>
            </w:pPr>
          </w:p>
        </w:tc>
        <w:tc>
          <w:tcPr>
            <w:tcW w:w="1667" w:type="pct"/>
          </w:tcPr>
          <w:p w14:paraId="17378312" w14:textId="6892BF2F"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t xml:space="preserve">        5</w:t>
            </w:r>
          </w:p>
        </w:tc>
        <w:tc>
          <w:tcPr>
            <w:tcW w:w="1667" w:type="pct"/>
          </w:tcPr>
          <w:p w14:paraId="47AC1657"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0ED27ABF" w14:textId="77777777">
        <w:trPr>
          <w:trHeight w:val="20"/>
          <w:jc w:val="center"/>
        </w:trPr>
        <w:tc>
          <w:tcPr>
            <w:tcW w:w="1666" w:type="pct"/>
            <w:noWrap/>
            <w:hideMark/>
          </w:tcPr>
          <w:p w14:paraId="089DF810"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11. Does the discussion relate findings to existing literature?</w:t>
            </w:r>
          </w:p>
          <w:p w14:paraId="2F423137"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lastRenderedPageBreak/>
              <w:t xml:space="preserve">Rating Scale: </w:t>
            </w:r>
          </w:p>
          <w:p w14:paraId="1966D5B0"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60BD698E"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lastRenderedPageBreak/>
              <w:t xml:space="preserve">         5</w:t>
            </w:r>
          </w:p>
        </w:tc>
        <w:tc>
          <w:tcPr>
            <w:tcW w:w="1667" w:type="pct"/>
          </w:tcPr>
          <w:p w14:paraId="0DABB1D9"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164F6730" w14:textId="77777777">
        <w:trPr>
          <w:trHeight w:val="20"/>
          <w:jc w:val="center"/>
        </w:trPr>
        <w:tc>
          <w:tcPr>
            <w:tcW w:w="1666" w:type="pct"/>
            <w:noWrap/>
            <w:hideMark/>
          </w:tcPr>
          <w:p w14:paraId="3BBBAB9B"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12. Are the conclusions supported by the data?</w:t>
            </w:r>
          </w:p>
          <w:p w14:paraId="29B33852"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5B84618D"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5D87539C"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t xml:space="preserve">          4</w:t>
            </w:r>
          </w:p>
        </w:tc>
        <w:tc>
          <w:tcPr>
            <w:tcW w:w="1667" w:type="pct"/>
          </w:tcPr>
          <w:p w14:paraId="7A868954"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379B9470" w14:textId="77777777">
        <w:trPr>
          <w:trHeight w:val="20"/>
          <w:jc w:val="center"/>
        </w:trPr>
        <w:tc>
          <w:tcPr>
            <w:tcW w:w="1666" w:type="pct"/>
            <w:noWrap/>
            <w:hideMark/>
          </w:tcPr>
          <w:p w14:paraId="7F364B44"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13. Are the limitations of the study discussed?</w:t>
            </w:r>
          </w:p>
          <w:p w14:paraId="60F25DB2"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4D016861"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0E2E99" w14:textId="2B9F7E82"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t xml:space="preserve">           3</w:t>
            </w:r>
          </w:p>
        </w:tc>
        <w:tc>
          <w:tcPr>
            <w:tcW w:w="1667" w:type="pct"/>
          </w:tcPr>
          <w:p w14:paraId="1D1E89DD"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72D3C7C8" w14:textId="77777777">
        <w:trPr>
          <w:trHeight w:val="20"/>
          <w:jc w:val="center"/>
        </w:trPr>
        <w:tc>
          <w:tcPr>
            <w:tcW w:w="1666" w:type="pct"/>
            <w:noWrap/>
            <w:hideMark/>
          </w:tcPr>
          <w:p w14:paraId="669A6C85"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14. Are the references relevant and sufficient (in number)?</w:t>
            </w:r>
          </w:p>
          <w:p w14:paraId="4D42105E"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7A7ACF1F"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N/A = Not Applicable</w:t>
            </w:r>
          </w:p>
        </w:tc>
        <w:tc>
          <w:tcPr>
            <w:tcW w:w="1667" w:type="pct"/>
          </w:tcPr>
          <w:p w14:paraId="5245A16E" w14:textId="1CB43373"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t xml:space="preserve">           5</w:t>
            </w:r>
          </w:p>
        </w:tc>
        <w:tc>
          <w:tcPr>
            <w:tcW w:w="1667" w:type="pct"/>
          </w:tcPr>
          <w:p w14:paraId="544EEC80"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36373402" w14:textId="77777777">
        <w:trPr>
          <w:trHeight w:val="20"/>
          <w:jc w:val="center"/>
        </w:trPr>
        <w:tc>
          <w:tcPr>
            <w:tcW w:w="1666" w:type="pct"/>
            <w:noWrap/>
            <w:hideMark/>
          </w:tcPr>
          <w:p w14:paraId="41A44954" w14:textId="77777777" w:rsidR="00752CBE" w:rsidRPr="000A42F2" w:rsidRDefault="00C93034">
            <w:pPr>
              <w:rPr>
                <w:rFonts w:ascii="Arial" w:hAnsi="Arial" w:cs="Arial"/>
                <w:b/>
                <w:sz w:val="20"/>
                <w:szCs w:val="20"/>
                <w:lang w:val="en-GB"/>
              </w:rPr>
            </w:pPr>
            <w:r w:rsidRPr="000A42F2">
              <w:rPr>
                <w:rFonts w:ascii="Arial" w:hAnsi="Arial" w:cs="Arial"/>
                <w:b/>
                <w:sz w:val="20"/>
                <w:szCs w:val="20"/>
                <w:lang w:val="en-GB"/>
              </w:rPr>
              <w:t>15. Is the manuscript written in clear and understandable language?</w:t>
            </w:r>
          </w:p>
          <w:p w14:paraId="569DF727"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Rating Scale: </w:t>
            </w:r>
          </w:p>
          <w:p w14:paraId="051F72A1" w14:textId="77777777" w:rsidR="00752CBE" w:rsidRPr="000A42F2" w:rsidRDefault="00C93034">
            <w:pPr>
              <w:rPr>
                <w:rFonts w:ascii="Arial" w:hAnsi="Arial" w:cs="Arial"/>
                <w:color w:val="404040"/>
                <w:sz w:val="20"/>
                <w:szCs w:val="20"/>
                <w:shd w:val="clear" w:color="auto" w:fill="FFFFFF"/>
                <w:lang w:val="en-GB"/>
              </w:rPr>
            </w:pPr>
            <w:r w:rsidRPr="000A42F2">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0A42F2" w:rsidRDefault="00C93034">
            <w:pPr>
              <w:rPr>
                <w:rFonts w:ascii="Arial" w:hAnsi="Arial" w:cs="Arial"/>
                <w:sz w:val="20"/>
                <w:szCs w:val="20"/>
                <w:lang w:val="en-GB"/>
              </w:rPr>
            </w:pPr>
            <w:r w:rsidRPr="000A42F2">
              <w:rPr>
                <w:rFonts w:ascii="Arial" w:hAnsi="Arial" w:cs="Arial"/>
                <w:color w:val="404040"/>
                <w:sz w:val="20"/>
                <w:szCs w:val="20"/>
                <w:shd w:val="clear" w:color="auto" w:fill="FFFFFF"/>
                <w:lang w:val="en-GB"/>
              </w:rPr>
              <w:t>N/A = Not Applicable</w:t>
            </w:r>
          </w:p>
        </w:tc>
        <w:tc>
          <w:tcPr>
            <w:tcW w:w="1667" w:type="pct"/>
          </w:tcPr>
          <w:p w14:paraId="3C1AA33F" w14:textId="0B0B79D1" w:rsidR="00752CBE" w:rsidRPr="000A42F2" w:rsidRDefault="00DA2BED">
            <w:pPr>
              <w:contextualSpacing/>
              <w:rPr>
                <w:rFonts w:ascii="Arial" w:hAnsi="Arial" w:cs="Arial"/>
                <w:bCs/>
                <w:sz w:val="20"/>
                <w:szCs w:val="20"/>
                <w:lang w:val="en-GB"/>
              </w:rPr>
            </w:pPr>
            <w:r w:rsidRPr="000A42F2">
              <w:rPr>
                <w:rFonts w:ascii="Arial" w:hAnsi="Arial" w:cs="Arial"/>
                <w:bCs/>
                <w:sz w:val="20"/>
                <w:szCs w:val="20"/>
                <w:lang w:val="en-GB"/>
              </w:rPr>
              <w:t xml:space="preserve">            5</w:t>
            </w:r>
          </w:p>
        </w:tc>
        <w:tc>
          <w:tcPr>
            <w:tcW w:w="1667" w:type="pct"/>
          </w:tcPr>
          <w:p w14:paraId="64F56BD8" w14:textId="77777777" w:rsidR="00752CBE" w:rsidRPr="000A42F2" w:rsidRDefault="00752CBE">
            <w:pPr>
              <w:keepNext/>
              <w:outlineLvl w:val="1"/>
              <w:rPr>
                <w:rFonts w:ascii="Arial" w:eastAsia="MS Mincho" w:hAnsi="Arial" w:cs="Arial"/>
                <w:bCs/>
                <w:sz w:val="20"/>
                <w:szCs w:val="20"/>
                <w:lang w:val="en-GB"/>
              </w:rPr>
            </w:pPr>
          </w:p>
        </w:tc>
      </w:tr>
    </w:tbl>
    <w:p w14:paraId="7D949906" w14:textId="77777777" w:rsidR="00752CBE" w:rsidRPr="000A42F2" w:rsidRDefault="00752CBE">
      <w:pPr>
        <w:jc w:val="both"/>
        <w:rPr>
          <w:rFonts w:ascii="Arial" w:eastAsia="MS Mincho" w:hAnsi="Arial" w:cs="Arial"/>
          <w:b/>
          <w:bCs/>
          <w:sz w:val="20"/>
          <w:szCs w:val="20"/>
          <w:u w:val="single"/>
          <w:lang w:val="en-GB" w:eastAsia="x-none"/>
        </w:rPr>
      </w:pPr>
    </w:p>
    <w:p w14:paraId="48BF65CD" w14:textId="77777777" w:rsidR="00752CBE" w:rsidRPr="000A42F2" w:rsidRDefault="00C93034">
      <w:pPr>
        <w:keepNext/>
        <w:outlineLvl w:val="1"/>
        <w:rPr>
          <w:rFonts w:ascii="Arial" w:eastAsia="MS Mincho" w:hAnsi="Arial" w:cs="Arial"/>
          <w:b/>
          <w:bCs/>
          <w:sz w:val="20"/>
          <w:szCs w:val="20"/>
          <w:u w:val="single"/>
          <w:lang w:val="en-GB"/>
        </w:rPr>
      </w:pPr>
      <w:r w:rsidRPr="000A42F2">
        <w:rPr>
          <w:rFonts w:ascii="Arial" w:eastAsia="MS Mincho" w:hAnsi="Arial" w:cs="Arial"/>
          <w:b/>
          <w:bCs/>
          <w:sz w:val="20"/>
          <w:szCs w:val="20"/>
          <w:highlight w:val="yellow"/>
          <w:u w:val="single"/>
          <w:lang w:val="en-GB"/>
        </w:rPr>
        <w:t>PART 2.2 (Subjective Evaluation)</w:t>
      </w:r>
    </w:p>
    <w:p w14:paraId="71B15597" w14:textId="77777777" w:rsidR="00752CBE" w:rsidRPr="000A42F2"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752CBE" w:rsidRPr="000A42F2" w14:paraId="626F4F5A" w14:textId="77777777">
        <w:trPr>
          <w:trHeight w:val="20"/>
          <w:jc w:val="center"/>
        </w:trPr>
        <w:tc>
          <w:tcPr>
            <w:tcW w:w="1666" w:type="pct"/>
            <w:noWrap/>
          </w:tcPr>
          <w:p w14:paraId="3B2D862E" w14:textId="77777777" w:rsidR="00752CBE" w:rsidRPr="000A42F2"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0A42F2" w:rsidRDefault="00C93034">
            <w:pPr>
              <w:keepNext/>
              <w:outlineLvl w:val="1"/>
              <w:rPr>
                <w:rFonts w:ascii="Arial" w:eastAsia="MS Mincho" w:hAnsi="Arial" w:cs="Arial"/>
                <w:b/>
                <w:bCs/>
                <w:sz w:val="20"/>
                <w:szCs w:val="20"/>
                <w:lang w:val="en-GB"/>
              </w:rPr>
            </w:pPr>
            <w:r w:rsidRPr="000A42F2">
              <w:rPr>
                <w:rFonts w:ascii="Arial" w:eastAsia="MS Mincho" w:hAnsi="Arial" w:cs="Arial"/>
                <w:b/>
                <w:bCs/>
                <w:sz w:val="20"/>
                <w:szCs w:val="20"/>
                <w:lang w:val="en-GB"/>
              </w:rPr>
              <w:t>Reviewer’s comment</w:t>
            </w:r>
          </w:p>
          <w:p w14:paraId="6AEC3D60" w14:textId="77777777" w:rsidR="00752CBE" w:rsidRPr="000A42F2" w:rsidRDefault="00752CBE">
            <w:pPr>
              <w:rPr>
                <w:rFonts w:ascii="Arial" w:hAnsi="Arial" w:cs="Arial"/>
                <w:sz w:val="20"/>
                <w:szCs w:val="20"/>
                <w:lang w:val="en-GB"/>
              </w:rPr>
            </w:pPr>
          </w:p>
        </w:tc>
        <w:tc>
          <w:tcPr>
            <w:tcW w:w="1667" w:type="pct"/>
          </w:tcPr>
          <w:p w14:paraId="03FB8CD5" w14:textId="77777777" w:rsidR="00752CBE" w:rsidRPr="000A42F2" w:rsidRDefault="00C93034">
            <w:pPr>
              <w:spacing w:after="160" w:line="256" w:lineRule="auto"/>
              <w:rPr>
                <w:rFonts w:ascii="Arial" w:eastAsia="Calibri" w:hAnsi="Arial" w:cs="Arial"/>
                <w:kern w:val="2"/>
                <w:sz w:val="20"/>
                <w:szCs w:val="20"/>
                <w:lang w:val="en-IN"/>
              </w:rPr>
            </w:pPr>
            <w:r w:rsidRPr="000A42F2">
              <w:rPr>
                <w:rFonts w:ascii="Arial" w:eastAsia="Calibri" w:hAnsi="Arial" w:cs="Arial"/>
                <w:b/>
                <w:kern w:val="2"/>
                <w:sz w:val="20"/>
                <w:szCs w:val="20"/>
                <w:lang w:val="en-IN"/>
              </w:rPr>
              <w:t>Author’s Feedback</w:t>
            </w:r>
            <w:r w:rsidRPr="000A42F2">
              <w:rPr>
                <w:rFonts w:ascii="Arial" w:eastAsia="Calibri" w:hAnsi="Arial" w:cs="Arial"/>
                <w:kern w:val="2"/>
                <w:sz w:val="20"/>
                <w:szCs w:val="20"/>
                <w:lang w:val="en-IN"/>
              </w:rPr>
              <w:t xml:space="preserve"> </w:t>
            </w:r>
            <w:r w:rsidRPr="000A42F2">
              <w:rPr>
                <w:rFonts w:ascii="Arial" w:eastAsia="Calibri" w:hAnsi="Arial" w:cs="Arial"/>
                <w:kern w:val="2"/>
                <w:sz w:val="20"/>
                <w:szCs w:val="20"/>
                <w:highlight w:val="yellow"/>
                <w:lang w:val="en-IN"/>
              </w:rPr>
              <w:t>(It is mandatory that authors should write his/her feedback here)</w:t>
            </w:r>
          </w:p>
          <w:p w14:paraId="64566BB8"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01EC7D26" w14:textId="77777777">
        <w:trPr>
          <w:trHeight w:val="20"/>
          <w:jc w:val="center"/>
        </w:trPr>
        <w:tc>
          <w:tcPr>
            <w:tcW w:w="1666" w:type="pct"/>
            <w:noWrap/>
          </w:tcPr>
          <w:p w14:paraId="634423E8" w14:textId="77777777" w:rsidR="00752CBE" w:rsidRPr="000A42F2" w:rsidRDefault="00C93034">
            <w:pPr>
              <w:rPr>
                <w:rFonts w:ascii="Arial" w:hAnsi="Arial" w:cs="Arial"/>
                <w:b/>
                <w:bCs/>
                <w:sz w:val="20"/>
                <w:szCs w:val="20"/>
                <w:lang w:val="en-GB"/>
              </w:rPr>
            </w:pPr>
            <w:r w:rsidRPr="000A42F2">
              <w:rPr>
                <w:rFonts w:ascii="Arial" w:hAnsi="Arial" w:cs="Arial"/>
                <w:b/>
                <w:bCs/>
                <w:sz w:val="20"/>
                <w:szCs w:val="20"/>
                <w:lang w:val="en-GB"/>
              </w:rPr>
              <w:t>Is the title of the article suitable?</w:t>
            </w:r>
          </w:p>
          <w:p w14:paraId="482270EB" w14:textId="77777777" w:rsidR="00752CBE" w:rsidRPr="000A42F2" w:rsidRDefault="00752CBE">
            <w:pPr>
              <w:rPr>
                <w:rFonts w:ascii="Arial" w:hAnsi="Arial" w:cs="Arial"/>
                <w:bCs/>
                <w:sz w:val="20"/>
                <w:szCs w:val="20"/>
                <w:lang w:val="en-GB"/>
              </w:rPr>
            </w:pPr>
          </w:p>
          <w:p w14:paraId="6C52C7F4"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If your answer is NO, please provide a brief, clear suggestion for improvement.</w:t>
            </w:r>
          </w:p>
          <w:p w14:paraId="3ECDBAA6" w14:textId="77777777" w:rsidR="00752CBE" w:rsidRPr="000A42F2" w:rsidRDefault="00752CBE">
            <w:pPr>
              <w:rPr>
                <w:rFonts w:ascii="Arial" w:hAnsi="Arial" w:cs="Arial"/>
                <w:sz w:val="20"/>
                <w:szCs w:val="20"/>
                <w:u w:val="single"/>
                <w:lang w:val="en-GB"/>
              </w:rPr>
            </w:pPr>
          </w:p>
        </w:tc>
        <w:tc>
          <w:tcPr>
            <w:tcW w:w="1667" w:type="pct"/>
          </w:tcPr>
          <w:p w14:paraId="757E586E" w14:textId="6047B8F4" w:rsidR="00752CBE" w:rsidRPr="000A42F2" w:rsidRDefault="008A6EBC">
            <w:pPr>
              <w:ind w:left="360"/>
              <w:rPr>
                <w:rFonts w:ascii="Arial" w:hAnsi="Arial" w:cs="Arial"/>
                <w:b/>
                <w:bCs/>
                <w:sz w:val="20"/>
                <w:szCs w:val="20"/>
                <w:lang w:val="en-GB"/>
              </w:rPr>
            </w:pPr>
            <w:r w:rsidRPr="000A42F2">
              <w:rPr>
                <w:rFonts w:ascii="Arial" w:hAnsi="Arial" w:cs="Arial"/>
                <w:b/>
                <w:bCs/>
                <w:sz w:val="20"/>
                <w:szCs w:val="20"/>
                <w:lang w:val="en-GB"/>
              </w:rPr>
              <w:t>YES</w:t>
            </w:r>
          </w:p>
        </w:tc>
        <w:tc>
          <w:tcPr>
            <w:tcW w:w="1667" w:type="pct"/>
          </w:tcPr>
          <w:p w14:paraId="0B1363E8"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06B3EC9F" w14:textId="77777777">
        <w:trPr>
          <w:trHeight w:val="20"/>
          <w:jc w:val="center"/>
        </w:trPr>
        <w:tc>
          <w:tcPr>
            <w:tcW w:w="1666" w:type="pct"/>
            <w:noWrap/>
          </w:tcPr>
          <w:p w14:paraId="6889C151" w14:textId="77777777" w:rsidR="00752CBE" w:rsidRPr="000A42F2" w:rsidRDefault="00C93034">
            <w:pPr>
              <w:keepNext/>
              <w:outlineLvl w:val="1"/>
              <w:rPr>
                <w:rFonts w:ascii="Arial" w:eastAsia="MS Mincho" w:hAnsi="Arial" w:cs="Arial"/>
                <w:b/>
                <w:bCs/>
                <w:sz w:val="20"/>
                <w:szCs w:val="20"/>
                <w:lang w:val="en-GB"/>
              </w:rPr>
            </w:pPr>
            <w:r w:rsidRPr="000A42F2">
              <w:rPr>
                <w:rFonts w:ascii="Arial" w:eastAsia="MS Mincho" w:hAnsi="Arial" w:cs="Arial"/>
                <w:b/>
                <w:bCs/>
                <w:sz w:val="20"/>
                <w:szCs w:val="20"/>
                <w:lang w:val="en-GB"/>
              </w:rPr>
              <w:t xml:space="preserve">Is the abstract of the article comprehensive? </w:t>
            </w:r>
          </w:p>
          <w:p w14:paraId="07CA2835"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s</w:t>
            </w:r>
          </w:p>
          <w:p w14:paraId="71753352"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If your answer is NO, please provide a brief, clear suggestion for improvement.</w:t>
            </w:r>
          </w:p>
          <w:p w14:paraId="383EC83A" w14:textId="77777777" w:rsidR="00752CBE" w:rsidRPr="000A42F2" w:rsidRDefault="00752CBE">
            <w:pPr>
              <w:rPr>
                <w:rFonts w:ascii="Arial" w:hAnsi="Arial" w:cs="Arial"/>
                <w:sz w:val="20"/>
                <w:szCs w:val="20"/>
                <w:lang w:val="en-GB"/>
              </w:rPr>
            </w:pPr>
          </w:p>
        </w:tc>
        <w:tc>
          <w:tcPr>
            <w:tcW w:w="1667" w:type="pct"/>
          </w:tcPr>
          <w:p w14:paraId="5B94213A" w14:textId="3A8F4421" w:rsidR="00752CBE" w:rsidRPr="000A42F2" w:rsidRDefault="008A6EBC">
            <w:pPr>
              <w:ind w:left="360"/>
              <w:rPr>
                <w:rFonts w:ascii="Arial" w:hAnsi="Arial" w:cs="Arial"/>
                <w:b/>
                <w:bCs/>
                <w:sz w:val="20"/>
                <w:szCs w:val="20"/>
                <w:lang w:val="en-GB"/>
              </w:rPr>
            </w:pPr>
            <w:r w:rsidRPr="000A42F2">
              <w:rPr>
                <w:rFonts w:ascii="Arial" w:hAnsi="Arial" w:cs="Arial"/>
                <w:b/>
                <w:bCs/>
                <w:sz w:val="20"/>
                <w:szCs w:val="20"/>
                <w:lang w:val="en-GB"/>
              </w:rPr>
              <w:t>YES</w:t>
            </w:r>
          </w:p>
        </w:tc>
        <w:tc>
          <w:tcPr>
            <w:tcW w:w="1667" w:type="pct"/>
          </w:tcPr>
          <w:p w14:paraId="5CCB84D6"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05909650" w14:textId="77777777">
        <w:trPr>
          <w:trHeight w:val="20"/>
          <w:jc w:val="center"/>
        </w:trPr>
        <w:tc>
          <w:tcPr>
            <w:tcW w:w="1666" w:type="pct"/>
            <w:noWrap/>
            <w:hideMark/>
          </w:tcPr>
          <w:p w14:paraId="3F89524C" w14:textId="77777777" w:rsidR="00752CBE" w:rsidRPr="000A42F2" w:rsidRDefault="00C93034">
            <w:pPr>
              <w:keepNext/>
              <w:outlineLvl w:val="1"/>
              <w:rPr>
                <w:rFonts w:ascii="Arial" w:eastAsia="MS Mincho" w:hAnsi="Arial" w:cs="Arial"/>
                <w:bCs/>
                <w:sz w:val="20"/>
                <w:szCs w:val="20"/>
                <w:lang w:val="en-GB"/>
              </w:rPr>
            </w:pPr>
            <w:r w:rsidRPr="000A42F2">
              <w:rPr>
                <w:rFonts w:ascii="Arial" w:eastAsia="MS Mincho" w:hAnsi="Arial" w:cs="Arial"/>
                <w:b/>
                <w:bCs/>
                <w:sz w:val="20"/>
                <w:szCs w:val="20"/>
                <w:lang w:val="en-GB"/>
              </w:rPr>
              <w:t xml:space="preserve">Is the manuscript scientifically correct? </w:t>
            </w:r>
            <w:r w:rsidRPr="000A42F2">
              <w:rPr>
                <w:rFonts w:ascii="Arial" w:eastAsia="MS Mincho" w:hAnsi="Arial" w:cs="Arial"/>
                <w:b/>
                <w:bCs/>
                <w:sz w:val="20"/>
                <w:szCs w:val="20"/>
                <w:lang w:val="en-GB"/>
              </w:rPr>
              <w:br/>
            </w:r>
          </w:p>
          <w:p w14:paraId="122712D7"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If your answer is NO, please provide a brief, clear suggestion for improvement</w:t>
            </w:r>
          </w:p>
          <w:p w14:paraId="000A84CC" w14:textId="77777777" w:rsidR="00752CBE" w:rsidRPr="000A42F2" w:rsidRDefault="00C93034">
            <w:pPr>
              <w:rPr>
                <w:rFonts w:ascii="Arial" w:hAnsi="Arial" w:cs="Arial"/>
                <w:b/>
                <w:sz w:val="20"/>
                <w:szCs w:val="20"/>
                <w:lang w:val="en-GB"/>
              </w:rPr>
            </w:pPr>
            <w:r w:rsidRPr="000A42F2">
              <w:rPr>
                <w:rFonts w:ascii="Arial" w:hAnsi="Arial" w:cs="Arial"/>
                <w:bCs/>
                <w:sz w:val="20"/>
                <w:szCs w:val="20"/>
                <w:lang w:val="en-GB"/>
              </w:rPr>
              <w:t>.</w:t>
            </w:r>
          </w:p>
        </w:tc>
        <w:tc>
          <w:tcPr>
            <w:tcW w:w="1667" w:type="pct"/>
          </w:tcPr>
          <w:p w14:paraId="2E952C8D" w14:textId="25357783" w:rsidR="00752CBE" w:rsidRPr="000A42F2" w:rsidRDefault="008A6EBC">
            <w:pPr>
              <w:contextualSpacing/>
              <w:rPr>
                <w:rFonts w:ascii="Arial" w:hAnsi="Arial" w:cs="Arial"/>
                <w:bCs/>
                <w:sz w:val="20"/>
                <w:szCs w:val="20"/>
                <w:lang w:val="en-GB"/>
              </w:rPr>
            </w:pPr>
            <w:r w:rsidRPr="000A42F2">
              <w:rPr>
                <w:rFonts w:ascii="Arial" w:hAnsi="Arial" w:cs="Arial"/>
                <w:bCs/>
                <w:sz w:val="20"/>
                <w:szCs w:val="20"/>
                <w:lang w:val="en-GB"/>
              </w:rPr>
              <w:t xml:space="preserve">       YES</w:t>
            </w:r>
          </w:p>
        </w:tc>
        <w:tc>
          <w:tcPr>
            <w:tcW w:w="1667" w:type="pct"/>
          </w:tcPr>
          <w:p w14:paraId="2BDAD7AB"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274BC576" w14:textId="77777777">
        <w:trPr>
          <w:trHeight w:val="20"/>
          <w:jc w:val="center"/>
        </w:trPr>
        <w:tc>
          <w:tcPr>
            <w:tcW w:w="1666" w:type="pct"/>
            <w:noWrap/>
          </w:tcPr>
          <w:p w14:paraId="16E330B7" w14:textId="77777777" w:rsidR="00752CBE" w:rsidRPr="000A42F2" w:rsidRDefault="00C93034">
            <w:pPr>
              <w:rPr>
                <w:rFonts w:ascii="Arial" w:hAnsi="Arial" w:cs="Arial"/>
                <w:b/>
                <w:bCs/>
                <w:sz w:val="20"/>
                <w:szCs w:val="20"/>
                <w:lang w:val="en-GB"/>
              </w:rPr>
            </w:pPr>
            <w:r w:rsidRPr="000A42F2">
              <w:rPr>
                <w:rFonts w:ascii="Arial" w:hAnsi="Arial" w:cs="Arial"/>
                <w:b/>
                <w:bCs/>
                <w:sz w:val="20"/>
                <w:szCs w:val="20"/>
                <w:lang w:val="en-GB"/>
              </w:rPr>
              <w:t xml:space="preserve">Are the references sufficient and recent? </w:t>
            </w:r>
          </w:p>
          <w:p w14:paraId="24D0920E"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(YES or NO)</w:t>
            </w:r>
          </w:p>
          <w:p w14:paraId="707FF80D" w14:textId="77777777" w:rsidR="00752CBE" w:rsidRPr="000A42F2" w:rsidRDefault="00752CBE">
            <w:pPr>
              <w:rPr>
                <w:rFonts w:ascii="Arial" w:hAnsi="Arial" w:cs="Arial"/>
                <w:bCs/>
                <w:sz w:val="20"/>
                <w:szCs w:val="20"/>
                <w:lang w:val="en-GB"/>
              </w:rPr>
            </w:pPr>
          </w:p>
          <w:p w14:paraId="785C0A2C"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If your answer is NO, please provide clear suggestion for improvement.</w:t>
            </w:r>
          </w:p>
          <w:p w14:paraId="7DFF3922" w14:textId="77777777" w:rsidR="00752CBE" w:rsidRPr="000A42F2" w:rsidRDefault="00752CBE">
            <w:pPr>
              <w:rPr>
                <w:rFonts w:ascii="Arial" w:hAnsi="Arial" w:cs="Arial"/>
                <w:b/>
                <w:bCs/>
                <w:sz w:val="20"/>
                <w:szCs w:val="20"/>
                <w:lang w:val="en-GB"/>
              </w:rPr>
            </w:pPr>
          </w:p>
        </w:tc>
        <w:tc>
          <w:tcPr>
            <w:tcW w:w="1667" w:type="pct"/>
          </w:tcPr>
          <w:p w14:paraId="433FD6FF" w14:textId="0F36A80C" w:rsidR="00752CBE" w:rsidRPr="000A42F2" w:rsidRDefault="008A6EBC">
            <w:pPr>
              <w:contextualSpacing/>
              <w:rPr>
                <w:rFonts w:ascii="Arial" w:hAnsi="Arial" w:cs="Arial"/>
                <w:bCs/>
                <w:sz w:val="20"/>
                <w:szCs w:val="20"/>
                <w:lang w:val="en-GB"/>
              </w:rPr>
            </w:pPr>
            <w:r w:rsidRPr="000A42F2">
              <w:rPr>
                <w:rFonts w:ascii="Arial" w:hAnsi="Arial" w:cs="Arial"/>
                <w:bCs/>
                <w:sz w:val="20"/>
                <w:szCs w:val="20"/>
                <w:lang w:val="en-GB"/>
              </w:rPr>
              <w:t xml:space="preserve">        YES</w:t>
            </w:r>
          </w:p>
        </w:tc>
        <w:tc>
          <w:tcPr>
            <w:tcW w:w="1667" w:type="pct"/>
          </w:tcPr>
          <w:p w14:paraId="0327C20B" w14:textId="77777777" w:rsidR="00752CBE" w:rsidRPr="000A42F2" w:rsidRDefault="00752CBE">
            <w:pPr>
              <w:keepNext/>
              <w:outlineLvl w:val="1"/>
              <w:rPr>
                <w:rFonts w:ascii="Arial" w:eastAsia="MS Mincho" w:hAnsi="Arial" w:cs="Arial"/>
                <w:bCs/>
                <w:sz w:val="20"/>
                <w:szCs w:val="20"/>
                <w:lang w:val="en-GB"/>
              </w:rPr>
            </w:pPr>
          </w:p>
        </w:tc>
      </w:tr>
      <w:tr w:rsidR="00752CBE" w:rsidRPr="000A42F2" w14:paraId="1C927EC5" w14:textId="77777777">
        <w:trPr>
          <w:trHeight w:val="20"/>
          <w:jc w:val="center"/>
        </w:trPr>
        <w:tc>
          <w:tcPr>
            <w:tcW w:w="1666" w:type="pct"/>
            <w:noWrap/>
          </w:tcPr>
          <w:p w14:paraId="20E312D1" w14:textId="77777777" w:rsidR="00752CBE" w:rsidRPr="000A42F2" w:rsidRDefault="00C93034">
            <w:pPr>
              <w:rPr>
                <w:rFonts w:ascii="Arial" w:hAnsi="Arial" w:cs="Arial"/>
                <w:b/>
                <w:bCs/>
                <w:sz w:val="20"/>
                <w:szCs w:val="20"/>
                <w:lang w:val="en-GB"/>
              </w:rPr>
            </w:pPr>
            <w:r w:rsidRPr="000A42F2">
              <w:rPr>
                <w:rFonts w:ascii="Arial" w:hAnsi="Arial" w:cs="Arial"/>
                <w:b/>
                <w:bCs/>
                <w:sz w:val="20"/>
                <w:szCs w:val="20"/>
                <w:lang w:val="en-GB"/>
              </w:rPr>
              <w:t>Are there ethical issues in this manuscript?</w:t>
            </w:r>
          </w:p>
          <w:p w14:paraId="4255A954"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(YES or NO)</w:t>
            </w:r>
          </w:p>
          <w:p w14:paraId="6B4DC757" w14:textId="77777777" w:rsidR="00752CBE" w:rsidRPr="000A42F2" w:rsidRDefault="00752CBE">
            <w:pPr>
              <w:rPr>
                <w:rFonts w:ascii="Arial" w:hAnsi="Arial" w:cs="Arial"/>
                <w:bCs/>
                <w:sz w:val="20"/>
                <w:szCs w:val="20"/>
                <w:lang w:val="en-GB"/>
              </w:rPr>
            </w:pPr>
          </w:p>
          <w:p w14:paraId="21E54DEB" w14:textId="77777777" w:rsidR="00752CBE" w:rsidRPr="000A42F2" w:rsidRDefault="00C93034">
            <w:pPr>
              <w:rPr>
                <w:rFonts w:ascii="Arial" w:hAnsi="Arial" w:cs="Arial"/>
                <w:bCs/>
                <w:sz w:val="20"/>
                <w:szCs w:val="20"/>
                <w:lang w:val="en-GB"/>
              </w:rPr>
            </w:pPr>
            <w:r w:rsidRPr="000A42F2">
              <w:rPr>
                <w:rFonts w:ascii="Arial" w:hAnsi="Arial" w:cs="Arial"/>
                <w:bCs/>
                <w:sz w:val="20"/>
                <w:szCs w:val="20"/>
                <w:lang w:val="en-GB"/>
              </w:rPr>
              <w:t>(If yes, kindly please write down the ethical issues here in details)</w:t>
            </w:r>
          </w:p>
          <w:p w14:paraId="74EAE6D7" w14:textId="77777777" w:rsidR="00752CBE" w:rsidRPr="000A42F2" w:rsidRDefault="00752CBE">
            <w:pPr>
              <w:rPr>
                <w:rFonts w:ascii="Arial" w:hAnsi="Arial" w:cs="Arial"/>
                <w:bCs/>
                <w:sz w:val="20"/>
                <w:szCs w:val="20"/>
                <w:lang w:val="en-GB"/>
              </w:rPr>
            </w:pPr>
          </w:p>
        </w:tc>
        <w:tc>
          <w:tcPr>
            <w:tcW w:w="1667" w:type="pct"/>
          </w:tcPr>
          <w:p w14:paraId="72A6C854" w14:textId="3ED98477" w:rsidR="00752CBE" w:rsidRPr="000A42F2" w:rsidRDefault="008A6EBC">
            <w:pPr>
              <w:contextualSpacing/>
              <w:rPr>
                <w:rFonts w:ascii="Arial" w:hAnsi="Arial" w:cs="Arial"/>
                <w:bCs/>
                <w:sz w:val="20"/>
                <w:szCs w:val="20"/>
                <w:lang w:val="en-GB"/>
              </w:rPr>
            </w:pPr>
            <w:r w:rsidRPr="000A42F2">
              <w:rPr>
                <w:rFonts w:ascii="Arial" w:hAnsi="Arial" w:cs="Arial"/>
                <w:bCs/>
                <w:sz w:val="20"/>
                <w:szCs w:val="20"/>
                <w:lang w:val="en-GB"/>
              </w:rPr>
              <w:t xml:space="preserve">         NO</w:t>
            </w:r>
          </w:p>
        </w:tc>
        <w:tc>
          <w:tcPr>
            <w:tcW w:w="1667" w:type="pct"/>
          </w:tcPr>
          <w:p w14:paraId="03603308" w14:textId="77777777" w:rsidR="00752CBE" w:rsidRPr="000A42F2" w:rsidRDefault="00752CBE">
            <w:pPr>
              <w:keepNext/>
              <w:outlineLvl w:val="1"/>
              <w:rPr>
                <w:rFonts w:ascii="Arial" w:eastAsia="MS Mincho" w:hAnsi="Arial" w:cs="Arial"/>
                <w:bCs/>
                <w:sz w:val="20"/>
                <w:szCs w:val="20"/>
                <w:lang w:val="en-GB"/>
              </w:rPr>
            </w:pPr>
          </w:p>
        </w:tc>
      </w:tr>
    </w:tbl>
    <w:p w14:paraId="7561410B" w14:textId="77777777" w:rsidR="000A42F2" w:rsidRPr="000A42F2" w:rsidRDefault="000A42F2" w:rsidP="000A42F2">
      <w:pPr>
        <w:pStyle w:val="Affiliation"/>
        <w:spacing w:after="0" w:line="240" w:lineRule="auto"/>
        <w:jc w:val="left"/>
        <w:rPr>
          <w:rFonts w:ascii="Arial" w:hAnsi="Arial" w:cs="Arial"/>
          <w:b/>
          <w:u w:val="single"/>
        </w:rPr>
      </w:pPr>
      <w:r w:rsidRPr="000A42F2">
        <w:rPr>
          <w:rFonts w:ascii="Arial" w:hAnsi="Arial" w:cs="Arial"/>
          <w:b/>
          <w:u w:val="single"/>
        </w:rPr>
        <w:t>Reviewer details:</w:t>
      </w:r>
    </w:p>
    <w:p w14:paraId="2F094B71" w14:textId="77777777" w:rsidR="000A42F2" w:rsidRPr="000A42F2" w:rsidRDefault="000A42F2" w:rsidP="000A42F2">
      <w:pPr>
        <w:rPr>
          <w:rFonts w:ascii="Arial" w:hAnsi="Arial" w:cs="Arial"/>
          <w:sz w:val="20"/>
          <w:szCs w:val="20"/>
        </w:rPr>
      </w:pPr>
      <w:r w:rsidRPr="000A42F2">
        <w:rPr>
          <w:rFonts w:ascii="Arial" w:hAnsi="Arial" w:cs="Arial"/>
          <w:color w:val="000000"/>
          <w:sz w:val="20"/>
          <w:szCs w:val="20"/>
        </w:rPr>
        <w:t>Sulbha Vilas Kulkarni, Nagpur University, India</w:t>
      </w:r>
    </w:p>
    <w:p w14:paraId="129FFF0D" w14:textId="77777777" w:rsidR="000A42F2" w:rsidRPr="000A42F2" w:rsidRDefault="000A42F2" w:rsidP="000A42F2">
      <w:pPr>
        <w:pStyle w:val="Affiliation"/>
        <w:spacing w:after="0" w:line="240" w:lineRule="auto"/>
        <w:jc w:val="left"/>
        <w:rPr>
          <w:rFonts w:ascii="Arial" w:hAnsi="Arial" w:cs="Arial"/>
        </w:rPr>
      </w:pPr>
    </w:p>
    <w:p w14:paraId="788FE6B8" w14:textId="77777777" w:rsidR="00752CBE" w:rsidRPr="000A42F2" w:rsidRDefault="00752CBE" w:rsidP="000A42F2">
      <w:pPr>
        <w:keepNext/>
        <w:outlineLvl w:val="1"/>
        <w:rPr>
          <w:rFonts w:ascii="Arial" w:hAnsi="Arial" w:cs="Arial"/>
          <w:i/>
          <w:sz w:val="20"/>
          <w:szCs w:val="20"/>
          <w:u w:val="single"/>
          <w:lang w:val="en-GB"/>
        </w:rPr>
      </w:pPr>
    </w:p>
    <w:sectPr w:rsidR="00752CBE" w:rsidRPr="000A42F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89A43" w14:textId="77777777" w:rsidR="0060793C" w:rsidRDefault="0060793C">
      <w:r>
        <w:separator/>
      </w:r>
    </w:p>
  </w:endnote>
  <w:endnote w:type="continuationSeparator" w:id="0">
    <w:p w14:paraId="1C039DE2" w14:textId="77777777" w:rsidR="0060793C" w:rsidRDefault="00607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C93034">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2F0AF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2F0AF8">
      <w:rPr>
        <w:b/>
        <w:noProof/>
        <w:sz w:val="20"/>
      </w:rPr>
      <w:t>3</w:t>
    </w:r>
    <w:r>
      <w:rPr>
        <w:b/>
        <w:sz w:val="20"/>
      </w:rPr>
      <w:fldChar w:fldCharType="end"/>
    </w:r>
  </w:p>
  <w:p w14:paraId="09E582F8" w14:textId="77777777" w:rsidR="00752CBE" w:rsidRDefault="00C93034">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D9FE" w14:textId="77777777" w:rsidR="0060793C" w:rsidRDefault="0060793C">
      <w:r>
        <w:separator/>
      </w:r>
    </w:p>
  </w:footnote>
  <w:footnote w:type="continuationSeparator" w:id="0">
    <w:p w14:paraId="155064BF" w14:textId="77777777" w:rsidR="0060793C" w:rsidRDefault="00607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C93034">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70524374">
    <w:abstractNumId w:val="4"/>
  </w:num>
  <w:num w:numId="2" w16cid:durableId="506481584">
    <w:abstractNumId w:val="8"/>
  </w:num>
  <w:num w:numId="3" w16cid:durableId="2053573924">
    <w:abstractNumId w:val="7"/>
  </w:num>
  <w:num w:numId="4" w16cid:durableId="2094082582">
    <w:abstractNumId w:val="9"/>
  </w:num>
  <w:num w:numId="5" w16cid:durableId="1393386841">
    <w:abstractNumId w:val="6"/>
  </w:num>
  <w:num w:numId="6" w16cid:durableId="1573538199">
    <w:abstractNumId w:val="0"/>
  </w:num>
  <w:num w:numId="7" w16cid:durableId="846023810">
    <w:abstractNumId w:val="3"/>
  </w:num>
  <w:num w:numId="8" w16cid:durableId="1996713297">
    <w:abstractNumId w:val="11"/>
  </w:num>
  <w:num w:numId="9" w16cid:durableId="2116245475">
    <w:abstractNumId w:val="10"/>
  </w:num>
  <w:num w:numId="10" w16cid:durableId="782917079">
    <w:abstractNumId w:val="2"/>
  </w:num>
  <w:num w:numId="11" w16cid:durableId="1639067812">
    <w:abstractNumId w:val="1"/>
  </w:num>
  <w:num w:numId="12" w16cid:durableId="568257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2CBE"/>
    <w:rsid w:val="00016F86"/>
    <w:rsid w:val="00067455"/>
    <w:rsid w:val="000A42F2"/>
    <w:rsid w:val="0024538A"/>
    <w:rsid w:val="00270AA6"/>
    <w:rsid w:val="00275FD6"/>
    <w:rsid w:val="002F0AF8"/>
    <w:rsid w:val="003243FC"/>
    <w:rsid w:val="003372C0"/>
    <w:rsid w:val="003D36DB"/>
    <w:rsid w:val="004206DF"/>
    <w:rsid w:val="00574D7D"/>
    <w:rsid w:val="005F6F9B"/>
    <w:rsid w:val="0060793C"/>
    <w:rsid w:val="00752CBE"/>
    <w:rsid w:val="007A080A"/>
    <w:rsid w:val="0084736F"/>
    <w:rsid w:val="00892C00"/>
    <w:rsid w:val="008A6EBC"/>
    <w:rsid w:val="00A976D8"/>
    <w:rsid w:val="00B62FF3"/>
    <w:rsid w:val="00B74787"/>
    <w:rsid w:val="00B83C3E"/>
    <w:rsid w:val="00C81CC2"/>
    <w:rsid w:val="00C93034"/>
    <w:rsid w:val="00D44E0D"/>
    <w:rsid w:val="00D45CAF"/>
    <w:rsid w:val="00DA2BED"/>
    <w:rsid w:val="00DB71AB"/>
    <w:rsid w:val="00DE75B3"/>
    <w:rsid w:val="00E74581"/>
    <w:rsid w:val="00F60AFD"/>
    <w:rsid w:val="00FD4080"/>
    <w:rsid w:val="00FF6B0E"/>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D44E0D"/>
    <w:rPr>
      <w:color w:val="605E5C"/>
      <w:shd w:val="clear" w:color="auto" w:fill="E1DFDD"/>
    </w:rPr>
  </w:style>
  <w:style w:type="paragraph" w:customStyle="1" w:styleId="Affiliation">
    <w:name w:val="Affiliation"/>
    <w:basedOn w:val="Normal"/>
    <w:rsid w:val="000A42F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693</Words>
  <Characters>3954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4638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54</cp:revision>
  <dcterms:created xsi:type="dcterms:W3CDTF">2026-03-24T06:15:00Z</dcterms:created>
  <dcterms:modified xsi:type="dcterms:W3CDTF">2026-08-18T13:06:00Z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