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BA734B" w:rsidRPr="00970485" w14:paraId="09C0B20D" w14:textId="77777777">
        <w:trPr>
          <w:trHeight w:val="20"/>
          <w:jc w:val="center"/>
        </w:trPr>
        <w:tc>
          <w:tcPr>
            <w:tcW w:w="1186" w:type="pct"/>
          </w:tcPr>
          <w:p w14:paraId="03591012" w14:textId="77777777" w:rsidR="00BA734B" w:rsidRPr="00970485" w:rsidRDefault="00112A2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CA30D9" w14:textId="77777777" w:rsidR="00BA734B" w:rsidRPr="00970485" w:rsidRDefault="00BA734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704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BA734B" w:rsidRPr="00970485" w14:paraId="244BF781" w14:textId="77777777">
        <w:trPr>
          <w:trHeight w:val="20"/>
          <w:jc w:val="center"/>
        </w:trPr>
        <w:tc>
          <w:tcPr>
            <w:tcW w:w="1186" w:type="pct"/>
          </w:tcPr>
          <w:p w14:paraId="407B5F8F" w14:textId="77777777" w:rsidR="00BA734B" w:rsidRPr="00970485" w:rsidRDefault="00112A2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80DCBB0" w14:textId="096FA2FF" w:rsidR="00BA734B" w:rsidRPr="00970485" w:rsidRDefault="004F3F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Ms_JOCRIMS_15474</w:t>
            </w:r>
          </w:p>
        </w:tc>
      </w:tr>
      <w:tr w:rsidR="00BA734B" w:rsidRPr="00970485" w14:paraId="0DF83C0B" w14:textId="77777777">
        <w:trPr>
          <w:trHeight w:val="20"/>
          <w:jc w:val="center"/>
        </w:trPr>
        <w:tc>
          <w:tcPr>
            <w:tcW w:w="1186" w:type="pct"/>
          </w:tcPr>
          <w:p w14:paraId="1162DE2B" w14:textId="77777777" w:rsidR="00BA734B" w:rsidRPr="00970485" w:rsidRDefault="00112A2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8F1C3FB" w14:textId="39ABAC36" w:rsidR="00BA734B" w:rsidRPr="00970485" w:rsidRDefault="004F3F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sz w:val="20"/>
                <w:szCs w:val="20"/>
                <w:lang w:val="en-GB"/>
              </w:rPr>
              <w:t>Late-Onset Vulvar Steatocystoma Multiplex: A Rare and Challenging Localization</w:t>
            </w:r>
          </w:p>
        </w:tc>
      </w:tr>
      <w:tr w:rsidR="00BA734B" w:rsidRPr="00970485" w14:paraId="0C66830A" w14:textId="77777777">
        <w:trPr>
          <w:trHeight w:val="20"/>
          <w:jc w:val="center"/>
        </w:trPr>
        <w:tc>
          <w:tcPr>
            <w:tcW w:w="1186" w:type="pct"/>
          </w:tcPr>
          <w:p w14:paraId="07242CE5" w14:textId="77777777" w:rsidR="00BA734B" w:rsidRPr="00970485" w:rsidRDefault="00112A2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862410E" w14:textId="38951567" w:rsidR="00BA734B" w:rsidRPr="00970485" w:rsidRDefault="008859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F7D3D75" w14:textId="77777777" w:rsidR="00BA734B" w:rsidRPr="00970485" w:rsidRDefault="00BA734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2AB5A30" w14:textId="77777777" w:rsidR="00BA734B" w:rsidRPr="00970485" w:rsidRDefault="00112A2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7048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7048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2AFD57B" w14:textId="77777777" w:rsidR="00BA734B" w:rsidRPr="00970485" w:rsidRDefault="00BA734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BA734B" w:rsidRPr="00970485" w14:paraId="3F599E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9D94B0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5E2F4D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E49977A" w14:textId="77777777" w:rsidR="00BA734B" w:rsidRPr="00970485" w:rsidRDefault="00112A2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704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7048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4522EC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22150B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20EFD4" w14:textId="77777777" w:rsidR="00BA734B" w:rsidRPr="00970485" w:rsidRDefault="00112A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69D857C" w14:textId="77777777" w:rsidR="00BA734B" w:rsidRPr="00970485" w:rsidRDefault="00112A2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16CE6D" w14:textId="0421FFD9" w:rsidR="00BA734B" w:rsidRPr="00970485" w:rsidRDefault="009034B4">
            <w:pPr>
              <w:contextualSpacing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Steatocystoma is rare condition and almost mistaken with other differential diagnosis. </w:t>
            </w:r>
          </w:p>
        </w:tc>
        <w:tc>
          <w:tcPr>
            <w:tcW w:w="1667" w:type="pct"/>
          </w:tcPr>
          <w:p w14:paraId="19F9E00D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761A5F" w14:textId="77777777" w:rsidR="00BA734B" w:rsidRPr="00970485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79DE819B" w14:textId="77777777" w:rsidR="00BA734B" w:rsidRPr="00970485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681F0201" w14:textId="77777777" w:rsidR="00BA734B" w:rsidRPr="00970485" w:rsidRDefault="00112A2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7048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89CD362" w14:textId="77777777" w:rsidR="00BA734B" w:rsidRPr="00970485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BA734B" w:rsidRPr="00970485" w14:paraId="2ACDEB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6031D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921EF6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FBAC2BF" w14:textId="47F4BB7C" w:rsidR="00BA734B" w:rsidRPr="00970485" w:rsidRDefault="00112A2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4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7048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57448" w:rsidRPr="0097048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57448" w:rsidRPr="0097048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734B" w:rsidRPr="00970485" w14:paraId="57EFD8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C257B6" w14:textId="77777777" w:rsidR="00BA734B" w:rsidRPr="00970485" w:rsidRDefault="00112A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ABAB39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D475D5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95B33" w14:textId="02670850" w:rsidR="00BA734B" w:rsidRPr="00970485" w:rsidRDefault="009034B4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EC7FCE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606F58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471378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CC2B9BC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C44A8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28F1D" w14:textId="45B69D55" w:rsidR="00BA734B" w:rsidRPr="00970485" w:rsidRDefault="009034B4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5F91A36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39C938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F238B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F34844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281817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311DD2" w14:textId="09BEAF89" w:rsidR="00BA734B" w:rsidRPr="00970485" w:rsidRDefault="009034B4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51D79C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1B31E6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285EB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2891B7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6AF15E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AA5D3" w14:textId="7360C33A" w:rsidR="00BA734B" w:rsidRPr="00970485" w:rsidRDefault="009034B4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E786119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2798DE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51332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A6E6417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02BB04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D819D" w14:textId="1BF65AB1" w:rsidR="00BA734B" w:rsidRPr="00970485" w:rsidRDefault="008D6B85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5F232F0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08F6C2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AD1DB7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59B35F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431EB4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FD950A" w14:textId="5501EE2C" w:rsidR="00BA734B" w:rsidRPr="00970485" w:rsidRDefault="008D6B85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4B7C92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6C2939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7D9FD0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768EDA4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188D0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A8467" w14:textId="461AFED4" w:rsidR="00BA734B" w:rsidRPr="00970485" w:rsidRDefault="008D6B85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FD65289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60B1AA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2B884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18D6183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E2DC52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2B07D6" w14:textId="253DC8F9" w:rsidR="00BA734B" w:rsidRPr="00970485" w:rsidRDefault="008D6B85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D8729C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3B8B15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BCA9" w14:textId="77777777" w:rsidR="00BA734B" w:rsidRPr="00970485" w:rsidRDefault="00112A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0E59C4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967AC9" w14:textId="77777777" w:rsidR="00BA734B" w:rsidRPr="00970485" w:rsidRDefault="00112A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14EE8" w14:textId="3765FD5C" w:rsidR="00BA734B" w:rsidRPr="00970485" w:rsidRDefault="008D6B85" w:rsidP="008D6B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</w:t>
            </w: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CE49D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436AE9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C7CD8" w14:textId="77777777" w:rsidR="00BA734B" w:rsidRPr="00970485" w:rsidRDefault="00112A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DE5E3B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1EF9F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5E2A013" w14:textId="77777777" w:rsidR="00BA734B" w:rsidRPr="00970485" w:rsidRDefault="00BA73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23AF60" w14:textId="77777777" w:rsidR="00BA734B" w:rsidRPr="00970485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0BD1BE" w14:textId="57E19F6A" w:rsidR="00BA734B" w:rsidRPr="00970485" w:rsidRDefault="008D6B85">
            <w:pPr>
              <w:contextualSpacing/>
              <w:rPr>
                <w:rFonts w:ascii="Arial" w:hAnsi="Arial" w:cs="Arial"/>
                <w:b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color w:val="FF0000"/>
                <w:sz w:val="20"/>
                <w:szCs w:val="20"/>
                <w:lang w:val="en-GB"/>
              </w:rPr>
              <w:t>No tables or Figures</w:t>
            </w:r>
          </w:p>
        </w:tc>
        <w:tc>
          <w:tcPr>
            <w:tcW w:w="1667" w:type="pct"/>
          </w:tcPr>
          <w:p w14:paraId="767A0DA8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32BEAB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0B7A5" w14:textId="77777777" w:rsidR="00BA734B" w:rsidRPr="00970485" w:rsidRDefault="00112A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5E23B11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B40C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080507" w14:textId="6474CB06" w:rsidR="00BA734B" w:rsidRPr="00970485" w:rsidRDefault="008D6B85" w:rsidP="008D6B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lastRenderedPageBreak/>
              <w:t xml:space="preserve">      3</w:t>
            </w:r>
          </w:p>
        </w:tc>
        <w:tc>
          <w:tcPr>
            <w:tcW w:w="1667" w:type="pct"/>
          </w:tcPr>
          <w:p w14:paraId="17B5C120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606546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C4A89B" w14:textId="77777777" w:rsidR="00BA734B" w:rsidRPr="00970485" w:rsidRDefault="00112A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E851AE0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4D1AD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CCAC92" w14:textId="56E7650D" w:rsidR="00BA734B" w:rsidRPr="00970485" w:rsidRDefault="008D6B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0524E6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5B5982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4C7AC7" w14:textId="77777777" w:rsidR="00BA734B" w:rsidRPr="00970485" w:rsidRDefault="00112A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0EF332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9482E7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6ECB88" w14:textId="2FB738BE" w:rsidR="00BA734B" w:rsidRPr="00970485" w:rsidRDefault="008D6B85">
            <w:pPr>
              <w:contextualSpacing/>
              <w:rPr>
                <w:rFonts w:ascii="Arial" w:hAnsi="Arial" w:cs="Arial"/>
                <w:b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color w:val="FF0000"/>
                <w:sz w:val="20"/>
                <w:szCs w:val="20"/>
                <w:lang w:val="en-GB"/>
              </w:rPr>
              <w:t xml:space="preserve">     N/A</w:t>
            </w:r>
          </w:p>
        </w:tc>
        <w:tc>
          <w:tcPr>
            <w:tcW w:w="1667" w:type="pct"/>
          </w:tcPr>
          <w:p w14:paraId="368304BC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7853A6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153E8" w14:textId="77777777" w:rsidR="00BA734B" w:rsidRPr="00970485" w:rsidRDefault="00112A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C2C9D1C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940CFE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C3539A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6B00EE" w14:textId="1A82D2DA" w:rsidR="00BA734B" w:rsidRPr="00970485" w:rsidRDefault="008D6B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     3</w:t>
            </w:r>
          </w:p>
        </w:tc>
        <w:tc>
          <w:tcPr>
            <w:tcW w:w="1667" w:type="pct"/>
          </w:tcPr>
          <w:p w14:paraId="7C0F76F6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2347D5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DA5CB" w14:textId="77777777" w:rsidR="00BA734B" w:rsidRPr="00970485" w:rsidRDefault="00112A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3E3516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876CBF" w14:textId="77777777" w:rsidR="00BA734B" w:rsidRPr="00970485" w:rsidRDefault="00112A2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63E0D6" w14:textId="77777777" w:rsidR="00BA734B" w:rsidRPr="00970485" w:rsidRDefault="00112A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B5388C" w14:textId="4A3EB08F" w:rsidR="00BA734B" w:rsidRPr="00970485" w:rsidRDefault="008D6B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    3</w:t>
            </w:r>
          </w:p>
        </w:tc>
        <w:tc>
          <w:tcPr>
            <w:tcW w:w="1667" w:type="pct"/>
          </w:tcPr>
          <w:p w14:paraId="224745A7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5DB8A03" w14:textId="77777777" w:rsidR="00BA734B" w:rsidRPr="00970485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24A469F" w14:textId="77777777" w:rsidR="00BA734B" w:rsidRPr="00970485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83F7B7" w14:textId="77777777" w:rsidR="00BA734B" w:rsidRPr="00970485" w:rsidRDefault="00112A2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7048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C2D290" w14:textId="77777777" w:rsidR="00BA734B" w:rsidRPr="00970485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BA734B" w:rsidRPr="00970485" w14:paraId="7BF948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14C929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76047C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296D3AC" w14:textId="77777777" w:rsidR="00BA734B" w:rsidRPr="00970485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436A64" w14:textId="77777777" w:rsidR="00BA734B" w:rsidRPr="00970485" w:rsidRDefault="00112A2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704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7048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7048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855505F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565360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88129" w14:textId="77777777" w:rsidR="00BA734B" w:rsidRPr="00970485" w:rsidRDefault="00112A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2FB72B" w14:textId="77777777" w:rsidR="00BA734B" w:rsidRPr="00970485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92CC15" w14:textId="77777777" w:rsidR="00BA734B" w:rsidRPr="00970485" w:rsidRDefault="00112A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4AC04D7" w14:textId="77777777" w:rsidR="00BA734B" w:rsidRPr="00970485" w:rsidRDefault="00BA73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6428353" w14:textId="44BA5644" w:rsidR="00BA734B" w:rsidRPr="00970485" w:rsidRDefault="008D6B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0B4E21E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73A87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96EEAA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4EC39A" w14:textId="77777777" w:rsidR="00BA734B" w:rsidRPr="00970485" w:rsidRDefault="00112A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CB2CE99" w14:textId="77777777" w:rsidR="00BA734B" w:rsidRPr="00970485" w:rsidRDefault="00112A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ACB3C0" w14:textId="77777777" w:rsidR="00BA734B" w:rsidRPr="00970485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78A371" w14:textId="63A3BF42" w:rsidR="00BA734B" w:rsidRPr="00970485" w:rsidRDefault="008D6B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D2305F5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7C502B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E4C1C" w14:textId="77777777" w:rsidR="00BA734B" w:rsidRPr="00970485" w:rsidRDefault="00112A2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704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DA9B6C" w14:textId="77777777" w:rsidR="00BA734B" w:rsidRPr="00970485" w:rsidRDefault="00112A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489627E" w14:textId="77777777" w:rsidR="00BA734B" w:rsidRPr="00970485" w:rsidRDefault="00112A2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21AF9F5" w14:textId="77777777" w:rsidR="00BA734B" w:rsidRPr="00970485" w:rsidRDefault="008D6B85">
            <w:pPr>
              <w:contextualSpacing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Yes</w:t>
            </w:r>
          </w:p>
          <w:p w14:paraId="13AAA440" w14:textId="77777777" w:rsidR="009A1A59" w:rsidRPr="00970485" w:rsidRDefault="009A1A59" w:rsidP="009A1A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objectives of the study is better to be mentioned.</w:t>
            </w:r>
          </w:p>
          <w:p w14:paraId="146BD763" w14:textId="77777777" w:rsidR="009A1A59" w:rsidRPr="00970485" w:rsidRDefault="009A1A59" w:rsidP="009A1A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complications and concerns of the disease also are better to be mentioned.</w:t>
            </w:r>
          </w:p>
          <w:p w14:paraId="0832A3EB" w14:textId="77777777" w:rsidR="009A1A59" w:rsidRPr="00970485" w:rsidRDefault="009A1A59" w:rsidP="009A1A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9430BF" w14:textId="0047F40B" w:rsidR="009A1A59" w:rsidRPr="00970485" w:rsidRDefault="009A1A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1EF955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6D4760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B26BE8" w14:textId="77777777" w:rsidR="00BA734B" w:rsidRPr="00970485" w:rsidRDefault="00112A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9E27555" w14:textId="77777777" w:rsidR="00BA734B" w:rsidRPr="00970485" w:rsidRDefault="00112A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BBED63" w14:textId="77777777" w:rsidR="00BA734B" w:rsidRPr="00970485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8EA897" w14:textId="77777777" w:rsidR="00BA734B" w:rsidRPr="00970485" w:rsidRDefault="00112A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E6501F" w14:textId="77777777" w:rsidR="00BA734B" w:rsidRPr="00970485" w:rsidRDefault="00BA73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9C6FA1" w14:textId="5B3416F0" w:rsidR="00BA734B" w:rsidRPr="00970485" w:rsidRDefault="008D6B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</w:t>
            </w: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736070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970485" w14:paraId="21E1A3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42C1F2" w14:textId="77777777" w:rsidR="00BA734B" w:rsidRPr="00970485" w:rsidRDefault="00112A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1741F3" w14:textId="77777777" w:rsidR="00BA734B" w:rsidRPr="00970485" w:rsidRDefault="00112A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49C35E" w14:textId="77777777" w:rsidR="00BA734B" w:rsidRPr="00970485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D8E0E9" w14:textId="77777777" w:rsidR="00BA734B" w:rsidRPr="00970485" w:rsidRDefault="00112A2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4393CD7" w14:textId="77777777" w:rsidR="00BA734B" w:rsidRPr="00970485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DFB0B1" w14:textId="32733503" w:rsidR="00BA734B" w:rsidRPr="00970485" w:rsidRDefault="008D6B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4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</w:t>
            </w:r>
            <w:r w:rsidRPr="00970485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A8A2CB2" w14:textId="77777777" w:rsidR="00BA734B" w:rsidRPr="00970485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A1EA5CD" w14:textId="77777777" w:rsidR="00970485" w:rsidRPr="00970485" w:rsidRDefault="00970485" w:rsidP="00970485">
      <w:pPr>
        <w:rPr>
          <w:rFonts w:ascii="Arial" w:hAnsi="Arial" w:cs="Arial"/>
          <w:sz w:val="20"/>
          <w:szCs w:val="20"/>
        </w:rPr>
      </w:pPr>
      <w:r w:rsidRPr="00970485">
        <w:rPr>
          <w:rFonts w:ascii="Arial" w:hAnsi="Arial" w:cs="Arial"/>
          <w:b/>
          <w:sz w:val="20"/>
          <w:szCs w:val="20"/>
          <w:u w:val="single"/>
        </w:rPr>
        <w:t>Reviewer details</w:t>
      </w:r>
    </w:p>
    <w:p w14:paraId="74CB69D5" w14:textId="77777777" w:rsidR="00970485" w:rsidRPr="00970485" w:rsidRDefault="00970485" w:rsidP="00970485">
      <w:pPr>
        <w:rPr>
          <w:rFonts w:ascii="Arial" w:hAnsi="Arial" w:cs="Arial"/>
          <w:sz w:val="20"/>
          <w:szCs w:val="20"/>
        </w:rPr>
      </w:pPr>
      <w:r w:rsidRPr="00970485">
        <w:rPr>
          <w:rFonts w:ascii="Arial" w:hAnsi="Arial" w:cs="Arial"/>
          <w:sz w:val="20"/>
          <w:szCs w:val="20"/>
        </w:rPr>
        <w:t>.</w:t>
      </w:r>
      <w:r w:rsidRPr="00970485">
        <w:rPr>
          <w:rFonts w:ascii="Arial" w:hAnsi="Arial" w:cs="Arial"/>
          <w:color w:val="000000"/>
          <w:sz w:val="20"/>
          <w:szCs w:val="20"/>
        </w:rPr>
        <w:t xml:space="preserve"> Ziyad Hazim Ibrahim, Iraqi Public Health Directorate, Iraq</w:t>
      </w:r>
      <w:r w:rsidRPr="00970485">
        <w:rPr>
          <w:rFonts w:ascii="Arial" w:hAnsi="Arial" w:cs="Arial"/>
          <w:color w:val="000000"/>
          <w:sz w:val="20"/>
          <w:szCs w:val="20"/>
        </w:rPr>
        <w:br/>
      </w:r>
    </w:p>
    <w:p w14:paraId="685A66EE" w14:textId="77777777" w:rsidR="00BA734B" w:rsidRPr="00970485" w:rsidRDefault="00BA734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BA734B" w:rsidRPr="0097048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BF2C1" w14:textId="77777777" w:rsidR="002B2627" w:rsidRDefault="002B2627">
      <w:r>
        <w:separator/>
      </w:r>
    </w:p>
  </w:endnote>
  <w:endnote w:type="continuationSeparator" w:id="0">
    <w:p w14:paraId="300E3ABF" w14:textId="77777777" w:rsidR="002B2627" w:rsidRDefault="002B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C834" w14:textId="77777777" w:rsidR="00BA734B" w:rsidRDefault="00BA734B">
    <w:pPr>
      <w:pStyle w:val="Footer"/>
      <w:jc w:val="right"/>
    </w:pPr>
  </w:p>
  <w:p w14:paraId="6CF035CD" w14:textId="77777777" w:rsidR="00BA734B" w:rsidRDefault="00112A2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8D6B85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8D6B85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64CDB2E" w14:textId="77777777" w:rsidR="00BA734B" w:rsidRDefault="00112A2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814827" w14:textId="77777777" w:rsidR="00BA734B" w:rsidRDefault="00BA734B">
    <w:pPr>
      <w:pStyle w:val="Footer"/>
      <w:jc w:val="right"/>
    </w:pPr>
  </w:p>
  <w:p w14:paraId="43B9F535" w14:textId="77777777" w:rsidR="00BA734B" w:rsidRDefault="00BA734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141DB" w14:textId="77777777" w:rsidR="002B2627" w:rsidRDefault="002B2627">
      <w:r>
        <w:separator/>
      </w:r>
    </w:p>
  </w:footnote>
  <w:footnote w:type="continuationSeparator" w:id="0">
    <w:p w14:paraId="0EC6048A" w14:textId="77777777" w:rsidR="002B2627" w:rsidRDefault="002B2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3614" w14:textId="77777777" w:rsidR="00BA734B" w:rsidRDefault="00BA734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CC7C7F" w14:textId="77777777" w:rsidR="00BA734B" w:rsidRDefault="00112A2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5003205">
    <w:abstractNumId w:val="4"/>
  </w:num>
  <w:num w:numId="2" w16cid:durableId="908270143">
    <w:abstractNumId w:val="8"/>
  </w:num>
  <w:num w:numId="3" w16cid:durableId="1764957365">
    <w:abstractNumId w:val="7"/>
  </w:num>
  <w:num w:numId="4" w16cid:durableId="1237276359">
    <w:abstractNumId w:val="9"/>
  </w:num>
  <w:num w:numId="5" w16cid:durableId="249775059">
    <w:abstractNumId w:val="6"/>
  </w:num>
  <w:num w:numId="6" w16cid:durableId="1932011757">
    <w:abstractNumId w:val="0"/>
  </w:num>
  <w:num w:numId="7" w16cid:durableId="506214345">
    <w:abstractNumId w:val="3"/>
  </w:num>
  <w:num w:numId="8" w16cid:durableId="1244988908">
    <w:abstractNumId w:val="11"/>
  </w:num>
  <w:num w:numId="9" w16cid:durableId="711657970">
    <w:abstractNumId w:val="10"/>
  </w:num>
  <w:num w:numId="10" w16cid:durableId="2121485847">
    <w:abstractNumId w:val="2"/>
  </w:num>
  <w:num w:numId="11" w16cid:durableId="186219739">
    <w:abstractNumId w:val="1"/>
  </w:num>
  <w:num w:numId="12" w16cid:durableId="1973098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4B"/>
    <w:rsid w:val="000104B1"/>
    <w:rsid w:val="00043360"/>
    <w:rsid w:val="00112A2F"/>
    <w:rsid w:val="002508B7"/>
    <w:rsid w:val="002B2627"/>
    <w:rsid w:val="004626BB"/>
    <w:rsid w:val="004F3F93"/>
    <w:rsid w:val="00657448"/>
    <w:rsid w:val="00803359"/>
    <w:rsid w:val="00846FBE"/>
    <w:rsid w:val="00885939"/>
    <w:rsid w:val="008D6B85"/>
    <w:rsid w:val="009034B4"/>
    <w:rsid w:val="00924F98"/>
    <w:rsid w:val="00970485"/>
    <w:rsid w:val="009A1A59"/>
    <w:rsid w:val="009E5D2A"/>
    <w:rsid w:val="00A147CF"/>
    <w:rsid w:val="00AA5EB1"/>
    <w:rsid w:val="00AD0CD1"/>
    <w:rsid w:val="00BA734B"/>
    <w:rsid w:val="00C0116C"/>
    <w:rsid w:val="00EA6A31"/>
    <w:rsid w:val="00EF57B6"/>
    <w:rsid w:val="00FB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77B4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A1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8</cp:revision>
  <dcterms:created xsi:type="dcterms:W3CDTF">2026-08-04T20:40:00Z</dcterms:created>
  <dcterms:modified xsi:type="dcterms:W3CDTF">2026-08-06T12:12:00Z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