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BA734B" w:rsidRPr="00253CB4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253CB4" w:rsidRDefault="003E54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253CB4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53CB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253CB4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253CB4" w:rsidRDefault="003E54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096FA2FF" w:rsidR="00BA734B" w:rsidRPr="00253CB4" w:rsidRDefault="004F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Ms_JOCRIMS_15474</w:t>
            </w:r>
          </w:p>
        </w:tc>
      </w:tr>
      <w:tr w:rsidR="00BA734B" w:rsidRPr="00253CB4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253CB4" w:rsidRDefault="003E54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39ABAC36" w:rsidR="00BA734B" w:rsidRPr="00253CB4" w:rsidRDefault="004F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Late-Onset Vulvar Steatocystoma Multiplex: A Rare and Challenging Localization</w:t>
            </w:r>
          </w:p>
        </w:tc>
      </w:tr>
      <w:tr w:rsidR="00BA734B" w:rsidRPr="00253CB4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253CB4" w:rsidRDefault="003E54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862410E" w14:textId="38951567" w:rsidR="00BA734B" w:rsidRPr="00253CB4" w:rsidRDefault="008859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7D3D75" w14:textId="77777777" w:rsidR="00BA734B" w:rsidRPr="00253CB4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253CB4" w:rsidRDefault="003E548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53C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53CB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253CB4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BA734B" w:rsidRPr="00253CB4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253CB4" w:rsidRDefault="003E548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53C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53CB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253CB4" w:rsidRDefault="003E54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9306F3D" w14:textId="0EB9C7E7" w:rsidR="00B652C7" w:rsidRPr="00253CB4" w:rsidRDefault="00B652C7" w:rsidP="00B652C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contributes to medical advancement in </w:t>
            </w:r>
            <w:r w:rsidR="00682DCE"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Dermatological Sciences</w:t>
            </w:r>
            <w:r w:rsidR="00C2049F"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1D5E0689" w14:textId="799FDC94" w:rsidR="00682DCE" w:rsidRPr="00253CB4" w:rsidRDefault="00682DCE" w:rsidP="00B652C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</w:t>
            </w:r>
            <w:r w:rsidR="006F3F52"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script </w:t>
            </w:r>
            <w:r w:rsidR="004C47A5"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supports basis for further research in </w:t>
            </w:r>
            <w:r w:rsidR="00C2049F"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Dermatology.</w:t>
            </w:r>
          </w:p>
          <w:p w14:paraId="2416CE6D" w14:textId="56D399A2" w:rsidR="004C47A5" w:rsidRPr="00253CB4" w:rsidRDefault="004C47A5" w:rsidP="00B652C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r w:rsidR="00C2049F"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supports relevance of Dermatological Science.</w:t>
            </w:r>
          </w:p>
        </w:tc>
        <w:tc>
          <w:tcPr>
            <w:tcW w:w="1667" w:type="pct"/>
          </w:tcPr>
          <w:p w14:paraId="19F9E00D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819B" w14:textId="77777777" w:rsidR="00BA734B" w:rsidRPr="00253CB4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253CB4" w:rsidRDefault="003E54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53C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253CB4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BA734B" w:rsidRPr="00253CB4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253CB4" w:rsidRDefault="003E548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53CB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253CB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253CB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253CB4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253CB4" w:rsidRDefault="003E54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5E773A03" w:rsidR="00BA734B" w:rsidRPr="00253CB4" w:rsidRDefault="00703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EC7FCE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1EF97675" w:rsidR="00BA734B" w:rsidRPr="00253CB4" w:rsidRDefault="00703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F91A36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14F6092F" w:rsidR="00BA734B" w:rsidRPr="00253CB4" w:rsidRDefault="00D278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51D79C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3DCB0174" w:rsidR="00BA734B" w:rsidRPr="00253CB4" w:rsidRDefault="00D278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786119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30038D84" w:rsidR="00BA734B" w:rsidRPr="00253CB4" w:rsidRDefault="00D278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F232F0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1358DAA5" w:rsidR="00BA734B" w:rsidRPr="00253CB4" w:rsidRDefault="00D278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4B7C92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52C8AFAD" w:rsidR="00BA734B" w:rsidRPr="00253CB4" w:rsidRDefault="00D278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D65289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7808617A" w:rsidR="00BA734B" w:rsidRPr="00253CB4" w:rsidRDefault="00D278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D8729C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74907928" w:rsidR="00BA734B" w:rsidRPr="00253CB4" w:rsidRDefault="00D278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CE49D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253CB4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253CB4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6584ECB0" w:rsidR="00BA734B" w:rsidRPr="00253CB4" w:rsidRDefault="00D278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7A0DA8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68014DCF" w:rsidR="00BA734B" w:rsidRPr="00253CB4" w:rsidRDefault="002B04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7B5C120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1512E827" w:rsidR="00BA734B" w:rsidRPr="00253CB4" w:rsidRDefault="002B04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0524E6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1160CD81" w:rsidR="00BA734B" w:rsidRPr="00253CB4" w:rsidRDefault="002B04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8304BC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49B87D38" w:rsidR="00BA734B" w:rsidRPr="00253CB4" w:rsidRDefault="002B04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0F76F6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253CB4" w:rsidRDefault="003E54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253CB4" w:rsidRDefault="003E54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45A89F64" w:rsidR="00BA734B" w:rsidRPr="00253CB4" w:rsidRDefault="002B04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4745A7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DB8A03" w14:textId="77777777" w:rsidR="00BA734B" w:rsidRPr="00253CB4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24A469F" w14:textId="77777777" w:rsidR="00BA734B" w:rsidRPr="00253CB4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253CB4" w:rsidRDefault="003E54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53C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253CB4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BA734B" w:rsidRPr="00253CB4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253CB4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253CB4" w:rsidRDefault="003E548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53C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53CB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53CB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253CB4" w:rsidRDefault="003E54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253CB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253CB4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1EB98F68" w:rsidR="00BA734B" w:rsidRPr="00253CB4" w:rsidRDefault="001275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title is suitable to scientific standard </w:t>
            </w:r>
          </w:p>
        </w:tc>
        <w:tc>
          <w:tcPr>
            <w:tcW w:w="1667" w:type="pct"/>
          </w:tcPr>
          <w:p w14:paraId="20B4E21E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253CB4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6DF097D9" w:rsidR="00BA734B" w:rsidRPr="00253CB4" w:rsidRDefault="005F34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comprehensive as required </w:t>
            </w:r>
          </w:p>
        </w:tc>
        <w:tc>
          <w:tcPr>
            <w:tcW w:w="1667" w:type="pct"/>
          </w:tcPr>
          <w:p w14:paraId="6D2305F5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253CB4" w:rsidRDefault="003E54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53C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253CB4" w:rsidRDefault="003E54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9B208AF" w14:textId="77777777" w:rsidR="00BA734B" w:rsidRPr="00253CB4" w:rsidRDefault="005F34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has been examined to be scientifically correct</w:t>
            </w:r>
          </w:p>
          <w:p w14:paraId="459430BF" w14:textId="7575AC46" w:rsidR="00A520CA" w:rsidRPr="00253CB4" w:rsidRDefault="00A520C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Kindly accept article. Author (s) is encouraged to consider additional cases.</w:t>
            </w:r>
          </w:p>
        </w:tc>
        <w:tc>
          <w:tcPr>
            <w:tcW w:w="1667" w:type="pct"/>
          </w:tcPr>
          <w:p w14:paraId="611EF955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253CB4" w:rsidRDefault="003E54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253CB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253CB4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55AB934E" w:rsidR="00BA734B" w:rsidRPr="00253CB4" w:rsidRDefault="005F34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References are sufficient as required </w:t>
            </w:r>
          </w:p>
        </w:tc>
        <w:tc>
          <w:tcPr>
            <w:tcW w:w="1667" w:type="pct"/>
          </w:tcPr>
          <w:p w14:paraId="28736070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253CB4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253CB4" w:rsidRDefault="003E54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253CB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253CB4" w:rsidRDefault="003E54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253CB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3A6DBF40" w:rsidR="00BA734B" w:rsidRPr="00253CB4" w:rsidRDefault="005459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3C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ethical issues </w:t>
            </w:r>
          </w:p>
        </w:tc>
        <w:tc>
          <w:tcPr>
            <w:tcW w:w="1667" w:type="pct"/>
          </w:tcPr>
          <w:p w14:paraId="7A8A2CB2" w14:textId="77777777" w:rsidR="00BA734B" w:rsidRPr="00253CB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A373DB" w14:textId="77777777" w:rsidR="009059C9" w:rsidRPr="00253CB4" w:rsidRDefault="009059C9" w:rsidP="009059C9">
      <w:pPr>
        <w:rPr>
          <w:rFonts w:ascii="Arial" w:hAnsi="Arial" w:cs="Arial"/>
          <w:b/>
          <w:sz w:val="20"/>
          <w:szCs w:val="20"/>
          <w:u w:val="single"/>
        </w:rPr>
      </w:pPr>
    </w:p>
    <w:p w14:paraId="37A05926" w14:textId="77777777" w:rsidR="009059C9" w:rsidRPr="00253CB4" w:rsidRDefault="009059C9" w:rsidP="009059C9">
      <w:pPr>
        <w:rPr>
          <w:rFonts w:ascii="Arial" w:hAnsi="Arial" w:cs="Arial"/>
          <w:b/>
          <w:sz w:val="20"/>
          <w:szCs w:val="20"/>
          <w:u w:val="single"/>
        </w:rPr>
      </w:pPr>
      <w:r w:rsidRPr="00253CB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D88D050" w14:textId="77777777" w:rsidR="009059C9" w:rsidRPr="00253CB4" w:rsidRDefault="009059C9" w:rsidP="009059C9">
      <w:pPr>
        <w:rPr>
          <w:rFonts w:ascii="Arial" w:hAnsi="Arial" w:cs="Arial"/>
          <w:sz w:val="20"/>
          <w:szCs w:val="20"/>
        </w:rPr>
      </w:pPr>
    </w:p>
    <w:p w14:paraId="24AC47CF" w14:textId="77777777" w:rsidR="009059C9" w:rsidRPr="00253CB4" w:rsidRDefault="009059C9" w:rsidP="009059C9">
      <w:pPr>
        <w:rPr>
          <w:rFonts w:ascii="Arial" w:hAnsi="Arial" w:cs="Arial"/>
          <w:sz w:val="20"/>
          <w:szCs w:val="20"/>
        </w:rPr>
      </w:pPr>
      <w:r w:rsidRPr="00253CB4">
        <w:rPr>
          <w:rFonts w:ascii="Arial" w:hAnsi="Arial" w:cs="Arial"/>
          <w:sz w:val="20"/>
          <w:szCs w:val="20"/>
        </w:rPr>
        <w:t>.</w:t>
      </w:r>
      <w:r w:rsidRPr="00253CB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253CB4">
        <w:rPr>
          <w:rFonts w:ascii="Arial" w:hAnsi="Arial" w:cs="Arial"/>
          <w:color w:val="000000"/>
          <w:sz w:val="20"/>
          <w:szCs w:val="20"/>
        </w:rPr>
        <w:t>Aondofa</w:t>
      </w:r>
      <w:proofErr w:type="spellEnd"/>
      <w:r w:rsidRPr="00253CB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253CB4">
        <w:rPr>
          <w:rFonts w:ascii="Arial" w:hAnsi="Arial" w:cs="Arial"/>
          <w:color w:val="000000"/>
          <w:sz w:val="20"/>
          <w:szCs w:val="20"/>
        </w:rPr>
        <w:t>Odot</w:t>
      </w:r>
      <w:proofErr w:type="spellEnd"/>
      <w:r w:rsidRPr="00253CB4">
        <w:rPr>
          <w:rFonts w:ascii="Arial" w:hAnsi="Arial" w:cs="Arial"/>
          <w:color w:val="000000"/>
          <w:sz w:val="20"/>
          <w:szCs w:val="20"/>
        </w:rPr>
        <w:t xml:space="preserve"> Addai , Ahmadu Bello University , Nigeria </w:t>
      </w:r>
      <w:r w:rsidRPr="00253CB4">
        <w:rPr>
          <w:rFonts w:ascii="Arial" w:hAnsi="Arial" w:cs="Arial"/>
          <w:color w:val="000000"/>
          <w:sz w:val="20"/>
          <w:szCs w:val="20"/>
        </w:rPr>
        <w:br/>
      </w:r>
    </w:p>
    <w:p w14:paraId="004B9344" w14:textId="77777777" w:rsidR="009059C9" w:rsidRPr="00253CB4" w:rsidRDefault="009059C9" w:rsidP="009059C9">
      <w:pPr>
        <w:rPr>
          <w:rFonts w:ascii="Arial" w:hAnsi="Arial" w:cs="Arial"/>
          <w:sz w:val="20"/>
          <w:szCs w:val="20"/>
        </w:rPr>
      </w:pPr>
    </w:p>
    <w:p w14:paraId="685A66EE" w14:textId="77777777" w:rsidR="00BA734B" w:rsidRPr="00253CB4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253CB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E86F7" w14:textId="77777777" w:rsidR="007C57D8" w:rsidRDefault="007C57D8">
      <w:r>
        <w:separator/>
      </w:r>
    </w:p>
  </w:endnote>
  <w:endnote w:type="continuationSeparator" w:id="0">
    <w:p w14:paraId="46B25A0F" w14:textId="77777777" w:rsidR="007C57D8" w:rsidRDefault="007C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3E548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3E548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6599" w14:textId="77777777" w:rsidR="007C57D8" w:rsidRDefault="007C57D8">
      <w:r>
        <w:separator/>
      </w:r>
    </w:p>
  </w:footnote>
  <w:footnote w:type="continuationSeparator" w:id="0">
    <w:p w14:paraId="29458C70" w14:textId="77777777" w:rsidR="007C57D8" w:rsidRDefault="007C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3E548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6A2C88"/>
    <w:multiLevelType w:val="hybridMultilevel"/>
    <w:tmpl w:val="71FC4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8936294">
    <w:abstractNumId w:val="4"/>
  </w:num>
  <w:num w:numId="2" w16cid:durableId="23218488">
    <w:abstractNumId w:val="8"/>
  </w:num>
  <w:num w:numId="3" w16cid:durableId="1432507738">
    <w:abstractNumId w:val="7"/>
  </w:num>
  <w:num w:numId="4" w16cid:durableId="2014144954">
    <w:abstractNumId w:val="9"/>
  </w:num>
  <w:num w:numId="5" w16cid:durableId="1978801947">
    <w:abstractNumId w:val="6"/>
  </w:num>
  <w:num w:numId="6" w16cid:durableId="502473906">
    <w:abstractNumId w:val="0"/>
  </w:num>
  <w:num w:numId="7" w16cid:durableId="566964236">
    <w:abstractNumId w:val="3"/>
  </w:num>
  <w:num w:numId="8" w16cid:durableId="496267937">
    <w:abstractNumId w:val="12"/>
  </w:num>
  <w:num w:numId="9" w16cid:durableId="21833073">
    <w:abstractNumId w:val="10"/>
  </w:num>
  <w:num w:numId="10" w16cid:durableId="1419212261">
    <w:abstractNumId w:val="2"/>
  </w:num>
  <w:num w:numId="11" w16cid:durableId="633875603">
    <w:abstractNumId w:val="1"/>
  </w:num>
  <w:num w:numId="12" w16cid:durableId="2128620865">
    <w:abstractNumId w:val="5"/>
  </w:num>
  <w:num w:numId="13" w16cid:durableId="5699974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4B"/>
    <w:rsid w:val="000104B1"/>
    <w:rsid w:val="00043360"/>
    <w:rsid w:val="001275ED"/>
    <w:rsid w:val="002508B7"/>
    <w:rsid w:val="00253CB4"/>
    <w:rsid w:val="00296489"/>
    <w:rsid w:val="002B041C"/>
    <w:rsid w:val="003974E9"/>
    <w:rsid w:val="003E548A"/>
    <w:rsid w:val="004626BB"/>
    <w:rsid w:val="004821E7"/>
    <w:rsid w:val="004C47A5"/>
    <w:rsid w:val="004F3F93"/>
    <w:rsid w:val="00545916"/>
    <w:rsid w:val="005812C6"/>
    <w:rsid w:val="005F3477"/>
    <w:rsid w:val="0065429E"/>
    <w:rsid w:val="00657448"/>
    <w:rsid w:val="00682DCE"/>
    <w:rsid w:val="006F3F52"/>
    <w:rsid w:val="00703ECC"/>
    <w:rsid w:val="007A6A8C"/>
    <w:rsid w:val="007C57D8"/>
    <w:rsid w:val="00803359"/>
    <w:rsid w:val="00846FBE"/>
    <w:rsid w:val="00854409"/>
    <w:rsid w:val="00885939"/>
    <w:rsid w:val="009059C9"/>
    <w:rsid w:val="00920CDB"/>
    <w:rsid w:val="009C5786"/>
    <w:rsid w:val="009E5D2A"/>
    <w:rsid w:val="00A147CF"/>
    <w:rsid w:val="00A520CA"/>
    <w:rsid w:val="00A625DC"/>
    <w:rsid w:val="00AD0CD1"/>
    <w:rsid w:val="00B04879"/>
    <w:rsid w:val="00B652C7"/>
    <w:rsid w:val="00BA734B"/>
    <w:rsid w:val="00BF3723"/>
    <w:rsid w:val="00C14550"/>
    <w:rsid w:val="00C2049F"/>
    <w:rsid w:val="00D2786F"/>
    <w:rsid w:val="00D52F00"/>
    <w:rsid w:val="00EA6A31"/>
    <w:rsid w:val="00EF57B6"/>
    <w:rsid w:val="00F0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32</cp:revision>
  <dcterms:created xsi:type="dcterms:W3CDTF">2026-08-04T17:29:00Z</dcterms:created>
  <dcterms:modified xsi:type="dcterms:W3CDTF">2026-08-06T12:11:00Z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