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C2F99" w:rsidRPr="005A259F" w14:paraId="62996946" w14:textId="77777777">
        <w:trPr>
          <w:trHeight w:val="20"/>
          <w:jc w:val="center"/>
        </w:trPr>
        <w:tc>
          <w:tcPr>
            <w:tcW w:w="1186" w:type="pct"/>
          </w:tcPr>
          <w:p w14:paraId="7FEBB918" w14:textId="77777777" w:rsidR="006C2F99" w:rsidRPr="005A259F" w:rsidRDefault="00F811FB">
            <w:pPr>
              <w:pStyle w:val="BodyText"/>
              <w:ind w:left="90"/>
              <w:jc w:val="left"/>
              <w:rPr>
                <w:rFonts w:ascii="Arial" w:hAnsi="Arial" w:cs="Arial"/>
                <w:bCs/>
                <w:sz w:val="20"/>
                <w:szCs w:val="20"/>
                <w:lang w:val="en-GB" w:eastAsia="en-US"/>
              </w:rPr>
            </w:pPr>
            <w:r w:rsidRPr="005A259F">
              <w:rPr>
                <w:rFonts w:ascii="Arial" w:hAnsi="Arial" w:cs="Arial"/>
                <w:bCs/>
                <w:sz w:val="20"/>
                <w:szCs w:val="20"/>
                <w:lang w:val="en-GB" w:eastAsia="en-US"/>
              </w:rPr>
              <w:t>Journal Name:</w:t>
            </w:r>
          </w:p>
        </w:tc>
        <w:tc>
          <w:tcPr>
            <w:tcW w:w="3814" w:type="pct"/>
          </w:tcPr>
          <w:p w14:paraId="1128BAF8" w14:textId="77777777" w:rsidR="006C2F99" w:rsidRPr="005A259F" w:rsidRDefault="006C2F99">
            <w:pPr>
              <w:rPr>
                <w:rFonts w:ascii="Arial" w:hAnsi="Arial" w:cs="Arial"/>
                <w:b/>
                <w:bCs/>
                <w:color w:val="0000FF"/>
                <w:sz w:val="20"/>
                <w:szCs w:val="20"/>
                <w:lang w:val="en-GB"/>
              </w:rPr>
            </w:pPr>
            <w:hyperlink r:id="rId7" w:history="1">
              <w:r w:rsidRPr="005A259F">
                <w:rPr>
                  <w:rFonts w:ascii="Arial" w:hAnsi="Arial" w:cs="Arial"/>
                  <w:color w:val="0000FF"/>
                  <w:sz w:val="20"/>
                  <w:szCs w:val="20"/>
                  <w:u w:val="single"/>
                </w:rPr>
                <w:t>Journal of Biology and Nature</w:t>
              </w:r>
            </w:hyperlink>
          </w:p>
        </w:tc>
      </w:tr>
      <w:tr w:rsidR="006C2F99" w:rsidRPr="005A259F" w14:paraId="5AA2286B" w14:textId="77777777">
        <w:trPr>
          <w:trHeight w:val="20"/>
          <w:jc w:val="center"/>
        </w:trPr>
        <w:tc>
          <w:tcPr>
            <w:tcW w:w="1186" w:type="pct"/>
          </w:tcPr>
          <w:p w14:paraId="32689093" w14:textId="77777777" w:rsidR="006C2F99" w:rsidRPr="005A259F" w:rsidRDefault="00F811FB">
            <w:pPr>
              <w:pStyle w:val="BodyText"/>
              <w:ind w:left="90"/>
              <w:jc w:val="left"/>
              <w:rPr>
                <w:rFonts w:ascii="Arial" w:hAnsi="Arial" w:cs="Arial"/>
                <w:bCs/>
                <w:sz w:val="20"/>
                <w:szCs w:val="20"/>
                <w:lang w:val="en-GB" w:eastAsia="en-US"/>
              </w:rPr>
            </w:pPr>
            <w:r w:rsidRPr="005A259F">
              <w:rPr>
                <w:rFonts w:ascii="Arial" w:hAnsi="Arial" w:cs="Arial"/>
                <w:bCs/>
                <w:sz w:val="20"/>
                <w:szCs w:val="20"/>
                <w:lang w:val="en-GB" w:eastAsia="en-US"/>
              </w:rPr>
              <w:t>Manuscript Number:</w:t>
            </w:r>
          </w:p>
        </w:tc>
        <w:tc>
          <w:tcPr>
            <w:tcW w:w="3814" w:type="pct"/>
          </w:tcPr>
          <w:p w14:paraId="707F31B0" w14:textId="7F4048AB" w:rsidR="006C2F99" w:rsidRPr="005A259F" w:rsidRDefault="005813CA">
            <w:pPr>
              <w:pStyle w:val="NormalWeb"/>
              <w:spacing w:before="0" w:beforeAutospacing="0" w:after="0" w:afterAutospacing="0"/>
              <w:rPr>
                <w:rFonts w:ascii="Arial" w:hAnsi="Arial" w:cs="Arial"/>
                <w:b/>
                <w:bCs/>
                <w:sz w:val="20"/>
                <w:szCs w:val="20"/>
                <w:lang w:val="en-GB"/>
              </w:rPr>
            </w:pPr>
            <w:r w:rsidRPr="005A259F">
              <w:rPr>
                <w:rFonts w:ascii="Arial" w:hAnsi="Arial" w:cs="Arial"/>
                <w:b/>
                <w:bCs/>
                <w:sz w:val="20"/>
                <w:szCs w:val="20"/>
                <w:lang w:val="en-GB"/>
              </w:rPr>
              <w:t>Ms_JOBAN_15532</w:t>
            </w:r>
          </w:p>
        </w:tc>
      </w:tr>
      <w:tr w:rsidR="006C2F99" w:rsidRPr="005A259F" w14:paraId="63808087" w14:textId="77777777">
        <w:trPr>
          <w:trHeight w:val="20"/>
          <w:jc w:val="center"/>
        </w:trPr>
        <w:tc>
          <w:tcPr>
            <w:tcW w:w="1186" w:type="pct"/>
          </w:tcPr>
          <w:p w14:paraId="19F577E6" w14:textId="77777777" w:rsidR="006C2F99" w:rsidRPr="005A259F" w:rsidRDefault="00F811FB">
            <w:pPr>
              <w:pStyle w:val="BodyText"/>
              <w:ind w:left="90"/>
              <w:jc w:val="left"/>
              <w:rPr>
                <w:rFonts w:ascii="Arial" w:hAnsi="Arial" w:cs="Arial"/>
                <w:bCs/>
                <w:sz w:val="20"/>
                <w:szCs w:val="20"/>
                <w:lang w:val="en-GB" w:eastAsia="en-US"/>
              </w:rPr>
            </w:pPr>
            <w:r w:rsidRPr="005A259F">
              <w:rPr>
                <w:rFonts w:ascii="Arial" w:hAnsi="Arial" w:cs="Arial"/>
                <w:bCs/>
                <w:sz w:val="20"/>
                <w:szCs w:val="20"/>
                <w:lang w:val="en-GB" w:eastAsia="en-US"/>
              </w:rPr>
              <w:t xml:space="preserve">Title of the Manuscript: </w:t>
            </w:r>
          </w:p>
        </w:tc>
        <w:tc>
          <w:tcPr>
            <w:tcW w:w="3814" w:type="pct"/>
          </w:tcPr>
          <w:p w14:paraId="79058306" w14:textId="793035B8" w:rsidR="006C2F99" w:rsidRPr="005A259F" w:rsidRDefault="005813CA">
            <w:pPr>
              <w:pStyle w:val="NormalWeb"/>
              <w:spacing w:before="0" w:beforeAutospacing="0" w:after="0" w:afterAutospacing="0"/>
              <w:rPr>
                <w:rFonts w:ascii="Arial" w:hAnsi="Arial" w:cs="Arial"/>
                <w:b/>
                <w:sz w:val="20"/>
                <w:szCs w:val="20"/>
                <w:lang w:val="en-GB"/>
              </w:rPr>
            </w:pPr>
            <w:r w:rsidRPr="005A259F">
              <w:rPr>
                <w:rFonts w:ascii="Arial" w:hAnsi="Arial" w:cs="Arial"/>
                <w:b/>
                <w:sz w:val="20"/>
                <w:szCs w:val="20"/>
                <w:lang w:val="en-GB"/>
              </w:rPr>
              <w:t>Effect on the Growth Rate of Sweet Corn through Zinc and Iron biofortification under Temperate Ecology of Kashmir</w:t>
            </w:r>
          </w:p>
        </w:tc>
      </w:tr>
      <w:tr w:rsidR="006C2F99" w:rsidRPr="005A259F" w14:paraId="359CBF68" w14:textId="77777777">
        <w:trPr>
          <w:trHeight w:val="20"/>
          <w:jc w:val="center"/>
        </w:trPr>
        <w:tc>
          <w:tcPr>
            <w:tcW w:w="1186" w:type="pct"/>
          </w:tcPr>
          <w:p w14:paraId="53CFA4EA" w14:textId="77777777" w:rsidR="006C2F99" w:rsidRPr="005A259F" w:rsidRDefault="00F811FB">
            <w:pPr>
              <w:pStyle w:val="BodyText"/>
              <w:ind w:left="90"/>
              <w:jc w:val="left"/>
              <w:rPr>
                <w:rFonts w:ascii="Arial" w:hAnsi="Arial" w:cs="Arial"/>
                <w:bCs/>
                <w:sz w:val="20"/>
                <w:szCs w:val="20"/>
                <w:lang w:val="en-GB" w:eastAsia="en-US"/>
              </w:rPr>
            </w:pPr>
            <w:r w:rsidRPr="005A259F">
              <w:rPr>
                <w:rFonts w:ascii="Arial" w:hAnsi="Arial" w:cs="Arial"/>
                <w:bCs/>
                <w:sz w:val="20"/>
                <w:szCs w:val="20"/>
                <w:lang w:val="en-GB" w:eastAsia="en-US"/>
              </w:rPr>
              <w:t>Type of the Article</w:t>
            </w:r>
          </w:p>
        </w:tc>
        <w:tc>
          <w:tcPr>
            <w:tcW w:w="3814" w:type="pct"/>
          </w:tcPr>
          <w:p w14:paraId="1235D0ED" w14:textId="78080983" w:rsidR="006C2F99" w:rsidRPr="005A259F" w:rsidRDefault="00D15CB8">
            <w:pPr>
              <w:pStyle w:val="NormalWeb"/>
              <w:spacing w:before="0" w:beforeAutospacing="0" w:after="0" w:afterAutospacing="0"/>
              <w:rPr>
                <w:rFonts w:ascii="Arial" w:hAnsi="Arial" w:cs="Arial"/>
                <w:b/>
                <w:sz w:val="20"/>
                <w:szCs w:val="20"/>
                <w:lang w:val="en-GB"/>
              </w:rPr>
            </w:pPr>
            <w:r w:rsidRPr="005A259F">
              <w:rPr>
                <w:rFonts w:ascii="Arial" w:hAnsi="Arial" w:cs="Arial"/>
                <w:b/>
                <w:sz w:val="20"/>
                <w:szCs w:val="20"/>
                <w:lang w:val="en-GB"/>
              </w:rPr>
              <w:t xml:space="preserve">Research article / Short Communication/ Case Report / Case Study </w:t>
            </w:r>
          </w:p>
        </w:tc>
      </w:tr>
    </w:tbl>
    <w:p w14:paraId="34CF9C5B" w14:textId="77777777" w:rsidR="006C2F99" w:rsidRPr="005A259F" w:rsidRDefault="006C2F99">
      <w:pPr>
        <w:jc w:val="both"/>
        <w:rPr>
          <w:rFonts w:ascii="Arial" w:eastAsia="MS Mincho" w:hAnsi="Arial" w:cs="Arial"/>
          <w:sz w:val="20"/>
          <w:szCs w:val="20"/>
          <w:lang w:val="en-GB" w:eastAsia="x-none"/>
        </w:rPr>
      </w:pPr>
    </w:p>
    <w:p w14:paraId="1BAE20A8" w14:textId="77777777" w:rsidR="006C2F99" w:rsidRPr="005A259F" w:rsidRDefault="00F811FB">
      <w:pPr>
        <w:jc w:val="both"/>
        <w:rPr>
          <w:rFonts w:ascii="Arial" w:eastAsia="MS Mincho" w:hAnsi="Arial" w:cs="Arial"/>
          <w:b/>
          <w:sz w:val="20"/>
          <w:szCs w:val="20"/>
          <w:u w:val="single"/>
          <w:lang w:val="en-GB" w:eastAsia="x-none"/>
        </w:rPr>
      </w:pPr>
      <w:r w:rsidRPr="005A259F">
        <w:rPr>
          <w:rFonts w:ascii="Arial" w:eastAsia="MS Mincho" w:hAnsi="Arial" w:cs="Arial"/>
          <w:b/>
          <w:sz w:val="20"/>
          <w:szCs w:val="20"/>
          <w:highlight w:val="yellow"/>
          <w:u w:val="single"/>
          <w:lang w:val="en-GB" w:eastAsia="x-none"/>
        </w:rPr>
        <w:t>PART 1 (Importance of the manuscript)</w:t>
      </w:r>
      <w:r w:rsidRPr="005A259F">
        <w:rPr>
          <w:rFonts w:ascii="Arial" w:eastAsia="MS Mincho" w:hAnsi="Arial" w:cs="Arial"/>
          <w:b/>
          <w:sz w:val="20"/>
          <w:szCs w:val="20"/>
          <w:u w:val="single"/>
          <w:lang w:val="en-GB" w:eastAsia="x-none"/>
        </w:rPr>
        <w:t xml:space="preserve"> </w:t>
      </w:r>
    </w:p>
    <w:p w14:paraId="02279F75" w14:textId="77777777" w:rsidR="006C2F99" w:rsidRPr="005A259F"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C2F99" w:rsidRPr="005A259F" w14:paraId="44146927" w14:textId="77777777">
        <w:trPr>
          <w:trHeight w:val="20"/>
          <w:jc w:val="center"/>
        </w:trPr>
        <w:tc>
          <w:tcPr>
            <w:tcW w:w="1666" w:type="pct"/>
            <w:noWrap/>
          </w:tcPr>
          <w:p w14:paraId="451CF77D" w14:textId="77777777" w:rsidR="006C2F99" w:rsidRPr="005A259F"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5A259F" w:rsidRDefault="00F811FB">
            <w:pPr>
              <w:keepNext/>
              <w:outlineLvl w:val="1"/>
              <w:rPr>
                <w:rFonts w:ascii="Arial" w:eastAsia="MS Mincho" w:hAnsi="Arial" w:cs="Arial"/>
                <w:b/>
                <w:bCs/>
                <w:sz w:val="20"/>
                <w:szCs w:val="20"/>
                <w:lang w:val="en-GB"/>
              </w:rPr>
            </w:pPr>
            <w:r w:rsidRPr="005A259F">
              <w:rPr>
                <w:rFonts w:ascii="Arial" w:eastAsia="MS Mincho" w:hAnsi="Arial" w:cs="Arial"/>
                <w:b/>
                <w:bCs/>
                <w:sz w:val="20"/>
                <w:szCs w:val="20"/>
                <w:lang w:val="en-GB"/>
              </w:rPr>
              <w:t>Comments of the Reviewers</w:t>
            </w:r>
          </w:p>
        </w:tc>
        <w:tc>
          <w:tcPr>
            <w:tcW w:w="1667" w:type="pct"/>
          </w:tcPr>
          <w:p w14:paraId="129BC8E3" w14:textId="77777777" w:rsidR="006C2F99" w:rsidRPr="005A259F" w:rsidRDefault="00F811FB">
            <w:pPr>
              <w:spacing w:after="160" w:line="256" w:lineRule="auto"/>
              <w:rPr>
                <w:rFonts w:ascii="Arial" w:eastAsia="Calibri" w:hAnsi="Arial" w:cs="Arial"/>
                <w:kern w:val="2"/>
                <w:sz w:val="20"/>
                <w:szCs w:val="20"/>
                <w:lang w:val="en-GB"/>
              </w:rPr>
            </w:pPr>
            <w:r w:rsidRPr="005A259F">
              <w:rPr>
                <w:rFonts w:ascii="Arial" w:eastAsia="Calibri" w:hAnsi="Arial" w:cs="Arial"/>
                <w:b/>
                <w:kern w:val="2"/>
                <w:sz w:val="20"/>
                <w:szCs w:val="20"/>
                <w:lang w:val="en-GB"/>
              </w:rPr>
              <w:t>Author’s Feedback</w:t>
            </w:r>
            <w:r w:rsidRPr="005A259F">
              <w:rPr>
                <w:rFonts w:ascii="Arial" w:eastAsia="Calibri" w:hAnsi="Arial" w:cs="Arial"/>
                <w:kern w:val="2"/>
                <w:sz w:val="20"/>
                <w:szCs w:val="20"/>
                <w:lang w:val="en-GB"/>
              </w:rPr>
              <w:t xml:space="preserve"> </w:t>
            </w:r>
          </w:p>
          <w:p w14:paraId="7D767286" w14:textId="77777777" w:rsidR="006C2F99" w:rsidRPr="005A259F" w:rsidRDefault="006C2F99">
            <w:pPr>
              <w:keepNext/>
              <w:outlineLvl w:val="1"/>
              <w:rPr>
                <w:rFonts w:ascii="Arial" w:eastAsia="MS Mincho" w:hAnsi="Arial" w:cs="Arial"/>
                <w:bCs/>
                <w:sz w:val="20"/>
                <w:szCs w:val="20"/>
                <w:lang w:val="en-GB"/>
              </w:rPr>
            </w:pPr>
          </w:p>
        </w:tc>
      </w:tr>
      <w:tr w:rsidR="006C2F99" w:rsidRPr="005A259F" w14:paraId="13E870BC" w14:textId="77777777">
        <w:trPr>
          <w:trHeight w:val="20"/>
          <w:jc w:val="center"/>
        </w:trPr>
        <w:tc>
          <w:tcPr>
            <w:tcW w:w="1666" w:type="pct"/>
            <w:noWrap/>
            <w:hideMark/>
          </w:tcPr>
          <w:p w14:paraId="5E12DB5A" w14:textId="77777777" w:rsidR="006C2F99" w:rsidRPr="005A259F" w:rsidRDefault="00F811FB">
            <w:pPr>
              <w:rPr>
                <w:rFonts w:ascii="Arial" w:hAnsi="Arial" w:cs="Arial"/>
                <w:bCs/>
                <w:sz w:val="20"/>
                <w:szCs w:val="20"/>
                <w:lang w:val="en-GB"/>
              </w:rPr>
            </w:pPr>
            <w:r w:rsidRPr="005A259F">
              <w:rPr>
                <w:rFonts w:ascii="Arial" w:hAnsi="Arial" w:cs="Arial"/>
                <w:b/>
                <w:bCs/>
                <w:sz w:val="20"/>
                <w:szCs w:val="20"/>
                <w:lang w:val="en-GB"/>
              </w:rPr>
              <w:t>Please write a few sentences regarding the importance of this manuscript for the scientific community.</w:t>
            </w:r>
            <w:r w:rsidRPr="005A259F">
              <w:rPr>
                <w:rFonts w:ascii="Arial" w:hAnsi="Arial" w:cs="Arial"/>
                <w:bCs/>
                <w:sz w:val="20"/>
                <w:szCs w:val="20"/>
                <w:lang w:val="en-GB"/>
              </w:rPr>
              <w:t xml:space="preserve"> A minimum of 3-4 sentences may </w:t>
            </w:r>
          </w:p>
          <w:p w14:paraId="1475F1E7" w14:textId="77777777" w:rsidR="006C2F99" w:rsidRPr="005A259F" w:rsidRDefault="00F811FB">
            <w:pPr>
              <w:rPr>
                <w:rFonts w:ascii="Arial" w:eastAsia="MS Mincho" w:hAnsi="Arial" w:cs="Arial"/>
                <w:bCs/>
                <w:sz w:val="20"/>
                <w:szCs w:val="20"/>
                <w:lang w:val="en-GB"/>
              </w:rPr>
            </w:pPr>
            <w:r w:rsidRPr="005A259F">
              <w:rPr>
                <w:rFonts w:ascii="Arial" w:hAnsi="Arial" w:cs="Arial"/>
                <w:bCs/>
                <w:sz w:val="20"/>
                <w:szCs w:val="20"/>
                <w:lang w:val="en-GB"/>
              </w:rPr>
              <w:t>be required for this part.</w:t>
            </w:r>
          </w:p>
        </w:tc>
        <w:tc>
          <w:tcPr>
            <w:tcW w:w="1667" w:type="pct"/>
          </w:tcPr>
          <w:p w14:paraId="0BCDD51B" w14:textId="5D2F3EEA" w:rsidR="006C2F99" w:rsidRPr="005A259F" w:rsidRDefault="00437772" w:rsidP="00437772">
            <w:pPr>
              <w:contextualSpacing/>
              <w:jc w:val="both"/>
              <w:rPr>
                <w:rFonts w:ascii="Arial" w:hAnsi="Arial" w:cs="Arial"/>
                <w:sz w:val="20"/>
                <w:szCs w:val="20"/>
                <w:lang w:val="en-GB"/>
              </w:rPr>
            </w:pPr>
            <w:r w:rsidRPr="005A259F">
              <w:rPr>
                <w:rFonts w:ascii="Arial" w:hAnsi="Arial" w:cs="Arial"/>
                <w:sz w:val="20"/>
                <w:szCs w:val="20"/>
                <w:lang w:val="en-GB"/>
              </w:rPr>
              <w:t xml:space="preserve">This study addresses a critical issue in sustainable agriculture—micronutrient biofortification—which is particularly relevant for regions such as Kashmir, where calcareous and alkaline soils limit the availability of Zn and Fe. By comparing the chelated and </w:t>
            </w:r>
            <w:proofErr w:type="spellStart"/>
            <w:r w:rsidRPr="005A259F">
              <w:rPr>
                <w:rFonts w:ascii="Arial" w:hAnsi="Arial" w:cs="Arial"/>
                <w:sz w:val="20"/>
                <w:szCs w:val="20"/>
                <w:lang w:val="en-GB"/>
              </w:rPr>
              <w:t>sulfate</w:t>
            </w:r>
            <w:proofErr w:type="spellEnd"/>
            <w:r w:rsidRPr="005A259F">
              <w:rPr>
                <w:rFonts w:ascii="Arial" w:hAnsi="Arial" w:cs="Arial"/>
                <w:sz w:val="20"/>
                <w:szCs w:val="20"/>
                <w:lang w:val="en-GB"/>
              </w:rPr>
              <w:t xml:space="preserve"> forms of these micronutrients, the research provides practical insights to enhance growth parameters in sweet corn, a high-value cash crop. The findings contribute to the broader understanding of physiological responses (CGR, RGR, NAR) to foliar micronutrient application, thereby informing precision nutrient management strategies. Moreover, the work aligns with global efforts to combat hidden hunger through agronomic biofortification, making it valuable for researchers and extension specialists alike.</w:t>
            </w:r>
          </w:p>
        </w:tc>
        <w:tc>
          <w:tcPr>
            <w:tcW w:w="1667" w:type="pct"/>
          </w:tcPr>
          <w:p w14:paraId="72752A66" w14:textId="77777777" w:rsidR="006C2F99" w:rsidRPr="005A259F" w:rsidRDefault="006C2F99">
            <w:pPr>
              <w:keepNext/>
              <w:outlineLvl w:val="1"/>
              <w:rPr>
                <w:rFonts w:ascii="Arial" w:eastAsia="MS Mincho" w:hAnsi="Arial" w:cs="Arial"/>
                <w:bCs/>
                <w:sz w:val="20"/>
                <w:szCs w:val="20"/>
                <w:lang w:val="en-GB"/>
              </w:rPr>
            </w:pPr>
          </w:p>
        </w:tc>
      </w:tr>
    </w:tbl>
    <w:p w14:paraId="5739A281" w14:textId="77777777" w:rsidR="006C2F99" w:rsidRPr="005A259F" w:rsidRDefault="006C2F99">
      <w:pPr>
        <w:rPr>
          <w:rFonts w:ascii="Arial" w:hAnsi="Arial" w:cs="Arial"/>
          <w:sz w:val="20"/>
          <w:szCs w:val="20"/>
          <w:lang w:val="en-GB"/>
        </w:rPr>
      </w:pPr>
    </w:p>
    <w:p w14:paraId="591C1045" w14:textId="77777777" w:rsidR="006C2F99" w:rsidRPr="005A259F" w:rsidRDefault="006C2F99">
      <w:pPr>
        <w:rPr>
          <w:rFonts w:ascii="Arial" w:hAnsi="Arial" w:cs="Arial"/>
          <w:sz w:val="20"/>
          <w:szCs w:val="20"/>
          <w:rtl/>
          <w:lang w:val="en-GB"/>
        </w:rPr>
      </w:pPr>
    </w:p>
    <w:p w14:paraId="49F8BA6D" w14:textId="77777777" w:rsidR="00437772" w:rsidRPr="005A259F" w:rsidRDefault="00437772">
      <w:pPr>
        <w:rPr>
          <w:rFonts w:ascii="Arial" w:hAnsi="Arial" w:cs="Arial"/>
          <w:sz w:val="20"/>
          <w:szCs w:val="20"/>
          <w:rtl/>
          <w:lang w:val="en-GB"/>
        </w:rPr>
      </w:pPr>
    </w:p>
    <w:p w14:paraId="457E9529" w14:textId="77777777" w:rsidR="00437772" w:rsidRPr="005A259F" w:rsidRDefault="00437772">
      <w:pPr>
        <w:rPr>
          <w:rFonts w:ascii="Arial" w:hAnsi="Arial" w:cs="Arial"/>
          <w:sz w:val="20"/>
          <w:szCs w:val="20"/>
          <w:rtl/>
          <w:lang w:val="en-GB"/>
        </w:rPr>
      </w:pPr>
    </w:p>
    <w:p w14:paraId="7315D63B" w14:textId="77777777" w:rsidR="00437772" w:rsidRPr="005A259F" w:rsidRDefault="00437772">
      <w:pPr>
        <w:rPr>
          <w:rFonts w:ascii="Arial" w:hAnsi="Arial" w:cs="Arial"/>
          <w:sz w:val="20"/>
          <w:szCs w:val="20"/>
          <w:rtl/>
          <w:lang w:val="en-GB"/>
        </w:rPr>
      </w:pPr>
    </w:p>
    <w:p w14:paraId="558BBB1A" w14:textId="77777777" w:rsidR="00437772" w:rsidRPr="005A259F" w:rsidRDefault="00437772">
      <w:pPr>
        <w:rPr>
          <w:rFonts w:ascii="Arial" w:hAnsi="Arial" w:cs="Arial"/>
          <w:sz w:val="20"/>
          <w:szCs w:val="20"/>
          <w:rtl/>
          <w:lang w:val="en-GB"/>
        </w:rPr>
      </w:pPr>
    </w:p>
    <w:p w14:paraId="45601749" w14:textId="77777777" w:rsidR="00437772" w:rsidRPr="005A259F" w:rsidRDefault="00437772">
      <w:pPr>
        <w:rPr>
          <w:rFonts w:ascii="Arial" w:hAnsi="Arial" w:cs="Arial"/>
          <w:sz w:val="20"/>
          <w:szCs w:val="20"/>
          <w:rtl/>
          <w:lang w:val="en-GB"/>
        </w:rPr>
      </w:pPr>
    </w:p>
    <w:p w14:paraId="0E86BC52" w14:textId="77777777" w:rsidR="00437772" w:rsidRPr="005A259F" w:rsidRDefault="00437772">
      <w:pPr>
        <w:rPr>
          <w:rFonts w:ascii="Arial" w:hAnsi="Arial" w:cs="Arial"/>
          <w:sz w:val="20"/>
          <w:szCs w:val="20"/>
          <w:rtl/>
          <w:lang w:val="en-GB"/>
        </w:rPr>
      </w:pPr>
    </w:p>
    <w:p w14:paraId="4CA20F22" w14:textId="77777777" w:rsidR="00437772" w:rsidRPr="005A259F" w:rsidRDefault="00437772">
      <w:pPr>
        <w:rPr>
          <w:rFonts w:ascii="Arial" w:hAnsi="Arial" w:cs="Arial"/>
          <w:sz w:val="20"/>
          <w:szCs w:val="20"/>
          <w:rtl/>
          <w:lang w:val="en-GB"/>
        </w:rPr>
      </w:pPr>
    </w:p>
    <w:p w14:paraId="1E53FDC4" w14:textId="77777777" w:rsidR="00437772" w:rsidRPr="005A259F" w:rsidRDefault="00437772">
      <w:pPr>
        <w:rPr>
          <w:rFonts w:ascii="Arial" w:hAnsi="Arial" w:cs="Arial"/>
          <w:sz w:val="20"/>
          <w:szCs w:val="20"/>
          <w:rtl/>
          <w:lang w:val="en-GB"/>
        </w:rPr>
      </w:pPr>
    </w:p>
    <w:p w14:paraId="4DA518F5" w14:textId="77777777" w:rsidR="00437772" w:rsidRPr="005A259F" w:rsidRDefault="00437772">
      <w:pPr>
        <w:rPr>
          <w:rFonts w:ascii="Arial" w:hAnsi="Arial" w:cs="Arial"/>
          <w:sz w:val="20"/>
          <w:szCs w:val="20"/>
          <w:rtl/>
          <w:lang w:val="en-GB"/>
        </w:rPr>
      </w:pPr>
    </w:p>
    <w:p w14:paraId="19A40F9C" w14:textId="77777777" w:rsidR="00437772" w:rsidRPr="005A259F" w:rsidRDefault="00437772">
      <w:pPr>
        <w:rPr>
          <w:rFonts w:ascii="Arial" w:hAnsi="Arial" w:cs="Arial"/>
          <w:sz w:val="20"/>
          <w:szCs w:val="20"/>
          <w:rtl/>
          <w:lang w:val="en-GB"/>
        </w:rPr>
      </w:pPr>
    </w:p>
    <w:p w14:paraId="43731534" w14:textId="77777777" w:rsidR="00437772" w:rsidRPr="005A259F" w:rsidRDefault="00437772">
      <w:pPr>
        <w:rPr>
          <w:rFonts w:ascii="Arial" w:hAnsi="Arial" w:cs="Arial"/>
          <w:sz w:val="20"/>
          <w:szCs w:val="20"/>
          <w:rtl/>
          <w:lang w:val="en-GB"/>
        </w:rPr>
      </w:pPr>
    </w:p>
    <w:p w14:paraId="166A44CD" w14:textId="77777777" w:rsidR="00437772" w:rsidRPr="005A259F" w:rsidRDefault="00437772">
      <w:pPr>
        <w:rPr>
          <w:rFonts w:ascii="Arial" w:hAnsi="Arial" w:cs="Arial"/>
          <w:sz w:val="20"/>
          <w:szCs w:val="20"/>
          <w:rtl/>
          <w:lang w:val="en-GB"/>
        </w:rPr>
      </w:pPr>
    </w:p>
    <w:p w14:paraId="37D2640D" w14:textId="77777777" w:rsidR="00437772" w:rsidRPr="005A259F" w:rsidRDefault="00437772">
      <w:pPr>
        <w:rPr>
          <w:rFonts w:ascii="Arial" w:hAnsi="Arial" w:cs="Arial"/>
          <w:sz w:val="20"/>
          <w:szCs w:val="20"/>
          <w:rtl/>
          <w:lang w:val="en-GB"/>
        </w:rPr>
      </w:pPr>
    </w:p>
    <w:p w14:paraId="63C3DD85" w14:textId="77777777" w:rsidR="00437772" w:rsidRPr="005A259F" w:rsidRDefault="00437772">
      <w:pPr>
        <w:rPr>
          <w:rFonts w:ascii="Arial" w:hAnsi="Arial" w:cs="Arial"/>
          <w:sz w:val="20"/>
          <w:szCs w:val="20"/>
          <w:rtl/>
          <w:lang w:val="en-GB"/>
        </w:rPr>
      </w:pPr>
    </w:p>
    <w:p w14:paraId="28B65983" w14:textId="77777777" w:rsidR="00437772" w:rsidRPr="005A259F" w:rsidRDefault="00437772">
      <w:pPr>
        <w:rPr>
          <w:rFonts w:ascii="Arial" w:hAnsi="Arial" w:cs="Arial"/>
          <w:sz w:val="20"/>
          <w:szCs w:val="20"/>
          <w:rtl/>
          <w:lang w:val="en-GB"/>
        </w:rPr>
      </w:pPr>
    </w:p>
    <w:p w14:paraId="42470916" w14:textId="77777777" w:rsidR="00437772" w:rsidRPr="005A259F" w:rsidRDefault="00437772">
      <w:pPr>
        <w:rPr>
          <w:rFonts w:ascii="Arial" w:hAnsi="Arial" w:cs="Arial"/>
          <w:sz w:val="20"/>
          <w:szCs w:val="20"/>
          <w:rtl/>
          <w:lang w:val="en-GB"/>
        </w:rPr>
      </w:pPr>
    </w:p>
    <w:p w14:paraId="0871B95D" w14:textId="77777777" w:rsidR="00437772" w:rsidRPr="005A259F" w:rsidRDefault="00437772">
      <w:pPr>
        <w:rPr>
          <w:rFonts w:ascii="Arial" w:hAnsi="Arial" w:cs="Arial"/>
          <w:sz w:val="20"/>
          <w:szCs w:val="20"/>
          <w:rtl/>
          <w:lang w:val="en-GB"/>
        </w:rPr>
      </w:pPr>
    </w:p>
    <w:p w14:paraId="075682B0" w14:textId="77777777" w:rsidR="00437772" w:rsidRPr="005A259F" w:rsidRDefault="00437772">
      <w:pPr>
        <w:rPr>
          <w:rFonts w:ascii="Arial" w:hAnsi="Arial" w:cs="Arial"/>
          <w:sz w:val="20"/>
          <w:szCs w:val="20"/>
          <w:rtl/>
          <w:lang w:val="en-GB"/>
        </w:rPr>
      </w:pPr>
    </w:p>
    <w:p w14:paraId="61B0C814" w14:textId="77777777" w:rsidR="00437772" w:rsidRPr="005A259F" w:rsidRDefault="00437772">
      <w:pPr>
        <w:rPr>
          <w:rFonts w:ascii="Arial" w:hAnsi="Arial" w:cs="Arial"/>
          <w:sz w:val="20"/>
          <w:szCs w:val="20"/>
          <w:rtl/>
          <w:lang w:val="en-GB"/>
        </w:rPr>
      </w:pPr>
    </w:p>
    <w:p w14:paraId="3B66647F" w14:textId="77777777" w:rsidR="00437772" w:rsidRPr="005A259F" w:rsidRDefault="00437772">
      <w:pPr>
        <w:rPr>
          <w:rFonts w:ascii="Arial" w:hAnsi="Arial" w:cs="Arial"/>
          <w:sz w:val="20"/>
          <w:szCs w:val="20"/>
          <w:rtl/>
          <w:lang w:val="en-GB"/>
        </w:rPr>
      </w:pPr>
    </w:p>
    <w:p w14:paraId="06D31B9A" w14:textId="77777777" w:rsidR="00437772" w:rsidRPr="005A259F" w:rsidRDefault="00437772">
      <w:pPr>
        <w:rPr>
          <w:rFonts w:ascii="Arial" w:hAnsi="Arial" w:cs="Arial"/>
          <w:sz w:val="20"/>
          <w:szCs w:val="20"/>
          <w:rtl/>
          <w:lang w:val="en-GB"/>
        </w:rPr>
      </w:pPr>
    </w:p>
    <w:p w14:paraId="227DBD19" w14:textId="77777777" w:rsidR="00437772" w:rsidRPr="005A259F" w:rsidRDefault="00437772">
      <w:pPr>
        <w:rPr>
          <w:rFonts w:ascii="Arial" w:hAnsi="Arial" w:cs="Arial"/>
          <w:sz w:val="20"/>
          <w:szCs w:val="20"/>
          <w:rtl/>
          <w:lang w:val="en-GB"/>
        </w:rPr>
      </w:pPr>
    </w:p>
    <w:p w14:paraId="5012EE8C" w14:textId="77777777" w:rsidR="00437772" w:rsidRPr="005A259F" w:rsidRDefault="00437772">
      <w:pPr>
        <w:rPr>
          <w:rFonts w:ascii="Arial" w:hAnsi="Arial" w:cs="Arial"/>
          <w:sz w:val="20"/>
          <w:szCs w:val="20"/>
          <w:rtl/>
          <w:lang w:val="en-GB"/>
        </w:rPr>
      </w:pPr>
    </w:p>
    <w:p w14:paraId="687C2FAD" w14:textId="77777777" w:rsidR="00437772" w:rsidRPr="005A259F" w:rsidRDefault="00437772">
      <w:pPr>
        <w:rPr>
          <w:rFonts w:ascii="Arial" w:hAnsi="Arial" w:cs="Arial"/>
          <w:sz w:val="20"/>
          <w:szCs w:val="20"/>
          <w:rtl/>
          <w:lang w:val="en-GB"/>
        </w:rPr>
      </w:pPr>
    </w:p>
    <w:p w14:paraId="07D158A8" w14:textId="77777777" w:rsidR="00437772" w:rsidRPr="005A259F" w:rsidRDefault="00437772">
      <w:pPr>
        <w:rPr>
          <w:rFonts w:ascii="Arial" w:hAnsi="Arial" w:cs="Arial"/>
          <w:sz w:val="20"/>
          <w:szCs w:val="20"/>
          <w:rtl/>
          <w:lang w:val="en-GB"/>
        </w:rPr>
      </w:pPr>
    </w:p>
    <w:p w14:paraId="70F73F35" w14:textId="77777777" w:rsidR="00437772" w:rsidRPr="005A259F" w:rsidRDefault="00437772">
      <w:pPr>
        <w:rPr>
          <w:rFonts w:ascii="Arial" w:hAnsi="Arial" w:cs="Arial"/>
          <w:sz w:val="20"/>
          <w:szCs w:val="20"/>
          <w:rtl/>
          <w:lang w:val="en-GB"/>
        </w:rPr>
      </w:pPr>
    </w:p>
    <w:p w14:paraId="45E4CF23" w14:textId="77777777" w:rsidR="00437772" w:rsidRPr="005A259F" w:rsidRDefault="00437772">
      <w:pPr>
        <w:rPr>
          <w:rFonts w:ascii="Arial" w:hAnsi="Arial" w:cs="Arial"/>
          <w:sz w:val="20"/>
          <w:szCs w:val="20"/>
          <w:rtl/>
          <w:lang w:val="en-GB"/>
        </w:rPr>
      </w:pPr>
    </w:p>
    <w:p w14:paraId="5D73C721" w14:textId="77777777" w:rsidR="00437772" w:rsidRPr="005A259F" w:rsidRDefault="00437772">
      <w:pPr>
        <w:rPr>
          <w:rFonts w:ascii="Arial" w:hAnsi="Arial" w:cs="Arial"/>
          <w:sz w:val="20"/>
          <w:szCs w:val="20"/>
          <w:rtl/>
          <w:lang w:val="en-GB"/>
        </w:rPr>
      </w:pPr>
    </w:p>
    <w:p w14:paraId="69917DED" w14:textId="77777777" w:rsidR="00437772" w:rsidRPr="005A259F" w:rsidRDefault="00437772">
      <w:pPr>
        <w:rPr>
          <w:rFonts w:ascii="Arial" w:hAnsi="Arial" w:cs="Arial"/>
          <w:sz w:val="20"/>
          <w:szCs w:val="20"/>
          <w:rtl/>
          <w:lang w:val="en-GB"/>
        </w:rPr>
      </w:pPr>
    </w:p>
    <w:p w14:paraId="398D716E" w14:textId="77777777" w:rsidR="00437772" w:rsidRPr="005A259F" w:rsidRDefault="00437772">
      <w:pPr>
        <w:rPr>
          <w:rFonts w:ascii="Arial" w:hAnsi="Arial" w:cs="Arial"/>
          <w:sz w:val="20"/>
          <w:szCs w:val="20"/>
          <w:rtl/>
          <w:lang w:val="en-GB"/>
        </w:rPr>
      </w:pPr>
    </w:p>
    <w:p w14:paraId="37E9C6CE" w14:textId="77777777" w:rsidR="00437772" w:rsidRPr="005A259F" w:rsidRDefault="00437772">
      <w:pPr>
        <w:rPr>
          <w:rFonts w:ascii="Arial" w:hAnsi="Arial" w:cs="Arial"/>
          <w:sz w:val="20"/>
          <w:szCs w:val="20"/>
          <w:rtl/>
          <w:lang w:val="en-GB"/>
        </w:rPr>
      </w:pPr>
    </w:p>
    <w:p w14:paraId="2DCB7244" w14:textId="77777777" w:rsidR="00437772" w:rsidRPr="005A259F" w:rsidRDefault="00437772">
      <w:pPr>
        <w:rPr>
          <w:rFonts w:ascii="Arial" w:hAnsi="Arial" w:cs="Arial"/>
          <w:sz w:val="20"/>
          <w:szCs w:val="20"/>
          <w:rtl/>
          <w:lang w:val="en-GB"/>
        </w:rPr>
      </w:pPr>
    </w:p>
    <w:p w14:paraId="13DFEA4D" w14:textId="77777777" w:rsidR="00437772" w:rsidRPr="005A259F" w:rsidRDefault="00437772">
      <w:pPr>
        <w:rPr>
          <w:rFonts w:ascii="Arial" w:hAnsi="Arial" w:cs="Arial"/>
          <w:sz w:val="20"/>
          <w:szCs w:val="20"/>
          <w:rtl/>
          <w:lang w:val="en-GB"/>
        </w:rPr>
      </w:pPr>
    </w:p>
    <w:p w14:paraId="0D1AA9FC" w14:textId="77777777" w:rsidR="00437772" w:rsidRPr="005A259F" w:rsidRDefault="00437772">
      <w:pPr>
        <w:rPr>
          <w:rFonts w:ascii="Arial" w:hAnsi="Arial" w:cs="Arial"/>
          <w:sz w:val="20"/>
          <w:szCs w:val="20"/>
          <w:rtl/>
          <w:lang w:val="en-GB"/>
        </w:rPr>
      </w:pPr>
    </w:p>
    <w:p w14:paraId="0D4CFAFD" w14:textId="77777777" w:rsidR="00437772" w:rsidRPr="005A259F" w:rsidRDefault="00437772">
      <w:pPr>
        <w:rPr>
          <w:rFonts w:ascii="Arial" w:hAnsi="Arial" w:cs="Arial"/>
          <w:sz w:val="20"/>
          <w:szCs w:val="20"/>
          <w:rtl/>
          <w:lang w:val="en-GB"/>
        </w:rPr>
      </w:pPr>
    </w:p>
    <w:p w14:paraId="4C0E37CB" w14:textId="77777777" w:rsidR="00437772" w:rsidRPr="005A259F" w:rsidRDefault="00437772">
      <w:pPr>
        <w:rPr>
          <w:rFonts w:ascii="Arial" w:hAnsi="Arial" w:cs="Arial"/>
          <w:sz w:val="20"/>
          <w:szCs w:val="20"/>
          <w:rtl/>
          <w:lang w:val="en-GB"/>
        </w:rPr>
      </w:pPr>
    </w:p>
    <w:p w14:paraId="22B5A4FF" w14:textId="77777777" w:rsidR="00437772" w:rsidRPr="005A259F" w:rsidRDefault="00437772">
      <w:pPr>
        <w:rPr>
          <w:rFonts w:ascii="Arial" w:hAnsi="Arial" w:cs="Arial"/>
          <w:sz w:val="20"/>
          <w:szCs w:val="20"/>
          <w:rtl/>
          <w:lang w:val="en-GB"/>
        </w:rPr>
      </w:pPr>
    </w:p>
    <w:p w14:paraId="45848799" w14:textId="77777777" w:rsidR="00437772" w:rsidRPr="005A259F" w:rsidRDefault="00437772">
      <w:pPr>
        <w:rPr>
          <w:rFonts w:ascii="Arial" w:hAnsi="Arial" w:cs="Arial"/>
          <w:sz w:val="20"/>
          <w:szCs w:val="20"/>
          <w:rtl/>
          <w:lang w:val="en-GB"/>
        </w:rPr>
      </w:pPr>
    </w:p>
    <w:p w14:paraId="6DDAB9D5" w14:textId="77777777" w:rsidR="00437772" w:rsidRPr="005A259F" w:rsidRDefault="00437772">
      <w:pPr>
        <w:rPr>
          <w:rFonts w:ascii="Arial" w:hAnsi="Arial" w:cs="Arial"/>
          <w:sz w:val="20"/>
          <w:szCs w:val="20"/>
          <w:rtl/>
          <w:lang w:val="en-GB"/>
        </w:rPr>
      </w:pPr>
    </w:p>
    <w:p w14:paraId="668D128C" w14:textId="77777777" w:rsidR="00437772" w:rsidRPr="005A259F" w:rsidRDefault="00437772">
      <w:pPr>
        <w:rPr>
          <w:rFonts w:ascii="Arial" w:hAnsi="Arial" w:cs="Arial"/>
          <w:sz w:val="20"/>
          <w:szCs w:val="20"/>
          <w:rtl/>
          <w:lang w:val="en-GB"/>
        </w:rPr>
      </w:pPr>
    </w:p>
    <w:p w14:paraId="18FBDC67" w14:textId="77777777" w:rsidR="00437772" w:rsidRPr="005A259F" w:rsidRDefault="00437772">
      <w:pPr>
        <w:rPr>
          <w:rFonts w:ascii="Arial" w:hAnsi="Arial" w:cs="Arial"/>
          <w:sz w:val="20"/>
          <w:szCs w:val="20"/>
          <w:lang w:val="en-GB"/>
        </w:rPr>
      </w:pPr>
    </w:p>
    <w:p w14:paraId="24A90601" w14:textId="77777777" w:rsidR="006C2F99" w:rsidRPr="005A259F" w:rsidRDefault="00F811FB">
      <w:pPr>
        <w:keepNext/>
        <w:outlineLvl w:val="1"/>
        <w:rPr>
          <w:rFonts w:ascii="Arial" w:eastAsia="MS Mincho" w:hAnsi="Arial" w:cs="Arial"/>
          <w:b/>
          <w:bCs/>
          <w:sz w:val="20"/>
          <w:szCs w:val="20"/>
          <w:highlight w:val="yellow"/>
          <w:u w:val="single"/>
          <w:lang w:val="en-GB"/>
        </w:rPr>
      </w:pPr>
      <w:r w:rsidRPr="005A259F">
        <w:rPr>
          <w:rFonts w:ascii="Arial" w:eastAsia="MS Mincho" w:hAnsi="Arial" w:cs="Arial"/>
          <w:b/>
          <w:bCs/>
          <w:sz w:val="20"/>
          <w:szCs w:val="20"/>
          <w:highlight w:val="yellow"/>
          <w:u w:val="single"/>
          <w:lang w:val="en-GB"/>
        </w:rPr>
        <w:t>PART 2.1 (Objective Evaluation)</w:t>
      </w:r>
    </w:p>
    <w:p w14:paraId="03580D2A" w14:textId="77777777" w:rsidR="006C2F99" w:rsidRPr="005A259F"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5A259F" w14:paraId="2B55F16D" w14:textId="77777777">
        <w:trPr>
          <w:trHeight w:val="20"/>
          <w:jc w:val="center"/>
        </w:trPr>
        <w:tc>
          <w:tcPr>
            <w:tcW w:w="1666" w:type="pct"/>
            <w:noWrap/>
          </w:tcPr>
          <w:p w14:paraId="63FDAB98" w14:textId="77777777" w:rsidR="006C2F99" w:rsidRPr="005A259F" w:rsidRDefault="006C2F99" w:rsidP="005466AB">
            <w:pPr>
              <w:keepNext/>
              <w:widowControl w:val="0"/>
              <w:outlineLvl w:val="1"/>
              <w:rPr>
                <w:rFonts w:ascii="Arial" w:eastAsia="MS Mincho" w:hAnsi="Arial" w:cs="Arial"/>
                <w:b/>
                <w:bCs/>
                <w:sz w:val="20"/>
                <w:szCs w:val="20"/>
                <w:lang w:val="en-GB"/>
              </w:rPr>
            </w:pPr>
          </w:p>
        </w:tc>
        <w:tc>
          <w:tcPr>
            <w:tcW w:w="1667" w:type="pct"/>
            <w:hideMark/>
          </w:tcPr>
          <w:p w14:paraId="15ACCDEC" w14:textId="77777777" w:rsidR="006C2F99" w:rsidRPr="005A259F" w:rsidRDefault="00F811FB" w:rsidP="005466AB">
            <w:pPr>
              <w:keepNext/>
              <w:widowControl w:val="0"/>
              <w:outlineLvl w:val="1"/>
              <w:rPr>
                <w:rFonts w:ascii="Arial" w:eastAsia="MS Mincho" w:hAnsi="Arial" w:cs="Arial"/>
                <w:b/>
                <w:bCs/>
                <w:sz w:val="20"/>
                <w:szCs w:val="20"/>
                <w:lang w:val="en-GB"/>
              </w:rPr>
            </w:pPr>
            <w:r w:rsidRPr="005A259F">
              <w:rPr>
                <w:rFonts w:ascii="Arial" w:eastAsia="MS Mincho" w:hAnsi="Arial" w:cs="Arial"/>
                <w:b/>
                <w:bCs/>
                <w:sz w:val="20"/>
                <w:szCs w:val="20"/>
                <w:lang w:val="en-GB"/>
              </w:rPr>
              <w:t>Rating of the Reviewers</w:t>
            </w:r>
          </w:p>
        </w:tc>
        <w:tc>
          <w:tcPr>
            <w:tcW w:w="1667" w:type="pct"/>
            <w:hideMark/>
          </w:tcPr>
          <w:p w14:paraId="21649933" w14:textId="4533ABCF" w:rsidR="006C2F99" w:rsidRPr="005A259F" w:rsidRDefault="00F811FB" w:rsidP="005466AB">
            <w:pPr>
              <w:widowControl w:val="0"/>
              <w:spacing w:after="160" w:line="256" w:lineRule="auto"/>
              <w:rPr>
                <w:rFonts w:ascii="Arial" w:hAnsi="Arial" w:cs="Arial"/>
                <w:b/>
                <w:sz w:val="20"/>
                <w:szCs w:val="20"/>
                <w:lang w:val="en-GB"/>
              </w:rPr>
            </w:pPr>
            <w:r w:rsidRPr="005A259F">
              <w:rPr>
                <w:rFonts w:ascii="Arial" w:eastAsia="Calibri" w:hAnsi="Arial" w:cs="Arial"/>
                <w:b/>
                <w:kern w:val="2"/>
                <w:sz w:val="20"/>
                <w:szCs w:val="20"/>
                <w:lang w:val="en-GB"/>
              </w:rPr>
              <w:t>Author’s Feedback</w:t>
            </w:r>
            <w:r w:rsidRPr="005A259F">
              <w:rPr>
                <w:rFonts w:ascii="Arial" w:eastAsia="Calibri" w:hAnsi="Arial" w:cs="Arial"/>
                <w:kern w:val="2"/>
                <w:sz w:val="20"/>
                <w:szCs w:val="20"/>
                <w:lang w:val="en-GB"/>
              </w:rPr>
              <w:t xml:space="preserve"> </w:t>
            </w:r>
            <w:r w:rsidR="00BC3321" w:rsidRPr="005A259F">
              <w:rPr>
                <w:rFonts w:ascii="Arial" w:hAnsi="Arial" w:cs="Arial"/>
                <w:b/>
                <w:kern w:val="2"/>
                <w:sz w:val="20"/>
                <w:szCs w:val="20"/>
                <w:highlight w:val="yellow"/>
                <w:lang w:val="en-GB"/>
              </w:rPr>
              <w:t>(</w:t>
            </w:r>
            <w:r w:rsidR="00BC3321" w:rsidRPr="005A259F">
              <w:rPr>
                <w:rFonts w:ascii="Arial" w:hAnsi="Arial" w:cs="Arial"/>
                <w:bCs/>
                <w:kern w:val="2"/>
                <w:sz w:val="20"/>
                <w:szCs w:val="20"/>
                <w:highlight w:val="yellow"/>
                <w:lang w:val="en-GB"/>
              </w:rPr>
              <w:t>Revision of the Manuscript and Feedback of Authors are mandatory for Rating of 2 and 1)</w:t>
            </w:r>
          </w:p>
        </w:tc>
      </w:tr>
      <w:tr w:rsidR="00437772" w:rsidRPr="005A259F" w14:paraId="031B0634" w14:textId="77777777" w:rsidTr="00963C94">
        <w:trPr>
          <w:trHeight w:val="20"/>
          <w:jc w:val="center"/>
        </w:trPr>
        <w:tc>
          <w:tcPr>
            <w:tcW w:w="1666" w:type="pct"/>
            <w:noWrap/>
            <w:hideMark/>
          </w:tcPr>
          <w:p w14:paraId="1B1BA968" w14:textId="77777777"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lang w:val="en-GB"/>
              </w:rPr>
              <w:t xml:space="preserve">1. Is the title clear and appropriate for the study? </w:t>
            </w:r>
          </w:p>
          <w:p w14:paraId="0F3EC736"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766D2094" w14:textId="77777777" w:rsidR="00437772" w:rsidRPr="005A259F" w:rsidRDefault="00437772" w:rsidP="005466AB">
            <w:pPr>
              <w:widowControl w:val="0"/>
              <w:rPr>
                <w:rFonts w:ascii="Arial" w:hAnsi="Arial" w:cs="Arial"/>
                <w:sz w:val="20"/>
                <w:szCs w:val="20"/>
                <w:u w:val="single"/>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387D649" w14:textId="45F759B3"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3 (Satisfactory)</w:t>
            </w:r>
          </w:p>
        </w:tc>
        <w:tc>
          <w:tcPr>
            <w:tcW w:w="1667" w:type="pct"/>
          </w:tcPr>
          <w:p w14:paraId="1D348690"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4A5FB90C" w14:textId="77777777" w:rsidTr="00963C94">
        <w:trPr>
          <w:trHeight w:val="20"/>
          <w:jc w:val="center"/>
        </w:trPr>
        <w:tc>
          <w:tcPr>
            <w:tcW w:w="1666" w:type="pct"/>
            <w:noWrap/>
            <w:hideMark/>
          </w:tcPr>
          <w:p w14:paraId="3EC99BBC" w14:textId="77777777" w:rsidR="00437772" w:rsidRPr="005A259F" w:rsidRDefault="00437772" w:rsidP="005466AB">
            <w:pPr>
              <w:keepNext/>
              <w:widowControl w:val="0"/>
              <w:outlineLvl w:val="1"/>
              <w:rPr>
                <w:rFonts w:ascii="Arial" w:eastAsia="MS Mincho" w:hAnsi="Arial" w:cs="Arial"/>
                <w:b/>
                <w:bCs/>
                <w:sz w:val="20"/>
                <w:szCs w:val="20"/>
                <w:lang w:val="en-GB"/>
              </w:rPr>
            </w:pPr>
            <w:r w:rsidRPr="005A259F">
              <w:rPr>
                <w:rFonts w:ascii="Arial" w:eastAsia="MS Mincho" w:hAnsi="Arial" w:cs="Arial"/>
                <w:b/>
                <w:bCs/>
                <w:sz w:val="20"/>
                <w:szCs w:val="20"/>
                <w:lang w:val="en-GB"/>
              </w:rPr>
              <w:lastRenderedPageBreak/>
              <w:t xml:space="preserve">2. Is the abstract of the article comprehensive? </w:t>
            </w:r>
          </w:p>
          <w:p w14:paraId="57684088"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55808BF4"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F85F4B8" w14:textId="3D3908FC"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3 (Satisfactory)</w:t>
            </w:r>
          </w:p>
        </w:tc>
        <w:tc>
          <w:tcPr>
            <w:tcW w:w="1667" w:type="pct"/>
          </w:tcPr>
          <w:p w14:paraId="110A11F6"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35740874" w14:textId="77777777" w:rsidTr="00963C94">
        <w:trPr>
          <w:trHeight w:val="20"/>
          <w:jc w:val="center"/>
        </w:trPr>
        <w:tc>
          <w:tcPr>
            <w:tcW w:w="1666" w:type="pct"/>
            <w:noWrap/>
            <w:hideMark/>
          </w:tcPr>
          <w:p w14:paraId="554AE16B" w14:textId="77777777" w:rsidR="00437772" w:rsidRPr="005A259F" w:rsidRDefault="00437772" w:rsidP="005466AB">
            <w:pPr>
              <w:keepNext/>
              <w:widowControl w:val="0"/>
              <w:outlineLvl w:val="1"/>
              <w:rPr>
                <w:rFonts w:ascii="Arial" w:eastAsia="MS Mincho" w:hAnsi="Arial" w:cs="Arial"/>
                <w:b/>
                <w:bCs/>
                <w:sz w:val="20"/>
                <w:szCs w:val="20"/>
                <w:lang w:val="en-GB" w:eastAsia="x-none"/>
              </w:rPr>
            </w:pPr>
            <w:r w:rsidRPr="005A259F">
              <w:rPr>
                <w:rFonts w:ascii="Arial" w:eastAsia="MS Mincho" w:hAnsi="Arial" w:cs="Arial"/>
                <w:b/>
                <w:bCs/>
                <w:sz w:val="20"/>
                <w:szCs w:val="20"/>
                <w:lang w:val="en-GB" w:eastAsia="x-none"/>
              </w:rPr>
              <w:t>3. Are the keywords appropriate and useful?</w:t>
            </w:r>
          </w:p>
          <w:p w14:paraId="34B69A77"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5C50A3D7" w14:textId="77777777" w:rsidR="00437772" w:rsidRPr="005A259F" w:rsidRDefault="00437772" w:rsidP="005466AB">
            <w:pPr>
              <w:widowControl w:val="0"/>
              <w:rPr>
                <w:rFonts w:ascii="Arial" w:hAnsi="Arial" w:cs="Arial"/>
                <w:sz w:val="20"/>
                <w:szCs w:val="20"/>
                <w:lang w:val="en-GB" w:eastAsia="x-none"/>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CAA5C6E" w14:textId="501A8709"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4 (Good)</w:t>
            </w:r>
          </w:p>
        </w:tc>
        <w:tc>
          <w:tcPr>
            <w:tcW w:w="1667" w:type="pct"/>
          </w:tcPr>
          <w:p w14:paraId="4EA89BF6"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0B2A4F10" w14:textId="77777777" w:rsidTr="00963C94">
        <w:trPr>
          <w:trHeight w:val="20"/>
          <w:jc w:val="center"/>
        </w:trPr>
        <w:tc>
          <w:tcPr>
            <w:tcW w:w="1666" w:type="pct"/>
            <w:noWrap/>
            <w:hideMark/>
          </w:tcPr>
          <w:p w14:paraId="3F752D0C" w14:textId="77777777" w:rsidR="00437772" w:rsidRPr="005A259F" w:rsidRDefault="00437772" w:rsidP="005466AB">
            <w:pPr>
              <w:keepNext/>
              <w:widowControl w:val="0"/>
              <w:outlineLvl w:val="1"/>
              <w:rPr>
                <w:rFonts w:ascii="Arial" w:eastAsia="MS Mincho" w:hAnsi="Arial" w:cs="Arial"/>
                <w:b/>
                <w:bCs/>
                <w:sz w:val="20"/>
                <w:szCs w:val="20"/>
                <w:lang w:val="en-GB" w:eastAsia="x-none"/>
              </w:rPr>
            </w:pPr>
            <w:r w:rsidRPr="005A259F">
              <w:rPr>
                <w:rFonts w:ascii="Arial" w:eastAsia="MS Mincho" w:hAnsi="Arial" w:cs="Arial"/>
                <w:b/>
                <w:bCs/>
                <w:sz w:val="20"/>
                <w:szCs w:val="20"/>
                <w:lang w:val="en-GB" w:eastAsia="x-none"/>
              </w:rPr>
              <w:t>4. Is the background information of the paper sufficient and well organized?</w:t>
            </w:r>
          </w:p>
          <w:p w14:paraId="0D4DF636"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02EB28B9" w14:textId="77777777" w:rsidR="00437772" w:rsidRPr="005A259F" w:rsidRDefault="00437772" w:rsidP="005466AB">
            <w:pPr>
              <w:widowControl w:val="0"/>
              <w:rPr>
                <w:rFonts w:ascii="Arial" w:hAnsi="Arial" w:cs="Arial"/>
                <w:sz w:val="20"/>
                <w:szCs w:val="20"/>
                <w:lang w:val="en-GB" w:eastAsia="x-none"/>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85F00A" w14:textId="24BB35CB"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3 (Satisfactory)</w:t>
            </w:r>
          </w:p>
        </w:tc>
        <w:tc>
          <w:tcPr>
            <w:tcW w:w="1667" w:type="pct"/>
          </w:tcPr>
          <w:p w14:paraId="37567744"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0FF71670" w14:textId="77777777" w:rsidTr="00963C94">
        <w:trPr>
          <w:trHeight w:val="20"/>
          <w:jc w:val="center"/>
        </w:trPr>
        <w:tc>
          <w:tcPr>
            <w:tcW w:w="1666" w:type="pct"/>
            <w:noWrap/>
            <w:hideMark/>
          </w:tcPr>
          <w:p w14:paraId="7127C6BE" w14:textId="77777777" w:rsidR="00437772" w:rsidRPr="005A259F" w:rsidRDefault="00437772" w:rsidP="005466AB">
            <w:pPr>
              <w:keepNext/>
              <w:widowControl w:val="0"/>
              <w:outlineLvl w:val="1"/>
              <w:rPr>
                <w:rFonts w:ascii="Arial" w:eastAsia="MS Mincho" w:hAnsi="Arial" w:cs="Arial"/>
                <w:b/>
                <w:bCs/>
                <w:sz w:val="20"/>
                <w:szCs w:val="20"/>
                <w:lang w:val="en-GB" w:eastAsia="x-none"/>
              </w:rPr>
            </w:pPr>
            <w:r w:rsidRPr="005A259F">
              <w:rPr>
                <w:rFonts w:ascii="Arial" w:eastAsia="MS Mincho" w:hAnsi="Arial" w:cs="Arial"/>
                <w:b/>
                <w:bCs/>
                <w:sz w:val="20"/>
                <w:szCs w:val="20"/>
                <w:lang w:val="en-GB" w:eastAsia="x-none"/>
              </w:rPr>
              <w:t>5. Are the research objectives/hypotheses clearly stated?</w:t>
            </w:r>
          </w:p>
          <w:p w14:paraId="1E004E21"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0CC1F912" w14:textId="77777777" w:rsidR="00437772" w:rsidRPr="005A259F" w:rsidRDefault="00437772" w:rsidP="005466AB">
            <w:pPr>
              <w:widowControl w:val="0"/>
              <w:rPr>
                <w:rFonts w:ascii="Arial" w:hAnsi="Arial" w:cs="Arial"/>
                <w:sz w:val="20"/>
                <w:szCs w:val="20"/>
                <w:lang w:val="en-GB" w:eastAsia="x-none"/>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87CDA0B" w14:textId="3D0B7833"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2 (Needs Improvement)</w:t>
            </w:r>
          </w:p>
        </w:tc>
        <w:tc>
          <w:tcPr>
            <w:tcW w:w="1667" w:type="pct"/>
          </w:tcPr>
          <w:p w14:paraId="38C59BCF"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01083693" w14:textId="77777777" w:rsidTr="00963C94">
        <w:trPr>
          <w:trHeight w:val="20"/>
          <w:jc w:val="center"/>
        </w:trPr>
        <w:tc>
          <w:tcPr>
            <w:tcW w:w="1666" w:type="pct"/>
            <w:noWrap/>
            <w:hideMark/>
          </w:tcPr>
          <w:p w14:paraId="1524900C" w14:textId="77777777" w:rsidR="00437772" w:rsidRPr="005A259F" w:rsidRDefault="00437772" w:rsidP="005466AB">
            <w:pPr>
              <w:keepNext/>
              <w:widowControl w:val="0"/>
              <w:outlineLvl w:val="1"/>
              <w:rPr>
                <w:rFonts w:ascii="Arial" w:eastAsia="MS Mincho" w:hAnsi="Arial" w:cs="Arial"/>
                <w:b/>
                <w:bCs/>
                <w:sz w:val="20"/>
                <w:szCs w:val="20"/>
                <w:lang w:val="en-GB" w:eastAsia="x-none"/>
              </w:rPr>
            </w:pPr>
            <w:r w:rsidRPr="005A259F">
              <w:rPr>
                <w:rFonts w:ascii="Arial" w:eastAsia="MS Mincho" w:hAnsi="Arial" w:cs="Arial"/>
                <w:b/>
                <w:bCs/>
                <w:sz w:val="20"/>
                <w:szCs w:val="20"/>
                <w:lang w:val="en-GB" w:eastAsia="x-none"/>
              </w:rPr>
              <w:t>6. Is the literature review relevant and up to date?</w:t>
            </w:r>
          </w:p>
          <w:p w14:paraId="36B6C92B"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1D5041ED" w14:textId="77777777" w:rsidR="00437772" w:rsidRPr="005A259F" w:rsidRDefault="00437772" w:rsidP="005466AB">
            <w:pPr>
              <w:widowControl w:val="0"/>
              <w:rPr>
                <w:rFonts w:ascii="Arial" w:hAnsi="Arial" w:cs="Arial"/>
                <w:sz w:val="20"/>
                <w:szCs w:val="20"/>
                <w:lang w:val="en-GB" w:eastAsia="x-none"/>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AFDE9A1" w14:textId="7C0F12FE"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4 (Good)</w:t>
            </w:r>
          </w:p>
        </w:tc>
        <w:tc>
          <w:tcPr>
            <w:tcW w:w="1667" w:type="pct"/>
          </w:tcPr>
          <w:p w14:paraId="69F898BB"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06820623" w14:textId="77777777" w:rsidTr="00963C94">
        <w:trPr>
          <w:trHeight w:val="20"/>
          <w:jc w:val="center"/>
        </w:trPr>
        <w:tc>
          <w:tcPr>
            <w:tcW w:w="1666" w:type="pct"/>
            <w:noWrap/>
            <w:hideMark/>
          </w:tcPr>
          <w:p w14:paraId="33224373" w14:textId="77777777" w:rsidR="00437772" w:rsidRPr="005A259F" w:rsidRDefault="00437772" w:rsidP="005466AB">
            <w:pPr>
              <w:keepNext/>
              <w:widowControl w:val="0"/>
              <w:outlineLvl w:val="1"/>
              <w:rPr>
                <w:rFonts w:ascii="Arial" w:eastAsia="MS Mincho" w:hAnsi="Arial" w:cs="Arial"/>
                <w:b/>
                <w:bCs/>
                <w:sz w:val="20"/>
                <w:szCs w:val="20"/>
                <w:lang w:val="en-GB" w:eastAsia="x-none"/>
              </w:rPr>
            </w:pPr>
            <w:r w:rsidRPr="005A259F">
              <w:rPr>
                <w:rFonts w:ascii="Arial" w:eastAsia="MS Mincho" w:hAnsi="Arial" w:cs="Arial"/>
                <w:b/>
                <w:bCs/>
                <w:sz w:val="20"/>
                <w:szCs w:val="20"/>
                <w:lang w:val="en-GB" w:eastAsia="x-none"/>
              </w:rPr>
              <w:t>7. Is the research methodology appropriate for the study?</w:t>
            </w:r>
          </w:p>
          <w:p w14:paraId="44826666"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599F314E"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B336230" w14:textId="69588BA3"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3 (Satisfactory)</w:t>
            </w:r>
          </w:p>
        </w:tc>
        <w:tc>
          <w:tcPr>
            <w:tcW w:w="1667" w:type="pct"/>
          </w:tcPr>
          <w:p w14:paraId="0D4AB803"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49DF8401" w14:textId="77777777" w:rsidTr="00963C94">
        <w:trPr>
          <w:trHeight w:val="20"/>
          <w:jc w:val="center"/>
        </w:trPr>
        <w:tc>
          <w:tcPr>
            <w:tcW w:w="1666" w:type="pct"/>
            <w:noWrap/>
            <w:hideMark/>
          </w:tcPr>
          <w:p w14:paraId="45322549" w14:textId="77777777" w:rsidR="00437772" w:rsidRPr="005A259F" w:rsidRDefault="00437772" w:rsidP="005466AB">
            <w:pPr>
              <w:keepNext/>
              <w:widowControl w:val="0"/>
              <w:outlineLvl w:val="1"/>
              <w:rPr>
                <w:rFonts w:ascii="Arial" w:eastAsia="MS Mincho" w:hAnsi="Arial" w:cs="Arial"/>
                <w:b/>
                <w:bCs/>
                <w:sz w:val="20"/>
                <w:szCs w:val="20"/>
                <w:lang w:val="en-GB" w:eastAsia="x-none"/>
              </w:rPr>
            </w:pPr>
            <w:r w:rsidRPr="005A259F">
              <w:rPr>
                <w:rFonts w:ascii="Arial" w:eastAsia="MS Mincho" w:hAnsi="Arial" w:cs="Arial"/>
                <w:b/>
                <w:bCs/>
                <w:sz w:val="20"/>
                <w:szCs w:val="20"/>
                <w:lang w:val="en-GB" w:eastAsia="x-none"/>
              </w:rPr>
              <w:t>8. Were ethical issues properly addressed (if applicable)?</w:t>
            </w:r>
          </w:p>
          <w:p w14:paraId="2FCD40AE"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703720E9" w14:textId="77777777" w:rsidR="00437772" w:rsidRPr="005A259F" w:rsidRDefault="00437772" w:rsidP="005466AB">
            <w:pPr>
              <w:widowControl w:val="0"/>
              <w:rPr>
                <w:rFonts w:ascii="Arial" w:hAnsi="Arial" w:cs="Arial"/>
                <w:sz w:val="20"/>
                <w:szCs w:val="20"/>
                <w:lang w:val="en-GB" w:eastAsia="x-none"/>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DF67259" w14:textId="04F1E5AD" w:rsidR="00437772" w:rsidRPr="005A259F" w:rsidRDefault="00437772" w:rsidP="005466AB">
            <w:pPr>
              <w:widowControl w:val="0"/>
              <w:rPr>
                <w:rFonts w:ascii="Arial" w:hAnsi="Arial" w:cs="Arial"/>
                <w:b/>
                <w:bCs/>
                <w:sz w:val="20"/>
                <w:szCs w:val="20"/>
                <w:lang w:val="en-GB"/>
              </w:rPr>
            </w:pPr>
            <w:r w:rsidRPr="005A259F">
              <w:rPr>
                <w:rFonts w:ascii="Arial" w:hAnsi="Arial" w:cs="Arial"/>
                <w:b/>
                <w:bCs/>
                <w:sz w:val="20"/>
                <w:szCs w:val="20"/>
              </w:rPr>
              <w:t>N/A</w:t>
            </w:r>
            <w:r w:rsidRPr="005A259F">
              <w:rPr>
                <w:rFonts w:ascii="Arial" w:hAnsi="Arial" w:cs="Arial"/>
                <w:sz w:val="20"/>
                <w:szCs w:val="20"/>
              </w:rPr>
              <w:t xml:space="preserve"> (not applicable for field crop trial)</w:t>
            </w:r>
          </w:p>
        </w:tc>
        <w:tc>
          <w:tcPr>
            <w:tcW w:w="1667" w:type="pct"/>
          </w:tcPr>
          <w:p w14:paraId="428D82CB"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2906A702" w14:textId="77777777" w:rsidTr="00963C94">
        <w:trPr>
          <w:trHeight w:val="20"/>
          <w:jc w:val="center"/>
        </w:trPr>
        <w:tc>
          <w:tcPr>
            <w:tcW w:w="1666" w:type="pct"/>
            <w:noWrap/>
            <w:hideMark/>
          </w:tcPr>
          <w:p w14:paraId="1ED80789"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 xml:space="preserve">9. Are the results presented clearly? </w:t>
            </w:r>
          </w:p>
          <w:p w14:paraId="60A5DF32"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5670657E" w14:textId="77777777" w:rsidR="00437772" w:rsidRPr="005A259F" w:rsidRDefault="00437772" w:rsidP="005466AB">
            <w:pPr>
              <w:widowControl w:val="0"/>
              <w:rPr>
                <w:rFonts w:ascii="Arial" w:hAnsi="Arial" w:cs="Arial"/>
                <w:bCs/>
                <w:sz w:val="20"/>
                <w:szCs w:val="20"/>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0F274EE" w14:textId="4F04E22F"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2 (Needs Improvement)</w:t>
            </w:r>
          </w:p>
        </w:tc>
        <w:tc>
          <w:tcPr>
            <w:tcW w:w="1667" w:type="pct"/>
          </w:tcPr>
          <w:p w14:paraId="607CA65A"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5572FBBA" w14:textId="77777777" w:rsidTr="00963C94">
        <w:trPr>
          <w:trHeight w:val="20"/>
          <w:jc w:val="center"/>
        </w:trPr>
        <w:tc>
          <w:tcPr>
            <w:tcW w:w="1666" w:type="pct"/>
            <w:noWrap/>
            <w:hideMark/>
          </w:tcPr>
          <w:p w14:paraId="7F41C92C"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10. Are tables and figures clear, relevant, and necessary?</w:t>
            </w:r>
          </w:p>
          <w:p w14:paraId="19CF87D6"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499AD11E"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437772" w:rsidRPr="005A259F" w:rsidRDefault="00437772" w:rsidP="005466AB">
            <w:pPr>
              <w:widowControl w:val="0"/>
              <w:rPr>
                <w:rFonts w:ascii="Arial" w:hAnsi="Arial" w:cs="Arial"/>
                <w:color w:val="404040"/>
                <w:sz w:val="20"/>
                <w:szCs w:val="20"/>
                <w:shd w:val="clear" w:color="auto" w:fill="FFFFFF"/>
                <w:lang w:val="en-GB"/>
              </w:rPr>
            </w:pPr>
          </w:p>
          <w:p w14:paraId="09305789" w14:textId="77777777" w:rsidR="00437772" w:rsidRPr="005A259F" w:rsidRDefault="00437772" w:rsidP="005466AB">
            <w:pPr>
              <w:widowControl w:val="0"/>
              <w:rPr>
                <w:rFonts w:ascii="Arial" w:hAnsi="Arial" w:cs="Arial"/>
                <w:sz w:val="20"/>
                <w:szCs w:val="20"/>
                <w:lang w:val="en-GB"/>
              </w:rPr>
            </w:pPr>
          </w:p>
        </w:tc>
        <w:tc>
          <w:tcPr>
            <w:tcW w:w="1667" w:type="pct"/>
            <w:vAlign w:val="center"/>
          </w:tcPr>
          <w:p w14:paraId="1E9ACF21" w14:textId="0965F1BB"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2 (Needs Improvement)</w:t>
            </w:r>
          </w:p>
        </w:tc>
        <w:tc>
          <w:tcPr>
            <w:tcW w:w="1667" w:type="pct"/>
          </w:tcPr>
          <w:p w14:paraId="3408ECD8"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649E6340" w14:textId="77777777" w:rsidTr="00963C94">
        <w:trPr>
          <w:trHeight w:val="20"/>
          <w:jc w:val="center"/>
        </w:trPr>
        <w:tc>
          <w:tcPr>
            <w:tcW w:w="1666" w:type="pct"/>
            <w:noWrap/>
            <w:hideMark/>
          </w:tcPr>
          <w:p w14:paraId="372FDF92"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11. Does the discussion relate findings to existing literature?</w:t>
            </w:r>
          </w:p>
          <w:p w14:paraId="42A0A514"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27E9BD38"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D0CD5B9" w14:textId="26F73F71"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3 (Satisfactory)</w:t>
            </w:r>
          </w:p>
        </w:tc>
        <w:tc>
          <w:tcPr>
            <w:tcW w:w="1667" w:type="pct"/>
          </w:tcPr>
          <w:p w14:paraId="007005E2"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2022618C" w14:textId="77777777" w:rsidTr="00963C94">
        <w:trPr>
          <w:trHeight w:val="20"/>
          <w:jc w:val="center"/>
        </w:trPr>
        <w:tc>
          <w:tcPr>
            <w:tcW w:w="1666" w:type="pct"/>
            <w:noWrap/>
            <w:hideMark/>
          </w:tcPr>
          <w:p w14:paraId="2B527847"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12. Are the conclusions supported by the data?</w:t>
            </w:r>
          </w:p>
          <w:p w14:paraId="15DCFB8F"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59AB6687"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F89311F" w14:textId="7649A7D7"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3 (Satisfactory)</w:t>
            </w:r>
          </w:p>
        </w:tc>
        <w:tc>
          <w:tcPr>
            <w:tcW w:w="1667" w:type="pct"/>
          </w:tcPr>
          <w:p w14:paraId="6D2E3133"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42E99EF1" w14:textId="77777777" w:rsidTr="00963C94">
        <w:trPr>
          <w:trHeight w:val="20"/>
          <w:jc w:val="center"/>
        </w:trPr>
        <w:tc>
          <w:tcPr>
            <w:tcW w:w="1666" w:type="pct"/>
            <w:noWrap/>
            <w:hideMark/>
          </w:tcPr>
          <w:p w14:paraId="6205009D"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13. Are the limitations of the study discussed?</w:t>
            </w:r>
          </w:p>
          <w:p w14:paraId="74F56F2F"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06B74A59"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0ABFDF1" w14:textId="02B8E27D"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4 (Good)</w:t>
            </w:r>
          </w:p>
        </w:tc>
        <w:tc>
          <w:tcPr>
            <w:tcW w:w="1667" w:type="pct"/>
          </w:tcPr>
          <w:p w14:paraId="2139D694"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50056B8A" w14:textId="77777777" w:rsidTr="00963C94">
        <w:trPr>
          <w:trHeight w:val="20"/>
          <w:jc w:val="center"/>
        </w:trPr>
        <w:tc>
          <w:tcPr>
            <w:tcW w:w="1666" w:type="pct"/>
            <w:noWrap/>
            <w:hideMark/>
          </w:tcPr>
          <w:p w14:paraId="17835FB7"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14. Are the references relevant and sufficient (in number)?</w:t>
            </w:r>
          </w:p>
          <w:p w14:paraId="25FBB2FE"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440E8700"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N/A = Not Applicable</w:t>
            </w:r>
          </w:p>
        </w:tc>
        <w:tc>
          <w:tcPr>
            <w:tcW w:w="1667" w:type="pct"/>
            <w:vAlign w:val="center"/>
          </w:tcPr>
          <w:p w14:paraId="3920DDC7" w14:textId="09D580CC"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4 (Good)</w:t>
            </w:r>
          </w:p>
        </w:tc>
        <w:tc>
          <w:tcPr>
            <w:tcW w:w="1667" w:type="pct"/>
          </w:tcPr>
          <w:p w14:paraId="3CE8F4D5" w14:textId="77777777" w:rsidR="00437772" w:rsidRPr="005A259F" w:rsidRDefault="00437772" w:rsidP="005466AB">
            <w:pPr>
              <w:keepNext/>
              <w:widowControl w:val="0"/>
              <w:outlineLvl w:val="1"/>
              <w:rPr>
                <w:rFonts w:ascii="Arial" w:eastAsia="MS Mincho" w:hAnsi="Arial" w:cs="Arial"/>
                <w:bCs/>
                <w:sz w:val="20"/>
                <w:szCs w:val="20"/>
                <w:lang w:val="en-GB"/>
              </w:rPr>
            </w:pPr>
          </w:p>
        </w:tc>
      </w:tr>
      <w:tr w:rsidR="00437772" w:rsidRPr="005A259F" w14:paraId="40C2E790" w14:textId="77777777" w:rsidTr="00963C94">
        <w:trPr>
          <w:trHeight w:val="20"/>
          <w:jc w:val="center"/>
        </w:trPr>
        <w:tc>
          <w:tcPr>
            <w:tcW w:w="1666" w:type="pct"/>
            <w:noWrap/>
            <w:hideMark/>
          </w:tcPr>
          <w:p w14:paraId="7AFB7701" w14:textId="77777777" w:rsidR="00437772" w:rsidRPr="005A259F" w:rsidRDefault="00437772" w:rsidP="005466AB">
            <w:pPr>
              <w:widowControl w:val="0"/>
              <w:rPr>
                <w:rFonts w:ascii="Arial" w:hAnsi="Arial" w:cs="Arial"/>
                <w:b/>
                <w:sz w:val="20"/>
                <w:szCs w:val="20"/>
                <w:lang w:val="en-GB"/>
              </w:rPr>
            </w:pPr>
            <w:r w:rsidRPr="005A259F">
              <w:rPr>
                <w:rFonts w:ascii="Arial" w:hAnsi="Arial" w:cs="Arial"/>
                <w:b/>
                <w:sz w:val="20"/>
                <w:szCs w:val="20"/>
                <w:lang w:val="en-GB"/>
              </w:rPr>
              <w:t>15. Is the manuscript written in clear and understandable language?</w:t>
            </w:r>
          </w:p>
          <w:p w14:paraId="1C115475"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Rating Scale: </w:t>
            </w:r>
          </w:p>
          <w:p w14:paraId="5FE1BFFA" w14:textId="77777777" w:rsidR="00437772" w:rsidRPr="005A259F" w:rsidRDefault="00437772" w:rsidP="005466AB">
            <w:pPr>
              <w:widowControl w:val="0"/>
              <w:rPr>
                <w:rFonts w:ascii="Arial" w:hAnsi="Arial" w:cs="Arial"/>
                <w:color w:val="404040"/>
                <w:sz w:val="20"/>
                <w:szCs w:val="20"/>
                <w:shd w:val="clear" w:color="auto" w:fill="FFFFFF"/>
                <w:lang w:val="en-GB"/>
              </w:rPr>
            </w:pPr>
            <w:r w:rsidRPr="005A259F">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437772" w:rsidRPr="005A259F" w:rsidRDefault="00437772" w:rsidP="005466AB">
            <w:pPr>
              <w:widowControl w:val="0"/>
              <w:rPr>
                <w:rFonts w:ascii="Arial" w:hAnsi="Arial" w:cs="Arial"/>
                <w:sz w:val="20"/>
                <w:szCs w:val="20"/>
                <w:lang w:val="en-GB"/>
              </w:rPr>
            </w:pPr>
            <w:r w:rsidRPr="005A259F">
              <w:rPr>
                <w:rFonts w:ascii="Arial" w:hAnsi="Arial" w:cs="Arial"/>
                <w:color w:val="404040"/>
                <w:sz w:val="20"/>
                <w:szCs w:val="20"/>
                <w:shd w:val="clear" w:color="auto" w:fill="FFFFFF"/>
                <w:lang w:val="en-GB"/>
              </w:rPr>
              <w:t>N/A = Not Applicable</w:t>
            </w:r>
          </w:p>
        </w:tc>
        <w:tc>
          <w:tcPr>
            <w:tcW w:w="1667" w:type="pct"/>
            <w:vAlign w:val="center"/>
          </w:tcPr>
          <w:p w14:paraId="6C1597F2" w14:textId="5EBACC1B" w:rsidR="00437772" w:rsidRPr="005A259F" w:rsidRDefault="00437772" w:rsidP="005466AB">
            <w:pPr>
              <w:widowControl w:val="0"/>
              <w:contextualSpacing/>
              <w:rPr>
                <w:rFonts w:ascii="Arial" w:hAnsi="Arial" w:cs="Arial"/>
                <w:bCs/>
                <w:sz w:val="20"/>
                <w:szCs w:val="20"/>
                <w:lang w:val="en-GB"/>
              </w:rPr>
            </w:pPr>
            <w:r w:rsidRPr="005A259F">
              <w:rPr>
                <w:rFonts w:ascii="Arial" w:hAnsi="Arial" w:cs="Arial"/>
                <w:b/>
                <w:bCs/>
                <w:sz w:val="20"/>
                <w:szCs w:val="20"/>
              </w:rPr>
              <w:t>3 (Satisfactory)</w:t>
            </w:r>
          </w:p>
        </w:tc>
        <w:tc>
          <w:tcPr>
            <w:tcW w:w="1667" w:type="pct"/>
          </w:tcPr>
          <w:p w14:paraId="13731395" w14:textId="77777777" w:rsidR="00437772" w:rsidRPr="005A259F" w:rsidRDefault="00437772" w:rsidP="005466AB">
            <w:pPr>
              <w:keepNext/>
              <w:widowControl w:val="0"/>
              <w:outlineLvl w:val="1"/>
              <w:rPr>
                <w:rFonts w:ascii="Arial" w:eastAsia="MS Mincho" w:hAnsi="Arial" w:cs="Arial"/>
                <w:bCs/>
                <w:sz w:val="20"/>
                <w:szCs w:val="20"/>
                <w:lang w:val="en-GB"/>
              </w:rPr>
            </w:pPr>
          </w:p>
        </w:tc>
      </w:tr>
    </w:tbl>
    <w:p w14:paraId="103A4E24" w14:textId="77777777" w:rsidR="006C2F99" w:rsidRPr="005A259F" w:rsidRDefault="006C2F99">
      <w:pPr>
        <w:jc w:val="both"/>
        <w:rPr>
          <w:rFonts w:ascii="Arial" w:eastAsia="MS Mincho" w:hAnsi="Arial" w:cs="Arial"/>
          <w:b/>
          <w:bCs/>
          <w:sz w:val="20"/>
          <w:szCs w:val="20"/>
          <w:u w:val="single"/>
          <w:lang w:val="en-GB" w:eastAsia="x-none"/>
        </w:rPr>
      </w:pPr>
    </w:p>
    <w:p w14:paraId="1C208992" w14:textId="77777777" w:rsidR="006C2F99" w:rsidRPr="005A259F" w:rsidRDefault="00F811FB">
      <w:pPr>
        <w:keepNext/>
        <w:outlineLvl w:val="1"/>
        <w:rPr>
          <w:rFonts w:ascii="Arial" w:eastAsia="MS Mincho" w:hAnsi="Arial" w:cs="Arial"/>
          <w:b/>
          <w:bCs/>
          <w:sz w:val="20"/>
          <w:szCs w:val="20"/>
          <w:u w:val="single"/>
          <w:lang w:val="en-GB"/>
        </w:rPr>
      </w:pPr>
      <w:r w:rsidRPr="005A259F">
        <w:rPr>
          <w:rFonts w:ascii="Arial" w:eastAsia="MS Mincho" w:hAnsi="Arial" w:cs="Arial"/>
          <w:b/>
          <w:bCs/>
          <w:sz w:val="20"/>
          <w:szCs w:val="20"/>
          <w:highlight w:val="yellow"/>
          <w:u w:val="single"/>
          <w:lang w:val="en-GB"/>
        </w:rPr>
        <w:t>PART 2.2 (Subjective Evaluation)</w:t>
      </w:r>
    </w:p>
    <w:p w14:paraId="274A638F" w14:textId="77777777" w:rsidR="006C2F99" w:rsidRPr="005A259F"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5A259F" w14:paraId="0C8DEB0A" w14:textId="77777777">
        <w:trPr>
          <w:trHeight w:val="20"/>
          <w:jc w:val="center"/>
        </w:trPr>
        <w:tc>
          <w:tcPr>
            <w:tcW w:w="1666" w:type="pct"/>
            <w:noWrap/>
          </w:tcPr>
          <w:p w14:paraId="6BDA1D4B" w14:textId="77777777" w:rsidR="006C2F99" w:rsidRPr="005A259F"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5A259F" w:rsidRDefault="00F811FB">
            <w:pPr>
              <w:keepNext/>
              <w:outlineLvl w:val="1"/>
              <w:rPr>
                <w:rFonts w:ascii="Arial" w:eastAsia="MS Mincho" w:hAnsi="Arial" w:cs="Arial"/>
                <w:b/>
                <w:bCs/>
                <w:sz w:val="20"/>
                <w:szCs w:val="20"/>
                <w:lang w:val="en-GB"/>
              </w:rPr>
            </w:pPr>
            <w:r w:rsidRPr="005A259F">
              <w:rPr>
                <w:rFonts w:ascii="Arial" w:eastAsia="MS Mincho" w:hAnsi="Arial" w:cs="Arial"/>
                <w:b/>
                <w:bCs/>
                <w:sz w:val="20"/>
                <w:szCs w:val="20"/>
                <w:lang w:val="en-GB"/>
              </w:rPr>
              <w:t>Reviewer’s comment</w:t>
            </w:r>
          </w:p>
          <w:p w14:paraId="624E166C" w14:textId="77777777" w:rsidR="006C2F99" w:rsidRPr="005A259F" w:rsidRDefault="006C2F99">
            <w:pPr>
              <w:rPr>
                <w:rFonts w:ascii="Arial" w:hAnsi="Arial" w:cs="Arial"/>
                <w:sz w:val="20"/>
                <w:szCs w:val="20"/>
                <w:lang w:val="en-GB"/>
              </w:rPr>
            </w:pPr>
          </w:p>
        </w:tc>
        <w:tc>
          <w:tcPr>
            <w:tcW w:w="1667" w:type="pct"/>
          </w:tcPr>
          <w:p w14:paraId="68BF1AC7" w14:textId="77777777" w:rsidR="006C2F99" w:rsidRPr="005A259F" w:rsidRDefault="00F811FB">
            <w:pPr>
              <w:spacing w:after="160" w:line="256" w:lineRule="auto"/>
              <w:rPr>
                <w:rFonts w:ascii="Arial" w:eastAsia="Calibri" w:hAnsi="Arial" w:cs="Arial"/>
                <w:kern w:val="2"/>
                <w:sz w:val="20"/>
                <w:szCs w:val="20"/>
                <w:lang w:val="en-IN"/>
              </w:rPr>
            </w:pPr>
            <w:r w:rsidRPr="005A259F">
              <w:rPr>
                <w:rFonts w:ascii="Arial" w:eastAsia="Calibri" w:hAnsi="Arial" w:cs="Arial"/>
                <w:b/>
                <w:kern w:val="2"/>
                <w:sz w:val="20"/>
                <w:szCs w:val="20"/>
                <w:lang w:val="en-IN"/>
              </w:rPr>
              <w:t>Author’s Feedback</w:t>
            </w:r>
            <w:r w:rsidRPr="005A259F">
              <w:rPr>
                <w:rFonts w:ascii="Arial" w:eastAsia="Calibri" w:hAnsi="Arial" w:cs="Arial"/>
                <w:kern w:val="2"/>
                <w:sz w:val="20"/>
                <w:szCs w:val="20"/>
                <w:lang w:val="en-IN"/>
              </w:rPr>
              <w:t xml:space="preserve"> </w:t>
            </w:r>
            <w:r w:rsidRPr="005A259F">
              <w:rPr>
                <w:rFonts w:ascii="Arial" w:eastAsia="Calibri" w:hAnsi="Arial" w:cs="Arial"/>
                <w:kern w:val="2"/>
                <w:sz w:val="20"/>
                <w:szCs w:val="20"/>
                <w:highlight w:val="yellow"/>
                <w:lang w:val="en-IN"/>
              </w:rPr>
              <w:t>(It is mandatory that authors should write his/her feedback here)</w:t>
            </w:r>
          </w:p>
          <w:p w14:paraId="06733391" w14:textId="77777777" w:rsidR="006C2F99" w:rsidRPr="005A259F" w:rsidRDefault="006C2F99">
            <w:pPr>
              <w:keepNext/>
              <w:outlineLvl w:val="1"/>
              <w:rPr>
                <w:rFonts w:ascii="Arial" w:eastAsia="MS Mincho" w:hAnsi="Arial" w:cs="Arial"/>
                <w:bCs/>
                <w:sz w:val="20"/>
                <w:szCs w:val="20"/>
                <w:lang w:val="en-GB"/>
              </w:rPr>
            </w:pPr>
          </w:p>
        </w:tc>
      </w:tr>
      <w:tr w:rsidR="005466AB" w:rsidRPr="005A259F" w14:paraId="2BE91E6C" w14:textId="77777777" w:rsidTr="00AA4F23">
        <w:trPr>
          <w:trHeight w:val="20"/>
          <w:jc w:val="center"/>
        </w:trPr>
        <w:tc>
          <w:tcPr>
            <w:tcW w:w="1666" w:type="pct"/>
            <w:noWrap/>
          </w:tcPr>
          <w:p w14:paraId="3B7E9C4D" w14:textId="77777777" w:rsidR="005466AB" w:rsidRPr="005A259F" w:rsidRDefault="005466AB" w:rsidP="005466AB">
            <w:pPr>
              <w:rPr>
                <w:rFonts w:ascii="Arial" w:hAnsi="Arial" w:cs="Arial"/>
                <w:b/>
                <w:bCs/>
                <w:sz w:val="20"/>
                <w:szCs w:val="20"/>
                <w:lang w:val="en-GB"/>
              </w:rPr>
            </w:pPr>
            <w:r w:rsidRPr="005A259F">
              <w:rPr>
                <w:rFonts w:ascii="Arial" w:hAnsi="Arial" w:cs="Arial"/>
                <w:b/>
                <w:bCs/>
                <w:sz w:val="20"/>
                <w:szCs w:val="20"/>
                <w:lang w:val="en-GB"/>
              </w:rPr>
              <w:t>Is the title of the article suitable?</w:t>
            </w:r>
          </w:p>
          <w:p w14:paraId="033EFC42" w14:textId="77777777" w:rsidR="005466AB" w:rsidRPr="005A259F" w:rsidRDefault="005466AB" w:rsidP="005466AB">
            <w:pPr>
              <w:rPr>
                <w:rFonts w:ascii="Arial" w:hAnsi="Arial" w:cs="Arial"/>
                <w:bCs/>
                <w:sz w:val="20"/>
                <w:szCs w:val="20"/>
                <w:lang w:val="en-GB"/>
              </w:rPr>
            </w:pPr>
          </w:p>
          <w:p w14:paraId="226031FE"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If your answer is NO, please provide a brief, clear suggestion for improvement.</w:t>
            </w:r>
          </w:p>
          <w:p w14:paraId="5F6A91B9" w14:textId="77777777" w:rsidR="005466AB" w:rsidRPr="005A259F" w:rsidRDefault="005466AB" w:rsidP="005466AB">
            <w:pPr>
              <w:rPr>
                <w:rFonts w:ascii="Arial" w:hAnsi="Arial" w:cs="Arial"/>
                <w:sz w:val="20"/>
                <w:szCs w:val="20"/>
                <w:u w:val="single"/>
                <w:lang w:val="en-GB"/>
              </w:rPr>
            </w:pPr>
          </w:p>
        </w:tc>
        <w:tc>
          <w:tcPr>
            <w:tcW w:w="1667" w:type="pct"/>
            <w:vAlign w:val="center"/>
          </w:tcPr>
          <w:p w14:paraId="6714C171" w14:textId="65A6D5E2" w:rsidR="005466AB" w:rsidRPr="005A259F" w:rsidRDefault="005466AB" w:rsidP="005466AB">
            <w:pPr>
              <w:jc w:val="both"/>
              <w:rPr>
                <w:rFonts w:ascii="Arial" w:hAnsi="Arial" w:cs="Arial"/>
                <w:sz w:val="20"/>
                <w:szCs w:val="20"/>
                <w:rtl/>
              </w:rPr>
            </w:pPr>
            <w:r w:rsidRPr="005A259F">
              <w:rPr>
                <w:rFonts w:ascii="Arial" w:hAnsi="Arial" w:cs="Arial"/>
                <w:b/>
                <w:bCs/>
                <w:sz w:val="20"/>
                <w:szCs w:val="20"/>
              </w:rPr>
              <w:t>Not fully.</w:t>
            </w:r>
            <w:r w:rsidRPr="005A259F">
              <w:rPr>
                <w:rFonts w:ascii="Arial" w:hAnsi="Arial" w:cs="Arial"/>
                <w:sz w:val="20"/>
                <w:szCs w:val="20"/>
              </w:rPr>
              <w:t xml:space="preserve"> The title is too general and does not specify that both chelated and sulfate forms were tested. It also lacks a maize variety and a comparative design.</w:t>
            </w:r>
          </w:p>
          <w:p w14:paraId="16655CBF" w14:textId="28CB9737" w:rsidR="005466AB" w:rsidRPr="005A259F" w:rsidRDefault="005466AB" w:rsidP="005466AB">
            <w:pPr>
              <w:jc w:val="both"/>
              <w:rPr>
                <w:rFonts w:ascii="Arial" w:hAnsi="Arial" w:cs="Arial"/>
                <w:sz w:val="20"/>
                <w:szCs w:val="20"/>
                <w:lang w:val="en-GB"/>
              </w:rPr>
            </w:pPr>
            <w:r w:rsidRPr="005A259F">
              <w:rPr>
                <w:rFonts w:ascii="Arial" w:hAnsi="Arial" w:cs="Arial"/>
                <w:sz w:val="20"/>
                <w:szCs w:val="20"/>
              </w:rPr>
              <w:br/>
            </w:r>
            <w:r w:rsidRPr="005A259F">
              <w:rPr>
                <w:rFonts w:ascii="Arial" w:hAnsi="Arial" w:cs="Arial"/>
                <w:b/>
                <w:bCs/>
                <w:sz w:val="20"/>
                <w:szCs w:val="20"/>
              </w:rPr>
              <w:t>Suggestion:</w:t>
            </w:r>
            <w:r w:rsidRPr="005A259F">
              <w:rPr>
                <w:rFonts w:ascii="Arial" w:hAnsi="Arial" w:cs="Arial"/>
                <w:sz w:val="20"/>
                <w:szCs w:val="20"/>
              </w:rPr>
              <w:t xml:space="preserve"> </w:t>
            </w:r>
            <w:r w:rsidRPr="005A259F">
              <w:rPr>
                <w:rFonts w:ascii="Arial" w:hAnsi="Arial" w:cs="Arial"/>
                <w:sz w:val="20"/>
                <w:szCs w:val="20"/>
              </w:rPr>
              <w:br/>
              <w:t>Comparative Effects of Foliar-Applied Chelated vs. Sulfate Forms of Zinc and Iron on Growth Rate of Sweet Corn (</w:t>
            </w:r>
            <w:r w:rsidRPr="005A259F">
              <w:rPr>
                <w:rFonts w:ascii="Arial" w:hAnsi="Arial" w:cs="Arial"/>
                <w:i/>
                <w:iCs/>
                <w:sz w:val="20"/>
                <w:szCs w:val="20"/>
              </w:rPr>
              <w:t>Zea mays</w:t>
            </w:r>
            <w:r w:rsidRPr="005A259F">
              <w:rPr>
                <w:rFonts w:ascii="Arial" w:hAnsi="Arial" w:cs="Arial"/>
                <w:sz w:val="20"/>
                <w:szCs w:val="20"/>
              </w:rPr>
              <w:t xml:space="preserve"> L. var. </w:t>
            </w:r>
            <w:proofErr w:type="spellStart"/>
            <w:r w:rsidRPr="005A259F">
              <w:rPr>
                <w:rFonts w:ascii="Arial" w:hAnsi="Arial" w:cs="Arial"/>
                <w:sz w:val="20"/>
                <w:szCs w:val="20"/>
              </w:rPr>
              <w:t>saccharata</w:t>
            </w:r>
            <w:proofErr w:type="spellEnd"/>
            <w:r w:rsidRPr="005A259F">
              <w:rPr>
                <w:rFonts w:ascii="Arial" w:hAnsi="Arial" w:cs="Arial"/>
                <w:sz w:val="20"/>
                <w:szCs w:val="20"/>
              </w:rPr>
              <w:t>) under Temperate Ecology of Kashmir</w:t>
            </w:r>
          </w:p>
        </w:tc>
        <w:tc>
          <w:tcPr>
            <w:tcW w:w="1667" w:type="pct"/>
          </w:tcPr>
          <w:p w14:paraId="49A3CC80" w14:textId="77777777" w:rsidR="005466AB" w:rsidRPr="005A259F" w:rsidRDefault="005466AB" w:rsidP="005466AB">
            <w:pPr>
              <w:keepNext/>
              <w:outlineLvl w:val="1"/>
              <w:rPr>
                <w:rFonts w:ascii="Arial" w:eastAsia="MS Mincho" w:hAnsi="Arial" w:cs="Arial"/>
                <w:bCs/>
                <w:sz w:val="20"/>
                <w:szCs w:val="20"/>
                <w:lang w:val="en-GB"/>
              </w:rPr>
            </w:pPr>
          </w:p>
        </w:tc>
      </w:tr>
      <w:tr w:rsidR="005466AB" w:rsidRPr="005A259F" w14:paraId="56F0A49E" w14:textId="77777777" w:rsidTr="00AA4F23">
        <w:trPr>
          <w:trHeight w:val="20"/>
          <w:jc w:val="center"/>
        </w:trPr>
        <w:tc>
          <w:tcPr>
            <w:tcW w:w="1666" w:type="pct"/>
            <w:noWrap/>
          </w:tcPr>
          <w:p w14:paraId="2940D97F" w14:textId="77777777" w:rsidR="005466AB" w:rsidRPr="005A259F" w:rsidRDefault="005466AB" w:rsidP="005466AB">
            <w:pPr>
              <w:keepNext/>
              <w:outlineLvl w:val="1"/>
              <w:rPr>
                <w:rFonts w:ascii="Arial" w:eastAsia="MS Mincho" w:hAnsi="Arial" w:cs="Arial"/>
                <w:b/>
                <w:bCs/>
                <w:sz w:val="20"/>
                <w:szCs w:val="20"/>
                <w:lang w:val="en-GB"/>
              </w:rPr>
            </w:pPr>
            <w:r w:rsidRPr="005A259F">
              <w:rPr>
                <w:rFonts w:ascii="Arial" w:eastAsia="MS Mincho" w:hAnsi="Arial" w:cs="Arial"/>
                <w:b/>
                <w:bCs/>
                <w:sz w:val="20"/>
                <w:szCs w:val="20"/>
                <w:lang w:val="en-GB"/>
              </w:rPr>
              <w:t xml:space="preserve">Is the abstract of the article comprehensive? </w:t>
            </w:r>
          </w:p>
          <w:p w14:paraId="37E4A2D2"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s</w:t>
            </w:r>
          </w:p>
          <w:p w14:paraId="59472948"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If your answer is NO, please provide a brief, clear suggestion for improvement.</w:t>
            </w:r>
          </w:p>
          <w:p w14:paraId="1A078494" w14:textId="77777777" w:rsidR="005466AB" w:rsidRPr="005A259F" w:rsidRDefault="005466AB" w:rsidP="005466AB">
            <w:pPr>
              <w:rPr>
                <w:rFonts w:ascii="Arial" w:hAnsi="Arial" w:cs="Arial"/>
                <w:sz w:val="20"/>
                <w:szCs w:val="20"/>
                <w:lang w:val="en-GB"/>
              </w:rPr>
            </w:pPr>
          </w:p>
        </w:tc>
        <w:tc>
          <w:tcPr>
            <w:tcW w:w="1667" w:type="pct"/>
            <w:vAlign w:val="center"/>
          </w:tcPr>
          <w:p w14:paraId="2D75D7F1" w14:textId="11244485" w:rsidR="005466AB" w:rsidRPr="005A259F" w:rsidRDefault="005466AB" w:rsidP="005466AB">
            <w:pPr>
              <w:jc w:val="both"/>
              <w:rPr>
                <w:rFonts w:ascii="Arial" w:hAnsi="Arial" w:cs="Arial"/>
                <w:sz w:val="20"/>
                <w:szCs w:val="20"/>
                <w:lang w:val="en-GB"/>
              </w:rPr>
            </w:pPr>
            <w:r w:rsidRPr="005A259F">
              <w:rPr>
                <w:rFonts w:ascii="Arial" w:hAnsi="Arial" w:cs="Arial"/>
                <w:b/>
                <w:bCs/>
                <w:sz w:val="20"/>
                <w:szCs w:val="20"/>
              </w:rPr>
              <w:t>Not entirely.</w:t>
            </w:r>
            <w:r w:rsidRPr="005A259F">
              <w:rPr>
                <w:rFonts w:ascii="Arial" w:hAnsi="Arial" w:cs="Arial"/>
                <w:sz w:val="20"/>
                <w:szCs w:val="20"/>
              </w:rPr>
              <w:t xml:space="preserve"> The abstract contains basic information but has the following shortcomings: </w:t>
            </w:r>
            <w:r w:rsidRPr="005A259F">
              <w:rPr>
                <w:rFonts w:ascii="Arial" w:hAnsi="Arial" w:cs="Arial"/>
                <w:sz w:val="20"/>
                <w:szCs w:val="20"/>
              </w:rPr>
              <w:br/>
              <w:t>• Research objectives are not clearly stated.</w:t>
            </w:r>
            <w:r w:rsidRPr="005A259F">
              <w:rPr>
                <w:rFonts w:ascii="Arial" w:hAnsi="Arial" w:cs="Arial"/>
                <w:sz w:val="20"/>
                <w:szCs w:val="20"/>
              </w:rPr>
              <w:br/>
              <w:t>• Key numerical results (e.g., exact CGR or RGR values for the best treatment vs. control) are missing.</w:t>
            </w:r>
            <w:r w:rsidRPr="005A259F">
              <w:rPr>
                <w:rFonts w:ascii="Arial" w:hAnsi="Arial" w:cs="Arial"/>
                <w:sz w:val="20"/>
                <w:szCs w:val="20"/>
              </w:rPr>
              <w:br/>
              <w:t>• The treatment discrepancy (T8 and T9) is repeated in the abstract.</w:t>
            </w:r>
            <w:r w:rsidRPr="005A259F">
              <w:rPr>
                <w:rFonts w:ascii="Arial" w:hAnsi="Arial" w:cs="Arial"/>
                <w:sz w:val="20"/>
                <w:szCs w:val="20"/>
              </w:rPr>
              <w:br/>
            </w:r>
            <w:r w:rsidRPr="005A259F">
              <w:rPr>
                <w:rFonts w:ascii="Arial" w:hAnsi="Arial" w:cs="Arial"/>
                <w:sz w:val="20"/>
                <w:szCs w:val="20"/>
              </w:rPr>
              <w:br/>
            </w:r>
            <w:r w:rsidRPr="005A259F">
              <w:rPr>
                <w:rFonts w:ascii="Arial" w:hAnsi="Arial" w:cs="Arial"/>
                <w:b/>
                <w:bCs/>
                <w:sz w:val="20"/>
                <w:szCs w:val="20"/>
              </w:rPr>
              <w:t>Suggestion:</w:t>
            </w:r>
            <w:r w:rsidRPr="005A259F">
              <w:rPr>
                <w:rFonts w:ascii="Arial" w:hAnsi="Arial" w:cs="Arial"/>
                <w:sz w:val="20"/>
                <w:szCs w:val="20"/>
              </w:rPr>
              <w:t xml:space="preserve"> Rewrite the abstract to state the aim clearly, include specific quantitative comparisons (e.g., "T10 increased CGR by 126% over control"), and correct the treatment labels.</w:t>
            </w:r>
          </w:p>
        </w:tc>
        <w:tc>
          <w:tcPr>
            <w:tcW w:w="1667" w:type="pct"/>
          </w:tcPr>
          <w:p w14:paraId="1CE9F88B" w14:textId="77777777" w:rsidR="005466AB" w:rsidRPr="005A259F" w:rsidRDefault="005466AB" w:rsidP="005466AB">
            <w:pPr>
              <w:keepNext/>
              <w:outlineLvl w:val="1"/>
              <w:rPr>
                <w:rFonts w:ascii="Arial" w:eastAsia="MS Mincho" w:hAnsi="Arial" w:cs="Arial"/>
                <w:bCs/>
                <w:sz w:val="20"/>
                <w:szCs w:val="20"/>
                <w:lang w:val="en-GB"/>
              </w:rPr>
            </w:pPr>
          </w:p>
        </w:tc>
      </w:tr>
      <w:tr w:rsidR="005466AB" w:rsidRPr="005A259F" w14:paraId="02B08124" w14:textId="77777777" w:rsidTr="00AA4F23">
        <w:trPr>
          <w:trHeight w:val="20"/>
          <w:jc w:val="center"/>
        </w:trPr>
        <w:tc>
          <w:tcPr>
            <w:tcW w:w="1666" w:type="pct"/>
            <w:noWrap/>
            <w:hideMark/>
          </w:tcPr>
          <w:p w14:paraId="68E81D1C" w14:textId="77777777" w:rsidR="005466AB" w:rsidRPr="005A259F" w:rsidRDefault="005466AB" w:rsidP="005466AB">
            <w:pPr>
              <w:keepNext/>
              <w:outlineLvl w:val="1"/>
              <w:rPr>
                <w:rFonts w:ascii="Arial" w:eastAsia="MS Mincho" w:hAnsi="Arial" w:cs="Arial"/>
                <w:bCs/>
                <w:sz w:val="20"/>
                <w:szCs w:val="20"/>
                <w:lang w:val="en-GB"/>
              </w:rPr>
            </w:pPr>
            <w:r w:rsidRPr="005A259F">
              <w:rPr>
                <w:rFonts w:ascii="Arial" w:eastAsia="MS Mincho" w:hAnsi="Arial" w:cs="Arial"/>
                <w:b/>
                <w:bCs/>
                <w:sz w:val="20"/>
                <w:szCs w:val="20"/>
                <w:lang w:val="en-GB"/>
              </w:rPr>
              <w:t xml:space="preserve">Is the manuscript scientifically correct? </w:t>
            </w:r>
            <w:r w:rsidRPr="005A259F">
              <w:rPr>
                <w:rFonts w:ascii="Arial" w:eastAsia="MS Mincho" w:hAnsi="Arial" w:cs="Arial"/>
                <w:b/>
                <w:bCs/>
                <w:sz w:val="20"/>
                <w:szCs w:val="20"/>
                <w:lang w:val="en-GB"/>
              </w:rPr>
              <w:br/>
            </w:r>
          </w:p>
          <w:p w14:paraId="2BB1A19A"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If your answer is NO, please provide a brief, clear suggestion for improvement</w:t>
            </w:r>
          </w:p>
          <w:p w14:paraId="58915009" w14:textId="77777777" w:rsidR="005466AB" w:rsidRPr="005A259F" w:rsidRDefault="005466AB" w:rsidP="005466AB">
            <w:pPr>
              <w:rPr>
                <w:rFonts w:ascii="Arial" w:hAnsi="Arial" w:cs="Arial"/>
                <w:b/>
                <w:sz w:val="20"/>
                <w:szCs w:val="20"/>
                <w:lang w:val="en-GB"/>
              </w:rPr>
            </w:pPr>
            <w:r w:rsidRPr="005A259F">
              <w:rPr>
                <w:rFonts w:ascii="Arial" w:hAnsi="Arial" w:cs="Arial"/>
                <w:bCs/>
                <w:sz w:val="20"/>
                <w:szCs w:val="20"/>
                <w:lang w:val="en-GB"/>
              </w:rPr>
              <w:t>.</w:t>
            </w:r>
          </w:p>
        </w:tc>
        <w:tc>
          <w:tcPr>
            <w:tcW w:w="1667" w:type="pct"/>
            <w:vAlign w:val="center"/>
          </w:tcPr>
          <w:p w14:paraId="35691614" w14:textId="77777777" w:rsidR="005466AB" w:rsidRPr="005A259F" w:rsidRDefault="005466AB" w:rsidP="005466AB">
            <w:pPr>
              <w:contextualSpacing/>
              <w:jc w:val="both"/>
              <w:rPr>
                <w:rFonts w:ascii="Arial" w:hAnsi="Arial" w:cs="Arial"/>
                <w:sz w:val="20"/>
                <w:szCs w:val="20"/>
              </w:rPr>
            </w:pPr>
            <w:r w:rsidRPr="005A259F">
              <w:rPr>
                <w:rFonts w:ascii="Arial" w:hAnsi="Arial" w:cs="Arial"/>
                <w:b/>
                <w:bCs/>
                <w:sz w:val="20"/>
                <w:szCs w:val="20"/>
              </w:rPr>
              <w:t>Partially.</w:t>
            </w:r>
            <w:r w:rsidRPr="005A259F">
              <w:rPr>
                <w:rFonts w:ascii="Arial" w:hAnsi="Arial" w:cs="Arial"/>
                <w:sz w:val="20"/>
                <w:szCs w:val="20"/>
              </w:rPr>
              <w:t xml:space="preserve"> Although the experimental design and physiological rationale are sound, there are serious numerical and factual errors in the results section that undermine data reliability: </w:t>
            </w:r>
            <w:r w:rsidRPr="005A259F">
              <w:rPr>
                <w:rFonts w:ascii="Arial" w:hAnsi="Arial" w:cs="Arial"/>
                <w:sz w:val="20"/>
                <w:szCs w:val="20"/>
              </w:rPr>
              <w:br/>
              <w:t xml:space="preserve">• </w:t>
            </w:r>
            <w:r w:rsidRPr="005A259F">
              <w:rPr>
                <w:rFonts w:ascii="Arial" w:hAnsi="Arial" w:cs="Arial"/>
                <w:b/>
                <w:bCs/>
                <w:sz w:val="20"/>
                <w:szCs w:val="20"/>
              </w:rPr>
              <w:t>CGR values for 0–30 DAT</w:t>
            </w:r>
            <w:r w:rsidRPr="005A259F">
              <w:rPr>
                <w:rFonts w:ascii="Arial" w:hAnsi="Arial" w:cs="Arial"/>
                <w:sz w:val="20"/>
                <w:szCs w:val="20"/>
              </w:rPr>
              <w:t xml:space="preserve"> (~2 g m</w:t>
            </w:r>
            <w:r w:rsidRPr="005A259F">
              <w:rPr>
                <w:rFonts w:ascii="Cambria Math" w:hAnsi="Cambria Math" w:cs="Cambria Math"/>
                <w:sz w:val="20"/>
                <w:szCs w:val="20"/>
              </w:rPr>
              <w:t>⁻</w:t>
            </w:r>
            <w:r w:rsidRPr="005A259F">
              <w:rPr>
                <w:rFonts w:ascii="Arial" w:hAnsi="Arial" w:cs="Arial"/>
                <w:sz w:val="20"/>
                <w:szCs w:val="20"/>
              </w:rPr>
              <w:t>² day</w:t>
            </w:r>
            <w:r w:rsidRPr="005A259F">
              <w:rPr>
                <w:rFonts w:ascii="Cambria Math" w:hAnsi="Cambria Math" w:cs="Cambria Math"/>
                <w:sz w:val="20"/>
                <w:szCs w:val="20"/>
              </w:rPr>
              <w:t>⁻</w:t>
            </w:r>
            <w:r w:rsidRPr="005A259F">
              <w:rPr>
                <w:rFonts w:ascii="Arial" w:hAnsi="Arial" w:cs="Arial"/>
                <w:sz w:val="20"/>
                <w:szCs w:val="20"/>
              </w:rPr>
              <w:t>¹) show an implausible jump to 44–50 g m</w:t>
            </w:r>
            <w:r w:rsidRPr="005A259F">
              <w:rPr>
                <w:rFonts w:ascii="Cambria Math" w:hAnsi="Cambria Math" w:cs="Cambria Math"/>
                <w:sz w:val="20"/>
                <w:szCs w:val="20"/>
              </w:rPr>
              <w:t>⁻</w:t>
            </w:r>
            <w:r w:rsidRPr="005A259F">
              <w:rPr>
                <w:rFonts w:ascii="Arial" w:hAnsi="Arial" w:cs="Arial"/>
                <w:sz w:val="20"/>
                <w:szCs w:val="20"/>
              </w:rPr>
              <w:t>² day</w:t>
            </w:r>
            <w:r w:rsidRPr="005A259F">
              <w:rPr>
                <w:rFonts w:ascii="Cambria Math" w:hAnsi="Cambria Math" w:cs="Cambria Math"/>
                <w:sz w:val="20"/>
                <w:szCs w:val="20"/>
              </w:rPr>
              <w:t>⁻</w:t>
            </w:r>
            <w:r w:rsidRPr="005A259F">
              <w:rPr>
                <w:rFonts w:ascii="Arial" w:hAnsi="Arial" w:cs="Arial"/>
                <w:sz w:val="20"/>
                <w:szCs w:val="20"/>
              </w:rPr>
              <w:t>¹ at 30–60 DAT, suggesting possible unit or calculation mistakes.</w:t>
            </w:r>
            <w:r w:rsidRPr="005A259F">
              <w:rPr>
                <w:rFonts w:ascii="Arial" w:hAnsi="Arial" w:cs="Arial"/>
                <w:sz w:val="20"/>
                <w:szCs w:val="20"/>
              </w:rPr>
              <w:br/>
              <w:t xml:space="preserve">• </w:t>
            </w:r>
            <w:r w:rsidRPr="005A259F">
              <w:rPr>
                <w:rFonts w:ascii="Arial" w:hAnsi="Arial" w:cs="Arial"/>
                <w:b/>
                <w:bCs/>
                <w:sz w:val="20"/>
                <w:szCs w:val="20"/>
              </w:rPr>
              <w:t>Pooled NAR for T4 (chelated iron @ 0.75%)</w:t>
            </w:r>
            <w:r w:rsidRPr="005A259F">
              <w:rPr>
                <w:rFonts w:ascii="Arial" w:hAnsi="Arial" w:cs="Arial"/>
                <w:sz w:val="20"/>
                <w:szCs w:val="20"/>
              </w:rPr>
              <w:t xml:space="preserve"> in Table 2 is recorded as 0.1119, while individual year values are &gt;1.0 – this is clearly a typo or miscalculation.</w:t>
            </w:r>
            <w:r w:rsidRPr="005A259F">
              <w:rPr>
                <w:rFonts w:ascii="Arial" w:hAnsi="Arial" w:cs="Arial"/>
                <w:sz w:val="20"/>
                <w:szCs w:val="20"/>
              </w:rPr>
              <w:br/>
              <w:t xml:space="preserve">• </w:t>
            </w:r>
            <w:r w:rsidRPr="005A259F">
              <w:rPr>
                <w:rFonts w:ascii="Arial" w:hAnsi="Arial" w:cs="Arial"/>
                <w:b/>
                <w:bCs/>
                <w:sz w:val="20"/>
                <w:szCs w:val="20"/>
              </w:rPr>
              <w:t>Treatment mislabeling:</w:t>
            </w:r>
            <w:r w:rsidRPr="005A259F">
              <w:rPr>
                <w:rFonts w:ascii="Arial" w:hAnsi="Arial" w:cs="Arial"/>
                <w:sz w:val="20"/>
                <w:szCs w:val="20"/>
              </w:rPr>
              <w:t xml:space="preserve"> In the text, T8 and T9 are both described as 0.25% chelated zinc, but in the tables, T9 is 0.50%.</w:t>
            </w:r>
            <w:r w:rsidRPr="005A259F">
              <w:rPr>
                <w:rFonts w:ascii="Arial" w:hAnsi="Arial" w:cs="Arial"/>
                <w:sz w:val="20"/>
                <w:szCs w:val="20"/>
              </w:rPr>
              <w:br/>
            </w:r>
            <w:r w:rsidRPr="005A259F">
              <w:rPr>
                <w:rFonts w:ascii="Arial" w:hAnsi="Arial" w:cs="Arial"/>
                <w:sz w:val="20"/>
                <w:szCs w:val="20"/>
              </w:rPr>
              <w:br/>
            </w:r>
            <w:r w:rsidRPr="005A259F">
              <w:rPr>
                <w:rFonts w:ascii="Arial" w:hAnsi="Arial" w:cs="Arial"/>
                <w:b/>
                <w:bCs/>
                <w:sz w:val="20"/>
                <w:szCs w:val="20"/>
              </w:rPr>
              <w:t>Suggestion:</w:t>
            </w:r>
            <w:r w:rsidRPr="005A259F">
              <w:rPr>
                <w:rFonts w:ascii="Arial" w:hAnsi="Arial" w:cs="Arial"/>
                <w:sz w:val="20"/>
                <w:szCs w:val="20"/>
              </w:rPr>
              <w:t xml:space="preserve"> Recalculate all growth indices with consistent formulas and units, correct numerical errors, and unify treatment labels throughout the manuscript.</w:t>
            </w:r>
          </w:p>
          <w:p w14:paraId="37B504E6" w14:textId="77777777" w:rsidR="002B44AC" w:rsidRPr="005A259F" w:rsidRDefault="002B44AC" w:rsidP="005466AB">
            <w:pPr>
              <w:contextualSpacing/>
              <w:jc w:val="both"/>
              <w:rPr>
                <w:rFonts w:ascii="Arial" w:hAnsi="Arial" w:cs="Arial"/>
                <w:sz w:val="20"/>
                <w:szCs w:val="20"/>
              </w:rPr>
            </w:pPr>
          </w:p>
          <w:p w14:paraId="5A6173A9" w14:textId="77777777" w:rsidR="002B44AC" w:rsidRPr="005A259F" w:rsidRDefault="002B44AC" w:rsidP="005466AB">
            <w:pPr>
              <w:contextualSpacing/>
              <w:jc w:val="both"/>
              <w:rPr>
                <w:rFonts w:ascii="Arial" w:hAnsi="Arial" w:cs="Arial"/>
                <w:sz w:val="20"/>
                <w:szCs w:val="20"/>
              </w:rPr>
            </w:pPr>
          </w:p>
          <w:p w14:paraId="5A9BD5FB" w14:textId="77777777" w:rsidR="002B44AC" w:rsidRPr="005A259F" w:rsidRDefault="002B44AC" w:rsidP="005466AB">
            <w:pPr>
              <w:contextualSpacing/>
              <w:jc w:val="both"/>
              <w:rPr>
                <w:rFonts w:ascii="Arial" w:hAnsi="Arial" w:cs="Arial"/>
                <w:sz w:val="20"/>
                <w:szCs w:val="20"/>
              </w:rPr>
            </w:pPr>
          </w:p>
          <w:p w14:paraId="660D50B8" w14:textId="77777777" w:rsidR="002B44AC" w:rsidRPr="005A259F" w:rsidRDefault="002B44AC" w:rsidP="005466AB">
            <w:pPr>
              <w:contextualSpacing/>
              <w:jc w:val="both"/>
              <w:rPr>
                <w:rFonts w:ascii="Arial" w:hAnsi="Arial" w:cs="Arial"/>
                <w:sz w:val="20"/>
                <w:szCs w:val="20"/>
                <w:lang w:val="en-GB"/>
              </w:rPr>
            </w:pPr>
            <w:r w:rsidRPr="005A259F">
              <w:rPr>
                <w:rFonts w:ascii="Arial" w:hAnsi="Arial" w:cs="Arial"/>
                <w:sz w:val="20"/>
                <w:szCs w:val="20"/>
                <w:lang w:val="en-GB"/>
              </w:rPr>
              <w:t>The manuscript has scientific merit but needs substantial corrections in data handling, presentation, and clarity before it can be accepted.</w:t>
            </w:r>
          </w:p>
          <w:p w14:paraId="59B840DC" w14:textId="1095F7E1" w:rsidR="002B44AC" w:rsidRPr="005A259F" w:rsidRDefault="002B44AC" w:rsidP="005466AB">
            <w:pPr>
              <w:contextualSpacing/>
              <w:jc w:val="both"/>
              <w:rPr>
                <w:rFonts w:ascii="Arial" w:hAnsi="Arial" w:cs="Arial"/>
                <w:sz w:val="20"/>
                <w:szCs w:val="20"/>
                <w:lang w:val="en-GB"/>
              </w:rPr>
            </w:pPr>
          </w:p>
        </w:tc>
        <w:tc>
          <w:tcPr>
            <w:tcW w:w="1667" w:type="pct"/>
          </w:tcPr>
          <w:p w14:paraId="0C9D1EBA" w14:textId="77777777" w:rsidR="005466AB" w:rsidRPr="005A259F" w:rsidRDefault="005466AB" w:rsidP="005466AB">
            <w:pPr>
              <w:keepNext/>
              <w:outlineLvl w:val="1"/>
              <w:rPr>
                <w:rFonts w:ascii="Arial" w:eastAsia="MS Mincho" w:hAnsi="Arial" w:cs="Arial"/>
                <w:bCs/>
                <w:sz w:val="20"/>
                <w:szCs w:val="20"/>
                <w:lang w:val="en-GB"/>
              </w:rPr>
            </w:pPr>
          </w:p>
        </w:tc>
      </w:tr>
      <w:tr w:rsidR="005466AB" w:rsidRPr="005A259F" w14:paraId="2EC0D3D2" w14:textId="77777777" w:rsidTr="00AA4F23">
        <w:trPr>
          <w:trHeight w:val="20"/>
          <w:jc w:val="center"/>
        </w:trPr>
        <w:tc>
          <w:tcPr>
            <w:tcW w:w="1666" w:type="pct"/>
            <w:noWrap/>
          </w:tcPr>
          <w:p w14:paraId="48570510" w14:textId="77777777" w:rsidR="005466AB" w:rsidRPr="005A259F" w:rsidRDefault="005466AB" w:rsidP="005466AB">
            <w:pPr>
              <w:rPr>
                <w:rFonts w:ascii="Arial" w:hAnsi="Arial" w:cs="Arial"/>
                <w:b/>
                <w:bCs/>
                <w:sz w:val="20"/>
                <w:szCs w:val="20"/>
                <w:lang w:val="en-GB"/>
              </w:rPr>
            </w:pPr>
            <w:r w:rsidRPr="005A259F">
              <w:rPr>
                <w:rFonts w:ascii="Arial" w:hAnsi="Arial" w:cs="Arial"/>
                <w:b/>
                <w:bCs/>
                <w:sz w:val="20"/>
                <w:szCs w:val="20"/>
                <w:lang w:val="en-GB"/>
              </w:rPr>
              <w:t xml:space="preserve">Are the references sufficient and recent? </w:t>
            </w:r>
          </w:p>
          <w:p w14:paraId="4D6A1F7D"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(YES or NO)</w:t>
            </w:r>
          </w:p>
          <w:p w14:paraId="7B46E5BC" w14:textId="77777777" w:rsidR="005466AB" w:rsidRPr="005A259F" w:rsidRDefault="005466AB" w:rsidP="005466AB">
            <w:pPr>
              <w:rPr>
                <w:rFonts w:ascii="Arial" w:hAnsi="Arial" w:cs="Arial"/>
                <w:bCs/>
                <w:sz w:val="20"/>
                <w:szCs w:val="20"/>
                <w:lang w:val="en-GB"/>
              </w:rPr>
            </w:pPr>
          </w:p>
          <w:p w14:paraId="69E849A4"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If your answer is NO, please provide clear suggestion for improvement.</w:t>
            </w:r>
          </w:p>
          <w:p w14:paraId="0F5E0B99" w14:textId="77777777" w:rsidR="005466AB" w:rsidRPr="005A259F" w:rsidRDefault="005466AB" w:rsidP="005466AB">
            <w:pPr>
              <w:rPr>
                <w:rFonts w:ascii="Arial" w:hAnsi="Arial" w:cs="Arial"/>
                <w:b/>
                <w:bCs/>
                <w:sz w:val="20"/>
                <w:szCs w:val="20"/>
                <w:lang w:val="en-GB"/>
              </w:rPr>
            </w:pPr>
          </w:p>
        </w:tc>
        <w:tc>
          <w:tcPr>
            <w:tcW w:w="1667" w:type="pct"/>
            <w:vAlign w:val="center"/>
          </w:tcPr>
          <w:p w14:paraId="25EF9917" w14:textId="65555AE9" w:rsidR="005466AB" w:rsidRPr="005A259F" w:rsidRDefault="005466AB" w:rsidP="005466AB">
            <w:pPr>
              <w:contextualSpacing/>
              <w:jc w:val="both"/>
              <w:rPr>
                <w:rFonts w:ascii="Arial" w:hAnsi="Arial" w:cs="Arial"/>
                <w:sz w:val="20"/>
                <w:szCs w:val="20"/>
                <w:lang w:val="en-GB"/>
              </w:rPr>
            </w:pPr>
            <w:r w:rsidRPr="005A259F">
              <w:rPr>
                <w:rFonts w:ascii="Arial" w:hAnsi="Arial" w:cs="Arial"/>
                <w:b/>
                <w:bCs/>
                <w:sz w:val="20"/>
                <w:szCs w:val="20"/>
              </w:rPr>
              <w:t>YES.</w:t>
            </w:r>
            <w:r w:rsidRPr="005A259F">
              <w:rPr>
                <w:rFonts w:ascii="Arial" w:hAnsi="Arial" w:cs="Arial"/>
                <w:sz w:val="20"/>
                <w:szCs w:val="20"/>
              </w:rPr>
              <w:t xml:space="preserve"> The reference list is comprehensive and includes both classical and recent sources (up to 2025). However, one citation ("Malode </w:t>
            </w:r>
            <w:r w:rsidRPr="005A259F">
              <w:rPr>
                <w:rFonts w:ascii="Arial" w:hAnsi="Arial" w:cs="Arial"/>
                <w:i/>
                <w:iCs/>
                <w:sz w:val="20"/>
                <w:szCs w:val="20"/>
              </w:rPr>
              <w:t>et al.</w:t>
            </w:r>
            <w:r w:rsidRPr="005A259F">
              <w:rPr>
                <w:rFonts w:ascii="Arial" w:hAnsi="Arial" w:cs="Arial"/>
                <w:sz w:val="20"/>
                <w:szCs w:val="20"/>
              </w:rPr>
              <w:t>, 2025") has a future publication date – this should be verified and corrected if necessary.</w:t>
            </w:r>
          </w:p>
        </w:tc>
        <w:tc>
          <w:tcPr>
            <w:tcW w:w="1667" w:type="pct"/>
          </w:tcPr>
          <w:p w14:paraId="73D0DD25" w14:textId="77777777" w:rsidR="005466AB" w:rsidRPr="005A259F" w:rsidRDefault="005466AB" w:rsidP="005466AB">
            <w:pPr>
              <w:keepNext/>
              <w:outlineLvl w:val="1"/>
              <w:rPr>
                <w:rFonts w:ascii="Arial" w:eastAsia="MS Mincho" w:hAnsi="Arial" w:cs="Arial"/>
                <w:bCs/>
                <w:sz w:val="20"/>
                <w:szCs w:val="20"/>
                <w:lang w:val="en-GB"/>
              </w:rPr>
            </w:pPr>
          </w:p>
        </w:tc>
      </w:tr>
      <w:tr w:rsidR="005466AB" w:rsidRPr="005A259F" w14:paraId="5361424F" w14:textId="77777777" w:rsidTr="00AA4F23">
        <w:trPr>
          <w:trHeight w:val="20"/>
          <w:jc w:val="center"/>
        </w:trPr>
        <w:tc>
          <w:tcPr>
            <w:tcW w:w="1666" w:type="pct"/>
            <w:noWrap/>
          </w:tcPr>
          <w:p w14:paraId="368AF109" w14:textId="77777777" w:rsidR="005466AB" w:rsidRPr="005A259F" w:rsidRDefault="005466AB" w:rsidP="005466AB">
            <w:pPr>
              <w:rPr>
                <w:rFonts w:ascii="Arial" w:hAnsi="Arial" w:cs="Arial"/>
                <w:b/>
                <w:bCs/>
                <w:sz w:val="20"/>
                <w:szCs w:val="20"/>
                <w:lang w:val="en-GB"/>
              </w:rPr>
            </w:pPr>
            <w:r w:rsidRPr="005A259F">
              <w:rPr>
                <w:rFonts w:ascii="Arial" w:hAnsi="Arial" w:cs="Arial"/>
                <w:b/>
                <w:bCs/>
                <w:sz w:val="20"/>
                <w:szCs w:val="20"/>
                <w:lang w:val="en-GB"/>
              </w:rPr>
              <w:t>Are there ethical issues in this manuscript?</w:t>
            </w:r>
          </w:p>
          <w:p w14:paraId="0B4DC6A1"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(YES or NO)</w:t>
            </w:r>
          </w:p>
          <w:p w14:paraId="41C9D898" w14:textId="77777777" w:rsidR="005466AB" w:rsidRPr="005A259F" w:rsidRDefault="005466AB" w:rsidP="005466AB">
            <w:pPr>
              <w:rPr>
                <w:rFonts w:ascii="Arial" w:hAnsi="Arial" w:cs="Arial"/>
                <w:bCs/>
                <w:sz w:val="20"/>
                <w:szCs w:val="20"/>
                <w:lang w:val="en-GB"/>
              </w:rPr>
            </w:pPr>
          </w:p>
          <w:p w14:paraId="77870B58" w14:textId="77777777" w:rsidR="005466AB" w:rsidRPr="005A259F" w:rsidRDefault="005466AB" w:rsidP="005466AB">
            <w:pPr>
              <w:rPr>
                <w:rFonts w:ascii="Arial" w:hAnsi="Arial" w:cs="Arial"/>
                <w:bCs/>
                <w:sz w:val="20"/>
                <w:szCs w:val="20"/>
                <w:lang w:val="en-GB"/>
              </w:rPr>
            </w:pPr>
            <w:r w:rsidRPr="005A259F">
              <w:rPr>
                <w:rFonts w:ascii="Arial" w:hAnsi="Arial" w:cs="Arial"/>
                <w:bCs/>
                <w:sz w:val="20"/>
                <w:szCs w:val="20"/>
                <w:lang w:val="en-GB"/>
              </w:rPr>
              <w:t>(If yes, kindly please write down the ethical issues here in details)</w:t>
            </w:r>
          </w:p>
          <w:p w14:paraId="12CB1DCA" w14:textId="77777777" w:rsidR="005466AB" w:rsidRPr="005A259F" w:rsidRDefault="005466AB" w:rsidP="005466AB">
            <w:pPr>
              <w:rPr>
                <w:rFonts w:ascii="Arial" w:hAnsi="Arial" w:cs="Arial"/>
                <w:bCs/>
                <w:sz w:val="20"/>
                <w:szCs w:val="20"/>
                <w:lang w:val="en-GB"/>
              </w:rPr>
            </w:pPr>
          </w:p>
        </w:tc>
        <w:tc>
          <w:tcPr>
            <w:tcW w:w="1667" w:type="pct"/>
            <w:vAlign w:val="center"/>
          </w:tcPr>
          <w:p w14:paraId="15429ABD" w14:textId="3E78F1AE" w:rsidR="005466AB" w:rsidRPr="005A259F" w:rsidRDefault="005466AB" w:rsidP="005466AB">
            <w:pPr>
              <w:contextualSpacing/>
              <w:jc w:val="both"/>
              <w:rPr>
                <w:rFonts w:ascii="Arial" w:hAnsi="Arial" w:cs="Arial"/>
                <w:sz w:val="20"/>
                <w:szCs w:val="20"/>
                <w:lang w:val="en-GB"/>
              </w:rPr>
            </w:pPr>
            <w:r w:rsidRPr="005A259F">
              <w:rPr>
                <w:rFonts w:ascii="Arial" w:hAnsi="Arial" w:cs="Arial"/>
                <w:b/>
                <w:bCs/>
                <w:sz w:val="20"/>
                <w:szCs w:val="20"/>
              </w:rPr>
              <w:t>NO.</w:t>
            </w:r>
            <w:r w:rsidRPr="005A259F">
              <w:rPr>
                <w:rFonts w:ascii="Arial" w:hAnsi="Arial" w:cs="Arial"/>
                <w:sz w:val="20"/>
                <w:szCs w:val="20"/>
              </w:rPr>
              <w:t xml:space="preserve"> This is a standard agronomic field trial with no ethical concerns related to human or animal subjects.</w:t>
            </w:r>
          </w:p>
        </w:tc>
        <w:tc>
          <w:tcPr>
            <w:tcW w:w="1667" w:type="pct"/>
          </w:tcPr>
          <w:p w14:paraId="3736FBA9" w14:textId="77777777" w:rsidR="005466AB" w:rsidRPr="005A259F" w:rsidRDefault="005466AB" w:rsidP="005466AB">
            <w:pPr>
              <w:keepNext/>
              <w:outlineLvl w:val="1"/>
              <w:rPr>
                <w:rFonts w:ascii="Arial" w:eastAsia="MS Mincho" w:hAnsi="Arial" w:cs="Arial"/>
                <w:bCs/>
                <w:sz w:val="20"/>
                <w:szCs w:val="20"/>
                <w:lang w:val="en-GB"/>
              </w:rPr>
            </w:pPr>
          </w:p>
        </w:tc>
      </w:tr>
    </w:tbl>
    <w:p w14:paraId="1F0F79E5" w14:textId="77777777" w:rsidR="00CA27E0" w:rsidRPr="005A259F" w:rsidRDefault="00CA27E0" w:rsidP="00CA27E0">
      <w:pPr>
        <w:rPr>
          <w:rFonts w:ascii="Arial" w:hAnsi="Arial" w:cs="Arial"/>
          <w:b/>
          <w:sz w:val="20"/>
          <w:szCs w:val="20"/>
        </w:rPr>
      </w:pPr>
    </w:p>
    <w:p w14:paraId="2FC41ADD" w14:textId="77777777" w:rsidR="00CA27E0" w:rsidRPr="005A259F" w:rsidRDefault="00CA27E0" w:rsidP="00CA27E0">
      <w:pPr>
        <w:rPr>
          <w:rFonts w:ascii="Arial" w:hAnsi="Arial" w:cs="Arial"/>
          <w:b/>
          <w:sz w:val="20"/>
          <w:szCs w:val="20"/>
          <w:u w:val="single"/>
        </w:rPr>
      </w:pPr>
      <w:r w:rsidRPr="005A259F">
        <w:rPr>
          <w:rFonts w:ascii="Arial" w:hAnsi="Arial" w:cs="Arial"/>
          <w:b/>
          <w:sz w:val="20"/>
          <w:szCs w:val="20"/>
          <w:u w:val="single"/>
        </w:rPr>
        <w:t>Reviewer details:</w:t>
      </w:r>
    </w:p>
    <w:p w14:paraId="11474D81" w14:textId="77777777" w:rsidR="00CA27E0" w:rsidRPr="005A259F" w:rsidRDefault="00CA27E0" w:rsidP="00CA27E0">
      <w:pPr>
        <w:rPr>
          <w:rFonts w:ascii="Arial" w:hAnsi="Arial" w:cs="Arial"/>
          <w:sz w:val="20"/>
          <w:szCs w:val="20"/>
        </w:rPr>
      </w:pPr>
    </w:p>
    <w:p w14:paraId="777510B2" w14:textId="77777777" w:rsidR="00CA27E0" w:rsidRPr="005A259F" w:rsidRDefault="00CA27E0" w:rsidP="00CA27E0">
      <w:pPr>
        <w:rPr>
          <w:rFonts w:ascii="Arial" w:hAnsi="Arial" w:cs="Arial"/>
          <w:sz w:val="20"/>
          <w:szCs w:val="20"/>
        </w:rPr>
      </w:pPr>
      <w:r w:rsidRPr="005A259F">
        <w:rPr>
          <w:rFonts w:ascii="Arial" w:hAnsi="Arial" w:cs="Arial"/>
          <w:sz w:val="20"/>
          <w:szCs w:val="20"/>
        </w:rPr>
        <w:t>.</w:t>
      </w:r>
      <w:r w:rsidRPr="005A259F">
        <w:rPr>
          <w:rFonts w:ascii="Arial" w:hAnsi="Arial" w:cs="Arial"/>
          <w:color w:val="000000"/>
          <w:sz w:val="20"/>
          <w:szCs w:val="20"/>
        </w:rPr>
        <w:t xml:space="preserve"> Sayed Mohammad Reza Khoshroo, Islamic Azad University, Iran</w:t>
      </w:r>
      <w:r w:rsidRPr="005A259F">
        <w:rPr>
          <w:rFonts w:ascii="Arial" w:hAnsi="Arial" w:cs="Arial"/>
          <w:color w:val="000000"/>
          <w:sz w:val="20"/>
          <w:szCs w:val="20"/>
        </w:rPr>
        <w:br/>
      </w:r>
    </w:p>
    <w:p w14:paraId="02082F52" w14:textId="77777777" w:rsidR="002B44AC" w:rsidRPr="005A259F" w:rsidRDefault="002B44AC" w:rsidP="002B44AC">
      <w:pPr>
        <w:spacing w:after="160" w:line="259" w:lineRule="auto"/>
        <w:rPr>
          <w:rFonts w:ascii="Arial" w:eastAsiaTheme="minorHAnsi" w:hAnsi="Arial" w:cs="Arial"/>
          <w:sz w:val="20"/>
          <w:szCs w:val="20"/>
          <w:lang w:val="en-IN"/>
        </w:rPr>
      </w:pPr>
    </w:p>
    <w:p w14:paraId="0F0C1B6F" w14:textId="77777777" w:rsidR="002B44AC" w:rsidRPr="005A259F" w:rsidRDefault="002B44AC" w:rsidP="002B44AC">
      <w:pPr>
        <w:spacing w:after="160" w:line="259" w:lineRule="auto"/>
        <w:rPr>
          <w:rFonts w:ascii="Arial" w:eastAsiaTheme="minorHAnsi" w:hAnsi="Arial" w:cs="Arial"/>
          <w:sz w:val="20"/>
          <w:szCs w:val="20"/>
          <w:lang w:val="en-IN"/>
        </w:rPr>
      </w:pPr>
    </w:p>
    <w:p w14:paraId="5E851F1B" w14:textId="77777777" w:rsidR="002B44AC" w:rsidRPr="005A259F" w:rsidRDefault="002B44AC" w:rsidP="002B44AC">
      <w:pPr>
        <w:spacing w:after="160" w:line="259" w:lineRule="auto"/>
        <w:rPr>
          <w:rFonts w:ascii="Arial" w:eastAsiaTheme="minorHAnsi" w:hAnsi="Arial" w:cs="Arial"/>
          <w:sz w:val="20"/>
          <w:szCs w:val="20"/>
          <w:lang w:val="en-IN"/>
        </w:rPr>
      </w:pPr>
    </w:p>
    <w:sectPr w:rsidR="002B44AC" w:rsidRPr="005A259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5BCF" w14:textId="77777777" w:rsidR="00690A7B" w:rsidRDefault="00690A7B">
      <w:r>
        <w:separator/>
      </w:r>
    </w:p>
  </w:endnote>
  <w:endnote w:type="continuationSeparator" w:id="0">
    <w:p w14:paraId="71868E3B" w14:textId="77777777" w:rsidR="00690A7B" w:rsidRDefault="00690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F811F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F811FB">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E9DF7" w14:textId="77777777" w:rsidR="00690A7B" w:rsidRDefault="00690A7B">
      <w:r>
        <w:separator/>
      </w:r>
    </w:p>
  </w:footnote>
  <w:footnote w:type="continuationSeparator" w:id="0">
    <w:p w14:paraId="0F017589" w14:textId="77777777" w:rsidR="00690A7B" w:rsidRDefault="00690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F811F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163E6"/>
    <w:multiLevelType w:val="multilevel"/>
    <w:tmpl w:val="5DDC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2634CDA"/>
    <w:multiLevelType w:val="multilevel"/>
    <w:tmpl w:val="185A9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5"/>
  </w:num>
  <w:num w:numId="2" w16cid:durableId="1902130795">
    <w:abstractNumId w:val="9"/>
  </w:num>
  <w:num w:numId="3" w16cid:durableId="753866109">
    <w:abstractNumId w:val="8"/>
  </w:num>
  <w:num w:numId="4" w16cid:durableId="557671728">
    <w:abstractNumId w:val="10"/>
  </w:num>
  <w:num w:numId="5" w16cid:durableId="467822970">
    <w:abstractNumId w:val="7"/>
  </w:num>
  <w:num w:numId="6" w16cid:durableId="1576665768">
    <w:abstractNumId w:val="0"/>
  </w:num>
  <w:num w:numId="7" w16cid:durableId="1442069708">
    <w:abstractNumId w:val="4"/>
  </w:num>
  <w:num w:numId="8" w16cid:durableId="1586692874">
    <w:abstractNumId w:val="13"/>
  </w:num>
  <w:num w:numId="9" w16cid:durableId="228226745">
    <w:abstractNumId w:val="11"/>
  </w:num>
  <w:num w:numId="10" w16cid:durableId="1356466931">
    <w:abstractNumId w:val="3"/>
  </w:num>
  <w:num w:numId="11" w16cid:durableId="160436253">
    <w:abstractNumId w:val="1"/>
  </w:num>
  <w:num w:numId="12" w16cid:durableId="1301961199">
    <w:abstractNumId w:val="6"/>
  </w:num>
  <w:num w:numId="13" w16cid:durableId="515578620">
    <w:abstractNumId w:val="2"/>
  </w:num>
  <w:num w:numId="14" w16cid:durableId="21421097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0M7I0MrKwsDA1NDFQ0lEKTi0uzszPAykwrAUAup9GhiwAAAA="/>
  </w:docVars>
  <w:rsids>
    <w:rsidRoot w:val="006C2F99"/>
    <w:rsid w:val="00016D1D"/>
    <w:rsid w:val="000A7724"/>
    <w:rsid w:val="00103B92"/>
    <w:rsid w:val="001A79B1"/>
    <w:rsid w:val="00296913"/>
    <w:rsid w:val="002B44AC"/>
    <w:rsid w:val="003B51BE"/>
    <w:rsid w:val="00437772"/>
    <w:rsid w:val="004C66D8"/>
    <w:rsid w:val="005466AB"/>
    <w:rsid w:val="005813CA"/>
    <w:rsid w:val="005A259F"/>
    <w:rsid w:val="00690A7B"/>
    <w:rsid w:val="006B019B"/>
    <w:rsid w:val="006C2F99"/>
    <w:rsid w:val="006C318F"/>
    <w:rsid w:val="007315D7"/>
    <w:rsid w:val="008317EA"/>
    <w:rsid w:val="008F670C"/>
    <w:rsid w:val="0099421F"/>
    <w:rsid w:val="00AE52BF"/>
    <w:rsid w:val="00BC3321"/>
    <w:rsid w:val="00C03D2E"/>
    <w:rsid w:val="00C7775A"/>
    <w:rsid w:val="00CA21B6"/>
    <w:rsid w:val="00CA27E0"/>
    <w:rsid w:val="00CB1508"/>
    <w:rsid w:val="00D15CB8"/>
    <w:rsid w:val="00D76C2E"/>
    <w:rsid w:val="00DD76BF"/>
    <w:rsid w:val="00E017DD"/>
    <w:rsid w:val="00F539C8"/>
    <w:rsid w:val="00F811FB"/>
    <w:rsid w:val="00F9349A"/>
    <w:rsid w:val="00FB663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ds-markdown-paragraph">
    <w:name w:val="ds-markdown-paragraph"/>
    <w:basedOn w:val="Normal"/>
    <w:rsid w:val="00437772"/>
    <w:pPr>
      <w:spacing w:before="100" w:beforeAutospacing="1" w:after="100" w:afterAutospacing="1"/>
    </w:pPr>
  </w:style>
  <w:style w:type="character" w:styleId="Strong">
    <w:name w:val="Strong"/>
    <w:basedOn w:val="DefaultParagraphFont"/>
    <w:uiPriority w:val="22"/>
    <w:qFormat/>
    <w:rsid w:val="00437772"/>
    <w:rPr>
      <w:b/>
      <w:bCs/>
    </w:rPr>
  </w:style>
  <w:style w:type="character" w:styleId="Emphasis">
    <w:name w:val="Emphasis"/>
    <w:basedOn w:val="DefaultParagraphFont"/>
    <w:uiPriority w:val="20"/>
    <w:qFormat/>
    <w:rsid w:val="004377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6233</Characters>
  <Application>Microsoft Office Word</Application>
  <DocSecurity>0</DocSecurity>
  <Lines>51</Lines>
  <Paragraphs>14</Paragraphs>
  <ScaleCrop>false</ScaleCrop>
  <Company/>
  <LinksUpToDate>false</LinksUpToDate>
  <CharactersWithSpaces>7312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2026-08-14T06:54:00Z</dcterms:created>
  <dcterms:modified xsi:type="dcterms:W3CDTF">2026-08-17T14:09:00Z</dcterms:modified>
</cp:coreProperties>
</file>