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C2C99" w:rsidRPr="00064933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5C2C99" w:rsidRPr="000649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5C2C99" w:rsidRPr="00064933" w:rsidRDefault="005C2C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06493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5C2C99" w:rsidRPr="00064933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5C2C99" w:rsidRPr="000649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77777777" w:rsidR="005C2C99" w:rsidRPr="0006493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Ms_JIRMEPS_15463</w:t>
            </w:r>
          </w:p>
        </w:tc>
      </w:tr>
      <w:tr w:rsidR="005C2C99" w:rsidRPr="00064933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5C2C99" w:rsidRPr="000649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77777777" w:rsidR="005C2C99" w:rsidRPr="0006493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>Green Chemistry in Pharmaceutical Manufacturing: A Critical Synthesis of Sustainable Synthesis, Digital Intelligence and Circular Production</w:t>
            </w:r>
          </w:p>
        </w:tc>
      </w:tr>
      <w:tr w:rsidR="005C2C99" w:rsidRPr="00064933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5C2C99" w:rsidRPr="000649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5C2C99" w:rsidRPr="0006493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5C2C99" w:rsidRPr="00064933" w:rsidRDefault="005C2C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5542C1E" w14:textId="77777777" w:rsidR="005C2C99" w:rsidRPr="00064933" w:rsidRDefault="005C2C99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092D3F16" w14:textId="77777777" w:rsidR="005C2C99" w:rsidRPr="00064933" w:rsidRDefault="005C2C99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27D9EDB5" w14:textId="77777777" w:rsidR="005C2C99" w:rsidRPr="0006493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06493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6E8113DD" w14:textId="77777777" w:rsidR="005C2C99" w:rsidRPr="00064933" w:rsidRDefault="005C2C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68E400B1" w14:textId="77777777" w:rsidR="005C2C99" w:rsidRPr="00064933" w:rsidRDefault="005C2C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7"/>
        <w:gridCol w:w="4633"/>
        <w:gridCol w:w="4632"/>
      </w:tblGrid>
      <w:tr w:rsidR="005C2C99" w:rsidRPr="00064933" w14:paraId="5182FE95" w14:textId="77777777">
        <w:trPr>
          <w:trHeight w:val="20"/>
          <w:jc w:val="center"/>
        </w:trPr>
        <w:tc>
          <w:tcPr>
            <w:tcW w:w="1665" w:type="pct"/>
            <w:noWrap/>
          </w:tcPr>
          <w:p w14:paraId="0DFB6670" w14:textId="77777777" w:rsidR="005C2C99" w:rsidRPr="00064933" w:rsidRDefault="005C2C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5C2C99" w:rsidRPr="00064933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649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649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39206B68" w14:textId="77777777">
        <w:trPr>
          <w:trHeight w:val="20"/>
          <w:jc w:val="center"/>
        </w:trPr>
        <w:tc>
          <w:tcPr>
            <w:tcW w:w="1665" w:type="pct"/>
            <w:noWrap/>
          </w:tcPr>
          <w:p w14:paraId="296D68A2" w14:textId="77777777" w:rsidR="005C2C99" w:rsidRPr="000649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5C2C99" w:rsidRPr="00064933" w:rsidRDefault="005C2C9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DEE24D" w14:textId="77777777" w:rsidR="005C2C99" w:rsidRPr="00064933" w:rsidRDefault="00000000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Research finding in first glance it seems good. </w:t>
            </w:r>
            <w:proofErr w:type="gramStart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However,  adding</w:t>
            </w:r>
            <w:proofErr w:type="gramEnd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some crucial observation settings the manuscript may support further research and practical applications for industrial engineering world.</w:t>
            </w:r>
          </w:p>
        </w:tc>
        <w:tc>
          <w:tcPr>
            <w:tcW w:w="1667" w:type="pct"/>
          </w:tcPr>
          <w:p w14:paraId="279C7AD1" w14:textId="1974CCBD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A41CF2" w14:textId="77777777" w:rsidR="005C2C99" w:rsidRPr="00064933" w:rsidRDefault="005C2C99">
      <w:pPr>
        <w:rPr>
          <w:rFonts w:ascii="Arial" w:hAnsi="Arial" w:cs="Arial"/>
          <w:sz w:val="20"/>
          <w:szCs w:val="20"/>
          <w:lang w:val="en-GB"/>
        </w:rPr>
      </w:pPr>
    </w:p>
    <w:p w14:paraId="4D09A88D" w14:textId="77777777" w:rsidR="005C2C99" w:rsidRPr="00064933" w:rsidRDefault="005C2C99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5C2C99" w:rsidRPr="00064933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649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5C2C99" w:rsidRPr="00064933" w:rsidRDefault="005C2C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C2C99" w:rsidRPr="00064933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5C2C99" w:rsidRPr="00064933" w:rsidRDefault="005C2C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77777777" w:rsidR="005C2C99" w:rsidRPr="00064933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649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06493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06493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C2C99" w:rsidRPr="00064933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5C2C99" w:rsidRPr="000649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34648F4" w14:textId="30DF1CD1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7BC1A1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6C7126F3" w14:textId="77777777" w:rsidR="005C2C99" w:rsidRPr="00064933" w:rsidRDefault="005C2C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EC5C39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Its comprehensive. But </w:t>
            </w:r>
            <w:proofErr w:type="spellStart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its</w:t>
            </w:r>
            <w:proofErr w:type="spellEnd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too </w:t>
            </w:r>
            <w:proofErr w:type="spellStart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legthy</w:t>
            </w:r>
            <w:proofErr w:type="spellEnd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Limit and curtail words in the abstract section. </w:t>
            </w:r>
          </w:p>
          <w:p w14:paraId="13768B34" w14:textId="77777777" w:rsidR="005C2C99" w:rsidRPr="00064933" w:rsidRDefault="005C2C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48FCDF" w14:textId="77777777" w:rsidR="005C2C99" w:rsidRPr="00064933" w:rsidRDefault="005C2C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53D8133" w14:textId="7A615391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5FD4F57D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3C92E6EC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Limit keywords suitable fit to the limit. Regularize this up to 6 in number.</w:t>
            </w:r>
          </w:p>
          <w:p w14:paraId="3CBD84F9" w14:textId="77777777" w:rsidR="005C2C99" w:rsidRPr="00064933" w:rsidRDefault="005C2C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7C3988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Green Chemistry itself could be a </w:t>
            </w:r>
            <w:proofErr w:type="gramStart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suitable keywords</w:t>
            </w:r>
            <w:proofErr w:type="gramEnd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this title. </w:t>
            </w:r>
          </w:p>
        </w:tc>
        <w:tc>
          <w:tcPr>
            <w:tcW w:w="1667" w:type="pct"/>
          </w:tcPr>
          <w:p w14:paraId="051B370D" w14:textId="02CFD31F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7DCA2B4B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2A1AD637" w14:textId="77777777" w:rsidR="005C2C99" w:rsidRPr="00064933" w:rsidRDefault="005C2C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BE02B4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Improve in rationale. </w:t>
            </w:r>
          </w:p>
          <w:p w14:paraId="73228164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Push content with name scope, significance, background of development of green chemistry and its applicability in medical science in preface for the suitable justification of the title. </w:t>
            </w:r>
          </w:p>
        </w:tc>
        <w:tc>
          <w:tcPr>
            <w:tcW w:w="1667" w:type="pct"/>
          </w:tcPr>
          <w:p w14:paraId="5CF20FFE" w14:textId="79E30009" w:rsidR="008107F8" w:rsidRPr="00064933" w:rsidRDefault="008107F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33CA59BF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4CC7B6AA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Lot of synthesis is referenced but </w:t>
            </w:r>
            <w:proofErr w:type="spellStart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its</w:t>
            </w:r>
            <w:proofErr w:type="spellEnd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 yield which one is best selective to the work, why and what best may be relevancy to the part.  Add one table. </w:t>
            </w:r>
          </w:p>
          <w:p w14:paraId="4BCADD4C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Illustrate couple of methods explaining how green chemistry used in pharmacy </w:t>
            </w:r>
            <w:proofErr w:type="gramStart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industry ,</w:t>
            </w:r>
            <w:proofErr w:type="gramEnd"/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what problem raises during formulation and design sustainability subjected to medical science. </w:t>
            </w:r>
          </w:p>
        </w:tc>
        <w:tc>
          <w:tcPr>
            <w:tcW w:w="1667" w:type="pct"/>
          </w:tcPr>
          <w:p w14:paraId="5DEF6FDD" w14:textId="148546D2" w:rsidR="008107F8" w:rsidRPr="00064933" w:rsidRDefault="008107F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06D10E2F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3215565" w14:textId="57FA9FE8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1D123FF5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1903047" w14:textId="44D57B45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0775982B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2904EEA" w14:textId="4CE6E6CC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5169ED54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1C0E39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55A6499" w14:textId="51310D0E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5C2C99" w:rsidRPr="000649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64933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</w:t>
            </w:r>
            <w:r w:rsidRPr="00064933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directions </w:t>
            </w:r>
            <w:proofErr w:type="gramStart"/>
            <w:r w:rsidRPr="00064933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BBB34EC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5C2C99" w:rsidRPr="00064933" w:rsidRDefault="005C2C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</w:p>
          <w:p w14:paraId="452C36AA" w14:textId="77777777" w:rsidR="005C2C99" w:rsidRPr="00064933" w:rsidRDefault="005C2C9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62D3D2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It could be little more ways to find the gap, gap analysis report, matriculation matrix etc.</w:t>
            </w:r>
          </w:p>
        </w:tc>
        <w:tc>
          <w:tcPr>
            <w:tcW w:w="1667" w:type="pct"/>
          </w:tcPr>
          <w:p w14:paraId="5BC95833" w14:textId="61CEAFF8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5C2C99" w:rsidRPr="000649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  <w:p w14:paraId="424F2FD2" w14:textId="77777777" w:rsidR="005C2C99" w:rsidRPr="00064933" w:rsidRDefault="005C2C9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0FB9DE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Conclusion </w:t>
            </w:r>
            <w:proofErr w:type="gramStart"/>
            <w:r w:rsidRPr="00064933">
              <w:rPr>
                <w:rFonts w:ascii="Arial" w:hAnsi="Arial" w:cs="Arial"/>
                <w:bCs/>
                <w:sz w:val="20"/>
                <w:szCs w:val="20"/>
              </w:rPr>
              <w:t>written  is</w:t>
            </w:r>
            <w:proofErr w:type="gramEnd"/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64933">
              <w:rPr>
                <w:rFonts w:ascii="Arial" w:hAnsi="Arial" w:cs="Arial"/>
                <w:bCs/>
                <w:sz w:val="20"/>
                <w:szCs w:val="20"/>
              </w:rPr>
              <w:t>essey</w:t>
            </w:r>
            <w:proofErr w:type="spellEnd"/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 type. Its prolong and written parts of this with help of ChatGPT. Author must write your own way what was finding with factsheet. </w:t>
            </w:r>
          </w:p>
        </w:tc>
        <w:tc>
          <w:tcPr>
            <w:tcW w:w="1667" w:type="pct"/>
          </w:tcPr>
          <w:p w14:paraId="4AC833D5" w14:textId="5141ADC9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5C2C99" w:rsidRPr="000649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8C90AEE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  <w:p w14:paraId="07E7D0B2" w14:textId="77777777" w:rsidR="005C2C99" w:rsidRPr="00064933" w:rsidRDefault="005C2C9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8BA579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Please flow review through the process chemistry, shortcomings followed by </w:t>
            </w:r>
            <w:proofErr w:type="spellStart"/>
            <w:r w:rsidRPr="00064933">
              <w:rPr>
                <w:rFonts w:ascii="Arial" w:hAnsi="Arial" w:cs="Arial"/>
                <w:bCs/>
                <w:sz w:val="20"/>
                <w:szCs w:val="20"/>
              </w:rPr>
              <w:t>qualititative</w:t>
            </w:r>
            <w:proofErr w:type="spellEnd"/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 analysis. </w:t>
            </w:r>
          </w:p>
        </w:tc>
        <w:tc>
          <w:tcPr>
            <w:tcW w:w="1667" w:type="pct"/>
          </w:tcPr>
          <w:p w14:paraId="62E3212C" w14:textId="5FB4D90D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5C2C99" w:rsidRPr="000649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64933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E205736" w14:textId="37F7AA2E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5C2C99" w:rsidRPr="000649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5C2C99" w:rsidRPr="000649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5C14BDE" w14:textId="3348741D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5C2C99" w:rsidRPr="00064933" w:rsidRDefault="005C2C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0369BD1B" w14:textId="77777777" w:rsidR="005C2C99" w:rsidRPr="00064933" w:rsidRDefault="005C2C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0A885422" w14:textId="77777777" w:rsidR="005C2C99" w:rsidRPr="00064933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649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5C2C99" w:rsidRPr="00064933" w:rsidRDefault="005C2C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C2C99" w:rsidRPr="00064933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5C2C99" w:rsidRPr="00064933" w:rsidRDefault="005C2C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5C2C99" w:rsidRPr="00064933" w:rsidRDefault="005C2C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5C2C99" w:rsidRPr="00064933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649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649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6493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FF9DD4" w14:textId="77777777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5C2C99" w:rsidRPr="000649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5C2C99" w:rsidRPr="00064933" w:rsidRDefault="005C2C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1A4A46F0" w14:textId="7D9B485C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5C2C99" w:rsidRPr="00064933" w:rsidRDefault="005C2C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5C2C99" w:rsidRPr="000649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77777777" w:rsidR="005C2C99" w:rsidRPr="0006493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25C9CBC1" w14:textId="4933EABB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5C2C99" w:rsidRPr="00064933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649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5C2C99" w:rsidRPr="000649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2A01955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Yes.</w:t>
            </w:r>
          </w:p>
          <w:p w14:paraId="190235F9" w14:textId="2E01FCDB" w:rsidR="000C3E06" w:rsidRPr="00064933" w:rsidRDefault="000C3E0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Minor revision. Concentrate more on writing parts followed by serious gap analysis.</w:t>
            </w:r>
          </w:p>
        </w:tc>
        <w:tc>
          <w:tcPr>
            <w:tcW w:w="1667" w:type="pct"/>
          </w:tcPr>
          <w:p w14:paraId="04DD4AB5" w14:textId="67C0E4C5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5C2C99" w:rsidRPr="000649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5C2C99" w:rsidRPr="00064933" w:rsidRDefault="005C2C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5C2C99" w:rsidRPr="000649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D086A10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36D9BF7B" w14:textId="6E15356D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2C99" w:rsidRPr="00064933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5C2C99" w:rsidRPr="000649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5C2C99" w:rsidRPr="000649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5C2C99" w:rsidRPr="00064933" w:rsidRDefault="005C2C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5C2C99" w:rsidRPr="000649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5C2C99" w:rsidRPr="00064933" w:rsidRDefault="005C2C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>No.</w:t>
            </w:r>
          </w:p>
          <w:p w14:paraId="620CFD55" w14:textId="77777777" w:rsidR="005C2C99" w:rsidRPr="00064933" w:rsidRDefault="005C2C9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5EE6AB" w14:textId="77777777" w:rsidR="005C2C99" w:rsidRPr="0006493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 Try to polish your own </w:t>
            </w:r>
            <w:proofErr w:type="spellStart"/>
            <w:r w:rsidRPr="00064933">
              <w:rPr>
                <w:rFonts w:ascii="Arial" w:hAnsi="Arial" w:cs="Arial"/>
                <w:bCs/>
                <w:sz w:val="20"/>
                <w:szCs w:val="20"/>
              </w:rPr>
              <w:t>english</w:t>
            </w:r>
            <w:proofErr w:type="spellEnd"/>
            <w:r w:rsidRPr="00064933">
              <w:rPr>
                <w:rFonts w:ascii="Arial" w:hAnsi="Arial" w:cs="Arial"/>
                <w:bCs/>
                <w:sz w:val="20"/>
                <w:szCs w:val="20"/>
              </w:rPr>
              <w:t xml:space="preserve"> in polished version. </w:t>
            </w:r>
          </w:p>
        </w:tc>
        <w:tc>
          <w:tcPr>
            <w:tcW w:w="1667" w:type="pct"/>
          </w:tcPr>
          <w:p w14:paraId="55191977" w14:textId="77777777" w:rsidR="005C2C99" w:rsidRPr="00064933" w:rsidRDefault="005C2C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88F673" w14:textId="77777777" w:rsidR="005C2C99" w:rsidRPr="00064933" w:rsidRDefault="005C2C99" w:rsidP="005F698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1413A2" w14:textId="77777777" w:rsidR="00064933" w:rsidRPr="00064933" w:rsidRDefault="00064933" w:rsidP="005F698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6737F4" w14:textId="77777777" w:rsidR="00064933" w:rsidRPr="00064933" w:rsidRDefault="00064933" w:rsidP="00064933">
      <w:pPr>
        <w:rPr>
          <w:rFonts w:ascii="Arial" w:hAnsi="Arial" w:cs="Arial"/>
          <w:b/>
          <w:sz w:val="20"/>
          <w:szCs w:val="20"/>
          <w:u w:val="single"/>
        </w:rPr>
      </w:pPr>
      <w:r w:rsidRPr="0006493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FD57506" w14:textId="77777777" w:rsidR="00064933" w:rsidRPr="00064933" w:rsidRDefault="00064933" w:rsidP="005F698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7B222C" w14:textId="344960E6" w:rsidR="00064933" w:rsidRPr="00064933" w:rsidRDefault="00064933" w:rsidP="00064933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064933">
        <w:rPr>
          <w:rFonts w:ascii="Arial" w:hAnsi="Arial" w:cs="Arial"/>
          <w:b/>
          <w:bCs/>
          <w:sz w:val="20"/>
          <w:szCs w:val="20"/>
          <w:lang w:val="en-GB"/>
        </w:rPr>
        <w:t>Ashish Kumar Thakur</w:t>
      </w:r>
      <w:r w:rsidRPr="00064933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064933">
        <w:rPr>
          <w:rFonts w:ascii="Arial" w:hAnsi="Arial" w:cs="Arial"/>
          <w:b/>
          <w:bCs/>
          <w:sz w:val="20"/>
          <w:szCs w:val="20"/>
          <w:lang w:val="en-GB"/>
        </w:rPr>
        <w:t>Echelon Institute of Technology, Faridabad</w:t>
      </w:r>
      <w:r w:rsidRPr="00064933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064933">
        <w:rPr>
          <w:rFonts w:ascii="Arial" w:hAnsi="Arial" w:cs="Arial"/>
          <w:b/>
          <w:bCs/>
          <w:sz w:val="20"/>
          <w:szCs w:val="20"/>
          <w:lang w:val="en-GB"/>
        </w:rPr>
        <w:t>India</w:t>
      </w:r>
    </w:p>
    <w:sectPr w:rsidR="00064933" w:rsidRPr="00064933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D863" w14:textId="77777777" w:rsidR="002E2520" w:rsidRDefault="002E2520">
      <w:r>
        <w:separator/>
      </w:r>
    </w:p>
  </w:endnote>
  <w:endnote w:type="continuationSeparator" w:id="0">
    <w:p w14:paraId="3826C196" w14:textId="77777777" w:rsidR="002E2520" w:rsidRDefault="002E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5C2C9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5C2C99" w:rsidRDefault="005C2C99">
    <w:pPr>
      <w:pStyle w:val="Footer"/>
      <w:jc w:val="right"/>
    </w:pPr>
  </w:p>
  <w:p w14:paraId="61752A75" w14:textId="77777777" w:rsidR="005C2C99" w:rsidRDefault="005C2C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10DB3" w14:textId="77777777" w:rsidR="002E2520" w:rsidRDefault="002E2520">
      <w:r>
        <w:separator/>
      </w:r>
    </w:p>
  </w:footnote>
  <w:footnote w:type="continuationSeparator" w:id="0">
    <w:p w14:paraId="57B222CC" w14:textId="77777777" w:rsidR="002E2520" w:rsidRDefault="002E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5C2C99" w:rsidRDefault="005C2C9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5C2C99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xMza1MDOyNDA1MTZW0lEKTi0uzszPAykwrAUA8m3eGSwAAAA="/>
  </w:docVars>
  <w:rsids>
    <w:rsidRoot w:val="006F3485"/>
    <w:rsid w:val="00064933"/>
    <w:rsid w:val="00090F50"/>
    <w:rsid w:val="000B6E4D"/>
    <w:rsid w:val="000C3E06"/>
    <w:rsid w:val="002E0C55"/>
    <w:rsid w:val="002E2520"/>
    <w:rsid w:val="0038764C"/>
    <w:rsid w:val="00445136"/>
    <w:rsid w:val="00557653"/>
    <w:rsid w:val="00570414"/>
    <w:rsid w:val="005C2C99"/>
    <w:rsid w:val="005F6982"/>
    <w:rsid w:val="006F3485"/>
    <w:rsid w:val="00803359"/>
    <w:rsid w:val="008107F8"/>
    <w:rsid w:val="009D3BEE"/>
    <w:rsid w:val="00B01890"/>
    <w:rsid w:val="00B07B3A"/>
    <w:rsid w:val="00B70D6D"/>
    <w:rsid w:val="00B73797"/>
    <w:rsid w:val="00BC3B11"/>
    <w:rsid w:val="00CB416B"/>
    <w:rsid w:val="00D66EEC"/>
    <w:rsid w:val="00F775F6"/>
    <w:rsid w:val="00FE7020"/>
    <w:rsid w:val="039D59F8"/>
    <w:rsid w:val="20EB6A2E"/>
    <w:rsid w:val="27172573"/>
    <w:rsid w:val="32DB4445"/>
    <w:rsid w:val="3B29306B"/>
    <w:rsid w:val="3C8B6DFC"/>
    <w:rsid w:val="4BC922E5"/>
    <w:rsid w:val="7293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FB6AD"/>
  <w15:docId w15:val="{005266CE-C488-4FE5-AA91-19125E29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C3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irmep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Editor-11</cp:lastModifiedBy>
  <cp:revision>42</cp:revision>
  <dcterms:created xsi:type="dcterms:W3CDTF">2026-03-24T06:32:00Z</dcterms:created>
  <dcterms:modified xsi:type="dcterms:W3CDTF">2026-08-06T06:53:00Z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eyJoZGlkIjoiMzIzYjUzYmUzZTdkMWQ0YWE3NzZiM2U2OTRmYjQyZjIifQ==</vt:lpwstr>
  </property>
  <property fmtid="{D5CDD505-2E9C-101B-9397-08002B2CF9AE}" pid="4" name="KSOProductBuildVer">
    <vt:lpwstr>1033-12.1.0.28032</vt:lpwstr>
  </property>
  <property fmtid="{D5CDD505-2E9C-101B-9397-08002B2CF9AE}" pid="5" name="ICV">
    <vt:lpwstr>7A050B68E56F404CA62AFB456FE6C3C3_12</vt:lpwstr>
  </property>
</Properties>
</file>