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A1BBF" w14:paraId="53B55D12" w14:textId="77777777">
        <w:trPr>
          <w:trHeight w:val="20"/>
          <w:jc w:val="center"/>
        </w:trPr>
        <w:tc>
          <w:tcPr>
            <w:tcW w:w="1186" w:type="pct"/>
          </w:tcPr>
          <w:p w14:paraId="17CD968B" w14:textId="77777777" w:rsidR="009A1BBF" w:rsidRDefault="00EB114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45150D8B" w14:textId="77777777" w:rsidR="009A1BBF" w:rsidRDefault="009A1BBF">
            <w:pPr>
              <w:rPr>
                <w:b/>
                <w:bCs/>
                <w:color w:val="0000FF"/>
                <w:sz w:val="20"/>
                <w:szCs w:val="20"/>
                <w:lang w:val="en-GB"/>
              </w:rPr>
            </w:pPr>
            <w:hyperlink r:id="rId7" w:history="1">
              <w:r>
                <w:rPr>
                  <w:rFonts w:ascii="Arial" w:hAnsi="Arial" w:cs="Arial"/>
                  <w:color w:val="0000FF"/>
                  <w:u w:val="single"/>
                </w:rPr>
                <w:t>Journal of Global Economics, Management and Business Research</w:t>
              </w:r>
            </w:hyperlink>
          </w:p>
        </w:tc>
      </w:tr>
      <w:tr w:rsidR="009A1BBF" w14:paraId="217E8481" w14:textId="77777777">
        <w:trPr>
          <w:trHeight w:val="20"/>
          <w:jc w:val="center"/>
        </w:trPr>
        <w:tc>
          <w:tcPr>
            <w:tcW w:w="1186" w:type="pct"/>
          </w:tcPr>
          <w:p w14:paraId="6FC051A1" w14:textId="77777777" w:rsidR="009A1BBF" w:rsidRDefault="00EB114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40088260" w14:textId="7A5A5D8F" w:rsidR="009A1BBF" w:rsidRDefault="0013789A">
            <w:pPr>
              <w:pStyle w:val="NormalWeb"/>
              <w:spacing w:before="0" w:beforeAutospacing="0" w:after="0" w:afterAutospacing="0"/>
              <w:rPr>
                <w:rFonts w:ascii="Times New Roman" w:hAnsi="Times New Roman" w:cs="Times New Roman"/>
                <w:b/>
                <w:bCs/>
                <w:sz w:val="20"/>
                <w:szCs w:val="20"/>
                <w:lang w:val="en-GB"/>
              </w:rPr>
            </w:pPr>
            <w:r w:rsidRPr="0013789A">
              <w:rPr>
                <w:rFonts w:ascii="Times New Roman" w:hAnsi="Times New Roman" w:cs="Times New Roman"/>
                <w:b/>
                <w:bCs/>
                <w:sz w:val="20"/>
                <w:szCs w:val="20"/>
                <w:lang w:val="en-GB"/>
              </w:rPr>
              <w:t>Ms_JGEMBR_15559</w:t>
            </w:r>
          </w:p>
        </w:tc>
      </w:tr>
      <w:tr w:rsidR="009A1BBF" w14:paraId="16132A7C" w14:textId="77777777">
        <w:trPr>
          <w:trHeight w:val="20"/>
          <w:jc w:val="center"/>
        </w:trPr>
        <w:tc>
          <w:tcPr>
            <w:tcW w:w="1186" w:type="pct"/>
          </w:tcPr>
          <w:p w14:paraId="0DAE045C" w14:textId="77777777" w:rsidR="009A1BBF" w:rsidRDefault="00EB114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67E9F970" w14:textId="6819C002" w:rsidR="009A1BBF" w:rsidRDefault="0013789A">
            <w:pPr>
              <w:pStyle w:val="NormalWeb"/>
              <w:spacing w:before="0" w:beforeAutospacing="0" w:after="0" w:afterAutospacing="0"/>
              <w:rPr>
                <w:rFonts w:ascii="Times New Roman" w:hAnsi="Times New Roman" w:cs="Times New Roman"/>
                <w:b/>
                <w:sz w:val="20"/>
                <w:szCs w:val="20"/>
                <w:lang w:val="en-GB"/>
              </w:rPr>
            </w:pPr>
            <w:r w:rsidRPr="0013789A">
              <w:rPr>
                <w:rFonts w:ascii="Times New Roman" w:hAnsi="Times New Roman" w:cs="Times New Roman"/>
                <w:b/>
                <w:sz w:val="20"/>
                <w:szCs w:val="20"/>
                <w:lang w:val="en-GB"/>
              </w:rPr>
              <w:t>EFFECT OF FOREIGN DIRECT INVESTMENT ON ECONOMIC GROWTH IN ECOWAS COUNTRIES</w:t>
            </w:r>
          </w:p>
        </w:tc>
      </w:tr>
      <w:tr w:rsidR="009A1BBF" w14:paraId="3DBC6D16" w14:textId="77777777">
        <w:trPr>
          <w:trHeight w:val="20"/>
          <w:jc w:val="center"/>
        </w:trPr>
        <w:tc>
          <w:tcPr>
            <w:tcW w:w="1186" w:type="pct"/>
          </w:tcPr>
          <w:p w14:paraId="7851A6FE" w14:textId="77777777" w:rsidR="009A1BBF" w:rsidRDefault="00EB114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299E6CB0" w14:textId="2CB2EF8A" w:rsidR="009A1BBF" w:rsidRDefault="00AF0B92">
            <w:pPr>
              <w:pStyle w:val="NormalWeb"/>
              <w:spacing w:before="0" w:beforeAutospacing="0" w:after="0" w:afterAutospacing="0"/>
              <w:rPr>
                <w:rFonts w:ascii="Times New Roman" w:hAnsi="Times New Roman" w:cs="Times New Roman"/>
                <w:b/>
                <w:sz w:val="20"/>
                <w:szCs w:val="20"/>
                <w:lang w:val="en-GB"/>
              </w:rPr>
            </w:pPr>
            <w:r w:rsidRPr="00AF0B92">
              <w:rPr>
                <w:rFonts w:ascii="Times New Roman" w:hAnsi="Times New Roman" w:cs="Times New Roman"/>
                <w:b/>
                <w:sz w:val="20"/>
                <w:szCs w:val="20"/>
                <w:lang w:val="en-GB"/>
              </w:rPr>
              <w:t xml:space="preserve">Research article / Short Communication/ Case Report / Case Study </w:t>
            </w:r>
          </w:p>
        </w:tc>
      </w:tr>
    </w:tbl>
    <w:p w14:paraId="00B1B3F9" w14:textId="77777777" w:rsidR="009A1BBF" w:rsidRDefault="009A1BBF">
      <w:pPr>
        <w:pStyle w:val="BodyText"/>
        <w:rPr>
          <w:rFonts w:ascii="Times New Roman" w:hAnsi="Times New Roman"/>
          <w:i/>
          <w:sz w:val="20"/>
          <w:szCs w:val="20"/>
          <w:u w:val="single"/>
          <w:lang w:val="en-GB"/>
        </w:rPr>
      </w:pPr>
    </w:p>
    <w:p w14:paraId="21B14879" w14:textId="77777777" w:rsidR="009A1BBF" w:rsidRDefault="009A1BBF">
      <w:pPr>
        <w:jc w:val="both"/>
        <w:rPr>
          <w:rFonts w:eastAsia="MS Mincho"/>
          <w:sz w:val="20"/>
          <w:szCs w:val="20"/>
          <w:lang w:val="en-GB" w:eastAsia="x-none"/>
        </w:rPr>
      </w:pPr>
    </w:p>
    <w:p w14:paraId="2936072D" w14:textId="77777777" w:rsidR="009A1BBF" w:rsidRDefault="009A1BBF">
      <w:pPr>
        <w:jc w:val="both"/>
        <w:rPr>
          <w:rFonts w:eastAsia="MS Mincho"/>
          <w:sz w:val="20"/>
          <w:szCs w:val="20"/>
          <w:lang w:val="en-GB" w:eastAsia="x-none"/>
        </w:rPr>
      </w:pPr>
    </w:p>
    <w:p w14:paraId="18BE0C30" w14:textId="77777777" w:rsidR="009A1BBF" w:rsidRDefault="00EB1147">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4DE641D0" w14:textId="77777777" w:rsidR="009A1BBF" w:rsidRDefault="009A1BBF">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A1BBF" w14:paraId="01090885" w14:textId="77777777" w:rsidTr="005215F1">
        <w:trPr>
          <w:trHeight w:val="20"/>
          <w:jc w:val="center"/>
        </w:trPr>
        <w:tc>
          <w:tcPr>
            <w:tcW w:w="1666" w:type="pct"/>
            <w:noWrap/>
          </w:tcPr>
          <w:p w14:paraId="1577A121" w14:textId="77777777" w:rsidR="009A1BBF" w:rsidRDefault="009A1BBF">
            <w:pPr>
              <w:keepNext/>
              <w:outlineLvl w:val="1"/>
              <w:rPr>
                <w:rFonts w:eastAsia="MS Mincho"/>
                <w:b/>
                <w:bCs/>
                <w:sz w:val="20"/>
                <w:szCs w:val="20"/>
                <w:lang w:val="en-GB"/>
              </w:rPr>
            </w:pPr>
          </w:p>
        </w:tc>
        <w:tc>
          <w:tcPr>
            <w:tcW w:w="1667" w:type="pct"/>
            <w:hideMark/>
          </w:tcPr>
          <w:p w14:paraId="296D3D4A" w14:textId="77777777" w:rsidR="009A1BBF" w:rsidRDefault="00EB114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5ED5129A" w14:textId="77777777" w:rsidR="009A1BBF" w:rsidRDefault="00EB114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2F378C2B" w14:textId="77777777" w:rsidR="009A1BBF" w:rsidRDefault="009A1BBF">
            <w:pPr>
              <w:keepNext/>
              <w:outlineLvl w:val="1"/>
              <w:rPr>
                <w:rFonts w:eastAsia="MS Mincho"/>
                <w:bCs/>
                <w:sz w:val="20"/>
                <w:szCs w:val="20"/>
                <w:lang w:val="en-GB"/>
              </w:rPr>
            </w:pPr>
          </w:p>
        </w:tc>
      </w:tr>
      <w:tr w:rsidR="009A1BBF" w14:paraId="6F1F7E28" w14:textId="77777777" w:rsidTr="005215F1">
        <w:trPr>
          <w:trHeight w:val="20"/>
          <w:jc w:val="center"/>
        </w:trPr>
        <w:tc>
          <w:tcPr>
            <w:tcW w:w="1666" w:type="pct"/>
            <w:noWrap/>
            <w:hideMark/>
          </w:tcPr>
          <w:p w14:paraId="529880F3" w14:textId="77777777" w:rsidR="009A1BBF" w:rsidRDefault="00EB114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F97D1AE" w14:textId="77777777" w:rsidR="009A1BBF" w:rsidRDefault="00EB1147">
            <w:pPr>
              <w:rPr>
                <w:rFonts w:eastAsia="MS Mincho"/>
                <w:bCs/>
                <w:sz w:val="20"/>
                <w:szCs w:val="20"/>
                <w:lang w:val="en-GB"/>
              </w:rPr>
            </w:pPr>
            <w:r>
              <w:rPr>
                <w:bCs/>
                <w:sz w:val="20"/>
                <w:szCs w:val="20"/>
                <w:lang w:val="en-GB"/>
              </w:rPr>
              <w:t>be required for this part.</w:t>
            </w:r>
          </w:p>
        </w:tc>
        <w:tc>
          <w:tcPr>
            <w:tcW w:w="1667" w:type="pct"/>
          </w:tcPr>
          <w:p w14:paraId="3E53D8A0" w14:textId="29906DC5" w:rsidR="009A1BBF" w:rsidRDefault="005215F1">
            <w:pPr>
              <w:contextualSpacing/>
              <w:rPr>
                <w:b/>
                <w:bCs/>
                <w:sz w:val="20"/>
                <w:szCs w:val="20"/>
                <w:lang w:val="en-GB"/>
              </w:rPr>
            </w:pPr>
            <w:r w:rsidRPr="005215F1">
              <w:rPr>
                <w:b/>
                <w:bCs/>
                <w:sz w:val="20"/>
                <w:szCs w:val="20"/>
                <w:lang w:val="en-GB"/>
              </w:rPr>
              <w:t>Foreign direct investment is a goal for every developing economy seeking to expand its production base, especially given limited domestic resources. Therefore, research investigating the effects of this type of investment is crucial for researchers in the field of economic development.</w:t>
            </w:r>
          </w:p>
        </w:tc>
        <w:tc>
          <w:tcPr>
            <w:tcW w:w="1667" w:type="pct"/>
          </w:tcPr>
          <w:p w14:paraId="31AA58DA" w14:textId="77777777" w:rsidR="009A1BBF" w:rsidRDefault="009A1BBF">
            <w:pPr>
              <w:keepNext/>
              <w:outlineLvl w:val="1"/>
              <w:rPr>
                <w:rFonts w:eastAsia="MS Mincho"/>
                <w:bCs/>
                <w:sz w:val="20"/>
                <w:szCs w:val="20"/>
                <w:lang w:val="en-GB"/>
              </w:rPr>
            </w:pPr>
          </w:p>
        </w:tc>
      </w:tr>
    </w:tbl>
    <w:p w14:paraId="2637B201" w14:textId="77777777" w:rsidR="009A1BBF" w:rsidRDefault="009A1BBF">
      <w:pPr>
        <w:rPr>
          <w:sz w:val="20"/>
          <w:szCs w:val="20"/>
          <w:lang w:val="en-GB"/>
        </w:rPr>
      </w:pPr>
    </w:p>
    <w:p w14:paraId="41B49260" w14:textId="77777777" w:rsidR="009A1BBF" w:rsidRDefault="009A1BBF">
      <w:pPr>
        <w:rPr>
          <w:sz w:val="20"/>
          <w:szCs w:val="20"/>
          <w:lang w:val="en-GB"/>
        </w:rPr>
      </w:pPr>
    </w:p>
    <w:p w14:paraId="476047B0" w14:textId="77777777" w:rsidR="009A1BBF" w:rsidRDefault="00EB114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53AB0A78" w14:textId="77777777" w:rsidR="009A1BBF" w:rsidRDefault="009A1BB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14:paraId="59FF3634" w14:textId="77777777" w:rsidTr="00C60750">
        <w:trPr>
          <w:trHeight w:val="20"/>
          <w:jc w:val="center"/>
        </w:trPr>
        <w:tc>
          <w:tcPr>
            <w:tcW w:w="1666" w:type="pct"/>
            <w:noWrap/>
          </w:tcPr>
          <w:p w14:paraId="63BD8E22" w14:textId="77777777" w:rsidR="009A1BBF" w:rsidRDefault="009A1BBF">
            <w:pPr>
              <w:keepNext/>
              <w:outlineLvl w:val="1"/>
              <w:rPr>
                <w:rFonts w:eastAsia="MS Mincho"/>
                <w:b/>
                <w:bCs/>
                <w:sz w:val="20"/>
                <w:szCs w:val="20"/>
                <w:lang w:val="en-GB"/>
              </w:rPr>
            </w:pPr>
          </w:p>
        </w:tc>
        <w:tc>
          <w:tcPr>
            <w:tcW w:w="1667" w:type="pct"/>
            <w:hideMark/>
          </w:tcPr>
          <w:p w14:paraId="7A02A7CF" w14:textId="77777777" w:rsidR="009A1BBF" w:rsidRDefault="00EB114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52EC9AE5" w14:textId="4CDC30FE" w:rsidR="009A1BBF" w:rsidRDefault="00EB114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4B5572">
              <w:rPr>
                <w:b/>
                <w:kern w:val="2"/>
                <w:sz w:val="20"/>
                <w:szCs w:val="20"/>
                <w:highlight w:val="yellow"/>
                <w:lang w:val="en-GB"/>
              </w:rPr>
              <w:t>(</w:t>
            </w:r>
            <w:r w:rsidR="004B5572">
              <w:rPr>
                <w:bCs/>
                <w:kern w:val="2"/>
                <w:sz w:val="20"/>
                <w:szCs w:val="20"/>
                <w:highlight w:val="yellow"/>
                <w:lang w:val="en-GB"/>
              </w:rPr>
              <w:t>Revision of the Manuscript and Feedback of Authors are mandatory for Rating of 2 and 1)</w:t>
            </w:r>
          </w:p>
        </w:tc>
      </w:tr>
      <w:tr w:rsidR="009A1BBF" w14:paraId="3DB791ED" w14:textId="77777777" w:rsidTr="00C60750">
        <w:trPr>
          <w:trHeight w:val="20"/>
          <w:jc w:val="center"/>
        </w:trPr>
        <w:tc>
          <w:tcPr>
            <w:tcW w:w="1666" w:type="pct"/>
            <w:noWrap/>
            <w:hideMark/>
          </w:tcPr>
          <w:p w14:paraId="2ECF6220" w14:textId="77777777" w:rsidR="009A1BBF" w:rsidRDefault="00EB1147">
            <w:pPr>
              <w:rPr>
                <w:b/>
                <w:bCs/>
                <w:sz w:val="20"/>
                <w:szCs w:val="20"/>
                <w:lang w:val="en-GB"/>
              </w:rPr>
            </w:pPr>
            <w:r>
              <w:rPr>
                <w:b/>
                <w:bCs/>
                <w:sz w:val="20"/>
                <w:szCs w:val="20"/>
                <w:lang w:val="en-GB"/>
              </w:rPr>
              <w:t xml:space="preserve">1. Is the title clear and appropriate for the study? </w:t>
            </w:r>
          </w:p>
          <w:p w14:paraId="64F43B6A"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089850E4" w14:textId="77777777" w:rsidR="009A1BBF" w:rsidRDefault="00EB114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663E636" w14:textId="3F3C07DA" w:rsidR="009A1BBF" w:rsidRDefault="00C60750">
            <w:pPr>
              <w:ind w:left="360"/>
              <w:rPr>
                <w:b/>
                <w:bCs/>
                <w:sz w:val="20"/>
                <w:szCs w:val="20"/>
                <w:lang w:val="en-GB"/>
              </w:rPr>
            </w:pPr>
            <w:r>
              <w:rPr>
                <w:b/>
                <w:bCs/>
                <w:sz w:val="20"/>
                <w:szCs w:val="20"/>
                <w:lang w:val="en-GB"/>
              </w:rPr>
              <w:t>4</w:t>
            </w:r>
          </w:p>
        </w:tc>
        <w:tc>
          <w:tcPr>
            <w:tcW w:w="1667" w:type="pct"/>
          </w:tcPr>
          <w:p w14:paraId="518385F9" w14:textId="77777777" w:rsidR="009A1BBF" w:rsidRDefault="009A1BBF">
            <w:pPr>
              <w:keepNext/>
              <w:outlineLvl w:val="1"/>
              <w:rPr>
                <w:rFonts w:eastAsia="MS Mincho"/>
                <w:bCs/>
                <w:sz w:val="20"/>
                <w:szCs w:val="20"/>
                <w:lang w:val="en-GB"/>
              </w:rPr>
            </w:pPr>
          </w:p>
        </w:tc>
      </w:tr>
      <w:tr w:rsidR="009A1BBF" w14:paraId="17E56130" w14:textId="77777777" w:rsidTr="00C60750">
        <w:trPr>
          <w:trHeight w:val="20"/>
          <w:jc w:val="center"/>
        </w:trPr>
        <w:tc>
          <w:tcPr>
            <w:tcW w:w="1666" w:type="pct"/>
            <w:noWrap/>
            <w:hideMark/>
          </w:tcPr>
          <w:p w14:paraId="4665FD3A" w14:textId="77777777" w:rsidR="009A1BBF" w:rsidRDefault="00EB114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1B06286"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76C0A151" w14:textId="77777777" w:rsidR="009A1BBF" w:rsidRDefault="00EB114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6F99D2E" w14:textId="4BD77129" w:rsidR="009A1BBF" w:rsidRDefault="004B076E" w:rsidP="004B076E">
            <w:pPr>
              <w:rPr>
                <w:b/>
                <w:bCs/>
                <w:sz w:val="20"/>
                <w:szCs w:val="20"/>
                <w:lang w:val="en-GB"/>
              </w:rPr>
            </w:pPr>
            <w:r>
              <w:rPr>
                <w:b/>
                <w:bCs/>
                <w:sz w:val="20"/>
                <w:szCs w:val="20"/>
                <w:lang w:val="en-GB"/>
              </w:rPr>
              <w:t>2</w:t>
            </w:r>
          </w:p>
        </w:tc>
        <w:tc>
          <w:tcPr>
            <w:tcW w:w="1667" w:type="pct"/>
          </w:tcPr>
          <w:p w14:paraId="410FD82F" w14:textId="77777777" w:rsidR="009A1BBF" w:rsidRDefault="009A1BBF">
            <w:pPr>
              <w:keepNext/>
              <w:outlineLvl w:val="1"/>
              <w:rPr>
                <w:rFonts w:eastAsia="MS Mincho"/>
                <w:bCs/>
                <w:sz w:val="20"/>
                <w:szCs w:val="20"/>
                <w:lang w:val="en-GB"/>
              </w:rPr>
            </w:pPr>
          </w:p>
        </w:tc>
      </w:tr>
      <w:tr w:rsidR="009A1BBF" w14:paraId="01E803E8" w14:textId="77777777" w:rsidTr="00C60750">
        <w:trPr>
          <w:trHeight w:val="20"/>
          <w:jc w:val="center"/>
        </w:trPr>
        <w:tc>
          <w:tcPr>
            <w:tcW w:w="1666" w:type="pct"/>
            <w:noWrap/>
            <w:hideMark/>
          </w:tcPr>
          <w:p w14:paraId="55CE274F"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60C6D65E"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471AB7BA" w14:textId="77777777" w:rsidR="009A1BBF" w:rsidRDefault="00EB114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ECE49C6" w14:textId="77777777" w:rsidR="009A1BBF" w:rsidRDefault="00010EEC">
            <w:pPr>
              <w:ind w:left="360"/>
              <w:rPr>
                <w:b/>
                <w:bCs/>
                <w:sz w:val="20"/>
                <w:szCs w:val="20"/>
                <w:lang w:val="en-GB"/>
              </w:rPr>
            </w:pPr>
            <w:r>
              <w:rPr>
                <w:b/>
                <w:bCs/>
                <w:sz w:val="20"/>
                <w:szCs w:val="20"/>
                <w:lang w:val="en-GB"/>
              </w:rPr>
              <w:t>3</w:t>
            </w:r>
          </w:p>
          <w:p w14:paraId="670743C4" w14:textId="1518A1EF" w:rsidR="00010EEC" w:rsidRDefault="00010EEC" w:rsidP="00010EEC">
            <w:pPr>
              <w:rPr>
                <w:b/>
                <w:bCs/>
                <w:sz w:val="20"/>
                <w:szCs w:val="20"/>
                <w:lang w:val="en-GB"/>
              </w:rPr>
            </w:pPr>
          </w:p>
        </w:tc>
        <w:tc>
          <w:tcPr>
            <w:tcW w:w="1667" w:type="pct"/>
          </w:tcPr>
          <w:p w14:paraId="1CBFB74F" w14:textId="77777777" w:rsidR="009A1BBF" w:rsidRDefault="009A1BBF">
            <w:pPr>
              <w:keepNext/>
              <w:outlineLvl w:val="1"/>
              <w:rPr>
                <w:rFonts w:eastAsia="MS Mincho"/>
                <w:bCs/>
                <w:sz w:val="20"/>
                <w:szCs w:val="20"/>
                <w:lang w:val="en-GB"/>
              </w:rPr>
            </w:pPr>
          </w:p>
        </w:tc>
      </w:tr>
      <w:tr w:rsidR="009A1BBF" w14:paraId="34348544" w14:textId="77777777" w:rsidTr="00C60750">
        <w:trPr>
          <w:trHeight w:val="20"/>
          <w:jc w:val="center"/>
        </w:trPr>
        <w:tc>
          <w:tcPr>
            <w:tcW w:w="1666" w:type="pct"/>
            <w:noWrap/>
            <w:hideMark/>
          </w:tcPr>
          <w:p w14:paraId="3CEA8338"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0BB8CE12"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4BC64109" w14:textId="77777777" w:rsidR="009A1BBF" w:rsidRDefault="00EB114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FB9CE77" w14:textId="7CB6E1E5" w:rsidR="009A1BBF" w:rsidRDefault="00010EEC">
            <w:pPr>
              <w:ind w:left="360"/>
              <w:rPr>
                <w:b/>
                <w:bCs/>
                <w:sz w:val="20"/>
                <w:szCs w:val="20"/>
                <w:lang w:val="en-GB"/>
              </w:rPr>
            </w:pPr>
            <w:r>
              <w:rPr>
                <w:b/>
                <w:bCs/>
                <w:sz w:val="20"/>
                <w:szCs w:val="20"/>
                <w:lang w:val="en-GB"/>
              </w:rPr>
              <w:t>3</w:t>
            </w:r>
          </w:p>
        </w:tc>
        <w:tc>
          <w:tcPr>
            <w:tcW w:w="1667" w:type="pct"/>
          </w:tcPr>
          <w:p w14:paraId="663256B0" w14:textId="77777777" w:rsidR="009A1BBF" w:rsidRDefault="009A1BBF">
            <w:pPr>
              <w:keepNext/>
              <w:outlineLvl w:val="1"/>
              <w:rPr>
                <w:rFonts w:eastAsia="MS Mincho"/>
                <w:bCs/>
                <w:sz w:val="20"/>
                <w:szCs w:val="20"/>
                <w:lang w:val="en-GB"/>
              </w:rPr>
            </w:pPr>
          </w:p>
        </w:tc>
      </w:tr>
      <w:tr w:rsidR="009A1BBF" w14:paraId="3F3E867B" w14:textId="77777777" w:rsidTr="00C60750">
        <w:trPr>
          <w:trHeight w:val="20"/>
          <w:jc w:val="center"/>
        </w:trPr>
        <w:tc>
          <w:tcPr>
            <w:tcW w:w="1666" w:type="pct"/>
            <w:noWrap/>
            <w:hideMark/>
          </w:tcPr>
          <w:p w14:paraId="5DE947AF"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596FF770"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37746EFC" w14:textId="77777777" w:rsidR="009A1BBF" w:rsidRDefault="00EB114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8D29796" w14:textId="0F04FCCA" w:rsidR="009A1BBF" w:rsidRDefault="00010EEC">
            <w:pPr>
              <w:ind w:left="360"/>
              <w:rPr>
                <w:b/>
                <w:bCs/>
                <w:sz w:val="20"/>
                <w:szCs w:val="20"/>
                <w:lang w:val="en-GB"/>
              </w:rPr>
            </w:pPr>
            <w:r>
              <w:rPr>
                <w:b/>
                <w:bCs/>
                <w:sz w:val="20"/>
                <w:szCs w:val="20"/>
                <w:lang w:val="en-GB"/>
              </w:rPr>
              <w:t>3</w:t>
            </w:r>
          </w:p>
        </w:tc>
        <w:tc>
          <w:tcPr>
            <w:tcW w:w="1667" w:type="pct"/>
          </w:tcPr>
          <w:p w14:paraId="120E0766" w14:textId="77777777" w:rsidR="009A1BBF" w:rsidRDefault="009A1BBF">
            <w:pPr>
              <w:keepNext/>
              <w:outlineLvl w:val="1"/>
              <w:rPr>
                <w:rFonts w:eastAsia="MS Mincho"/>
                <w:bCs/>
                <w:sz w:val="20"/>
                <w:szCs w:val="20"/>
                <w:lang w:val="en-GB"/>
              </w:rPr>
            </w:pPr>
          </w:p>
        </w:tc>
      </w:tr>
      <w:tr w:rsidR="009A1BBF" w14:paraId="3592425E" w14:textId="77777777" w:rsidTr="00C60750">
        <w:trPr>
          <w:trHeight w:val="20"/>
          <w:jc w:val="center"/>
        </w:trPr>
        <w:tc>
          <w:tcPr>
            <w:tcW w:w="1666" w:type="pct"/>
            <w:noWrap/>
            <w:hideMark/>
          </w:tcPr>
          <w:p w14:paraId="5CB9FFE3"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669A942F"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5333BE6B" w14:textId="77777777" w:rsidR="009A1BBF" w:rsidRDefault="00EB114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31CE591" w14:textId="4D6288C1" w:rsidR="009A1BBF" w:rsidRDefault="00010EEC">
            <w:pPr>
              <w:ind w:left="360"/>
              <w:rPr>
                <w:b/>
                <w:bCs/>
                <w:sz w:val="20"/>
                <w:szCs w:val="20"/>
                <w:lang w:val="en-GB"/>
              </w:rPr>
            </w:pPr>
            <w:r>
              <w:rPr>
                <w:b/>
                <w:bCs/>
                <w:sz w:val="20"/>
                <w:szCs w:val="20"/>
                <w:lang w:val="en-GB"/>
              </w:rPr>
              <w:t>3</w:t>
            </w:r>
          </w:p>
        </w:tc>
        <w:tc>
          <w:tcPr>
            <w:tcW w:w="1667" w:type="pct"/>
          </w:tcPr>
          <w:p w14:paraId="069FA539" w14:textId="77777777" w:rsidR="009A1BBF" w:rsidRDefault="009A1BBF">
            <w:pPr>
              <w:keepNext/>
              <w:outlineLvl w:val="1"/>
              <w:rPr>
                <w:rFonts w:eastAsia="MS Mincho"/>
                <w:bCs/>
                <w:sz w:val="20"/>
                <w:szCs w:val="20"/>
                <w:lang w:val="en-GB"/>
              </w:rPr>
            </w:pPr>
          </w:p>
        </w:tc>
      </w:tr>
      <w:tr w:rsidR="009A1BBF" w14:paraId="40B41E87" w14:textId="77777777" w:rsidTr="00C60750">
        <w:trPr>
          <w:trHeight w:val="20"/>
          <w:jc w:val="center"/>
        </w:trPr>
        <w:tc>
          <w:tcPr>
            <w:tcW w:w="1666" w:type="pct"/>
            <w:noWrap/>
            <w:hideMark/>
          </w:tcPr>
          <w:p w14:paraId="4708E5A2"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3B5E4C12"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2B992EAC" w14:textId="77777777" w:rsidR="009A1BBF" w:rsidRDefault="00EB114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EA0580C" w14:textId="582536DE" w:rsidR="009A1BBF" w:rsidRDefault="00010EEC">
            <w:pPr>
              <w:ind w:left="360"/>
              <w:rPr>
                <w:b/>
                <w:bCs/>
                <w:sz w:val="20"/>
                <w:szCs w:val="20"/>
                <w:lang w:val="en-GB"/>
              </w:rPr>
            </w:pPr>
            <w:r>
              <w:rPr>
                <w:b/>
                <w:bCs/>
                <w:sz w:val="20"/>
                <w:szCs w:val="20"/>
                <w:lang w:val="en-GB"/>
              </w:rPr>
              <w:t>3</w:t>
            </w:r>
          </w:p>
        </w:tc>
        <w:tc>
          <w:tcPr>
            <w:tcW w:w="1667" w:type="pct"/>
          </w:tcPr>
          <w:p w14:paraId="585E9CD9" w14:textId="77777777" w:rsidR="009A1BBF" w:rsidRDefault="009A1BBF">
            <w:pPr>
              <w:keepNext/>
              <w:outlineLvl w:val="1"/>
              <w:rPr>
                <w:rFonts w:eastAsia="MS Mincho"/>
                <w:bCs/>
                <w:sz w:val="20"/>
                <w:szCs w:val="20"/>
                <w:lang w:val="en-GB"/>
              </w:rPr>
            </w:pPr>
          </w:p>
        </w:tc>
      </w:tr>
      <w:tr w:rsidR="009A1BBF" w14:paraId="49EABBF9" w14:textId="77777777" w:rsidTr="00C60750">
        <w:trPr>
          <w:trHeight w:val="20"/>
          <w:jc w:val="center"/>
        </w:trPr>
        <w:tc>
          <w:tcPr>
            <w:tcW w:w="1666" w:type="pct"/>
            <w:noWrap/>
            <w:hideMark/>
          </w:tcPr>
          <w:p w14:paraId="5903F7E2" w14:textId="77777777" w:rsidR="009A1BBF" w:rsidRDefault="00EB1147">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84986F3"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07CAD6B2" w14:textId="77777777" w:rsidR="009A1BBF" w:rsidRDefault="00EB114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B9B29E8" w14:textId="26B6CBED" w:rsidR="009A1BBF" w:rsidRDefault="00010EEC">
            <w:pPr>
              <w:ind w:left="360"/>
              <w:rPr>
                <w:b/>
                <w:bCs/>
                <w:sz w:val="20"/>
                <w:szCs w:val="20"/>
                <w:lang w:val="en-GB"/>
              </w:rPr>
            </w:pPr>
            <w:r>
              <w:rPr>
                <w:b/>
                <w:bCs/>
                <w:sz w:val="20"/>
                <w:szCs w:val="20"/>
                <w:lang w:val="en-GB"/>
              </w:rPr>
              <w:t>3</w:t>
            </w:r>
          </w:p>
        </w:tc>
        <w:tc>
          <w:tcPr>
            <w:tcW w:w="1667" w:type="pct"/>
          </w:tcPr>
          <w:p w14:paraId="5AA36872" w14:textId="77777777" w:rsidR="009A1BBF" w:rsidRDefault="009A1BBF">
            <w:pPr>
              <w:keepNext/>
              <w:outlineLvl w:val="1"/>
              <w:rPr>
                <w:rFonts w:eastAsia="MS Mincho"/>
                <w:bCs/>
                <w:sz w:val="20"/>
                <w:szCs w:val="20"/>
                <w:lang w:val="en-GB"/>
              </w:rPr>
            </w:pPr>
          </w:p>
        </w:tc>
      </w:tr>
      <w:tr w:rsidR="009A1BBF" w14:paraId="63840752" w14:textId="77777777" w:rsidTr="00C60750">
        <w:trPr>
          <w:trHeight w:val="20"/>
          <w:jc w:val="center"/>
        </w:trPr>
        <w:tc>
          <w:tcPr>
            <w:tcW w:w="1666" w:type="pct"/>
            <w:noWrap/>
            <w:hideMark/>
          </w:tcPr>
          <w:p w14:paraId="4D3A2223" w14:textId="77777777" w:rsidR="009A1BBF" w:rsidRDefault="00EB1147">
            <w:pPr>
              <w:rPr>
                <w:b/>
                <w:sz w:val="20"/>
                <w:szCs w:val="20"/>
                <w:lang w:val="en-GB"/>
              </w:rPr>
            </w:pPr>
            <w:r>
              <w:rPr>
                <w:b/>
                <w:sz w:val="20"/>
                <w:szCs w:val="20"/>
                <w:lang w:val="en-GB"/>
              </w:rPr>
              <w:t xml:space="preserve">9. Are the results presented clearly? </w:t>
            </w:r>
          </w:p>
          <w:p w14:paraId="4A3C7B05"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0D4854A6" w14:textId="77777777" w:rsidR="009A1BBF" w:rsidRDefault="00EB114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AE41203" w14:textId="231D0F42" w:rsidR="009A1BBF" w:rsidRDefault="004B076E">
            <w:pPr>
              <w:contextualSpacing/>
              <w:rPr>
                <w:bCs/>
                <w:sz w:val="20"/>
                <w:szCs w:val="20"/>
                <w:lang w:val="en-GB"/>
              </w:rPr>
            </w:pPr>
            <w:r>
              <w:rPr>
                <w:bCs/>
                <w:sz w:val="20"/>
                <w:szCs w:val="20"/>
                <w:lang w:val="en-GB"/>
              </w:rPr>
              <w:t>3</w:t>
            </w:r>
          </w:p>
        </w:tc>
        <w:tc>
          <w:tcPr>
            <w:tcW w:w="1667" w:type="pct"/>
          </w:tcPr>
          <w:p w14:paraId="0A93CF4A" w14:textId="77777777" w:rsidR="009A1BBF" w:rsidRDefault="009A1BBF">
            <w:pPr>
              <w:keepNext/>
              <w:outlineLvl w:val="1"/>
              <w:rPr>
                <w:rFonts w:eastAsia="MS Mincho"/>
                <w:bCs/>
                <w:sz w:val="20"/>
                <w:szCs w:val="20"/>
                <w:lang w:val="en-GB"/>
              </w:rPr>
            </w:pPr>
          </w:p>
        </w:tc>
      </w:tr>
      <w:tr w:rsidR="009A1BBF" w14:paraId="43121E65" w14:textId="77777777" w:rsidTr="00C60750">
        <w:trPr>
          <w:trHeight w:val="20"/>
          <w:jc w:val="center"/>
        </w:trPr>
        <w:tc>
          <w:tcPr>
            <w:tcW w:w="1666" w:type="pct"/>
            <w:noWrap/>
            <w:hideMark/>
          </w:tcPr>
          <w:p w14:paraId="5B19D2E4" w14:textId="77777777" w:rsidR="009A1BBF" w:rsidRDefault="00EB1147">
            <w:pPr>
              <w:rPr>
                <w:b/>
                <w:sz w:val="20"/>
                <w:szCs w:val="20"/>
                <w:lang w:val="en-GB"/>
              </w:rPr>
            </w:pPr>
            <w:r>
              <w:rPr>
                <w:b/>
                <w:sz w:val="20"/>
                <w:szCs w:val="20"/>
                <w:lang w:val="en-GB"/>
              </w:rPr>
              <w:t>10. Are tables and figures clear, relevant, and necessary?</w:t>
            </w:r>
          </w:p>
          <w:p w14:paraId="08BC6992"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3F2AB95E"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5160EE2" w14:textId="77777777" w:rsidR="009A1BBF" w:rsidRDefault="009A1BBF">
            <w:pPr>
              <w:rPr>
                <w:color w:val="404040"/>
                <w:sz w:val="20"/>
                <w:szCs w:val="20"/>
                <w:shd w:val="clear" w:color="auto" w:fill="FFFFFF"/>
                <w:lang w:val="en-GB"/>
              </w:rPr>
            </w:pPr>
          </w:p>
          <w:p w14:paraId="1A45D5BC" w14:textId="77777777" w:rsidR="009A1BBF" w:rsidRDefault="009A1BBF">
            <w:pPr>
              <w:rPr>
                <w:sz w:val="20"/>
                <w:szCs w:val="20"/>
                <w:lang w:val="en-GB"/>
              </w:rPr>
            </w:pPr>
          </w:p>
        </w:tc>
        <w:tc>
          <w:tcPr>
            <w:tcW w:w="1667" w:type="pct"/>
          </w:tcPr>
          <w:p w14:paraId="04255AC7" w14:textId="57DCCC6A" w:rsidR="009A1BBF" w:rsidRDefault="00794303">
            <w:pPr>
              <w:contextualSpacing/>
              <w:rPr>
                <w:bCs/>
                <w:sz w:val="20"/>
                <w:szCs w:val="20"/>
                <w:lang w:val="en-GB"/>
              </w:rPr>
            </w:pPr>
            <w:r>
              <w:rPr>
                <w:bCs/>
                <w:sz w:val="20"/>
                <w:szCs w:val="20"/>
                <w:lang w:val="en-GB"/>
              </w:rPr>
              <w:t>3</w:t>
            </w:r>
          </w:p>
        </w:tc>
        <w:tc>
          <w:tcPr>
            <w:tcW w:w="1667" w:type="pct"/>
          </w:tcPr>
          <w:p w14:paraId="281830BA" w14:textId="77777777" w:rsidR="009A1BBF" w:rsidRDefault="009A1BBF">
            <w:pPr>
              <w:keepNext/>
              <w:outlineLvl w:val="1"/>
              <w:rPr>
                <w:rFonts w:eastAsia="MS Mincho"/>
                <w:bCs/>
                <w:sz w:val="20"/>
                <w:szCs w:val="20"/>
                <w:lang w:val="en-GB"/>
              </w:rPr>
            </w:pPr>
          </w:p>
        </w:tc>
      </w:tr>
      <w:tr w:rsidR="009A1BBF" w14:paraId="7CE10CCA" w14:textId="77777777" w:rsidTr="00C60750">
        <w:trPr>
          <w:trHeight w:val="20"/>
          <w:jc w:val="center"/>
        </w:trPr>
        <w:tc>
          <w:tcPr>
            <w:tcW w:w="1666" w:type="pct"/>
            <w:noWrap/>
            <w:hideMark/>
          </w:tcPr>
          <w:p w14:paraId="2924E5D4" w14:textId="77777777" w:rsidR="009A1BBF" w:rsidRDefault="00EB1147">
            <w:pPr>
              <w:rPr>
                <w:b/>
                <w:sz w:val="20"/>
                <w:szCs w:val="20"/>
                <w:lang w:val="en-GB"/>
              </w:rPr>
            </w:pPr>
            <w:r>
              <w:rPr>
                <w:b/>
                <w:sz w:val="20"/>
                <w:szCs w:val="20"/>
                <w:lang w:val="en-GB"/>
              </w:rPr>
              <w:t>11. Does the discussion relate findings to existing literature?</w:t>
            </w:r>
          </w:p>
          <w:p w14:paraId="0791C764"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7E9B04D7" w14:textId="77777777" w:rsidR="009A1BBF" w:rsidRDefault="00EB114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C15B12E" w14:textId="2FA4945F" w:rsidR="009A1BBF" w:rsidRDefault="00794303">
            <w:pPr>
              <w:contextualSpacing/>
              <w:rPr>
                <w:bCs/>
                <w:sz w:val="20"/>
                <w:szCs w:val="20"/>
                <w:lang w:val="en-GB"/>
              </w:rPr>
            </w:pPr>
            <w:r>
              <w:rPr>
                <w:bCs/>
                <w:sz w:val="20"/>
                <w:szCs w:val="20"/>
                <w:lang w:val="en-GB"/>
              </w:rPr>
              <w:t>3</w:t>
            </w:r>
          </w:p>
        </w:tc>
        <w:tc>
          <w:tcPr>
            <w:tcW w:w="1667" w:type="pct"/>
          </w:tcPr>
          <w:p w14:paraId="073AFBF8" w14:textId="77777777" w:rsidR="009A1BBF" w:rsidRDefault="009A1BBF">
            <w:pPr>
              <w:keepNext/>
              <w:outlineLvl w:val="1"/>
              <w:rPr>
                <w:rFonts w:eastAsia="MS Mincho"/>
                <w:bCs/>
                <w:sz w:val="20"/>
                <w:szCs w:val="20"/>
                <w:lang w:val="en-GB"/>
              </w:rPr>
            </w:pPr>
          </w:p>
        </w:tc>
      </w:tr>
      <w:tr w:rsidR="009A1BBF" w14:paraId="0FBCFA57" w14:textId="77777777" w:rsidTr="00C60750">
        <w:trPr>
          <w:trHeight w:val="20"/>
          <w:jc w:val="center"/>
        </w:trPr>
        <w:tc>
          <w:tcPr>
            <w:tcW w:w="1666" w:type="pct"/>
            <w:noWrap/>
            <w:hideMark/>
          </w:tcPr>
          <w:p w14:paraId="60B4AE52" w14:textId="77777777" w:rsidR="009A1BBF" w:rsidRDefault="00EB1147">
            <w:pPr>
              <w:rPr>
                <w:b/>
                <w:sz w:val="20"/>
                <w:szCs w:val="20"/>
                <w:lang w:val="en-GB"/>
              </w:rPr>
            </w:pPr>
            <w:r>
              <w:rPr>
                <w:b/>
                <w:sz w:val="20"/>
                <w:szCs w:val="20"/>
                <w:lang w:val="en-GB"/>
              </w:rPr>
              <w:t>12. Are the conclusions supported by the data?</w:t>
            </w:r>
          </w:p>
          <w:p w14:paraId="0E907342"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56A25AEE" w14:textId="77777777" w:rsidR="009A1BBF" w:rsidRDefault="00EB114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D873FE4" w14:textId="27277447" w:rsidR="009A1BBF" w:rsidRDefault="00794303">
            <w:pPr>
              <w:contextualSpacing/>
              <w:rPr>
                <w:bCs/>
                <w:sz w:val="20"/>
                <w:szCs w:val="20"/>
                <w:lang w:val="en-GB"/>
              </w:rPr>
            </w:pPr>
            <w:r>
              <w:rPr>
                <w:bCs/>
                <w:sz w:val="20"/>
                <w:szCs w:val="20"/>
                <w:lang w:val="en-GB"/>
              </w:rPr>
              <w:t>3</w:t>
            </w:r>
          </w:p>
        </w:tc>
        <w:tc>
          <w:tcPr>
            <w:tcW w:w="1667" w:type="pct"/>
          </w:tcPr>
          <w:p w14:paraId="38AAE917" w14:textId="77777777" w:rsidR="009A1BBF" w:rsidRDefault="009A1BBF">
            <w:pPr>
              <w:keepNext/>
              <w:outlineLvl w:val="1"/>
              <w:rPr>
                <w:rFonts w:eastAsia="MS Mincho"/>
                <w:bCs/>
                <w:sz w:val="20"/>
                <w:szCs w:val="20"/>
                <w:lang w:val="en-GB"/>
              </w:rPr>
            </w:pPr>
          </w:p>
        </w:tc>
      </w:tr>
      <w:tr w:rsidR="009A1BBF" w14:paraId="081FA8D9" w14:textId="77777777" w:rsidTr="00C60750">
        <w:trPr>
          <w:trHeight w:val="20"/>
          <w:jc w:val="center"/>
        </w:trPr>
        <w:tc>
          <w:tcPr>
            <w:tcW w:w="1666" w:type="pct"/>
            <w:noWrap/>
            <w:hideMark/>
          </w:tcPr>
          <w:p w14:paraId="5FDC8D0E" w14:textId="77777777" w:rsidR="009A1BBF" w:rsidRDefault="00EB1147">
            <w:pPr>
              <w:rPr>
                <w:b/>
                <w:sz w:val="20"/>
                <w:szCs w:val="20"/>
                <w:lang w:val="en-GB"/>
              </w:rPr>
            </w:pPr>
            <w:r>
              <w:rPr>
                <w:b/>
                <w:sz w:val="20"/>
                <w:szCs w:val="20"/>
                <w:lang w:val="en-GB"/>
              </w:rPr>
              <w:t>13. Are the limitations of the study discussed?</w:t>
            </w:r>
          </w:p>
          <w:p w14:paraId="2B1C4DCB"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77E13A50" w14:textId="77777777" w:rsidR="009A1BBF" w:rsidRDefault="00EB114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686F98A" w14:textId="64EC4043" w:rsidR="009A1BBF" w:rsidRDefault="00794303">
            <w:pPr>
              <w:contextualSpacing/>
              <w:rPr>
                <w:bCs/>
                <w:sz w:val="20"/>
                <w:szCs w:val="20"/>
                <w:lang w:val="en-GB"/>
              </w:rPr>
            </w:pPr>
            <w:r>
              <w:rPr>
                <w:bCs/>
                <w:sz w:val="20"/>
                <w:szCs w:val="20"/>
                <w:lang w:val="en-GB"/>
              </w:rPr>
              <w:t>3</w:t>
            </w:r>
          </w:p>
        </w:tc>
        <w:tc>
          <w:tcPr>
            <w:tcW w:w="1667" w:type="pct"/>
          </w:tcPr>
          <w:p w14:paraId="531FDAF4" w14:textId="77777777" w:rsidR="009A1BBF" w:rsidRDefault="009A1BBF">
            <w:pPr>
              <w:keepNext/>
              <w:outlineLvl w:val="1"/>
              <w:rPr>
                <w:rFonts w:eastAsia="MS Mincho"/>
                <w:bCs/>
                <w:sz w:val="20"/>
                <w:szCs w:val="20"/>
                <w:lang w:val="en-GB"/>
              </w:rPr>
            </w:pPr>
          </w:p>
        </w:tc>
      </w:tr>
      <w:tr w:rsidR="009A1BBF" w14:paraId="176C6CCF" w14:textId="77777777" w:rsidTr="00C60750">
        <w:trPr>
          <w:trHeight w:val="20"/>
          <w:jc w:val="center"/>
        </w:trPr>
        <w:tc>
          <w:tcPr>
            <w:tcW w:w="1666" w:type="pct"/>
            <w:noWrap/>
            <w:hideMark/>
          </w:tcPr>
          <w:p w14:paraId="419D3704" w14:textId="77777777" w:rsidR="009A1BBF" w:rsidRDefault="00EB1147">
            <w:pPr>
              <w:rPr>
                <w:b/>
                <w:sz w:val="20"/>
                <w:szCs w:val="20"/>
                <w:lang w:val="en-GB"/>
              </w:rPr>
            </w:pPr>
            <w:r>
              <w:rPr>
                <w:b/>
                <w:sz w:val="20"/>
                <w:szCs w:val="20"/>
                <w:lang w:val="en-GB"/>
              </w:rPr>
              <w:lastRenderedPageBreak/>
              <w:t>14. Are the references relevant and sufficient (in number)?</w:t>
            </w:r>
          </w:p>
          <w:p w14:paraId="47547868"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0E9C1376"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14A35C01" w14:textId="77777777" w:rsidR="009A1BBF" w:rsidRDefault="00EB1147">
            <w:pPr>
              <w:rPr>
                <w:sz w:val="20"/>
                <w:szCs w:val="20"/>
                <w:lang w:val="en-GB"/>
              </w:rPr>
            </w:pPr>
            <w:r>
              <w:rPr>
                <w:color w:val="404040"/>
                <w:sz w:val="20"/>
                <w:szCs w:val="20"/>
                <w:shd w:val="clear" w:color="auto" w:fill="FFFFFF"/>
                <w:lang w:val="en-GB"/>
              </w:rPr>
              <w:t>N/A = Not Applicable</w:t>
            </w:r>
          </w:p>
        </w:tc>
        <w:tc>
          <w:tcPr>
            <w:tcW w:w="1667" w:type="pct"/>
          </w:tcPr>
          <w:p w14:paraId="5A0D4670" w14:textId="060E129A" w:rsidR="009A1BBF" w:rsidRDefault="00794303">
            <w:pPr>
              <w:contextualSpacing/>
              <w:rPr>
                <w:bCs/>
                <w:sz w:val="20"/>
                <w:szCs w:val="20"/>
                <w:lang w:val="en-GB"/>
              </w:rPr>
            </w:pPr>
            <w:r>
              <w:rPr>
                <w:bCs/>
                <w:sz w:val="20"/>
                <w:szCs w:val="20"/>
                <w:lang w:val="en-GB"/>
              </w:rPr>
              <w:t>2</w:t>
            </w:r>
          </w:p>
        </w:tc>
        <w:tc>
          <w:tcPr>
            <w:tcW w:w="1667" w:type="pct"/>
          </w:tcPr>
          <w:p w14:paraId="4A5419BE" w14:textId="77777777" w:rsidR="009A1BBF" w:rsidRDefault="009A1BBF">
            <w:pPr>
              <w:keepNext/>
              <w:outlineLvl w:val="1"/>
              <w:rPr>
                <w:rFonts w:eastAsia="MS Mincho"/>
                <w:bCs/>
                <w:sz w:val="20"/>
                <w:szCs w:val="20"/>
                <w:lang w:val="en-GB"/>
              </w:rPr>
            </w:pPr>
          </w:p>
        </w:tc>
      </w:tr>
      <w:tr w:rsidR="009A1BBF" w14:paraId="6E051ADD" w14:textId="77777777" w:rsidTr="00C60750">
        <w:trPr>
          <w:trHeight w:val="20"/>
          <w:jc w:val="center"/>
        </w:trPr>
        <w:tc>
          <w:tcPr>
            <w:tcW w:w="1666" w:type="pct"/>
            <w:noWrap/>
            <w:hideMark/>
          </w:tcPr>
          <w:p w14:paraId="3597126C" w14:textId="77777777" w:rsidR="009A1BBF" w:rsidRDefault="00EB1147">
            <w:pPr>
              <w:rPr>
                <w:b/>
                <w:sz w:val="20"/>
                <w:szCs w:val="20"/>
                <w:lang w:val="en-GB"/>
              </w:rPr>
            </w:pPr>
            <w:r>
              <w:rPr>
                <w:b/>
                <w:sz w:val="20"/>
                <w:szCs w:val="20"/>
                <w:lang w:val="en-GB"/>
              </w:rPr>
              <w:t>15. Is the manuscript written in clear and understandable language?</w:t>
            </w:r>
          </w:p>
          <w:p w14:paraId="7FAA8F2C"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Rating Scale: </w:t>
            </w:r>
          </w:p>
          <w:p w14:paraId="4D43984C" w14:textId="77777777" w:rsidR="009A1BBF" w:rsidRDefault="00EB114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35368BA1" w14:textId="77777777" w:rsidR="009A1BBF" w:rsidRDefault="00EB1147">
            <w:pPr>
              <w:rPr>
                <w:sz w:val="20"/>
                <w:szCs w:val="20"/>
                <w:lang w:val="en-GB"/>
              </w:rPr>
            </w:pPr>
            <w:r>
              <w:rPr>
                <w:color w:val="404040"/>
                <w:sz w:val="20"/>
                <w:szCs w:val="20"/>
                <w:shd w:val="clear" w:color="auto" w:fill="FFFFFF"/>
                <w:lang w:val="en-GB"/>
              </w:rPr>
              <w:t>N/A = Not Applicable</w:t>
            </w:r>
          </w:p>
        </w:tc>
        <w:tc>
          <w:tcPr>
            <w:tcW w:w="1667" w:type="pct"/>
          </w:tcPr>
          <w:p w14:paraId="0897682C" w14:textId="4C9AD86C" w:rsidR="009A1BBF" w:rsidRDefault="00794303">
            <w:pPr>
              <w:contextualSpacing/>
              <w:rPr>
                <w:bCs/>
                <w:sz w:val="20"/>
                <w:szCs w:val="20"/>
                <w:lang w:val="en-GB"/>
              </w:rPr>
            </w:pPr>
            <w:r>
              <w:rPr>
                <w:bCs/>
                <w:sz w:val="20"/>
                <w:szCs w:val="20"/>
                <w:lang w:val="en-GB"/>
              </w:rPr>
              <w:t>3</w:t>
            </w:r>
          </w:p>
        </w:tc>
        <w:tc>
          <w:tcPr>
            <w:tcW w:w="1667" w:type="pct"/>
          </w:tcPr>
          <w:p w14:paraId="33841ACE" w14:textId="77777777" w:rsidR="009A1BBF" w:rsidRDefault="009A1BBF">
            <w:pPr>
              <w:keepNext/>
              <w:outlineLvl w:val="1"/>
              <w:rPr>
                <w:rFonts w:eastAsia="MS Mincho"/>
                <w:bCs/>
                <w:sz w:val="20"/>
                <w:szCs w:val="20"/>
                <w:lang w:val="en-GB"/>
              </w:rPr>
            </w:pPr>
          </w:p>
        </w:tc>
      </w:tr>
    </w:tbl>
    <w:p w14:paraId="54E47BCE" w14:textId="77777777" w:rsidR="009A1BBF" w:rsidRDefault="009A1BBF">
      <w:pPr>
        <w:jc w:val="both"/>
        <w:rPr>
          <w:rFonts w:eastAsia="MS Mincho"/>
          <w:b/>
          <w:bCs/>
          <w:sz w:val="20"/>
          <w:szCs w:val="20"/>
          <w:u w:val="single"/>
          <w:lang w:val="en-GB" w:eastAsia="x-none"/>
        </w:rPr>
      </w:pPr>
    </w:p>
    <w:p w14:paraId="5C6E80D9" w14:textId="77777777" w:rsidR="009A1BBF" w:rsidRDefault="009A1BBF">
      <w:pPr>
        <w:jc w:val="both"/>
        <w:rPr>
          <w:rFonts w:eastAsia="MS Mincho"/>
          <w:b/>
          <w:bCs/>
          <w:sz w:val="20"/>
          <w:szCs w:val="20"/>
          <w:u w:val="single"/>
          <w:lang w:val="en-GB" w:eastAsia="x-none"/>
        </w:rPr>
      </w:pPr>
    </w:p>
    <w:p w14:paraId="1651FE12" w14:textId="77777777" w:rsidR="009A1BBF" w:rsidRDefault="00EB114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628CA7F8" w14:textId="77777777" w:rsidR="009A1BBF" w:rsidRDefault="009A1BBF">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14:paraId="2F096C2B" w14:textId="77777777" w:rsidTr="00022E0C">
        <w:trPr>
          <w:trHeight w:val="20"/>
          <w:jc w:val="center"/>
        </w:trPr>
        <w:tc>
          <w:tcPr>
            <w:tcW w:w="1666" w:type="pct"/>
            <w:noWrap/>
          </w:tcPr>
          <w:p w14:paraId="4914AE1C" w14:textId="77777777" w:rsidR="009A1BBF" w:rsidRDefault="009A1BBF">
            <w:pPr>
              <w:keepNext/>
              <w:outlineLvl w:val="1"/>
              <w:rPr>
                <w:rFonts w:eastAsia="MS Mincho"/>
                <w:b/>
                <w:bCs/>
                <w:sz w:val="20"/>
                <w:szCs w:val="20"/>
                <w:lang w:val="en-GB"/>
              </w:rPr>
            </w:pPr>
          </w:p>
        </w:tc>
        <w:tc>
          <w:tcPr>
            <w:tcW w:w="1667" w:type="pct"/>
          </w:tcPr>
          <w:p w14:paraId="396839EB" w14:textId="77777777" w:rsidR="009A1BBF" w:rsidRDefault="00EB1147">
            <w:pPr>
              <w:keepNext/>
              <w:outlineLvl w:val="1"/>
              <w:rPr>
                <w:rFonts w:eastAsia="MS Mincho"/>
                <w:b/>
                <w:bCs/>
                <w:sz w:val="20"/>
                <w:szCs w:val="20"/>
                <w:lang w:val="en-GB"/>
              </w:rPr>
            </w:pPr>
            <w:r>
              <w:rPr>
                <w:rFonts w:eastAsia="MS Mincho"/>
                <w:b/>
                <w:bCs/>
                <w:sz w:val="20"/>
                <w:szCs w:val="20"/>
                <w:lang w:val="en-GB"/>
              </w:rPr>
              <w:t>Reviewer’s comment</w:t>
            </w:r>
          </w:p>
          <w:p w14:paraId="6E82CCBA" w14:textId="77777777" w:rsidR="009A1BBF" w:rsidRDefault="009A1BBF">
            <w:pPr>
              <w:rPr>
                <w:sz w:val="20"/>
                <w:szCs w:val="20"/>
                <w:lang w:val="en-GB"/>
              </w:rPr>
            </w:pPr>
          </w:p>
        </w:tc>
        <w:tc>
          <w:tcPr>
            <w:tcW w:w="1667" w:type="pct"/>
          </w:tcPr>
          <w:p w14:paraId="2AF4EC0A" w14:textId="77777777" w:rsidR="009A1BBF" w:rsidRDefault="00EB1147">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4B5572">
              <w:rPr>
                <w:rFonts w:eastAsia="Calibri"/>
                <w:kern w:val="2"/>
                <w:sz w:val="20"/>
                <w:szCs w:val="20"/>
                <w:highlight w:val="yellow"/>
                <w:lang w:val="en-IN"/>
              </w:rPr>
              <w:t>(It is mandatory that authors should write his/her feedback here)</w:t>
            </w:r>
          </w:p>
          <w:p w14:paraId="111007D7" w14:textId="77777777" w:rsidR="009A1BBF" w:rsidRDefault="009A1BBF">
            <w:pPr>
              <w:keepNext/>
              <w:outlineLvl w:val="1"/>
              <w:rPr>
                <w:rFonts w:eastAsia="MS Mincho"/>
                <w:bCs/>
                <w:sz w:val="20"/>
                <w:szCs w:val="20"/>
                <w:lang w:val="en-GB"/>
              </w:rPr>
            </w:pPr>
          </w:p>
        </w:tc>
      </w:tr>
      <w:tr w:rsidR="009A1BBF" w14:paraId="074BFE79" w14:textId="77777777" w:rsidTr="00022E0C">
        <w:trPr>
          <w:trHeight w:val="20"/>
          <w:jc w:val="center"/>
        </w:trPr>
        <w:tc>
          <w:tcPr>
            <w:tcW w:w="1666" w:type="pct"/>
            <w:noWrap/>
          </w:tcPr>
          <w:p w14:paraId="178775C8" w14:textId="77777777" w:rsidR="009A1BBF" w:rsidRDefault="00EB1147">
            <w:pPr>
              <w:rPr>
                <w:b/>
                <w:bCs/>
                <w:sz w:val="20"/>
                <w:szCs w:val="20"/>
                <w:lang w:val="en-GB"/>
              </w:rPr>
            </w:pPr>
            <w:r>
              <w:rPr>
                <w:b/>
                <w:bCs/>
                <w:sz w:val="20"/>
                <w:szCs w:val="20"/>
                <w:lang w:val="en-GB"/>
              </w:rPr>
              <w:t>Is the title of the article suitable?</w:t>
            </w:r>
          </w:p>
          <w:p w14:paraId="42BE2A0F" w14:textId="77777777" w:rsidR="009A1BBF" w:rsidRDefault="009A1BBF">
            <w:pPr>
              <w:rPr>
                <w:bCs/>
                <w:sz w:val="20"/>
                <w:szCs w:val="20"/>
                <w:lang w:val="en-GB"/>
              </w:rPr>
            </w:pPr>
          </w:p>
          <w:p w14:paraId="14606854" w14:textId="77777777" w:rsidR="009A1BBF" w:rsidRDefault="00EB1147">
            <w:pPr>
              <w:rPr>
                <w:bCs/>
                <w:sz w:val="20"/>
                <w:szCs w:val="20"/>
                <w:lang w:val="en-GB"/>
              </w:rPr>
            </w:pPr>
            <w:r>
              <w:rPr>
                <w:bCs/>
                <w:sz w:val="20"/>
                <w:szCs w:val="20"/>
                <w:lang w:val="en-GB"/>
              </w:rPr>
              <w:t>If your answer is NO, please provide a brief, clear suggestion for improvement.</w:t>
            </w:r>
          </w:p>
          <w:p w14:paraId="518F210D" w14:textId="77777777" w:rsidR="009A1BBF" w:rsidRDefault="009A1BBF">
            <w:pPr>
              <w:rPr>
                <w:sz w:val="20"/>
                <w:szCs w:val="20"/>
                <w:u w:val="single"/>
                <w:lang w:val="en-GB"/>
              </w:rPr>
            </w:pPr>
          </w:p>
        </w:tc>
        <w:tc>
          <w:tcPr>
            <w:tcW w:w="1667" w:type="pct"/>
          </w:tcPr>
          <w:p w14:paraId="7AF3D4F3" w14:textId="5E83DFB5" w:rsidR="009A1BBF" w:rsidRDefault="00A63163">
            <w:pPr>
              <w:ind w:left="360"/>
              <w:rPr>
                <w:b/>
                <w:bCs/>
                <w:sz w:val="20"/>
                <w:szCs w:val="20"/>
                <w:lang w:val="en-GB"/>
              </w:rPr>
            </w:pPr>
            <w:r>
              <w:rPr>
                <w:b/>
                <w:bCs/>
                <w:sz w:val="20"/>
                <w:szCs w:val="20"/>
                <w:lang w:val="en-GB"/>
              </w:rPr>
              <w:t>Yes</w:t>
            </w:r>
          </w:p>
        </w:tc>
        <w:tc>
          <w:tcPr>
            <w:tcW w:w="1667" w:type="pct"/>
          </w:tcPr>
          <w:p w14:paraId="773D5753" w14:textId="77777777" w:rsidR="009A1BBF" w:rsidRDefault="009A1BBF">
            <w:pPr>
              <w:keepNext/>
              <w:outlineLvl w:val="1"/>
              <w:rPr>
                <w:rFonts w:eastAsia="MS Mincho"/>
                <w:bCs/>
                <w:sz w:val="20"/>
                <w:szCs w:val="20"/>
                <w:lang w:val="en-GB"/>
              </w:rPr>
            </w:pPr>
          </w:p>
        </w:tc>
      </w:tr>
      <w:tr w:rsidR="009A1BBF" w14:paraId="37BAC241" w14:textId="77777777" w:rsidTr="00022E0C">
        <w:trPr>
          <w:trHeight w:val="20"/>
          <w:jc w:val="center"/>
        </w:trPr>
        <w:tc>
          <w:tcPr>
            <w:tcW w:w="1666" w:type="pct"/>
            <w:noWrap/>
          </w:tcPr>
          <w:p w14:paraId="096E0A0E" w14:textId="77777777" w:rsidR="009A1BBF" w:rsidRDefault="00EB1147">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5D846100" w14:textId="77777777" w:rsidR="009A1BBF" w:rsidRDefault="00EB1147">
            <w:pPr>
              <w:rPr>
                <w:bCs/>
                <w:sz w:val="20"/>
                <w:szCs w:val="20"/>
                <w:lang w:val="en-GB"/>
              </w:rPr>
            </w:pPr>
            <w:r>
              <w:rPr>
                <w:bCs/>
                <w:sz w:val="20"/>
                <w:szCs w:val="20"/>
                <w:lang w:val="en-GB"/>
              </w:rPr>
              <w:t>s</w:t>
            </w:r>
          </w:p>
          <w:p w14:paraId="3A8A1365" w14:textId="77777777" w:rsidR="009A1BBF" w:rsidRDefault="00EB1147">
            <w:pPr>
              <w:rPr>
                <w:bCs/>
                <w:sz w:val="20"/>
                <w:szCs w:val="20"/>
                <w:lang w:val="en-GB"/>
              </w:rPr>
            </w:pPr>
            <w:r>
              <w:rPr>
                <w:bCs/>
                <w:sz w:val="20"/>
                <w:szCs w:val="20"/>
                <w:lang w:val="en-GB"/>
              </w:rPr>
              <w:t>If your answer is NO, please provide a brief, clear suggestion for improvement.</w:t>
            </w:r>
          </w:p>
          <w:p w14:paraId="5E16CDBA" w14:textId="77777777" w:rsidR="009A1BBF" w:rsidRDefault="009A1BBF">
            <w:pPr>
              <w:rPr>
                <w:sz w:val="20"/>
                <w:szCs w:val="20"/>
                <w:lang w:val="en-GB"/>
              </w:rPr>
            </w:pPr>
          </w:p>
        </w:tc>
        <w:tc>
          <w:tcPr>
            <w:tcW w:w="1667" w:type="pct"/>
          </w:tcPr>
          <w:p w14:paraId="2BDF2FB7" w14:textId="67D03FF3" w:rsidR="009A1BBF" w:rsidRDefault="00022E0C" w:rsidP="0041520E">
            <w:pPr>
              <w:rPr>
                <w:b/>
                <w:bCs/>
                <w:sz w:val="20"/>
                <w:szCs w:val="20"/>
                <w:lang w:val="en-GB"/>
              </w:rPr>
            </w:pPr>
            <w:r>
              <w:t>The abstract needs to be completely rewritten. It should not contain explanations; it should begin with the research objective, hypothesis, and main conclusion. The main economic result should also be stated, and the details of the results should not be included</w:t>
            </w:r>
          </w:p>
        </w:tc>
        <w:tc>
          <w:tcPr>
            <w:tcW w:w="1667" w:type="pct"/>
          </w:tcPr>
          <w:p w14:paraId="2C363C79" w14:textId="77777777" w:rsidR="009A1BBF" w:rsidRDefault="009A1BBF">
            <w:pPr>
              <w:keepNext/>
              <w:outlineLvl w:val="1"/>
              <w:rPr>
                <w:rFonts w:eastAsia="MS Mincho"/>
                <w:bCs/>
                <w:sz w:val="20"/>
                <w:szCs w:val="20"/>
                <w:lang w:val="en-GB"/>
              </w:rPr>
            </w:pPr>
          </w:p>
        </w:tc>
      </w:tr>
      <w:tr w:rsidR="009A1BBF" w14:paraId="2862BFBD" w14:textId="77777777" w:rsidTr="00022E0C">
        <w:trPr>
          <w:trHeight w:val="20"/>
          <w:jc w:val="center"/>
        </w:trPr>
        <w:tc>
          <w:tcPr>
            <w:tcW w:w="1666" w:type="pct"/>
            <w:noWrap/>
            <w:hideMark/>
          </w:tcPr>
          <w:p w14:paraId="12BAF85B" w14:textId="77777777" w:rsidR="009A1BBF" w:rsidRDefault="00EB114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9D66C23" w14:textId="77777777" w:rsidR="009A1BBF" w:rsidRDefault="00EB1147">
            <w:pPr>
              <w:rPr>
                <w:bCs/>
                <w:sz w:val="20"/>
                <w:szCs w:val="20"/>
                <w:lang w:val="en-GB"/>
              </w:rPr>
            </w:pPr>
            <w:r>
              <w:rPr>
                <w:bCs/>
                <w:sz w:val="20"/>
                <w:szCs w:val="20"/>
                <w:lang w:val="en-GB"/>
              </w:rPr>
              <w:t>If your answer is NO, please provide a brief, clear suggestion for improvement</w:t>
            </w:r>
          </w:p>
          <w:p w14:paraId="21FF5395" w14:textId="77777777" w:rsidR="009A1BBF" w:rsidRDefault="00EB1147">
            <w:pPr>
              <w:rPr>
                <w:b/>
                <w:sz w:val="20"/>
                <w:szCs w:val="20"/>
                <w:lang w:val="en-GB"/>
              </w:rPr>
            </w:pPr>
            <w:r>
              <w:rPr>
                <w:bCs/>
                <w:sz w:val="20"/>
                <w:szCs w:val="20"/>
                <w:lang w:val="en-GB"/>
              </w:rPr>
              <w:t>.</w:t>
            </w:r>
          </w:p>
        </w:tc>
        <w:tc>
          <w:tcPr>
            <w:tcW w:w="1667" w:type="pct"/>
          </w:tcPr>
          <w:p w14:paraId="5B363EF0" w14:textId="15807798" w:rsidR="009A1BBF" w:rsidRDefault="00E63A55">
            <w:pPr>
              <w:contextualSpacing/>
              <w:rPr>
                <w:bCs/>
                <w:sz w:val="20"/>
                <w:szCs w:val="20"/>
                <w:lang w:val="en-GB"/>
              </w:rPr>
            </w:pPr>
            <w:r>
              <w:rPr>
                <w:bCs/>
                <w:sz w:val="20"/>
                <w:szCs w:val="20"/>
                <w:lang w:val="en-GB"/>
              </w:rPr>
              <w:t>Yes</w:t>
            </w:r>
          </w:p>
        </w:tc>
        <w:tc>
          <w:tcPr>
            <w:tcW w:w="1667" w:type="pct"/>
          </w:tcPr>
          <w:p w14:paraId="4B1965C9" w14:textId="77777777" w:rsidR="009A1BBF" w:rsidRDefault="009A1BBF">
            <w:pPr>
              <w:keepNext/>
              <w:outlineLvl w:val="1"/>
              <w:rPr>
                <w:rFonts w:eastAsia="MS Mincho"/>
                <w:bCs/>
                <w:sz w:val="20"/>
                <w:szCs w:val="20"/>
                <w:lang w:val="en-GB"/>
              </w:rPr>
            </w:pPr>
          </w:p>
        </w:tc>
      </w:tr>
      <w:tr w:rsidR="009A1BBF" w14:paraId="574197A8" w14:textId="77777777" w:rsidTr="00022E0C">
        <w:trPr>
          <w:trHeight w:val="20"/>
          <w:jc w:val="center"/>
        </w:trPr>
        <w:tc>
          <w:tcPr>
            <w:tcW w:w="1666" w:type="pct"/>
            <w:noWrap/>
          </w:tcPr>
          <w:p w14:paraId="6F6288D4" w14:textId="77777777" w:rsidR="009A1BBF" w:rsidRDefault="00EB1147">
            <w:pPr>
              <w:rPr>
                <w:b/>
                <w:bCs/>
                <w:sz w:val="20"/>
                <w:szCs w:val="20"/>
                <w:lang w:val="en-GB"/>
              </w:rPr>
            </w:pPr>
            <w:r>
              <w:rPr>
                <w:b/>
                <w:bCs/>
                <w:sz w:val="20"/>
                <w:szCs w:val="20"/>
                <w:lang w:val="en-GB"/>
              </w:rPr>
              <w:t xml:space="preserve">Are the references sufficient and recent? </w:t>
            </w:r>
          </w:p>
          <w:p w14:paraId="32281EAF" w14:textId="77777777" w:rsidR="009A1BBF" w:rsidRDefault="00EB1147">
            <w:pPr>
              <w:rPr>
                <w:bCs/>
                <w:sz w:val="20"/>
                <w:szCs w:val="20"/>
                <w:lang w:val="en-GB"/>
              </w:rPr>
            </w:pPr>
            <w:r>
              <w:rPr>
                <w:bCs/>
                <w:sz w:val="20"/>
                <w:szCs w:val="20"/>
                <w:lang w:val="en-GB"/>
              </w:rPr>
              <w:t>(YES or NO)</w:t>
            </w:r>
          </w:p>
          <w:p w14:paraId="482DE82E" w14:textId="77777777" w:rsidR="009A1BBF" w:rsidRDefault="009A1BBF">
            <w:pPr>
              <w:rPr>
                <w:bCs/>
                <w:sz w:val="20"/>
                <w:szCs w:val="20"/>
                <w:lang w:val="en-GB"/>
              </w:rPr>
            </w:pPr>
          </w:p>
          <w:p w14:paraId="243106ED" w14:textId="77777777" w:rsidR="009A1BBF" w:rsidRDefault="00EB1147">
            <w:pPr>
              <w:rPr>
                <w:bCs/>
                <w:sz w:val="20"/>
                <w:szCs w:val="20"/>
                <w:lang w:val="en-GB"/>
              </w:rPr>
            </w:pPr>
            <w:r>
              <w:rPr>
                <w:bCs/>
                <w:sz w:val="20"/>
                <w:szCs w:val="20"/>
                <w:lang w:val="en-GB"/>
              </w:rPr>
              <w:t>If your answer is NO, please provide clear suggestion for improvement.</w:t>
            </w:r>
          </w:p>
          <w:p w14:paraId="07E38040" w14:textId="77777777" w:rsidR="009A1BBF" w:rsidRDefault="009A1BBF">
            <w:pPr>
              <w:rPr>
                <w:b/>
                <w:bCs/>
                <w:sz w:val="20"/>
                <w:szCs w:val="20"/>
                <w:lang w:val="en-GB"/>
              </w:rPr>
            </w:pPr>
          </w:p>
        </w:tc>
        <w:tc>
          <w:tcPr>
            <w:tcW w:w="1667" w:type="pct"/>
          </w:tcPr>
          <w:p w14:paraId="3DBBDC09" w14:textId="67C891B1" w:rsidR="009A1BBF" w:rsidRDefault="00E63A55">
            <w:pPr>
              <w:contextualSpacing/>
              <w:rPr>
                <w:bCs/>
                <w:sz w:val="20"/>
                <w:szCs w:val="20"/>
                <w:lang w:val="en-GB"/>
              </w:rPr>
            </w:pPr>
            <w:r>
              <w:rPr>
                <w:bCs/>
                <w:sz w:val="20"/>
                <w:szCs w:val="20"/>
                <w:lang w:val="en-GB"/>
              </w:rPr>
              <w:t xml:space="preserve">No </w:t>
            </w:r>
          </w:p>
        </w:tc>
        <w:tc>
          <w:tcPr>
            <w:tcW w:w="1667" w:type="pct"/>
          </w:tcPr>
          <w:p w14:paraId="6AF5155E" w14:textId="77777777" w:rsidR="009A1BBF" w:rsidRDefault="009A1BBF">
            <w:pPr>
              <w:keepNext/>
              <w:outlineLvl w:val="1"/>
              <w:rPr>
                <w:rFonts w:eastAsia="MS Mincho"/>
                <w:bCs/>
                <w:sz w:val="20"/>
                <w:szCs w:val="20"/>
                <w:lang w:val="en-GB"/>
              </w:rPr>
            </w:pPr>
          </w:p>
        </w:tc>
      </w:tr>
      <w:tr w:rsidR="009A1BBF" w14:paraId="23DD4F8C" w14:textId="77777777" w:rsidTr="00022E0C">
        <w:trPr>
          <w:trHeight w:val="20"/>
          <w:jc w:val="center"/>
        </w:trPr>
        <w:tc>
          <w:tcPr>
            <w:tcW w:w="1666" w:type="pct"/>
            <w:noWrap/>
          </w:tcPr>
          <w:p w14:paraId="0A63E013" w14:textId="77777777" w:rsidR="009A1BBF" w:rsidRDefault="00EB1147">
            <w:pPr>
              <w:rPr>
                <w:b/>
                <w:bCs/>
                <w:sz w:val="20"/>
                <w:szCs w:val="20"/>
                <w:lang w:val="en-GB"/>
              </w:rPr>
            </w:pPr>
            <w:r>
              <w:rPr>
                <w:b/>
                <w:bCs/>
                <w:sz w:val="20"/>
                <w:szCs w:val="20"/>
                <w:lang w:val="en-GB"/>
              </w:rPr>
              <w:t>Are there ethical issues in this manuscript?</w:t>
            </w:r>
          </w:p>
          <w:p w14:paraId="3497FCCA" w14:textId="77777777" w:rsidR="009A1BBF" w:rsidRDefault="00EB1147">
            <w:pPr>
              <w:rPr>
                <w:bCs/>
                <w:sz w:val="20"/>
                <w:szCs w:val="20"/>
                <w:lang w:val="en-GB"/>
              </w:rPr>
            </w:pPr>
            <w:r>
              <w:rPr>
                <w:bCs/>
                <w:sz w:val="20"/>
                <w:szCs w:val="20"/>
                <w:lang w:val="en-GB"/>
              </w:rPr>
              <w:t>(YES or NO)</w:t>
            </w:r>
          </w:p>
          <w:p w14:paraId="45C99A96" w14:textId="77777777" w:rsidR="009A1BBF" w:rsidRDefault="009A1BBF">
            <w:pPr>
              <w:rPr>
                <w:bCs/>
                <w:sz w:val="20"/>
                <w:szCs w:val="20"/>
                <w:lang w:val="en-GB"/>
              </w:rPr>
            </w:pPr>
          </w:p>
          <w:p w14:paraId="623C5816" w14:textId="77777777" w:rsidR="009A1BBF" w:rsidRDefault="00EB1147">
            <w:pPr>
              <w:rPr>
                <w:bCs/>
                <w:sz w:val="20"/>
                <w:szCs w:val="20"/>
                <w:lang w:val="en-GB"/>
              </w:rPr>
            </w:pPr>
            <w:r>
              <w:rPr>
                <w:bCs/>
                <w:sz w:val="20"/>
                <w:szCs w:val="20"/>
                <w:lang w:val="en-GB"/>
              </w:rPr>
              <w:t>(If yes, kindly please write down the ethical issues here in details)</w:t>
            </w:r>
          </w:p>
          <w:p w14:paraId="400C3DE7" w14:textId="77777777" w:rsidR="009A1BBF" w:rsidRDefault="009A1BBF">
            <w:pPr>
              <w:rPr>
                <w:bCs/>
                <w:sz w:val="20"/>
                <w:szCs w:val="20"/>
                <w:lang w:val="en-GB"/>
              </w:rPr>
            </w:pPr>
          </w:p>
        </w:tc>
        <w:tc>
          <w:tcPr>
            <w:tcW w:w="1667" w:type="pct"/>
          </w:tcPr>
          <w:p w14:paraId="30AF8EB3" w14:textId="721BCADF" w:rsidR="009A1BBF" w:rsidRDefault="00E76754">
            <w:pPr>
              <w:contextualSpacing/>
              <w:rPr>
                <w:bCs/>
                <w:sz w:val="20"/>
                <w:szCs w:val="20"/>
                <w:lang w:val="en-GB"/>
              </w:rPr>
            </w:pPr>
            <w:r>
              <w:rPr>
                <w:bCs/>
                <w:sz w:val="20"/>
                <w:szCs w:val="20"/>
                <w:lang w:val="en-GB"/>
              </w:rPr>
              <w:t>No</w:t>
            </w:r>
          </w:p>
        </w:tc>
        <w:tc>
          <w:tcPr>
            <w:tcW w:w="1667" w:type="pct"/>
          </w:tcPr>
          <w:p w14:paraId="5A024351" w14:textId="77777777" w:rsidR="009A1BBF" w:rsidRDefault="009A1BBF">
            <w:pPr>
              <w:keepNext/>
              <w:outlineLvl w:val="1"/>
              <w:rPr>
                <w:rFonts w:eastAsia="MS Mincho"/>
                <w:bCs/>
                <w:sz w:val="20"/>
                <w:szCs w:val="20"/>
                <w:lang w:val="en-GB"/>
              </w:rPr>
            </w:pPr>
          </w:p>
        </w:tc>
      </w:tr>
    </w:tbl>
    <w:p w14:paraId="7C416E85" w14:textId="77777777" w:rsidR="009A1BBF" w:rsidRDefault="009A1BBF">
      <w:pPr>
        <w:keepNext/>
        <w:outlineLvl w:val="1"/>
        <w:rPr>
          <w:rFonts w:eastAsia="MS Mincho"/>
          <w:b/>
          <w:bCs/>
          <w:sz w:val="20"/>
          <w:szCs w:val="20"/>
          <w:highlight w:val="yellow"/>
          <w:lang w:val="en-GB"/>
        </w:rPr>
      </w:pPr>
    </w:p>
    <w:p w14:paraId="3F4B627F" w14:textId="77777777" w:rsidR="00153B98" w:rsidRPr="00153B98" w:rsidRDefault="00153B98" w:rsidP="00153B98">
      <w:pPr>
        <w:rPr>
          <w:rFonts w:ascii="Arial" w:hAnsi="Arial" w:cs="Arial"/>
          <w:b/>
          <w:sz w:val="20"/>
          <w:szCs w:val="20"/>
          <w:u w:val="single"/>
        </w:rPr>
      </w:pPr>
      <w:r w:rsidRPr="00153B98">
        <w:rPr>
          <w:rFonts w:ascii="Arial" w:hAnsi="Arial" w:cs="Arial"/>
          <w:b/>
          <w:sz w:val="20"/>
          <w:szCs w:val="20"/>
          <w:u w:val="single"/>
        </w:rPr>
        <w:t>Reviewer details:</w:t>
      </w:r>
    </w:p>
    <w:p w14:paraId="4A0E86FD" w14:textId="77777777" w:rsidR="00153B98" w:rsidRPr="00153B98" w:rsidRDefault="00153B98" w:rsidP="00153B98">
      <w:pPr>
        <w:rPr>
          <w:rFonts w:ascii="Arial" w:hAnsi="Arial" w:cs="Arial"/>
          <w:sz w:val="20"/>
          <w:szCs w:val="20"/>
        </w:rPr>
      </w:pPr>
    </w:p>
    <w:p w14:paraId="2A5D847C" w14:textId="77777777" w:rsidR="00153B98" w:rsidRPr="00153B98" w:rsidRDefault="00153B98" w:rsidP="00153B98">
      <w:pPr>
        <w:rPr>
          <w:rFonts w:ascii="Helvetica" w:hAnsi="Helvetica"/>
          <w:sz w:val="20"/>
          <w:szCs w:val="20"/>
        </w:rPr>
      </w:pPr>
      <w:r w:rsidRPr="00153B98">
        <w:rPr>
          <w:rFonts w:ascii="Arial" w:hAnsi="Arial" w:cs="Arial"/>
          <w:sz w:val="20"/>
          <w:szCs w:val="20"/>
        </w:rPr>
        <w:t>Niam A. Fawaz, University of Anbar, Iraq</w:t>
      </w:r>
    </w:p>
    <w:p w14:paraId="261B3F4F" w14:textId="77777777" w:rsidR="00153B98" w:rsidRPr="00153B98" w:rsidRDefault="00153B98">
      <w:pPr>
        <w:keepNext/>
        <w:outlineLvl w:val="1"/>
        <w:rPr>
          <w:rFonts w:eastAsia="MS Mincho"/>
          <w:b/>
          <w:bCs/>
          <w:sz w:val="20"/>
          <w:szCs w:val="20"/>
          <w:highlight w:val="yellow"/>
        </w:rPr>
      </w:pPr>
    </w:p>
    <w:sectPr w:rsidR="00153B98" w:rsidRPr="00153B9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2CD07" w14:textId="77777777" w:rsidR="009F0245" w:rsidRDefault="009F0245">
      <w:r>
        <w:separator/>
      </w:r>
    </w:p>
  </w:endnote>
  <w:endnote w:type="continuationSeparator" w:id="0">
    <w:p w14:paraId="1D034998" w14:textId="77777777" w:rsidR="009F0245" w:rsidRDefault="009F0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EB114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EB1147">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D0D54" w14:textId="77777777" w:rsidR="009F0245" w:rsidRDefault="009F0245">
      <w:r>
        <w:separator/>
      </w:r>
    </w:p>
  </w:footnote>
  <w:footnote w:type="continuationSeparator" w:id="0">
    <w:p w14:paraId="61FCBD76" w14:textId="77777777" w:rsidR="009F0245" w:rsidRDefault="009F0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EB114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BF"/>
    <w:rsid w:val="00010EEC"/>
    <w:rsid w:val="00022E0C"/>
    <w:rsid w:val="000C5F45"/>
    <w:rsid w:val="0013789A"/>
    <w:rsid w:val="00153B98"/>
    <w:rsid w:val="001E19D1"/>
    <w:rsid w:val="00215679"/>
    <w:rsid w:val="0023336C"/>
    <w:rsid w:val="002668E4"/>
    <w:rsid w:val="002A0508"/>
    <w:rsid w:val="00391A13"/>
    <w:rsid w:val="0041520E"/>
    <w:rsid w:val="004B076E"/>
    <w:rsid w:val="004B5330"/>
    <w:rsid w:val="004B5572"/>
    <w:rsid w:val="004F17DB"/>
    <w:rsid w:val="005215F1"/>
    <w:rsid w:val="005E2A8A"/>
    <w:rsid w:val="005F2310"/>
    <w:rsid w:val="00707258"/>
    <w:rsid w:val="007349AC"/>
    <w:rsid w:val="00772161"/>
    <w:rsid w:val="00794303"/>
    <w:rsid w:val="00906BD3"/>
    <w:rsid w:val="009600A4"/>
    <w:rsid w:val="009A1BBF"/>
    <w:rsid w:val="009F0245"/>
    <w:rsid w:val="00A25C9B"/>
    <w:rsid w:val="00A54185"/>
    <w:rsid w:val="00A63163"/>
    <w:rsid w:val="00AB567B"/>
    <w:rsid w:val="00AF0B92"/>
    <w:rsid w:val="00C60750"/>
    <w:rsid w:val="00DE7606"/>
    <w:rsid w:val="00E63A55"/>
    <w:rsid w:val="00E76754"/>
    <w:rsid w:val="00EB114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701</Words>
  <Characters>4001</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23</cp:revision>
  <dcterms:created xsi:type="dcterms:W3CDTF">2026-08-17T13:50:00Z</dcterms:created>
  <dcterms:modified xsi:type="dcterms:W3CDTF">2026-08-22T07:34:00Z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