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A1BBF" w:rsidRPr="00560158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560158" w:rsidRDefault="00811C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560158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6015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560158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560158" w:rsidRDefault="00811C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4CF109E8" w:rsidR="009A1BBF" w:rsidRPr="00560158" w:rsidRDefault="004250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Ms_JGEMBR_15341</w:t>
            </w:r>
          </w:p>
        </w:tc>
      </w:tr>
      <w:tr w:rsidR="009A1BBF" w:rsidRPr="00560158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560158" w:rsidRDefault="00811C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2AB686CA" w:rsidR="009A1BBF" w:rsidRPr="00560158" w:rsidRDefault="004250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sz w:val="20"/>
                <w:szCs w:val="20"/>
                <w:lang w:val="en-GB"/>
              </w:rPr>
              <w:t>Corporate Social Responsibility, Brand Image, and Consumer Patronage of Beverage Firms in Nigeria</w:t>
            </w:r>
          </w:p>
        </w:tc>
      </w:tr>
      <w:tr w:rsidR="009A1BBF" w:rsidRPr="00560158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560158" w:rsidRDefault="00811C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805735" w14:textId="77777777" w:rsidR="009A1BBF" w:rsidRPr="00560158" w:rsidRDefault="00811C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9E6CB0" w14:textId="77777777" w:rsidR="009A1BBF" w:rsidRPr="00560158" w:rsidRDefault="009A1B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0B1B3F9" w14:textId="77777777" w:rsidR="009A1BBF" w:rsidRPr="00560158" w:rsidRDefault="009A1BB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8BE0C30" w14:textId="77777777" w:rsidR="009A1BBF" w:rsidRPr="00560158" w:rsidRDefault="00811CC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6015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6015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560158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A1BBF" w:rsidRPr="00560158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560158" w:rsidRDefault="00811CC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6015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6015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560158" w:rsidRDefault="00811C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560158" w:rsidRDefault="00811CC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E53D8A0" w14:textId="4E99DFAB" w:rsidR="009A1BBF" w:rsidRPr="00560158" w:rsidRDefault="00CE427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paper examines the effect of corporate social responsibility on consumer patronage among beverage products. This study was conducted for Nigeria using a questionnaire method. The results show that brand image acts as a mediating variable.</w:t>
            </w:r>
          </w:p>
        </w:tc>
        <w:tc>
          <w:tcPr>
            <w:tcW w:w="1667" w:type="pct"/>
          </w:tcPr>
          <w:p w14:paraId="31AA58DA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37B201" w14:textId="77777777" w:rsidR="009A1BBF" w:rsidRPr="00560158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560158" w:rsidRDefault="00811CC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6015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560158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A1BBF" w:rsidRPr="00560158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560158" w:rsidRDefault="00811CC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6015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56015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56015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560158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560158" w:rsidRDefault="00811C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0EDE7928" w:rsidR="009A1BBF" w:rsidRPr="00560158" w:rsidRDefault="008766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518385F9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552C63B7" w:rsidR="009A1BBF" w:rsidRPr="00560158" w:rsidRDefault="008766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10FD82F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0F8E5602" w:rsidR="009A1BBF" w:rsidRPr="00560158" w:rsidRDefault="00DF3A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BFB74F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03E6AA6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09062EC0" w:rsidR="009A1BBF" w:rsidRPr="00560158" w:rsidRDefault="00DF3A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63256B0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74C869B3" w:rsidR="009A1BBF" w:rsidRPr="00560158" w:rsidRDefault="00DF3A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0E0766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7435441C" w:rsidR="009A1BBF" w:rsidRPr="00560158" w:rsidRDefault="00DF3A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9FA539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578B1A8D" w:rsidR="009A1BBF" w:rsidRPr="00560158" w:rsidRDefault="00DF3A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5E9CD9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0A9AA931" w:rsidR="009A1BBF" w:rsidRPr="00560158" w:rsidRDefault="00DF3A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A36872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560158" w:rsidRDefault="00811C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560158" w:rsidRDefault="00811C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2E8A3A62" w:rsidR="009A1BBF" w:rsidRPr="00560158" w:rsidRDefault="00DF3A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93CF4A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560158" w:rsidRDefault="00811C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Pr="00560158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560158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0A58986E" w:rsidR="009A1BBF" w:rsidRPr="00560158" w:rsidRDefault="00DF3A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81830BA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560158" w:rsidRDefault="00811C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5B12E" w14:textId="658A13DD" w:rsidR="009A1BBF" w:rsidRPr="00560158" w:rsidRDefault="00DF3A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73AFBF8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560158" w:rsidRDefault="00811C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50FFDED7" w:rsidR="009A1BBF" w:rsidRPr="00560158" w:rsidRDefault="00DF3A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AAE917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560158" w:rsidRDefault="00811C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7D18A6DB" w:rsidR="009A1BBF" w:rsidRPr="00560158" w:rsidRDefault="00DF3A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1FDAF4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560158" w:rsidRDefault="00811C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7326D485" w:rsidR="009A1BBF" w:rsidRPr="00560158" w:rsidRDefault="00DF3A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5419BE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560158" w:rsidRDefault="00811C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560158" w:rsidRDefault="00811C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560158" w:rsidRDefault="00811C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04E098A1" w:rsidR="009A1BBF" w:rsidRPr="00560158" w:rsidRDefault="00DF3A00">
            <w:pPr>
              <w:contextualSpacing/>
              <w:rPr>
                <w:rFonts w:ascii="Arial" w:hAnsi="Arial" w:cs="Arial"/>
                <w:bCs/>
                <w:sz w:val="20"/>
                <w:szCs w:val="20"/>
                <w:rtl/>
                <w:lang w:val="en-GB" w:bidi="fa-IR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841ACE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E80D9" w14:textId="77777777" w:rsidR="009A1BBF" w:rsidRPr="00560158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560158" w:rsidRDefault="00811CC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6015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560158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A1BBF" w:rsidRPr="00560158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560158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560158" w:rsidRDefault="00811CC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6015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6015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6015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560158" w:rsidRDefault="00811C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560158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560158" w:rsidRDefault="00811C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560158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D54AD5C" w14:textId="77777777" w:rsidR="00CE427C" w:rsidRPr="00560158" w:rsidRDefault="00CE427C" w:rsidP="00CE427C">
            <w:pPr>
              <w:ind w:left="360"/>
              <w:rPr>
                <w:rStyle w:val="y2iqfc"/>
                <w:rFonts w:ascii="Arial" w:hAnsi="Arial" w:cs="Arial"/>
                <w:sz w:val="20"/>
                <w:szCs w:val="20"/>
                <w:rtl/>
                <w:lang w:val="en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</w:rPr>
              <w:t>No,</w:t>
            </w:r>
            <w:r w:rsidRPr="0056015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7AF3D4F3" w14:textId="5D8FB662" w:rsidR="00CE427C" w:rsidRPr="00560158" w:rsidRDefault="00CE427C" w:rsidP="00CE42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rtl/>
                <w:lang w:bidi="fa-IR"/>
              </w:rPr>
            </w:pPr>
            <w:r w:rsidRPr="00560158">
              <w:rPr>
                <w:rFonts w:ascii="Arial" w:hAnsi="Arial" w:cs="Arial"/>
                <w:sz w:val="20"/>
                <w:szCs w:val="20"/>
              </w:rPr>
              <w:t>Corporate Social Responsibility and Consumer Patronage: The Mediating Role of Brand Image among Beverage Consumers in Nigeria</w:t>
            </w:r>
          </w:p>
        </w:tc>
        <w:tc>
          <w:tcPr>
            <w:tcW w:w="1667" w:type="pct"/>
          </w:tcPr>
          <w:p w14:paraId="773D5753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60158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560158" w:rsidRDefault="00811C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560158" w:rsidRDefault="00811C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560158" w:rsidRDefault="00811C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560158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9FDA3E" w14:textId="6DF6973E" w:rsidR="008766C5" w:rsidRPr="00560158" w:rsidRDefault="008766C5" w:rsidP="008766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</w:rPr>
              <w:t>Yes, it is better to add below item:</w:t>
            </w:r>
          </w:p>
          <w:p w14:paraId="2BDF2FB7" w14:textId="77AC2F4F" w:rsidR="009A1BBF" w:rsidRPr="00560158" w:rsidRDefault="00CE42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Findings should be reported qualitatively and coefficients and significance levels should also be mentioned.</w:t>
            </w:r>
          </w:p>
        </w:tc>
        <w:tc>
          <w:tcPr>
            <w:tcW w:w="1667" w:type="pct"/>
          </w:tcPr>
          <w:p w14:paraId="2C363C79" w14:textId="77777777" w:rsidR="009A1BBF" w:rsidRPr="0056015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766C5" w:rsidRPr="00560158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8766C5" w:rsidRPr="00560158" w:rsidRDefault="008766C5" w:rsidP="008766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601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8766C5" w:rsidRPr="00560158" w:rsidRDefault="008766C5" w:rsidP="008766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8766C5" w:rsidRPr="00560158" w:rsidRDefault="008766C5" w:rsidP="008766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6EDA56C" w14:textId="77777777" w:rsidR="008766C5" w:rsidRPr="00560158" w:rsidRDefault="008766C5" w:rsidP="00876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 w:bidi="fa-IR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 w:bidi="fa-IR"/>
              </w:rPr>
              <w:t>Yes</w:t>
            </w:r>
          </w:p>
          <w:p w14:paraId="7A000B66" w14:textId="77777777" w:rsidR="00655179" w:rsidRPr="00560158" w:rsidRDefault="00655179" w:rsidP="006551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seems that the term beverage companies is not suitable for keywords. </w:t>
            </w:r>
          </w:p>
          <w:p w14:paraId="6EC22EC7" w14:textId="77777777" w:rsidR="00655179" w:rsidRPr="00560158" w:rsidRDefault="00655179" w:rsidP="006551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In interpreting the coefficients, interpret the direct and indirect paths clearly and distinctly from each other.</w:t>
            </w:r>
          </w:p>
          <w:p w14:paraId="025CDD29" w14:textId="77777777" w:rsidR="00655179" w:rsidRPr="00560158" w:rsidRDefault="00655179" w:rsidP="00876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A2E9C4" w14:textId="77777777" w:rsidR="00655179" w:rsidRPr="00560158" w:rsidRDefault="00655179" w:rsidP="006551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seems that the term beverage companies is not suitable for keywords. </w:t>
            </w:r>
          </w:p>
          <w:p w14:paraId="2CEED354" w14:textId="77777777" w:rsidR="00655179" w:rsidRPr="00560158" w:rsidRDefault="00655179" w:rsidP="006551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In interpreting the coefficients, interpret the direct and indirect paths clearly and distinctly from each other.</w:t>
            </w:r>
          </w:p>
          <w:p w14:paraId="5B363EF0" w14:textId="6A86226C" w:rsidR="00655179" w:rsidRPr="00560158" w:rsidRDefault="00655179" w:rsidP="00876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1965C9" w14:textId="77777777" w:rsidR="008766C5" w:rsidRPr="00560158" w:rsidRDefault="008766C5" w:rsidP="008766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766C5" w:rsidRPr="00560158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8766C5" w:rsidRPr="00560158" w:rsidRDefault="008766C5" w:rsidP="008766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8766C5" w:rsidRPr="00560158" w:rsidRDefault="008766C5" w:rsidP="008766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8766C5" w:rsidRPr="00560158" w:rsidRDefault="008766C5" w:rsidP="008766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8766C5" w:rsidRPr="00560158" w:rsidRDefault="008766C5" w:rsidP="008766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8766C5" w:rsidRPr="00560158" w:rsidRDefault="008766C5" w:rsidP="008766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36E38BFC" w:rsidR="008766C5" w:rsidRPr="00560158" w:rsidRDefault="008766C5" w:rsidP="00876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F5155E" w14:textId="77777777" w:rsidR="008766C5" w:rsidRPr="00560158" w:rsidRDefault="008766C5" w:rsidP="008766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766C5" w:rsidRPr="00560158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8766C5" w:rsidRPr="00560158" w:rsidRDefault="008766C5" w:rsidP="008766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8766C5" w:rsidRPr="00560158" w:rsidRDefault="008766C5" w:rsidP="008766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8766C5" w:rsidRPr="00560158" w:rsidRDefault="008766C5" w:rsidP="008766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8766C5" w:rsidRPr="00560158" w:rsidRDefault="008766C5" w:rsidP="008766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8766C5" w:rsidRPr="00560158" w:rsidRDefault="008766C5" w:rsidP="008766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527E1AF6" w:rsidR="008766C5" w:rsidRPr="00560158" w:rsidRDefault="008766C5" w:rsidP="00876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015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024351" w14:textId="77777777" w:rsidR="008766C5" w:rsidRPr="00560158" w:rsidRDefault="008766C5" w:rsidP="008766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B08447" w14:textId="77777777" w:rsidR="00D60D27" w:rsidRPr="00560158" w:rsidRDefault="00D60D27" w:rsidP="00D60D27">
      <w:pPr>
        <w:rPr>
          <w:rFonts w:ascii="Arial" w:hAnsi="Arial" w:cs="Arial"/>
          <w:b/>
          <w:sz w:val="20"/>
          <w:szCs w:val="20"/>
        </w:rPr>
      </w:pPr>
    </w:p>
    <w:p w14:paraId="76CF5EAC" w14:textId="77777777" w:rsidR="00D60D27" w:rsidRPr="00560158" w:rsidRDefault="00D60D27" w:rsidP="00D60D27">
      <w:pPr>
        <w:rPr>
          <w:rFonts w:ascii="Arial" w:hAnsi="Arial" w:cs="Arial"/>
          <w:b/>
          <w:sz w:val="20"/>
          <w:szCs w:val="20"/>
          <w:u w:val="single"/>
        </w:rPr>
      </w:pPr>
      <w:r w:rsidRPr="0056015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C6FE63F" w14:textId="77777777" w:rsidR="00D60D27" w:rsidRPr="00560158" w:rsidRDefault="00D60D27" w:rsidP="00D60D27">
      <w:pPr>
        <w:rPr>
          <w:rFonts w:ascii="Arial" w:hAnsi="Arial" w:cs="Arial"/>
          <w:sz w:val="20"/>
          <w:szCs w:val="20"/>
        </w:rPr>
      </w:pPr>
      <w:r w:rsidRPr="00560158">
        <w:rPr>
          <w:rFonts w:ascii="Arial" w:hAnsi="Arial" w:cs="Arial"/>
          <w:color w:val="000000"/>
          <w:sz w:val="20"/>
          <w:szCs w:val="20"/>
        </w:rPr>
        <w:t>Roya Seyfipour, Azad University, Iran</w:t>
      </w:r>
      <w:r w:rsidRPr="00560158">
        <w:rPr>
          <w:rFonts w:ascii="Arial" w:hAnsi="Arial" w:cs="Arial"/>
          <w:color w:val="000000"/>
          <w:sz w:val="20"/>
          <w:szCs w:val="20"/>
        </w:rPr>
        <w:br/>
      </w:r>
    </w:p>
    <w:p w14:paraId="7C416E85" w14:textId="77777777" w:rsidR="009A1BBF" w:rsidRPr="00560158" w:rsidRDefault="009A1B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A1BBF" w:rsidRPr="0056015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CEF5" w14:textId="77777777" w:rsidR="00B26CD2" w:rsidRDefault="00B26CD2">
      <w:r>
        <w:separator/>
      </w:r>
    </w:p>
  </w:endnote>
  <w:endnote w:type="continuationSeparator" w:id="0">
    <w:p w14:paraId="5737F898" w14:textId="77777777" w:rsidR="00B26CD2" w:rsidRDefault="00B2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0DEE8697" w:rsidR="009A1BBF" w:rsidRDefault="00811CC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4C20DE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4C20DE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45759A0C" w14:textId="77777777" w:rsidR="009A1BBF" w:rsidRDefault="00811CC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33CC" w14:textId="77777777" w:rsidR="00B26CD2" w:rsidRDefault="00B26CD2">
      <w:r>
        <w:separator/>
      </w:r>
    </w:p>
  </w:footnote>
  <w:footnote w:type="continuationSeparator" w:id="0">
    <w:p w14:paraId="296E79C1" w14:textId="77777777" w:rsidR="00B26CD2" w:rsidRDefault="00B26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811CC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3096542">
    <w:abstractNumId w:val="4"/>
  </w:num>
  <w:num w:numId="2" w16cid:durableId="159544545">
    <w:abstractNumId w:val="8"/>
  </w:num>
  <w:num w:numId="3" w16cid:durableId="1327319881">
    <w:abstractNumId w:val="7"/>
  </w:num>
  <w:num w:numId="4" w16cid:durableId="1304389899">
    <w:abstractNumId w:val="9"/>
  </w:num>
  <w:num w:numId="5" w16cid:durableId="1608122425">
    <w:abstractNumId w:val="6"/>
  </w:num>
  <w:num w:numId="6" w16cid:durableId="1837302528">
    <w:abstractNumId w:val="0"/>
  </w:num>
  <w:num w:numId="7" w16cid:durableId="1813016978">
    <w:abstractNumId w:val="3"/>
  </w:num>
  <w:num w:numId="8" w16cid:durableId="1094740439">
    <w:abstractNumId w:val="11"/>
  </w:num>
  <w:num w:numId="9" w16cid:durableId="598832646">
    <w:abstractNumId w:val="10"/>
  </w:num>
  <w:num w:numId="10" w16cid:durableId="396903309">
    <w:abstractNumId w:val="2"/>
  </w:num>
  <w:num w:numId="11" w16cid:durableId="2107730787">
    <w:abstractNumId w:val="1"/>
  </w:num>
  <w:num w:numId="12" w16cid:durableId="937517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BBF"/>
    <w:rsid w:val="00015D25"/>
    <w:rsid w:val="00022830"/>
    <w:rsid w:val="00037AD3"/>
    <w:rsid w:val="000531BC"/>
    <w:rsid w:val="00181F0F"/>
    <w:rsid w:val="00425047"/>
    <w:rsid w:val="004B5572"/>
    <w:rsid w:val="004C20DE"/>
    <w:rsid w:val="00560158"/>
    <w:rsid w:val="005A67C6"/>
    <w:rsid w:val="00611A92"/>
    <w:rsid w:val="00655179"/>
    <w:rsid w:val="007E243B"/>
    <w:rsid w:val="00811CC3"/>
    <w:rsid w:val="00853929"/>
    <w:rsid w:val="008766C5"/>
    <w:rsid w:val="00906BD3"/>
    <w:rsid w:val="00977B37"/>
    <w:rsid w:val="009A1BBF"/>
    <w:rsid w:val="00B26CD2"/>
    <w:rsid w:val="00CE427C"/>
    <w:rsid w:val="00D60D27"/>
    <w:rsid w:val="00DE7606"/>
    <w:rsid w:val="00DF3A00"/>
    <w:rsid w:val="00E25653"/>
    <w:rsid w:val="00F7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y2iqfc">
    <w:name w:val="y2iqfc"/>
    <w:rsid w:val="00CE427C"/>
  </w:style>
  <w:style w:type="paragraph" w:styleId="HTMLPreformatted">
    <w:name w:val="HTML Preformatted"/>
    <w:basedOn w:val="Normal"/>
    <w:link w:val="HTMLPreformattedChar"/>
    <w:uiPriority w:val="99"/>
    <w:unhideWhenUsed/>
    <w:rsid w:val="008766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6C5"/>
    <w:rPr>
      <w:rFonts w:ascii="Courier New" w:eastAsia="Times New Roman" w:hAnsi="Courier New" w:cs="Courier New"/>
    </w:rPr>
  </w:style>
  <w:style w:type="character" w:customStyle="1" w:styleId="rynqvb">
    <w:name w:val="rynqvb"/>
    <w:rsid w:val="00DF3A00"/>
  </w:style>
  <w:style w:type="character" w:styleId="UnresolvedMention">
    <w:name w:val="Unresolved Mention"/>
    <w:basedOn w:val="DefaultParagraphFont"/>
    <w:uiPriority w:val="99"/>
    <w:semiHidden/>
    <w:unhideWhenUsed/>
    <w:rsid w:val="00655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15</cp:revision>
  <dcterms:created xsi:type="dcterms:W3CDTF">2026-07-09T20:28:00Z</dcterms:created>
  <dcterms:modified xsi:type="dcterms:W3CDTF">2026-07-17T07:40:00Z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