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222D91" w14:paraId="1DA2AF96" w14:textId="77777777">
        <w:trPr>
          <w:trHeight w:val="20"/>
          <w:jc w:val="center"/>
        </w:trPr>
        <w:tc>
          <w:tcPr>
            <w:tcW w:w="1186" w:type="pct"/>
          </w:tcPr>
          <w:p w14:paraId="005DBDD6" w14:textId="77777777" w:rsidR="00222D91" w:rsidRDefault="008917DD">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2748599D" w14:textId="77777777" w:rsidR="00222D91" w:rsidRDefault="008905D4">
            <w:pPr>
              <w:rPr>
                <w:b/>
                <w:bCs/>
                <w:color w:val="0000FF"/>
                <w:sz w:val="20"/>
                <w:szCs w:val="20"/>
                <w:lang w:val="en-GB"/>
              </w:rPr>
            </w:pPr>
            <w:hyperlink r:id="rId8" w:history="1">
              <w:r w:rsidR="00222D91">
                <w:rPr>
                  <w:rFonts w:ascii="Arial" w:hAnsi="Arial" w:cs="Arial"/>
                  <w:color w:val="0000FF"/>
                  <w:u w:val="single"/>
                </w:rPr>
                <w:t>Asian Journal of Current Research</w:t>
              </w:r>
            </w:hyperlink>
          </w:p>
        </w:tc>
      </w:tr>
      <w:tr w:rsidR="00222D91" w14:paraId="0FD6E2F4" w14:textId="77777777">
        <w:trPr>
          <w:trHeight w:val="20"/>
          <w:jc w:val="center"/>
        </w:trPr>
        <w:tc>
          <w:tcPr>
            <w:tcW w:w="1186" w:type="pct"/>
          </w:tcPr>
          <w:p w14:paraId="0536BD4D" w14:textId="77777777" w:rsidR="00222D91" w:rsidRDefault="008917DD">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2008E21B" w14:textId="627F93D1" w:rsidR="00222D91" w:rsidRDefault="000E3F5A">
            <w:pPr>
              <w:pStyle w:val="NormalWeb"/>
              <w:spacing w:before="0" w:beforeAutospacing="0" w:after="0" w:afterAutospacing="0"/>
              <w:rPr>
                <w:rFonts w:ascii="Times New Roman" w:hAnsi="Times New Roman" w:cs="Times New Roman"/>
                <w:b/>
                <w:bCs/>
                <w:sz w:val="20"/>
                <w:szCs w:val="20"/>
                <w:lang w:val="en-GB"/>
              </w:rPr>
            </w:pPr>
            <w:r w:rsidRPr="000E3F5A">
              <w:rPr>
                <w:rFonts w:ascii="Times New Roman" w:hAnsi="Times New Roman" w:cs="Times New Roman"/>
                <w:b/>
                <w:bCs/>
                <w:sz w:val="20"/>
                <w:szCs w:val="20"/>
                <w:lang w:val="en-GB"/>
              </w:rPr>
              <w:t>Ms_AJOCR_15047</w:t>
            </w:r>
          </w:p>
        </w:tc>
      </w:tr>
      <w:tr w:rsidR="00222D91" w14:paraId="2BBFEC2F" w14:textId="77777777">
        <w:trPr>
          <w:trHeight w:val="20"/>
          <w:jc w:val="center"/>
        </w:trPr>
        <w:tc>
          <w:tcPr>
            <w:tcW w:w="1186" w:type="pct"/>
          </w:tcPr>
          <w:p w14:paraId="41CD6682" w14:textId="77777777" w:rsidR="00222D91" w:rsidRDefault="008917DD">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7FE26815" w14:textId="78BB9D2D" w:rsidR="00222D91" w:rsidRDefault="000E3F5A">
            <w:pPr>
              <w:pStyle w:val="NormalWeb"/>
              <w:spacing w:before="0" w:beforeAutospacing="0" w:after="0" w:afterAutospacing="0"/>
              <w:rPr>
                <w:rFonts w:ascii="Times New Roman" w:hAnsi="Times New Roman" w:cs="Times New Roman"/>
                <w:b/>
                <w:sz w:val="20"/>
                <w:szCs w:val="20"/>
                <w:lang w:val="en-GB"/>
              </w:rPr>
            </w:pPr>
            <w:r w:rsidRPr="000E3F5A">
              <w:rPr>
                <w:rFonts w:ascii="Times New Roman" w:hAnsi="Times New Roman" w:cs="Times New Roman"/>
                <w:b/>
                <w:sz w:val="20"/>
                <w:szCs w:val="20"/>
                <w:lang w:val="en-GB"/>
              </w:rPr>
              <w:t>Determinants of Business Performance of Medicinal Plant Cooperatives in Northern Mountainous Provinces of Vietnam</w:t>
            </w:r>
          </w:p>
        </w:tc>
      </w:tr>
      <w:tr w:rsidR="00222D91" w14:paraId="1F4FFAAF" w14:textId="77777777">
        <w:trPr>
          <w:trHeight w:val="20"/>
          <w:jc w:val="center"/>
        </w:trPr>
        <w:tc>
          <w:tcPr>
            <w:tcW w:w="1186" w:type="pct"/>
          </w:tcPr>
          <w:p w14:paraId="7CD498F8" w14:textId="77777777" w:rsidR="00222D91" w:rsidRDefault="008917DD">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02FD5064" w14:textId="77777777" w:rsidR="00222D91" w:rsidRDefault="008917DD">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w:t>
            </w:r>
          </w:p>
          <w:p w14:paraId="4B01CE31" w14:textId="77777777" w:rsidR="00222D91" w:rsidRDefault="00222D91">
            <w:pPr>
              <w:pStyle w:val="NormalWeb"/>
              <w:spacing w:before="0" w:beforeAutospacing="0" w:after="0" w:afterAutospacing="0"/>
              <w:rPr>
                <w:rFonts w:ascii="Times New Roman" w:hAnsi="Times New Roman" w:cs="Times New Roman"/>
                <w:b/>
                <w:sz w:val="20"/>
                <w:szCs w:val="20"/>
                <w:lang w:val="en-GB"/>
              </w:rPr>
            </w:pPr>
          </w:p>
        </w:tc>
      </w:tr>
    </w:tbl>
    <w:p w14:paraId="54218E59" w14:textId="77777777" w:rsidR="00222D91" w:rsidRDefault="00222D91">
      <w:pPr>
        <w:jc w:val="both"/>
        <w:rPr>
          <w:rFonts w:eastAsia="MS Mincho"/>
          <w:sz w:val="20"/>
          <w:szCs w:val="20"/>
          <w:lang w:val="en-GB" w:eastAsia="x-none"/>
        </w:rPr>
      </w:pPr>
    </w:p>
    <w:p w14:paraId="265EE019" w14:textId="77777777" w:rsidR="00222D91" w:rsidRDefault="008917DD">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20C7EAE9" w14:textId="77777777" w:rsidR="00222D91" w:rsidRDefault="00222D91">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222D91" w14:paraId="4B02B7DB" w14:textId="77777777">
        <w:trPr>
          <w:trHeight w:val="20"/>
          <w:jc w:val="center"/>
        </w:trPr>
        <w:tc>
          <w:tcPr>
            <w:tcW w:w="1666" w:type="pct"/>
            <w:noWrap/>
          </w:tcPr>
          <w:p w14:paraId="308BBF97" w14:textId="77777777" w:rsidR="00222D91" w:rsidRDefault="00222D91">
            <w:pPr>
              <w:keepNext/>
              <w:outlineLvl w:val="1"/>
              <w:rPr>
                <w:rFonts w:eastAsia="MS Mincho"/>
                <w:b/>
                <w:bCs/>
                <w:sz w:val="20"/>
                <w:szCs w:val="20"/>
                <w:lang w:val="en-GB"/>
              </w:rPr>
            </w:pPr>
          </w:p>
        </w:tc>
        <w:tc>
          <w:tcPr>
            <w:tcW w:w="1667" w:type="pct"/>
            <w:hideMark/>
          </w:tcPr>
          <w:p w14:paraId="7C41E09D" w14:textId="77777777" w:rsidR="00222D91" w:rsidRDefault="008917DD">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0652E24C" w14:textId="77777777" w:rsidR="00222D91" w:rsidRDefault="008917DD">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34C02972" w14:textId="77777777" w:rsidR="00222D91" w:rsidRDefault="00222D91">
            <w:pPr>
              <w:keepNext/>
              <w:outlineLvl w:val="1"/>
              <w:rPr>
                <w:rFonts w:eastAsia="MS Mincho"/>
                <w:bCs/>
                <w:sz w:val="20"/>
                <w:szCs w:val="20"/>
                <w:lang w:val="en-GB"/>
              </w:rPr>
            </w:pPr>
          </w:p>
        </w:tc>
      </w:tr>
      <w:tr w:rsidR="00222D91" w14:paraId="78A323A3" w14:textId="77777777">
        <w:trPr>
          <w:trHeight w:val="20"/>
          <w:jc w:val="center"/>
        </w:trPr>
        <w:tc>
          <w:tcPr>
            <w:tcW w:w="1666" w:type="pct"/>
            <w:noWrap/>
            <w:hideMark/>
          </w:tcPr>
          <w:p w14:paraId="4254244D" w14:textId="77777777" w:rsidR="00222D91" w:rsidRDefault="008917DD">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31016C59" w14:textId="77777777" w:rsidR="00222D91" w:rsidRDefault="008917DD">
            <w:pPr>
              <w:rPr>
                <w:rFonts w:eastAsia="MS Mincho"/>
                <w:bCs/>
                <w:sz w:val="20"/>
                <w:szCs w:val="20"/>
                <w:lang w:val="en-GB"/>
              </w:rPr>
            </w:pPr>
            <w:r>
              <w:rPr>
                <w:bCs/>
                <w:sz w:val="20"/>
                <w:szCs w:val="20"/>
                <w:lang w:val="en-GB"/>
              </w:rPr>
              <w:t>be required for this part.</w:t>
            </w:r>
          </w:p>
        </w:tc>
        <w:tc>
          <w:tcPr>
            <w:tcW w:w="1667" w:type="pct"/>
          </w:tcPr>
          <w:p w14:paraId="1EA66C06" w14:textId="18263E82" w:rsidR="00222D91" w:rsidRDefault="004625E5">
            <w:pPr>
              <w:contextualSpacing/>
              <w:rPr>
                <w:b/>
                <w:bCs/>
                <w:sz w:val="20"/>
                <w:szCs w:val="20"/>
                <w:lang w:val="en-GB"/>
              </w:rPr>
            </w:pPr>
            <w:r>
              <w:rPr>
                <w:b/>
                <w:bCs/>
                <w:sz w:val="20"/>
                <w:szCs w:val="20"/>
                <w:lang w:val="en-GB"/>
              </w:rPr>
              <w:t>This manuscript is scientific, positivism, research article, but it lacks of scientific and positivism evidence with citations in the introduction and literature review. With 4 research objectives without strong backing with citations and evidence and then survey with 150 practitioners, the questions asked in the survey not reflected in the research objectives and the research objectives have no back up in evidence and citations. The results in findings and discussion also have no clear citations to validate the findings</w:t>
            </w:r>
          </w:p>
        </w:tc>
        <w:tc>
          <w:tcPr>
            <w:tcW w:w="1667" w:type="pct"/>
          </w:tcPr>
          <w:p w14:paraId="718AE5EA" w14:textId="77777777" w:rsidR="00222D91" w:rsidRDefault="00222D91">
            <w:pPr>
              <w:keepNext/>
              <w:outlineLvl w:val="1"/>
              <w:rPr>
                <w:rFonts w:eastAsia="MS Mincho"/>
                <w:bCs/>
                <w:sz w:val="20"/>
                <w:szCs w:val="20"/>
                <w:lang w:val="en-GB"/>
              </w:rPr>
            </w:pPr>
          </w:p>
        </w:tc>
      </w:tr>
    </w:tbl>
    <w:p w14:paraId="259B1821" w14:textId="77777777" w:rsidR="00222D91" w:rsidRDefault="00222D91">
      <w:pPr>
        <w:rPr>
          <w:sz w:val="20"/>
          <w:szCs w:val="20"/>
          <w:lang w:val="en-GB"/>
        </w:rPr>
      </w:pPr>
    </w:p>
    <w:p w14:paraId="49F983D4" w14:textId="77777777" w:rsidR="00222D91" w:rsidRDefault="00222D91">
      <w:pPr>
        <w:rPr>
          <w:sz w:val="20"/>
          <w:szCs w:val="20"/>
          <w:lang w:val="en-GB"/>
        </w:rPr>
      </w:pPr>
    </w:p>
    <w:p w14:paraId="04432DB1" w14:textId="77777777" w:rsidR="00222D91" w:rsidRDefault="008917DD">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203C9254" w14:textId="77777777" w:rsidR="00222D91" w:rsidRDefault="00222D9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222D91" w14:paraId="0D7127F4" w14:textId="77777777">
        <w:trPr>
          <w:trHeight w:val="20"/>
          <w:jc w:val="center"/>
        </w:trPr>
        <w:tc>
          <w:tcPr>
            <w:tcW w:w="1666" w:type="pct"/>
            <w:noWrap/>
          </w:tcPr>
          <w:p w14:paraId="4EC66EBD" w14:textId="77777777" w:rsidR="00222D91" w:rsidRDefault="00222D91">
            <w:pPr>
              <w:keepNext/>
              <w:outlineLvl w:val="1"/>
              <w:rPr>
                <w:rFonts w:eastAsia="MS Mincho"/>
                <w:b/>
                <w:bCs/>
                <w:sz w:val="20"/>
                <w:szCs w:val="20"/>
                <w:lang w:val="en-GB"/>
              </w:rPr>
            </w:pPr>
          </w:p>
        </w:tc>
        <w:tc>
          <w:tcPr>
            <w:tcW w:w="1667" w:type="pct"/>
            <w:hideMark/>
          </w:tcPr>
          <w:p w14:paraId="2D933AC7" w14:textId="77777777" w:rsidR="00222D91" w:rsidRDefault="008917DD">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0442B046" w14:textId="77777777" w:rsidR="00222D91" w:rsidRDefault="008917DD">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tc>
      </w:tr>
      <w:tr w:rsidR="00222D91" w14:paraId="6D4F2133" w14:textId="77777777">
        <w:trPr>
          <w:trHeight w:val="20"/>
          <w:jc w:val="center"/>
        </w:trPr>
        <w:tc>
          <w:tcPr>
            <w:tcW w:w="1666" w:type="pct"/>
            <w:noWrap/>
            <w:hideMark/>
          </w:tcPr>
          <w:p w14:paraId="491669CC" w14:textId="77777777" w:rsidR="00222D91" w:rsidRDefault="008917DD">
            <w:pPr>
              <w:rPr>
                <w:b/>
                <w:bCs/>
                <w:sz w:val="20"/>
                <w:szCs w:val="20"/>
                <w:lang w:val="en-GB"/>
              </w:rPr>
            </w:pPr>
            <w:r>
              <w:rPr>
                <w:b/>
                <w:bCs/>
                <w:sz w:val="20"/>
                <w:szCs w:val="20"/>
                <w:lang w:val="en-GB"/>
              </w:rPr>
              <w:t xml:space="preserve">1. Is the title clear and appropriate for the study? </w:t>
            </w:r>
          </w:p>
          <w:p w14:paraId="7BE58CC0"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30559331" w14:textId="77777777" w:rsidR="00222D91" w:rsidRDefault="008917DD">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DFC98F0" w14:textId="0E38BFB8" w:rsidR="00222D91" w:rsidRDefault="004625E5">
            <w:pPr>
              <w:ind w:left="360"/>
              <w:rPr>
                <w:b/>
                <w:bCs/>
                <w:sz w:val="20"/>
                <w:szCs w:val="20"/>
                <w:lang w:val="en-GB"/>
              </w:rPr>
            </w:pPr>
            <w:r>
              <w:rPr>
                <w:b/>
                <w:bCs/>
                <w:sz w:val="20"/>
                <w:szCs w:val="20"/>
                <w:lang w:val="en-GB"/>
              </w:rPr>
              <w:t>4</w:t>
            </w:r>
          </w:p>
        </w:tc>
        <w:tc>
          <w:tcPr>
            <w:tcW w:w="1667" w:type="pct"/>
          </w:tcPr>
          <w:p w14:paraId="3E841CBC" w14:textId="77777777" w:rsidR="00222D91" w:rsidRDefault="00222D91">
            <w:pPr>
              <w:keepNext/>
              <w:outlineLvl w:val="1"/>
              <w:rPr>
                <w:rFonts w:eastAsia="MS Mincho"/>
                <w:bCs/>
                <w:sz w:val="20"/>
                <w:szCs w:val="20"/>
                <w:lang w:val="en-GB"/>
              </w:rPr>
            </w:pPr>
          </w:p>
        </w:tc>
      </w:tr>
      <w:tr w:rsidR="00222D91" w14:paraId="7928BAC1" w14:textId="77777777">
        <w:trPr>
          <w:trHeight w:val="20"/>
          <w:jc w:val="center"/>
        </w:trPr>
        <w:tc>
          <w:tcPr>
            <w:tcW w:w="1666" w:type="pct"/>
            <w:noWrap/>
            <w:hideMark/>
          </w:tcPr>
          <w:p w14:paraId="0FB9979E" w14:textId="77777777" w:rsidR="00222D91" w:rsidRDefault="008917DD">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DFA4610"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655EC075" w14:textId="77777777" w:rsidR="00222D91" w:rsidRDefault="008917DD">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F0A30E0" w14:textId="321FBC0E" w:rsidR="00222D91" w:rsidRDefault="004625E5">
            <w:pPr>
              <w:ind w:left="360"/>
              <w:rPr>
                <w:b/>
                <w:bCs/>
                <w:sz w:val="20"/>
                <w:szCs w:val="20"/>
                <w:lang w:val="en-GB"/>
              </w:rPr>
            </w:pPr>
            <w:r>
              <w:rPr>
                <w:b/>
                <w:bCs/>
                <w:sz w:val="20"/>
                <w:szCs w:val="20"/>
                <w:lang w:val="en-GB"/>
              </w:rPr>
              <w:t>3</w:t>
            </w:r>
          </w:p>
        </w:tc>
        <w:tc>
          <w:tcPr>
            <w:tcW w:w="1667" w:type="pct"/>
          </w:tcPr>
          <w:p w14:paraId="4502028D" w14:textId="77777777" w:rsidR="00222D91" w:rsidRDefault="00222D91">
            <w:pPr>
              <w:keepNext/>
              <w:outlineLvl w:val="1"/>
              <w:rPr>
                <w:rFonts w:eastAsia="MS Mincho"/>
                <w:bCs/>
                <w:sz w:val="20"/>
                <w:szCs w:val="20"/>
                <w:lang w:val="en-GB"/>
              </w:rPr>
            </w:pPr>
          </w:p>
        </w:tc>
      </w:tr>
      <w:tr w:rsidR="00222D91" w14:paraId="7CA75127" w14:textId="77777777">
        <w:trPr>
          <w:trHeight w:val="20"/>
          <w:jc w:val="center"/>
        </w:trPr>
        <w:tc>
          <w:tcPr>
            <w:tcW w:w="1666" w:type="pct"/>
            <w:noWrap/>
            <w:hideMark/>
          </w:tcPr>
          <w:p w14:paraId="2A916EA8" w14:textId="77777777" w:rsidR="00222D91" w:rsidRDefault="008917DD">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284EF647"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784AD410" w14:textId="77777777" w:rsidR="00222D91" w:rsidRDefault="008917DD">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9B65495" w14:textId="2C2FECE5" w:rsidR="00222D91" w:rsidRDefault="004625E5">
            <w:pPr>
              <w:ind w:left="360"/>
              <w:rPr>
                <w:b/>
                <w:bCs/>
                <w:sz w:val="20"/>
                <w:szCs w:val="20"/>
                <w:lang w:val="en-GB"/>
              </w:rPr>
            </w:pPr>
            <w:r>
              <w:rPr>
                <w:b/>
                <w:bCs/>
                <w:sz w:val="20"/>
                <w:szCs w:val="20"/>
                <w:lang w:val="en-GB"/>
              </w:rPr>
              <w:t>4</w:t>
            </w:r>
          </w:p>
        </w:tc>
        <w:tc>
          <w:tcPr>
            <w:tcW w:w="1667" w:type="pct"/>
          </w:tcPr>
          <w:p w14:paraId="12D7D231" w14:textId="77777777" w:rsidR="00222D91" w:rsidRDefault="00222D91">
            <w:pPr>
              <w:keepNext/>
              <w:outlineLvl w:val="1"/>
              <w:rPr>
                <w:rFonts w:eastAsia="MS Mincho"/>
                <w:bCs/>
                <w:sz w:val="20"/>
                <w:szCs w:val="20"/>
                <w:lang w:val="en-GB"/>
              </w:rPr>
            </w:pPr>
          </w:p>
        </w:tc>
      </w:tr>
      <w:tr w:rsidR="00222D91" w14:paraId="44829B0E" w14:textId="77777777">
        <w:trPr>
          <w:trHeight w:val="20"/>
          <w:jc w:val="center"/>
        </w:trPr>
        <w:tc>
          <w:tcPr>
            <w:tcW w:w="1666" w:type="pct"/>
            <w:noWrap/>
            <w:hideMark/>
          </w:tcPr>
          <w:p w14:paraId="39E13D94" w14:textId="77777777" w:rsidR="00222D91" w:rsidRDefault="008917DD">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11042CB6"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683402B4" w14:textId="77777777" w:rsidR="00222D91" w:rsidRDefault="008917DD">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E58A343" w14:textId="459FDAE4" w:rsidR="00222D91" w:rsidRDefault="004625E5">
            <w:pPr>
              <w:ind w:left="360"/>
              <w:rPr>
                <w:b/>
                <w:bCs/>
                <w:sz w:val="20"/>
                <w:szCs w:val="20"/>
                <w:lang w:val="en-GB"/>
              </w:rPr>
            </w:pPr>
            <w:r>
              <w:rPr>
                <w:b/>
                <w:bCs/>
                <w:sz w:val="20"/>
                <w:szCs w:val="20"/>
                <w:lang w:val="en-GB"/>
              </w:rPr>
              <w:t>3</w:t>
            </w:r>
          </w:p>
        </w:tc>
        <w:tc>
          <w:tcPr>
            <w:tcW w:w="1667" w:type="pct"/>
          </w:tcPr>
          <w:p w14:paraId="197BFC16" w14:textId="77777777" w:rsidR="00222D91" w:rsidRDefault="00222D91">
            <w:pPr>
              <w:keepNext/>
              <w:outlineLvl w:val="1"/>
              <w:rPr>
                <w:rFonts w:eastAsia="MS Mincho"/>
                <w:bCs/>
                <w:sz w:val="20"/>
                <w:szCs w:val="20"/>
                <w:lang w:val="en-GB"/>
              </w:rPr>
            </w:pPr>
          </w:p>
        </w:tc>
      </w:tr>
      <w:tr w:rsidR="00222D91" w14:paraId="05D5D30D" w14:textId="77777777">
        <w:trPr>
          <w:trHeight w:val="20"/>
          <w:jc w:val="center"/>
        </w:trPr>
        <w:tc>
          <w:tcPr>
            <w:tcW w:w="1666" w:type="pct"/>
            <w:noWrap/>
            <w:hideMark/>
          </w:tcPr>
          <w:p w14:paraId="6183315D" w14:textId="77777777" w:rsidR="00222D91" w:rsidRDefault="008917DD">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0109AF5B"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6B98DF1E" w14:textId="77777777" w:rsidR="00222D91" w:rsidRDefault="008917DD">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2B4706B" w14:textId="31BA5A52" w:rsidR="00222D91" w:rsidRDefault="004625E5">
            <w:pPr>
              <w:ind w:left="360"/>
              <w:rPr>
                <w:b/>
                <w:bCs/>
                <w:sz w:val="20"/>
                <w:szCs w:val="20"/>
                <w:lang w:val="en-GB"/>
              </w:rPr>
            </w:pPr>
            <w:r>
              <w:rPr>
                <w:b/>
                <w:bCs/>
                <w:sz w:val="20"/>
                <w:szCs w:val="20"/>
                <w:lang w:val="en-GB"/>
              </w:rPr>
              <w:t>3</w:t>
            </w:r>
          </w:p>
        </w:tc>
        <w:tc>
          <w:tcPr>
            <w:tcW w:w="1667" w:type="pct"/>
          </w:tcPr>
          <w:p w14:paraId="3F499B41" w14:textId="77777777" w:rsidR="00222D91" w:rsidRDefault="00222D91">
            <w:pPr>
              <w:keepNext/>
              <w:outlineLvl w:val="1"/>
              <w:rPr>
                <w:rFonts w:eastAsia="MS Mincho"/>
                <w:bCs/>
                <w:sz w:val="20"/>
                <w:szCs w:val="20"/>
                <w:lang w:val="en-GB"/>
              </w:rPr>
            </w:pPr>
          </w:p>
        </w:tc>
      </w:tr>
      <w:tr w:rsidR="00222D91" w14:paraId="22196BDE" w14:textId="77777777">
        <w:trPr>
          <w:trHeight w:val="20"/>
          <w:jc w:val="center"/>
        </w:trPr>
        <w:tc>
          <w:tcPr>
            <w:tcW w:w="1666" w:type="pct"/>
            <w:noWrap/>
            <w:hideMark/>
          </w:tcPr>
          <w:p w14:paraId="770E434E" w14:textId="77777777" w:rsidR="00222D91" w:rsidRDefault="008917DD">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79390044"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1ACC3780" w14:textId="77777777" w:rsidR="00222D91" w:rsidRDefault="008917DD">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779FAA6" w14:textId="5527D028" w:rsidR="00222D91" w:rsidRDefault="004625E5">
            <w:pPr>
              <w:ind w:left="360"/>
              <w:rPr>
                <w:b/>
                <w:bCs/>
                <w:sz w:val="20"/>
                <w:szCs w:val="20"/>
                <w:lang w:val="en-GB"/>
              </w:rPr>
            </w:pPr>
            <w:r>
              <w:rPr>
                <w:b/>
                <w:bCs/>
                <w:sz w:val="20"/>
                <w:szCs w:val="20"/>
                <w:lang w:val="en-GB"/>
              </w:rPr>
              <w:t>3</w:t>
            </w:r>
          </w:p>
        </w:tc>
        <w:tc>
          <w:tcPr>
            <w:tcW w:w="1667" w:type="pct"/>
          </w:tcPr>
          <w:p w14:paraId="0D918148" w14:textId="77777777" w:rsidR="00222D91" w:rsidRDefault="00222D91">
            <w:pPr>
              <w:keepNext/>
              <w:outlineLvl w:val="1"/>
              <w:rPr>
                <w:rFonts w:eastAsia="MS Mincho"/>
                <w:bCs/>
                <w:sz w:val="20"/>
                <w:szCs w:val="20"/>
                <w:lang w:val="en-GB"/>
              </w:rPr>
            </w:pPr>
          </w:p>
        </w:tc>
      </w:tr>
      <w:tr w:rsidR="00222D91" w14:paraId="5CBF2597" w14:textId="77777777">
        <w:trPr>
          <w:trHeight w:val="20"/>
          <w:jc w:val="center"/>
        </w:trPr>
        <w:tc>
          <w:tcPr>
            <w:tcW w:w="1666" w:type="pct"/>
            <w:noWrap/>
            <w:hideMark/>
          </w:tcPr>
          <w:p w14:paraId="444BECC7" w14:textId="77777777" w:rsidR="00222D91" w:rsidRDefault="008917DD">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2FC772EC"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11909F67" w14:textId="77777777" w:rsidR="00222D91" w:rsidRDefault="008917DD">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43FF9D2" w14:textId="73697C99" w:rsidR="00222D91" w:rsidRDefault="004625E5">
            <w:pPr>
              <w:ind w:left="360"/>
              <w:rPr>
                <w:b/>
                <w:bCs/>
                <w:sz w:val="20"/>
                <w:szCs w:val="20"/>
                <w:lang w:val="en-GB"/>
              </w:rPr>
            </w:pPr>
            <w:r>
              <w:rPr>
                <w:b/>
                <w:bCs/>
                <w:sz w:val="20"/>
                <w:szCs w:val="20"/>
                <w:lang w:val="en-GB"/>
              </w:rPr>
              <w:t>3</w:t>
            </w:r>
          </w:p>
        </w:tc>
        <w:tc>
          <w:tcPr>
            <w:tcW w:w="1667" w:type="pct"/>
          </w:tcPr>
          <w:p w14:paraId="555FF176" w14:textId="77777777" w:rsidR="00222D91" w:rsidRDefault="00222D91">
            <w:pPr>
              <w:keepNext/>
              <w:outlineLvl w:val="1"/>
              <w:rPr>
                <w:rFonts w:eastAsia="MS Mincho"/>
                <w:bCs/>
                <w:sz w:val="20"/>
                <w:szCs w:val="20"/>
                <w:lang w:val="en-GB"/>
              </w:rPr>
            </w:pPr>
          </w:p>
        </w:tc>
      </w:tr>
      <w:tr w:rsidR="00222D91" w14:paraId="6C5757AA" w14:textId="77777777">
        <w:trPr>
          <w:trHeight w:val="20"/>
          <w:jc w:val="center"/>
        </w:trPr>
        <w:tc>
          <w:tcPr>
            <w:tcW w:w="1666" w:type="pct"/>
            <w:noWrap/>
            <w:hideMark/>
          </w:tcPr>
          <w:p w14:paraId="2C11F703" w14:textId="77777777" w:rsidR="00222D91" w:rsidRDefault="008917DD">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483DE9CF"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0A3F7B20" w14:textId="77777777" w:rsidR="00222D91" w:rsidRDefault="008917DD">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06334B2" w14:textId="30DDF344" w:rsidR="00222D91" w:rsidRDefault="004625E5">
            <w:pPr>
              <w:ind w:left="360"/>
              <w:rPr>
                <w:b/>
                <w:bCs/>
                <w:sz w:val="20"/>
                <w:szCs w:val="20"/>
                <w:lang w:val="en-GB"/>
              </w:rPr>
            </w:pPr>
            <w:r>
              <w:rPr>
                <w:b/>
                <w:bCs/>
                <w:sz w:val="20"/>
                <w:szCs w:val="20"/>
                <w:lang w:val="en-GB"/>
              </w:rPr>
              <w:t>4</w:t>
            </w:r>
          </w:p>
        </w:tc>
        <w:tc>
          <w:tcPr>
            <w:tcW w:w="1667" w:type="pct"/>
          </w:tcPr>
          <w:p w14:paraId="38E961BD" w14:textId="77777777" w:rsidR="00222D91" w:rsidRDefault="00222D91">
            <w:pPr>
              <w:keepNext/>
              <w:outlineLvl w:val="1"/>
              <w:rPr>
                <w:rFonts w:eastAsia="MS Mincho"/>
                <w:bCs/>
                <w:sz w:val="20"/>
                <w:szCs w:val="20"/>
                <w:lang w:val="en-GB"/>
              </w:rPr>
            </w:pPr>
          </w:p>
        </w:tc>
      </w:tr>
      <w:tr w:rsidR="00222D91" w14:paraId="2B960130" w14:textId="77777777">
        <w:trPr>
          <w:trHeight w:val="20"/>
          <w:jc w:val="center"/>
        </w:trPr>
        <w:tc>
          <w:tcPr>
            <w:tcW w:w="1666" w:type="pct"/>
            <w:noWrap/>
            <w:hideMark/>
          </w:tcPr>
          <w:p w14:paraId="6DCB03F3" w14:textId="77777777" w:rsidR="00222D91" w:rsidRDefault="008917DD">
            <w:pPr>
              <w:rPr>
                <w:b/>
                <w:sz w:val="20"/>
                <w:szCs w:val="20"/>
                <w:lang w:val="en-GB"/>
              </w:rPr>
            </w:pPr>
            <w:r>
              <w:rPr>
                <w:b/>
                <w:sz w:val="20"/>
                <w:szCs w:val="20"/>
                <w:lang w:val="en-GB"/>
              </w:rPr>
              <w:t xml:space="preserve">9. Are the results presented clearly? </w:t>
            </w:r>
          </w:p>
          <w:p w14:paraId="20637066"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21DBBAEB" w14:textId="77777777" w:rsidR="00222D91" w:rsidRDefault="008917DD">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59E9640" w14:textId="4DCA50F1" w:rsidR="00222D91" w:rsidRDefault="004625E5">
            <w:pPr>
              <w:contextualSpacing/>
              <w:rPr>
                <w:bCs/>
                <w:sz w:val="20"/>
                <w:szCs w:val="20"/>
                <w:lang w:val="en-GB"/>
              </w:rPr>
            </w:pPr>
            <w:r>
              <w:rPr>
                <w:bCs/>
                <w:sz w:val="20"/>
                <w:szCs w:val="20"/>
                <w:lang w:val="en-GB"/>
              </w:rPr>
              <w:t>3</w:t>
            </w:r>
          </w:p>
        </w:tc>
        <w:tc>
          <w:tcPr>
            <w:tcW w:w="1667" w:type="pct"/>
          </w:tcPr>
          <w:p w14:paraId="2FF6D6AA" w14:textId="77777777" w:rsidR="00222D91" w:rsidRDefault="00222D91">
            <w:pPr>
              <w:keepNext/>
              <w:outlineLvl w:val="1"/>
              <w:rPr>
                <w:rFonts w:eastAsia="MS Mincho"/>
                <w:bCs/>
                <w:sz w:val="20"/>
                <w:szCs w:val="20"/>
                <w:lang w:val="en-GB"/>
              </w:rPr>
            </w:pPr>
          </w:p>
        </w:tc>
      </w:tr>
      <w:tr w:rsidR="00222D91" w14:paraId="43FD57EC" w14:textId="77777777">
        <w:trPr>
          <w:trHeight w:val="20"/>
          <w:jc w:val="center"/>
        </w:trPr>
        <w:tc>
          <w:tcPr>
            <w:tcW w:w="1666" w:type="pct"/>
            <w:noWrap/>
            <w:hideMark/>
          </w:tcPr>
          <w:p w14:paraId="34B86894" w14:textId="77777777" w:rsidR="00222D91" w:rsidRDefault="008917DD">
            <w:pPr>
              <w:rPr>
                <w:b/>
                <w:sz w:val="20"/>
                <w:szCs w:val="20"/>
                <w:lang w:val="en-GB"/>
              </w:rPr>
            </w:pPr>
            <w:r>
              <w:rPr>
                <w:b/>
                <w:sz w:val="20"/>
                <w:szCs w:val="20"/>
                <w:lang w:val="en-GB"/>
              </w:rPr>
              <w:t>10. Are tables and figures clear, relevant, and necessary?</w:t>
            </w:r>
          </w:p>
          <w:p w14:paraId="2190BCF3"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48AD7F2F"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42F4FDCC" w14:textId="77777777" w:rsidR="00222D91" w:rsidRDefault="00222D91">
            <w:pPr>
              <w:rPr>
                <w:color w:val="404040"/>
                <w:sz w:val="20"/>
                <w:szCs w:val="20"/>
                <w:shd w:val="clear" w:color="auto" w:fill="FFFFFF"/>
                <w:lang w:val="en-GB"/>
              </w:rPr>
            </w:pPr>
          </w:p>
          <w:p w14:paraId="4BB95F23" w14:textId="77777777" w:rsidR="00222D91" w:rsidRDefault="00222D91">
            <w:pPr>
              <w:rPr>
                <w:sz w:val="20"/>
                <w:szCs w:val="20"/>
                <w:lang w:val="en-GB"/>
              </w:rPr>
            </w:pPr>
          </w:p>
        </w:tc>
        <w:tc>
          <w:tcPr>
            <w:tcW w:w="1667" w:type="pct"/>
          </w:tcPr>
          <w:p w14:paraId="2183AE5D" w14:textId="65901433" w:rsidR="00222D91" w:rsidRDefault="004625E5">
            <w:pPr>
              <w:contextualSpacing/>
              <w:rPr>
                <w:bCs/>
                <w:sz w:val="20"/>
                <w:szCs w:val="20"/>
                <w:lang w:val="en-GB"/>
              </w:rPr>
            </w:pPr>
            <w:r>
              <w:rPr>
                <w:bCs/>
                <w:sz w:val="20"/>
                <w:szCs w:val="20"/>
                <w:lang w:val="en-GB"/>
              </w:rPr>
              <w:t>3</w:t>
            </w:r>
          </w:p>
        </w:tc>
        <w:tc>
          <w:tcPr>
            <w:tcW w:w="1667" w:type="pct"/>
          </w:tcPr>
          <w:p w14:paraId="53C4E7CC" w14:textId="77777777" w:rsidR="00222D91" w:rsidRDefault="00222D91">
            <w:pPr>
              <w:keepNext/>
              <w:outlineLvl w:val="1"/>
              <w:rPr>
                <w:rFonts w:eastAsia="MS Mincho"/>
                <w:bCs/>
                <w:sz w:val="20"/>
                <w:szCs w:val="20"/>
                <w:lang w:val="en-GB"/>
              </w:rPr>
            </w:pPr>
          </w:p>
        </w:tc>
      </w:tr>
      <w:tr w:rsidR="00222D91" w14:paraId="24C921E0" w14:textId="77777777">
        <w:trPr>
          <w:trHeight w:val="20"/>
          <w:jc w:val="center"/>
        </w:trPr>
        <w:tc>
          <w:tcPr>
            <w:tcW w:w="1666" w:type="pct"/>
            <w:noWrap/>
            <w:hideMark/>
          </w:tcPr>
          <w:p w14:paraId="6922D844" w14:textId="77777777" w:rsidR="00222D91" w:rsidRDefault="008917DD">
            <w:pPr>
              <w:rPr>
                <w:b/>
                <w:sz w:val="20"/>
                <w:szCs w:val="20"/>
                <w:lang w:val="en-GB"/>
              </w:rPr>
            </w:pPr>
            <w:r>
              <w:rPr>
                <w:b/>
                <w:sz w:val="20"/>
                <w:szCs w:val="20"/>
                <w:lang w:val="en-GB"/>
              </w:rPr>
              <w:t>11. Does the discussion relate findings to existing literature?</w:t>
            </w:r>
          </w:p>
          <w:p w14:paraId="78CF993E"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4F36D8FB" w14:textId="77777777" w:rsidR="00222D91" w:rsidRDefault="008917DD">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62EFFF6" w14:textId="6363E2E2" w:rsidR="00222D91" w:rsidRDefault="004625E5">
            <w:pPr>
              <w:contextualSpacing/>
              <w:rPr>
                <w:bCs/>
                <w:sz w:val="20"/>
                <w:szCs w:val="20"/>
                <w:lang w:val="en-GB"/>
              </w:rPr>
            </w:pPr>
            <w:r>
              <w:rPr>
                <w:bCs/>
                <w:sz w:val="20"/>
                <w:szCs w:val="20"/>
                <w:lang w:val="en-GB"/>
              </w:rPr>
              <w:t>3</w:t>
            </w:r>
          </w:p>
        </w:tc>
        <w:tc>
          <w:tcPr>
            <w:tcW w:w="1667" w:type="pct"/>
          </w:tcPr>
          <w:p w14:paraId="541E2D9F" w14:textId="77777777" w:rsidR="00222D91" w:rsidRDefault="00222D91">
            <w:pPr>
              <w:keepNext/>
              <w:outlineLvl w:val="1"/>
              <w:rPr>
                <w:rFonts w:eastAsia="MS Mincho"/>
                <w:bCs/>
                <w:sz w:val="20"/>
                <w:szCs w:val="20"/>
                <w:lang w:val="en-GB"/>
              </w:rPr>
            </w:pPr>
          </w:p>
        </w:tc>
      </w:tr>
      <w:tr w:rsidR="00222D91" w14:paraId="4057E561" w14:textId="77777777">
        <w:trPr>
          <w:trHeight w:val="20"/>
          <w:jc w:val="center"/>
        </w:trPr>
        <w:tc>
          <w:tcPr>
            <w:tcW w:w="1666" w:type="pct"/>
            <w:noWrap/>
            <w:hideMark/>
          </w:tcPr>
          <w:p w14:paraId="5325648B" w14:textId="77777777" w:rsidR="00222D91" w:rsidRDefault="008917DD">
            <w:pPr>
              <w:rPr>
                <w:b/>
                <w:sz w:val="20"/>
                <w:szCs w:val="20"/>
                <w:lang w:val="en-GB"/>
              </w:rPr>
            </w:pPr>
            <w:r>
              <w:rPr>
                <w:b/>
                <w:sz w:val="20"/>
                <w:szCs w:val="20"/>
                <w:lang w:val="en-GB"/>
              </w:rPr>
              <w:t>12. Are the conclusions supported by the data?</w:t>
            </w:r>
          </w:p>
          <w:p w14:paraId="5C8EFDFD"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74B2B669" w14:textId="77777777" w:rsidR="00222D91" w:rsidRDefault="008917DD">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70CE2BE" w14:textId="0A03E9B2" w:rsidR="00222D91" w:rsidRDefault="004625E5">
            <w:pPr>
              <w:contextualSpacing/>
              <w:rPr>
                <w:bCs/>
                <w:sz w:val="20"/>
                <w:szCs w:val="20"/>
                <w:lang w:val="en-GB"/>
              </w:rPr>
            </w:pPr>
            <w:r>
              <w:rPr>
                <w:bCs/>
                <w:sz w:val="20"/>
                <w:szCs w:val="20"/>
                <w:lang w:val="en-GB"/>
              </w:rPr>
              <w:t>3</w:t>
            </w:r>
          </w:p>
        </w:tc>
        <w:tc>
          <w:tcPr>
            <w:tcW w:w="1667" w:type="pct"/>
          </w:tcPr>
          <w:p w14:paraId="14634B99" w14:textId="77777777" w:rsidR="00222D91" w:rsidRDefault="00222D91">
            <w:pPr>
              <w:keepNext/>
              <w:outlineLvl w:val="1"/>
              <w:rPr>
                <w:rFonts w:eastAsia="MS Mincho"/>
                <w:bCs/>
                <w:sz w:val="20"/>
                <w:szCs w:val="20"/>
                <w:lang w:val="en-GB"/>
              </w:rPr>
            </w:pPr>
          </w:p>
        </w:tc>
      </w:tr>
      <w:tr w:rsidR="00222D91" w14:paraId="590064AD" w14:textId="77777777">
        <w:trPr>
          <w:trHeight w:val="20"/>
          <w:jc w:val="center"/>
        </w:trPr>
        <w:tc>
          <w:tcPr>
            <w:tcW w:w="1666" w:type="pct"/>
            <w:noWrap/>
            <w:hideMark/>
          </w:tcPr>
          <w:p w14:paraId="070787F1" w14:textId="77777777" w:rsidR="00222D91" w:rsidRDefault="008917DD">
            <w:pPr>
              <w:rPr>
                <w:b/>
                <w:sz w:val="20"/>
                <w:szCs w:val="20"/>
                <w:lang w:val="en-GB"/>
              </w:rPr>
            </w:pPr>
            <w:r>
              <w:rPr>
                <w:b/>
                <w:sz w:val="20"/>
                <w:szCs w:val="20"/>
                <w:lang w:val="en-GB"/>
              </w:rPr>
              <w:t>13. Are the limitations of the study discussed?</w:t>
            </w:r>
          </w:p>
          <w:p w14:paraId="46F6E9E3"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0977924B" w14:textId="77777777" w:rsidR="00222D91" w:rsidRDefault="008917DD">
            <w:pPr>
              <w:rPr>
                <w:sz w:val="20"/>
                <w:szCs w:val="20"/>
                <w:lang w:val="en-GB"/>
              </w:rPr>
            </w:pPr>
            <w:r>
              <w:rPr>
                <w:color w:val="404040"/>
                <w:sz w:val="20"/>
                <w:szCs w:val="20"/>
                <w:shd w:val="clear" w:color="auto" w:fill="FFFFFF"/>
                <w:lang w:val="en-GB"/>
              </w:rPr>
              <w:lastRenderedPageBreak/>
              <w:t>5 = Excellent 4 = Good 3 = Satisfactory 2 = Needs Improvement 1 = Poor N/A = Not Applicable</w:t>
            </w:r>
          </w:p>
        </w:tc>
        <w:tc>
          <w:tcPr>
            <w:tcW w:w="1667" w:type="pct"/>
          </w:tcPr>
          <w:p w14:paraId="4B33FF24" w14:textId="5329133A" w:rsidR="00222D91" w:rsidRDefault="004625E5">
            <w:pPr>
              <w:contextualSpacing/>
              <w:rPr>
                <w:bCs/>
                <w:sz w:val="20"/>
                <w:szCs w:val="20"/>
                <w:lang w:val="en-GB"/>
              </w:rPr>
            </w:pPr>
            <w:r>
              <w:rPr>
                <w:bCs/>
                <w:sz w:val="20"/>
                <w:szCs w:val="20"/>
                <w:lang w:val="en-GB"/>
              </w:rPr>
              <w:lastRenderedPageBreak/>
              <w:t>3</w:t>
            </w:r>
          </w:p>
        </w:tc>
        <w:tc>
          <w:tcPr>
            <w:tcW w:w="1667" w:type="pct"/>
          </w:tcPr>
          <w:p w14:paraId="24CFF540" w14:textId="77777777" w:rsidR="00222D91" w:rsidRDefault="00222D91">
            <w:pPr>
              <w:keepNext/>
              <w:outlineLvl w:val="1"/>
              <w:rPr>
                <w:rFonts w:eastAsia="MS Mincho"/>
                <w:bCs/>
                <w:sz w:val="20"/>
                <w:szCs w:val="20"/>
                <w:lang w:val="en-GB"/>
              </w:rPr>
            </w:pPr>
          </w:p>
        </w:tc>
      </w:tr>
      <w:tr w:rsidR="00222D91" w14:paraId="546B643A" w14:textId="77777777">
        <w:trPr>
          <w:trHeight w:val="20"/>
          <w:jc w:val="center"/>
        </w:trPr>
        <w:tc>
          <w:tcPr>
            <w:tcW w:w="1666" w:type="pct"/>
            <w:noWrap/>
            <w:hideMark/>
          </w:tcPr>
          <w:p w14:paraId="7F23252C" w14:textId="77777777" w:rsidR="00222D91" w:rsidRDefault="008917DD">
            <w:pPr>
              <w:rPr>
                <w:b/>
                <w:sz w:val="20"/>
                <w:szCs w:val="20"/>
                <w:lang w:val="en-GB"/>
              </w:rPr>
            </w:pPr>
            <w:r>
              <w:rPr>
                <w:b/>
                <w:sz w:val="20"/>
                <w:szCs w:val="20"/>
                <w:lang w:val="en-GB"/>
              </w:rPr>
              <w:t>14. Are the references relevant and sufficient (in number)?</w:t>
            </w:r>
          </w:p>
          <w:p w14:paraId="02561182"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3AEA59E8"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B87DD2B" w14:textId="77777777" w:rsidR="00222D91" w:rsidRDefault="008917DD">
            <w:pPr>
              <w:rPr>
                <w:sz w:val="20"/>
                <w:szCs w:val="20"/>
                <w:lang w:val="en-GB"/>
              </w:rPr>
            </w:pPr>
            <w:r>
              <w:rPr>
                <w:color w:val="404040"/>
                <w:sz w:val="20"/>
                <w:szCs w:val="20"/>
                <w:shd w:val="clear" w:color="auto" w:fill="FFFFFF"/>
                <w:lang w:val="en-GB"/>
              </w:rPr>
              <w:t>N/A = Not Applicable</w:t>
            </w:r>
          </w:p>
        </w:tc>
        <w:tc>
          <w:tcPr>
            <w:tcW w:w="1667" w:type="pct"/>
          </w:tcPr>
          <w:p w14:paraId="363C9AD4" w14:textId="69D36F6F" w:rsidR="00222D91" w:rsidRDefault="004625E5">
            <w:pPr>
              <w:contextualSpacing/>
              <w:rPr>
                <w:bCs/>
                <w:sz w:val="20"/>
                <w:szCs w:val="20"/>
                <w:lang w:val="en-GB"/>
              </w:rPr>
            </w:pPr>
            <w:r>
              <w:rPr>
                <w:bCs/>
                <w:sz w:val="20"/>
                <w:szCs w:val="20"/>
                <w:lang w:val="en-GB"/>
              </w:rPr>
              <w:t>3</w:t>
            </w:r>
          </w:p>
        </w:tc>
        <w:tc>
          <w:tcPr>
            <w:tcW w:w="1667" w:type="pct"/>
          </w:tcPr>
          <w:p w14:paraId="4E0C998C" w14:textId="77777777" w:rsidR="00222D91" w:rsidRDefault="00222D91">
            <w:pPr>
              <w:keepNext/>
              <w:outlineLvl w:val="1"/>
              <w:rPr>
                <w:rFonts w:eastAsia="MS Mincho"/>
                <w:bCs/>
                <w:sz w:val="20"/>
                <w:szCs w:val="20"/>
                <w:lang w:val="en-GB"/>
              </w:rPr>
            </w:pPr>
          </w:p>
        </w:tc>
      </w:tr>
      <w:tr w:rsidR="00222D91" w14:paraId="65F29A7B" w14:textId="77777777">
        <w:trPr>
          <w:trHeight w:val="20"/>
          <w:jc w:val="center"/>
        </w:trPr>
        <w:tc>
          <w:tcPr>
            <w:tcW w:w="1666" w:type="pct"/>
            <w:noWrap/>
            <w:hideMark/>
          </w:tcPr>
          <w:p w14:paraId="36F0F324" w14:textId="77777777" w:rsidR="00222D91" w:rsidRDefault="008917DD">
            <w:pPr>
              <w:rPr>
                <w:b/>
                <w:sz w:val="20"/>
                <w:szCs w:val="20"/>
                <w:lang w:val="en-GB"/>
              </w:rPr>
            </w:pPr>
            <w:r>
              <w:rPr>
                <w:b/>
                <w:sz w:val="20"/>
                <w:szCs w:val="20"/>
                <w:lang w:val="en-GB"/>
              </w:rPr>
              <w:t>15. Is the manuscript written in clear and understandable language?</w:t>
            </w:r>
          </w:p>
          <w:p w14:paraId="54AC7F66"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Rating Scale: </w:t>
            </w:r>
          </w:p>
          <w:p w14:paraId="78A0454B" w14:textId="77777777" w:rsidR="00222D91" w:rsidRDefault="008917DD">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378F34E6" w14:textId="77777777" w:rsidR="00222D91" w:rsidRDefault="008917DD">
            <w:pPr>
              <w:rPr>
                <w:sz w:val="20"/>
                <w:szCs w:val="20"/>
                <w:lang w:val="en-GB"/>
              </w:rPr>
            </w:pPr>
            <w:r>
              <w:rPr>
                <w:color w:val="404040"/>
                <w:sz w:val="20"/>
                <w:szCs w:val="20"/>
                <w:shd w:val="clear" w:color="auto" w:fill="FFFFFF"/>
                <w:lang w:val="en-GB"/>
              </w:rPr>
              <w:t>N/A = Not Applicable</w:t>
            </w:r>
          </w:p>
        </w:tc>
        <w:tc>
          <w:tcPr>
            <w:tcW w:w="1667" w:type="pct"/>
          </w:tcPr>
          <w:p w14:paraId="0BED2FB4" w14:textId="6F66ED95" w:rsidR="00222D91" w:rsidRDefault="004625E5">
            <w:pPr>
              <w:contextualSpacing/>
              <w:rPr>
                <w:bCs/>
                <w:sz w:val="20"/>
                <w:szCs w:val="20"/>
                <w:lang w:val="en-GB"/>
              </w:rPr>
            </w:pPr>
            <w:r>
              <w:rPr>
                <w:bCs/>
                <w:sz w:val="20"/>
                <w:szCs w:val="20"/>
                <w:lang w:val="en-GB"/>
              </w:rPr>
              <w:t>4</w:t>
            </w:r>
          </w:p>
        </w:tc>
        <w:tc>
          <w:tcPr>
            <w:tcW w:w="1667" w:type="pct"/>
          </w:tcPr>
          <w:p w14:paraId="254BBF32" w14:textId="77777777" w:rsidR="00222D91" w:rsidRDefault="00222D91">
            <w:pPr>
              <w:keepNext/>
              <w:outlineLvl w:val="1"/>
              <w:rPr>
                <w:rFonts w:eastAsia="MS Mincho"/>
                <w:bCs/>
                <w:sz w:val="20"/>
                <w:szCs w:val="20"/>
                <w:lang w:val="en-GB"/>
              </w:rPr>
            </w:pPr>
          </w:p>
        </w:tc>
      </w:tr>
    </w:tbl>
    <w:p w14:paraId="271D5F2A" w14:textId="77777777" w:rsidR="00222D91" w:rsidRDefault="00222D91">
      <w:pPr>
        <w:jc w:val="both"/>
        <w:rPr>
          <w:rFonts w:eastAsia="MS Mincho"/>
          <w:b/>
          <w:bCs/>
          <w:sz w:val="20"/>
          <w:szCs w:val="20"/>
          <w:u w:val="single"/>
          <w:lang w:val="en-GB" w:eastAsia="x-none"/>
        </w:rPr>
      </w:pPr>
    </w:p>
    <w:p w14:paraId="2CD8991D" w14:textId="77777777" w:rsidR="00222D91" w:rsidRDefault="00222D91">
      <w:pPr>
        <w:jc w:val="both"/>
        <w:rPr>
          <w:rFonts w:eastAsia="MS Mincho"/>
          <w:b/>
          <w:bCs/>
          <w:sz w:val="20"/>
          <w:szCs w:val="20"/>
          <w:u w:val="single"/>
          <w:lang w:val="en-GB" w:eastAsia="x-none"/>
        </w:rPr>
      </w:pPr>
    </w:p>
    <w:p w14:paraId="0C76B29F" w14:textId="77777777" w:rsidR="00222D91" w:rsidRDefault="008917DD">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40AF435F" w14:textId="77777777" w:rsidR="00222D91" w:rsidRDefault="00222D9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222D91" w14:paraId="5F3F0C94" w14:textId="77777777">
        <w:trPr>
          <w:trHeight w:val="20"/>
          <w:jc w:val="center"/>
        </w:trPr>
        <w:tc>
          <w:tcPr>
            <w:tcW w:w="1666" w:type="pct"/>
            <w:noWrap/>
          </w:tcPr>
          <w:p w14:paraId="1EB8638A" w14:textId="77777777" w:rsidR="00222D91" w:rsidRDefault="00222D91">
            <w:pPr>
              <w:keepNext/>
              <w:outlineLvl w:val="1"/>
              <w:rPr>
                <w:rFonts w:eastAsia="MS Mincho"/>
                <w:b/>
                <w:bCs/>
                <w:sz w:val="20"/>
                <w:szCs w:val="20"/>
                <w:lang w:val="en-GB"/>
              </w:rPr>
            </w:pPr>
          </w:p>
        </w:tc>
        <w:tc>
          <w:tcPr>
            <w:tcW w:w="1667" w:type="pct"/>
          </w:tcPr>
          <w:p w14:paraId="22CF5850" w14:textId="77777777" w:rsidR="00222D91" w:rsidRDefault="008917DD">
            <w:pPr>
              <w:keepNext/>
              <w:outlineLvl w:val="1"/>
              <w:rPr>
                <w:rFonts w:eastAsia="MS Mincho"/>
                <w:b/>
                <w:bCs/>
                <w:sz w:val="20"/>
                <w:szCs w:val="20"/>
                <w:lang w:val="en-GB"/>
              </w:rPr>
            </w:pPr>
            <w:r>
              <w:rPr>
                <w:rFonts w:eastAsia="MS Mincho"/>
                <w:b/>
                <w:bCs/>
                <w:sz w:val="20"/>
                <w:szCs w:val="20"/>
                <w:lang w:val="en-GB"/>
              </w:rPr>
              <w:t>Reviewer’s comment</w:t>
            </w:r>
          </w:p>
          <w:p w14:paraId="077BAADD" w14:textId="77777777" w:rsidR="00222D91" w:rsidRDefault="00222D91">
            <w:pPr>
              <w:rPr>
                <w:sz w:val="20"/>
                <w:szCs w:val="20"/>
                <w:lang w:val="en-GB"/>
              </w:rPr>
            </w:pPr>
          </w:p>
        </w:tc>
        <w:tc>
          <w:tcPr>
            <w:tcW w:w="1667" w:type="pct"/>
          </w:tcPr>
          <w:p w14:paraId="2E56A3CC" w14:textId="77777777" w:rsidR="00222D91" w:rsidRDefault="008917DD">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(It is mandatory that authors should write his/her feedback here)</w:t>
            </w:r>
          </w:p>
          <w:p w14:paraId="4CD695D6" w14:textId="77777777" w:rsidR="00222D91" w:rsidRDefault="00222D91">
            <w:pPr>
              <w:keepNext/>
              <w:outlineLvl w:val="1"/>
              <w:rPr>
                <w:rFonts w:eastAsia="MS Mincho"/>
                <w:bCs/>
                <w:sz w:val="20"/>
                <w:szCs w:val="20"/>
                <w:lang w:val="en-GB"/>
              </w:rPr>
            </w:pPr>
          </w:p>
        </w:tc>
      </w:tr>
      <w:tr w:rsidR="00222D91" w14:paraId="467E30A1" w14:textId="77777777">
        <w:trPr>
          <w:trHeight w:val="20"/>
          <w:jc w:val="center"/>
        </w:trPr>
        <w:tc>
          <w:tcPr>
            <w:tcW w:w="1666" w:type="pct"/>
            <w:noWrap/>
          </w:tcPr>
          <w:p w14:paraId="10D281CE" w14:textId="77777777" w:rsidR="00222D91" w:rsidRDefault="008917DD">
            <w:pPr>
              <w:rPr>
                <w:b/>
                <w:bCs/>
                <w:sz w:val="20"/>
                <w:szCs w:val="20"/>
                <w:lang w:val="en-GB"/>
              </w:rPr>
            </w:pPr>
            <w:r>
              <w:rPr>
                <w:b/>
                <w:bCs/>
                <w:sz w:val="20"/>
                <w:szCs w:val="20"/>
                <w:lang w:val="en-GB"/>
              </w:rPr>
              <w:t>Is the title of the article suitable?</w:t>
            </w:r>
          </w:p>
          <w:p w14:paraId="76CA6EDC" w14:textId="77777777" w:rsidR="00222D91" w:rsidRDefault="00222D91">
            <w:pPr>
              <w:rPr>
                <w:bCs/>
                <w:sz w:val="20"/>
                <w:szCs w:val="20"/>
                <w:lang w:val="en-GB"/>
              </w:rPr>
            </w:pPr>
          </w:p>
          <w:p w14:paraId="4F0BE282" w14:textId="77777777" w:rsidR="00222D91" w:rsidRDefault="008917DD">
            <w:pPr>
              <w:rPr>
                <w:bCs/>
                <w:sz w:val="20"/>
                <w:szCs w:val="20"/>
                <w:lang w:val="en-GB"/>
              </w:rPr>
            </w:pPr>
            <w:r>
              <w:rPr>
                <w:bCs/>
                <w:sz w:val="20"/>
                <w:szCs w:val="20"/>
                <w:lang w:val="en-GB"/>
              </w:rPr>
              <w:t>If your answer is NO, please provide a brief, clear suggestion for improvement.</w:t>
            </w:r>
          </w:p>
          <w:p w14:paraId="15FD8758" w14:textId="77777777" w:rsidR="00222D91" w:rsidRDefault="00222D91">
            <w:pPr>
              <w:rPr>
                <w:sz w:val="20"/>
                <w:szCs w:val="20"/>
                <w:u w:val="single"/>
                <w:lang w:val="en-GB"/>
              </w:rPr>
            </w:pPr>
          </w:p>
        </w:tc>
        <w:tc>
          <w:tcPr>
            <w:tcW w:w="1667" w:type="pct"/>
          </w:tcPr>
          <w:p w14:paraId="3A3E06F2" w14:textId="08AE9E80" w:rsidR="00222D91" w:rsidRDefault="004625E5">
            <w:pPr>
              <w:ind w:left="360"/>
              <w:rPr>
                <w:b/>
                <w:bCs/>
                <w:sz w:val="20"/>
                <w:szCs w:val="20"/>
                <w:lang w:val="en-GB"/>
              </w:rPr>
            </w:pPr>
            <w:r>
              <w:rPr>
                <w:b/>
                <w:bCs/>
                <w:sz w:val="20"/>
                <w:szCs w:val="20"/>
                <w:lang w:val="en-GB"/>
              </w:rPr>
              <w:t>Suitable</w:t>
            </w:r>
          </w:p>
        </w:tc>
        <w:tc>
          <w:tcPr>
            <w:tcW w:w="1667" w:type="pct"/>
          </w:tcPr>
          <w:p w14:paraId="789D52CB" w14:textId="77777777" w:rsidR="00222D91" w:rsidRDefault="00222D91">
            <w:pPr>
              <w:keepNext/>
              <w:outlineLvl w:val="1"/>
              <w:rPr>
                <w:rFonts w:eastAsia="MS Mincho"/>
                <w:bCs/>
                <w:sz w:val="20"/>
                <w:szCs w:val="20"/>
                <w:lang w:val="en-GB"/>
              </w:rPr>
            </w:pPr>
          </w:p>
        </w:tc>
      </w:tr>
      <w:tr w:rsidR="00222D91" w14:paraId="3559508A" w14:textId="77777777">
        <w:trPr>
          <w:trHeight w:val="20"/>
          <w:jc w:val="center"/>
        </w:trPr>
        <w:tc>
          <w:tcPr>
            <w:tcW w:w="1666" w:type="pct"/>
            <w:noWrap/>
          </w:tcPr>
          <w:p w14:paraId="721C6621" w14:textId="77777777" w:rsidR="00222D91" w:rsidRDefault="008917DD">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4686F16E" w14:textId="77777777" w:rsidR="00222D91" w:rsidRDefault="008917DD">
            <w:pPr>
              <w:rPr>
                <w:bCs/>
                <w:sz w:val="20"/>
                <w:szCs w:val="20"/>
                <w:lang w:val="en-GB"/>
              </w:rPr>
            </w:pPr>
            <w:r>
              <w:rPr>
                <w:bCs/>
                <w:sz w:val="20"/>
                <w:szCs w:val="20"/>
                <w:lang w:val="en-GB"/>
              </w:rPr>
              <w:t>s</w:t>
            </w:r>
          </w:p>
          <w:p w14:paraId="41E8E31A" w14:textId="77777777" w:rsidR="00222D91" w:rsidRDefault="008917DD">
            <w:pPr>
              <w:rPr>
                <w:bCs/>
                <w:sz w:val="20"/>
                <w:szCs w:val="20"/>
                <w:lang w:val="en-GB"/>
              </w:rPr>
            </w:pPr>
            <w:r>
              <w:rPr>
                <w:bCs/>
                <w:sz w:val="20"/>
                <w:szCs w:val="20"/>
                <w:lang w:val="en-GB"/>
              </w:rPr>
              <w:t>If your answer is NO, please provide a brief, clear suggestion for improvement.</w:t>
            </w:r>
          </w:p>
          <w:p w14:paraId="1E5D23A1" w14:textId="77777777" w:rsidR="00222D91" w:rsidRDefault="00222D91">
            <w:pPr>
              <w:rPr>
                <w:sz w:val="20"/>
                <w:szCs w:val="20"/>
                <w:lang w:val="en-GB"/>
              </w:rPr>
            </w:pPr>
          </w:p>
        </w:tc>
        <w:tc>
          <w:tcPr>
            <w:tcW w:w="1667" w:type="pct"/>
          </w:tcPr>
          <w:p w14:paraId="762CA064" w14:textId="69289EE3" w:rsidR="00222D91" w:rsidRDefault="004625E5">
            <w:pPr>
              <w:ind w:left="360"/>
              <w:rPr>
                <w:b/>
                <w:bCs/>
                <w:sz w:val="20"/>
                <w:szCs w:val="20"/>
                <w:lang w:val="en-GB"/>
              </w:rPr>
            </w:pPr>
            <w:r>
              <w:rPr>
                <w:b/>
                <w:bCs/>
                <w:sz w:val="20"/>
                <w:szCs w:val="20"/>
                <w:lang w:val="en-GB"/>
              </w:rPr>
              <w:t>Acceptable</w:t>
            </w:r>
          </w:p>
        </w:tc>
        <w:tc>
          <w:tcPr>
            <w:tcW w:w="1667" w:type="pct"/>
          </w:tcPr>
          <w:p w14:paraId="2912126B" w14:textId="77777777" w:rsidR="00222D91" w:rsidRDefault="00222D91">
            <w:pPr>
              <w:keepNext/>
              <w:outlineLvl w:val="1"/>
              <w:rPr>
                <w:rFonts w:eastAsia="MS Mincho"/>
                <w:bCs/>
                <w:sz w:val="20"/>
                <w:szCs w:val="20"/>
                <w:lang w:val="en-GB"/>
              </w:rPr>
            </w:pPr>
          </w:p>
        </w:tc>
      </w:tr>
      <w:tr w:rsidR="00222D91" w14:paraId="45F64C18" w14:textId="77777777">
        <w:trPr>
          <w:trHeight w:val="20"/>
          <w:jc w:val="center"/>
        </w:trPr>
        <w:tc>
          <w:tcPr>
            <w:tcW w:w="1666" w:type="pct"/>
            <w:noWrap/>
            <w:hideMark/>
          </w:tcPr>
          <w:p w14:paraId="3E73846A" w14:textId="77777777" w:rsidR="00222D91" w:rsidRDefault="008917DD">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70ABBEE1" w14:textId="77777777" w:rsidR="00222D91" w:rsidRDefault="008917DD">
            <w:pPr>
              <w:rPr>
                <w:bCs/>
                <w:sz w:val="20"/>
                <w:szCs w:val="20"/>
                <w:lang w:val="en-GB"/>
              </w:rPr>
            </w:pPr>
            <w:r>
              <w:rPr>
                <w:bCs/>
                <w:sz w:val="20"/>
                <w:szCs w:val="20"/>
                <w:lang w:val="en-GB"/>
              </w:rPr>
              <w:t>If your answer is NO, please provide a brief, clear suggestion for improvement</w:t>
            </w:r>
          </w:p>
          <w:p w14:paraId="07C6BEEB" w14:textId="77777777" w:rsidR="00222D91" w:rsidRDefault="008917DD">
            <w:pPr>
              <w:rPr>
                <w:b/>
                <w:sz w:val="20"/>
                <w:szCs w:val="20"/>
                <w:lang w:val="en-GB"/>
              </w:rPr>
            </w:pPr>
            <w:r>
              <w:rPr>
                <w:bCs/>
                <w:sz w:val="20"/>
                <w:szCs w:val="20"/>
                <w:lang w:val="en-GB"/>
              </w:rPr>
              <w:t>.</w:t>
            </w:r>
          </w:p>
        </w:tc>
        <w:tc>
          <w:tcPr>
            <w:tcW w:w="1667" w:type="pct"/>
          </w:tcPr>
          <w:p w14:paraId="6E96F68A" w14:textId="66925CFD" w:rsidR="00222D91" w:rsidRDefault="004625E5">
            <w:pPr>
              <w:contextualSpacing/>
              <w:rPr>
                <w:bCs/>
                <w:sz w:val="20"/>
                <w:szCs w:val="20"/>
                <w:lang w:val="en-GB"/>
              </w:rPr>
            </w:pPr>
            <w:r>
              <w:rPr>
                <w:bCs/>
                <w:sz w:val="20"/>
                <w:szCs w:val="20"/>
                <w:lang w:val="en-GB"/>
              </w:rPr>
              <w:t>A scientific paper requires clear citations and evidences. Not enough to cite RBV with old citation from Barney, Porter, Williamson; must be with latest citations</w:t>
            </w:r>
          </w:p>
        </w:tc>
        <w:tc>
          <w:tcPr>
            <w:tcW w:w="1667" w:type="pct"/>
          </w:tcPr>
          <w:p w14:paraId="307CFCAD" w14:textId="77777777" w:rsidR="00222D91" w:rsidRDefault="00222D91">
            <w:pPr>
              <w:keepNext/>
              <w:outlineLvl w:val="1"/>
              <w:rPr>
                <w:rFonts w:eastAsia="MS Mincho"/>
                <w:bCs/>
                <w:sz w:val="20"/>
                <w:szCs w:val="20"/>
                <w:lang w:val="en-GB"/>
              </w:rPr>
            </w:pPr>
          </w:p>
        </w:tc>
      </w:tr>
      <w:tr w:rsidR="00222D91" w14:paraId="72FA46E6" w14:textId="77777777">
        <w:trPr>
          <w:trHeight w:val="20"/>
          <w:jc w:val="center"/>
        </w:trPr>
        <w:tc>
          <w:tcPr>
            <w:tcW w:w="1666" w:type="pct"/>
            <w:noWrap/>
          </w:tcPr>
          <w:p w14:paraId="14D206FE" w14:textId="77777777" w:rsidR="00222D91" w:rsidRDefault="008917DD">
            <w:pPr>
              <w:rPr>
                <w:b/>
                <w:bCs/>
                <w:sz w:val="20"/>
                <w:szCs w:val="20"/>
                <w:lang w:val="en-GB"/>
              </w:rPr>
            </w:pPr>
            <w:r>
              <w:rPr>
                <w:b/>
                <w:bCs/>
                <w:sz w:val="20"/>
                <w:szCs w:val="20"/>
                <w:lang w:val="en-GB"/>
              </w:rPr>
              <w:t xml:space="preserve">Are the references sufficient and recent? </w:t>
            </w:r>
          </w:p>
          <w:p w14:paraId="586302AF" w14:textId="77777777" w:rsidR="00222D91" w:rsidRDefault="008917DD">
            <w:pPr>
              <w:rPr>
                <w:bCs/>
                <w:sz w:val="20"/>
                <w:szCs w:val="20"/>
                <w:lang w:val="en-GB"/>
              </w:rPr>
            </w:pPr>
            <w:r>
              <w:rPr>
                <w:bCs/>
                <w:sz w:val="20"/>
                <w:szCs w:val="20"/>
                <w:lang w:val="en-GB"/>
              </w:rPr>
              <w:t>(YES or NO)</w:t>
            </w:r>
          </w:p>
          <w:p w14:paraId="696AC731" w14:textId="77777777" w:rsidR="00222D91" w:rsidRDefault="00222D91">
            <w:pPr>
              <w:rPr>
                <w:bCs/>
                <w:sz w:val="20"/>
                <w:szCs w:val="20"/>
                <w:lang w:val="en-GB"/>
              </w:rPr>
            </w:pPr>
          </w:p>
          <w:p w14:paraId="406897EA" w14:textId="77777777" w:rsidR="00222D91" w:rsidRDefault="008917DD">
            <w:pPr>
              <w:rPr>
                <w:bCs/>
                <w:sz w:val="20"/>
                <w:szCs w:val="20"/>
                <w:lang w:val="en-GB"/>
              </w:rPr>
            </w:pPr>
            <w:r>
              <w:rPr>
                <w:bCs/>
                <w:sz w:val="20"/>
                <w:szCs w:val="20"/>
                <w:lang w:val="en-GB"/>
              </w:rPr>
              <w:t>If your answer is NO, please provide clear suggestion for improvement.</w:t>
            </w:r>
          </w:p>
          <w:p w14:paraId="0798C22E" w14:textId="77777777" w:rsidR="00222D91" w:rsidRDefault="00222D91">
            <w:pPr>
              <w:rPr>
                <w:b/>
                <w:bCs/>
                <w:sz w:val="20"/>
                <w:szCs w:val="20"/>
                <w:lang w:val="en-GB"/>
              </w:rPr>
            </w:pPr>
          </w:p>
        </w:tc>
        <w:tc>
          <w:tcPr>
            <w:tcW w:w="1667" w:type="pct"/>
          </w:tcPr>
          <w:p w14:paraId="0A5E0DD8" w14:textId="5D9296C3" w:rsidR="00222D91" w:rsidRDefault="00E7449E">
            <w:pPr>
              <w:contextualSpacing/>
              <w:rPr>
                <w:bCs/>
                <w:sz w:val="20"/>
                <w:szCs w:val="20"/>
                <w:lang w:val="en-GB"/>
              </w:rPr>
            </w:pPr>
            <w:r>
              <w:rPr>
                <w:bCs/>
                <w:sz w:val="20"/>
                <w:szCs w:val="20"/>
                <w:lang w:val="en-GB"/>
              </w:rPr>
              <w:t xml:space="preserve">Not enough with old citations from Barney, Porter, Rodgers, Williamson; must cite the latest in 2025, 2026; 70% must be recent. </w:t>
            </w:r>
          </w:p>
        </w:tc>
        <w:tc>
          <w:tcPr>
            <w:tcW w:w="1667" w:type="pct"/>
          </w:tcPr>
          <w:p w14:paraId="5545D49C" w14:textId="77777777" w:rsidR="00222D91" w:rsidRDefault="00222D91">
            <w:pPr>
              <w:keepNext/>
              <w:outlineLvl w:val="1"/>
              <w:rPr>
                <w:rFonts w:eastAsia="MS Mincho"/>
                <w:bCs/>
                <w:sz w:val="20"/>
                <w:szCs w:val="20"/>
                <w:lang w:val="en-GB"/>
              </w:rPr>
            </w:pPr>
          </w:p>
        </w:tc>
      </w:tr>
      <w:tr w:rsidR="00222D91" w14:paraId="1983A6A1" w14:textId="77777777">
        <w:trPr>
          <w:trHeight w:val="20"/>
          <w:jc w:val="center"/>
        </w:trPr>
        <w:tc>
          <w:tcPr>
            <w:tcW w:w="1666" w:type="pct"/>
            <w:noWrap/>
          </w:tcPr>
          <w:p w14:paraId="067EEAC8" w14:textId="77777777" w:rsidR="00222D91" w:rsidRDefault="008917DD">
            <w:pPr>
              <w:rPr>
                <w:b/>
                <w:bCs/>
                <w:sz w:val="20"/>
                <w:szCs w:val="20"/>
                <w:lang w:val="en-GB"/>
              </w:rPr>
            </w:pPr>
            <w:r>
              <w:rPr>
                <w:b/>
                <w:bCs/>
                <w:sz w:val="20"/>
                <w:szCs w:val="20"/>
                <w:lang w:val="en-GB"/>
              </w:rPr>
              <w:t>Are there ethical issues in this manuscript?</w:t>
            </w:r>
          </w:p>
          <w:p w14:paraId="4E01ACA2" w14:textId="77777777" w:rsidR="00222D91" w:rsidRDefault="008917DD">
            <w:pPr>
              <w:rPr>
                <w:bCs/>
                <w:sz w:val="20"/>
                <w:szCs w:val="20"/>
                <w:lang w:val="en-GB"/>
              </w:rPr>
            </w:pPr>
            <w:r>
              <w:rPr>
                <w:bCs/>
                <w:sz w:val="20"/>
                <w:szCs w:val="20"/>
                <w:lang w:val="en-GB"/>
              </w:rPr>
              <w:t>(YES or NO)</w:t>
            </w:r>
          </w:p>
          <w:p w14:paraId="3148A29C" w14:textId="77777777" w:rsidR="00222D91" w:rsidRDefault="00222D91">
            <w:pPr>
              <w:rPr>
                <w:bCs/>
                <w:sz w:val="20"/>
                <w:szCs w:val="20"/>
                <w:lang w:val="en-GB"/>
              </w:rPr>
            </w:pPr>
          </w:p>
          <w:p w14:paraId="4A9319C1" w14:textId="77777777" w:rsidR="00222D91" w:rsidRDefault="008917DD">
            <w:pPr>
              <w:rPr>
                <w:bCs/>
                <w:sz w:val="20"/>
                <w:szCs w:val="20"/>
                <w:lang w:val="en-GB"/>
              </w:rPr>
            </w:pPr>
            <w:r>
              <w:rPr>
                <w:bCs/>
                <w:sz w:val="20"/>
                <w:szCs w:val="20"/>
                <w:lang w:val="en-GB"/>
              </w:rPr>
              <w:t>(If yes, kindly please write down the ethical issues here in details)</w:t>
            </w:r>
          </w:p>
          <w:p w14:paraId="084FEE36" w14:textId="77777777" w:rsidR="00222D91" w:rsidRDefault="00222D91">
            <w:pPr>
              <w:rPr>
                <w:bCs/>
                <w:sz w:val="20"/>
                <w:szCs w:val="20"/>
                <w:lang w:val="en-GB"/>
              </w:rPr>
            </w:pPr>
          </w:p>
        </w:tc>
        <w:tc>
          <w:tcPr>
            <w:tcW w:w="1667" w:type="pct"/>
          </w:tcPr>
          <w:p w14:paraId="7D725313" w14:textId="556C83C4" w:rsidR="00222D91" w:rsidRDefault="00E7449E">
            <w:pPr>
              <w:contextualSpacing/>
              <w:rPr>
                <w:bCs/>
                <w:sz w:val="20"/>
                <w:szCs w:val="20"/>
                <w:lang w:val="en-GB"/>
              </w:rPr>
            </w:pPr>
            <w:r>
              <w:rPr>
                <w:bCs/>
                <w:sz w:val="20"/>
                <w:szCs w:val="20"/>
                <w:lang w:val="en-GB"/>
              </w:rPr>
              <w:t>NO</w:t>
            </w:r>
          </w:p>
        </w:tc>
        <w:tc>
          <w:tcPr>
            <w:tcW w:w="1667" w:type="pct"/>
          </w:tcPr>
          <w:p w14:paraId="25E9E85B" w14:textId="77777777" w:rsidR="00222D91" w:rsidRDefault="00222D91">
            <w:pPr>
              <w:keepNext/>
              <w:outlineLvl w:val="1"/>
              <w:rPr>
                <w:rFonts w:eastAsia="MS Mincho"/>
                <w:bCs/>
                <w:sz w:val="20"/>
                <w:szCs w:val="20"/>
                <w:lang w:val="en-GB"/>
              </w:rPr>
            </w:pPr>
          </w:p>
        </w:tc>
      </w:tr>
    </w:tbl>
    <w:p w14:paraId="6A9C3179" w14:textId="77777777" w:rsidR="00222D91" w:rsidRDefault="00222D91">
      <w:pPr>
        <w:keepNext/>
        <w:outlineLvl w:val="1"/>
        <w:rPr>
          <w:rFonts w:eastAsia="MS Mincho"/>
          <w:b/>
          <w:bCs/>
          <w:sz w:val="20"/>
          <w:szCs w:val="20"/>
          <w:highlight w:val="yellow"/>
          <w:lang w:val="en-GB"/>
        </w:rPr>
      </w:pPr>
    </w:p>
    <w:p w14:paraId="72CDBE54" w14:textId="77777777" w:rsidR="00AD1DE9" w:rsidRPr="00AD1DE9" w:rsidRDefault="00AD1DE9" w:rsidP="00AD1DE9">
      <w:pPr>
        <w:rPr>
          <w:sz w:val="20"/>
          <w:szCs w:val="20"/>
          <w:highlight w:val="yellow"/>
          <w:lang w:val="en-IN"/>
        </w:rPr>
      </w:pPr>
    </w:p>
    <w:p w14:paraId="29E0ED56" w14:textId="77777777" w:rsidR="0035646D" w:rsidRPr="0035646D" w:rsidRDefault="0035646D" w:rsidP="0035646D">
      <w:pPr>
        <w:pStyle w:val="Affiliation"/>
        <w:spacing w:after="0" w:line="240" w:lineRule="auto"/>
        <w:jc w:val="left"/>
        <w:rPr>
          <w:rFonts w:ascii="Arial" w:hAnsi="Arial" w:cs="Arial"/>
          <w:b/>
          <w:u w:val="single"/>
        </w:rPr>
      </w:pPr>
      <w:bookmarkStart w:id="0" w:name="_GoBack"/>
      <w:r w:rsidRPr="0035646D">
        <w:rPr>
          <w:rFonts w:ascii="Arial" w:hAnsi="Arial" w:cs="Arial"/>
          <w:b/>
          <w:u w:val="single"/>
        </w:rPr>
        <w:t>Reviewer details:</w:t>
      </w:r>
    </w:p>
    <w:p w14:paraId="1129D09B" w14:textId="34FDC1C7" w:rsidR="00AD1DE9" w:rsidRPr="0035646D" w:rsidRDefault="00AD1DE9" w:rsidP="00AD1DE9">
      <w:pPr>
        <w:rPr>
          <w:sz w:val="20"/>
          <w:szCs w:val="20"/>
          <w:highlight w:val="yellow"/>
          <w:lang w:val="en-IN"/>
        </w:rPr>
      </w:pPr>
    </w:p>
    <w:p w14:paraId="05FFB85A" w14:textId="79BB29F7" w:rsidR="0035646D" w:rsidRPr="0035646D" w:rsidRDefault="0035646D" w:rsidP="00AD1DE9">
      <w:pPr>
        <w:rPr>
          <w:sz w:val="20"/>
          <w:szCs w:val="20"/>
          <w:highlight w:val="yellow"/>
          <w:lang w:val="en-IN"/>
        </w:rPr>
      </w:pPr>
      <w:proofErr w:type="spellStart"/>
      <w:r w:rsidRPr="0035646D">
        <w:rPr>
          <w:rFonts w:ascii="Arial" w:hAnsi="Arial" w:cs="Arial"/>
          <w:sz w:val="20"/>
          <w:szCs w:val="20"/>
        </w:rPr>
        <w:t>Suhaimi</w:t>
      </w:r>
      <w:proofErr w:type="spellEnd"/>
      <w:r w:rsidRPr="0035646D">
        <w:rPr>
          <w:rFonts w:ascii="Arial" w:hAnsi="Arial" w:cs="Arial"/>
          <w:sz w:val="20"/>
          <w:szCs w:val="20"/>
        </w:rPr>
        <w:t xml:space="preserve"> </w:t>
      </w:r>
      <w:proofErr w:type="spellStart"/>
      <w:r w:rsidRPr="0035646D">
        <w:rPr>
          <w:rFonts w:ascii="Arial" w:hAnsi="Arial" w:cs="Arial"/>
          <w:sz w:val="20"/>
          <w:szCs w:val="20"/>
        </w:rPr>
        <w:t>Mhd</w:t>
      </w:r>
      <w:proofErr w:type="spellEnd"/>
      <w:r w:rsidRPr="0035646D">
        <w:rPr>
          <w:rFonts w:ascii="Arial" w:hAnsi="Arial" w:cs="Arial"/>
          <w:sz w:val="20"/>
          <w:szCs w:val="20"/>
        </w:rPr>
        <w:t xml:space="preserve"> </w:t>
      </w:r>
      <w:proofErr w:type="spellStart"/>
      <w:r w:rsidRPr="0035646D">
        <w:rPr>
          <w:rFonts w:ascii="Arial" w:hAnsi="Arial" w:cs="Arial"/>
          <w:sz w:val="20"/>
          <w:szCs w:val="20"/>
        </w:rPr>
        <w:t>Sarif</w:t>
      </w:r>
      <w:proofErr w:type="spellEnd"/>
      <w:r w:rsidRPr="0035646D">
        <w:rPr>
          <w:rFonts w:ascii="Arial" w:hAnsi="Arial" w:cs="Arial"/>
          <w:sz w:val="20"/>
          <w:szCs w:val="20"/>
        </w:rPr>
        <w:t>, International Islamic University Malaysia, Malaysia</w:t>
      </w:r>
      <w:bookmarkEnd w:id="0"/>
    </w:p>
    <w:sectPr w:rsidR="0035646D" w:rsidRPr="0035646D">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71115" w14:textId="77777777" w:rsidR="008905D4" w:rsidRDefault="008905D4">
      <w:r>
        <w:separator/>
      </w:r>
    </w:p>
  </w:endnote>
  <w:endnote w:type="continuationSeparator" w:id="0">
    <w:p w14:paraId="5BBC9AB5" w14:textId="77777777" w:rsidR="008905D4" w:rsidRDefault="00890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54DE5" w14:textId="77777777" w:rsidR="00222D91" w:rsidRDefault="00222D91">
    <w:pPr>
      <w:pStyle w:val="Footer"/>
      <w:jc w:val="right"/>
    </w:pPr>
  </w:p>
  <w:p w14:paraId="54D9FEF1" w14:textId="77777777" w:rsidR="00222D91" w:rsidRDefault="008917D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A163898" w14:textId="77777777" w:rsidR="00222D91" w:rsidRDefault="008917DD">
    <w:pPr>
      <w:pStyle w:val="Footer"/>
      <w:jc w:val="right"/>
      <w:rPr>
        <w:b/>
        <w:sz w:val="20"/>
      </w:rPr>
    </w:pPr>
    <w:r>
      <w:rPr>
        <w:b/>
        <w:sz w:val="20"/>
      </w:rPr>
      <w:t>V240326</w:t>
    </w:r>
  </w:p>
  <w:p w14:paraId="5185FF47" w14:textId="77777777" w:rsidR="00222D91" w:rsidRDefault="00222D91">
    <w:pPr>
      <w:pStyle w:val="Footer"/>
      <w:jc w:val="right"/>
    </w:pPr>
  </w:p>
  <w:p w14:paraId="1C9F1B64" w14:textId="77777777" w:rsidR="00222D91" w:rsidRDefault="00222D9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23EAF" w14:textId="77777777" w:rsidR="008905D4" w:rsidRDefault="008905D4">
      <w:r>
        <w:separator/>
      </w:r>
    </w:p>
  </w:footnote>
  <w:footnote w:type="continuationSeparator" w:id="0">
    <w:p w14:paraId="5738EDE8" w14:textId="77777777" w:rsidR="008905D4" w:rsidRDefault="00890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E1517" w14:textId="77777777" w:rsidR="00222D91" w:rsidRDefault="00222D91">
    <w:pPr>
      <w:spacing w:before="100" w:beforeAutospacing="1" w:after="100" w:afterAutospacing="1"/>
      <w:jc w:val="center"/>
      <w:rPr>
        <w:b/>
        <w:bCs/>
        <w:color w:val="003399"/>
        <w:szCs w:val="20"/>
        <w:u w:val="single"/>
        <w:lang w:val="en-GB"/>
      </w:rPr>
    </w:pPr>
  </w:p>
  <w:p w14:paraId="6F2C0565" w14:textId="77777777" w:rsidR="00222D91" w:rsidRDefault="008917D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D91"/>
    <w:rsid w:val="00073367"/>
    <w:rsid w:val="00094B65"/>
    <w:rsid w:val="000E3F5A"/>
    <w:rsid w:val="00222D91"/>
    <w:rsid w:val="0027682A"/>
    <w:rsid w:val="0035646D"/>
    <w:rsid w:val="004625E5"/>
    <w:rsid w:val="004C7A4C"/>
    <w:rsid w:val="005762D1"/>
    <w:rsid w:val="00726197"/>
    <w:rsid w:val="008349A0"/>
    <w:rsid w:val="008905D4"/>
    <w:rsid w:val="008917DD"/>
    <w:rsid w:val="00AD1DE9"/>
    <w:rsid w:val="00E7449E"/>
    <w:rsid w:val="00FE29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43D2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5646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58063490">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ajocr/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F03F7-2518-417B-9FB5-4FF8D9AC8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728</Words>
  <Characters>4152</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4871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6</cp:revision>
  <dcterms:created xsi:type="dcterms:W3CDTF">2026-05-29T15:47:00Z</dcterms:created>
  <dcterms:modified xsi:type="dcterms:W3CDTF">2026-06-23T09:09:00Z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