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B69EF" w14:textId="77777777" w:rsidR="00DC66EC" w:rsidRPr="00DC66EC" w:rsidRDefault="00DC66EC" w:rsidP="00DC66EC">
      <w:pPr>
        <w:spacing w:after="240"/>
        <w:jc w:val="center"/>
        <w:rPr>
          <w:b/>
          <w:bCs/>
          <w:i/>
          <w:iCs/>
          <w:sz w:val="32"/>
          <w:szCs w:val="32"/>
          <w:u w:val="single"/>
        </w:rPr>
      </w:pPr>
      <w:r w:rsidRPr="00DC66EC">
        <w:rPr>
          <w:b/>
          <w:bCs/>
          <w:i/>
          <w:iCs/>
          <w:sz w:val="32"/>
          <w:szCs w:val="32"/>
          <w:u w:val="single"/>
        </w:rPr>
        <w:t>Original Research Article</w:t>
      </w:r>
    </w:p>
    <w:p w14:paraId="5DA71E9F" w14:textId="77777777" w:rsidR="002943FB" w:rsidRDefault="0019692A">
      <w:pPr>
        <w:spacing w:after="240"/>
        <w:jc w:val="center"/>
      </w:pPr>
      <w:r>
        <w:rPr>
          <w:b/>
          <w:bCs/>
          <w:sz w:val="32"/>
          <w:szCs w:val="32"/>
        </w:rPr>
        <w:t>Occupational Hazards and Safety Practices Among Primary Health Care Workers in Ikeja Local Government Area, Lagos State, Nigeria: A Cross-Sectional Study</w:t>
      </w:r>
    </w:p>
    <w:p w14:paraId="3D3D492D" w14:textId="612B9A22" w:rsidR="002943FB" w:rsidRPr="00F82EDC" w:rsidRDefault="002943FB">
      <w:pPr>
        <w:spacing w:after="300"/>
        <w:jc w:val="center"/>
      </w:pPr>
    </w:p>
    <w:p w14:paraId="732D0714" w14:textId="77777777" w:rsidR="002943FB" w:rsidRDefault="0019692A">
      <w:pPr>
        <w:spacing w:before="120" w:after="160"/>
      </w:pPr>
      <w:r>
        <w:rPr>
          <w:b/>
          <w:bCs/>
          <w:sz w:val="22"/>
          <w:szCs w:val="22"/>
        </w:rPr>
        <w:t>ABSTRACT</w:t>
      </w:r>
    </w:p>
    <w:p w14:paraId="21759243" w14:textId="585C7166" w:rsidR="002943FB" w:rsidRDefault="0019692A">
      <w:pPr>
        <w:spacing w:after="200" w:line="276" w:lineRule="auto"/>
        <w:jc w:val="both"/>
      </w:pPr>
      <w:r>
        <w:rPr>
          <w:b/>
          <w:bCs/>
          <w:i/>
          <w:iCs/>
        </w:rPr>
        <w:t xml:space="preserve">Aims: </w:t>
      </w:r>
      <w:r w:rsidR="00415404" w:rsidRPr="00415404">
        <w:t>To survey occupational hazards and safety practices among primary health care (PHC) workers in the Ikeja Local Government Area (LGA) of Lagos State, Nigeria, including knowledge of hazards, compliance practices, and safety resources in the facilities</w:t>
      </w:r>
      <w:r>
        <w:t>.</w:t>
      </w:r>
    </w:p>
    <w:p w14:paraId="3678E1E4" w14:textId="77777777" w:rsidR="002943FB" w:rsidRDefault="0019692A">
      <w:pPr>
        <w:spacing w:after="200" w:line="276" w:lineRule="auto"/>
        <w:jc w:val="both"/>
      </w:pPr>
      <w:r>
        <w:rPr>
          <w:b/>
          <w:bCs/>
          <w:i/>
          <w:iCs/>
        </w:rPr>
        <w:t xml:space="preserve">Study Design: </w:t>
      </w:r>
      <w:r>
        <w:t>Cross-sectional descriptive study.</w:t>
      </w:r>
    </w:p>
    <w:p w14:paraId="567EC197" w14:textId="1C685453" w:rsidR="002943FB" w:rsidRDefault="0019692A">
      <w:pPr>
        <w:spacing w:after="200" w:line="276" w:lineRule="auto"/>
        <w:jc w:val="both"/>
      </w:pPr>
      <w:r>
        <w:rPr>
          <w:b/>
          <w:bCs/>
          <w:i/>
          <w:iCs/>
        </w:rPr>
        <w:t xml:space="preserve">Place and Duration of Study: </w:t>
      </w:r>
      <w:r w:rsidR="00F31088" w:rsidRPr="00F31088">
        <w:t>The site of the study was eighteen primary health care facilities in the Ikeja Local Government Area (LGA), Lagos State, Nigeria</w:t>
      </w:r>
      <w:r>
        <w:t>.</w:t>
      </w:r>
    </w:p>
    <w:p w14:paraId="57D5AEEC" w14:textId="18842D3B" w:rsidR="002943FB" w:rsidRDefault="0019692A">
      <w:pPr>
        <w:spacing w:after="200" w:line="276" w:lineRule="auto"/>
        <w:jc w:val="both"/>
      </w:pPr>
      <w:r>
        <w:rPr>
          <w:b/>
          <w:bCs/>
          <w:i/>
          <w:iCs/>
        </w:rPr>
        <w:t xml:space="preserve">Methodology: </w:t>
      </w:r>
      <w:r w:rsidR="00F31088" w:rsidRPr="00F31088">
        <w:t>A structured, pre-tested, self-administered questionnaire to gather data on socio-demographic characteristics, hazard exposure, hazard knowledge, and compliance, along with a facility safety audit checklist, was used for a census of 310 clinical PHC workers (doctors, nurses/midwives, CHWs/COs, laboratory scientists, pharmacists, and dentists). Data were analyzed using SPSS version 26 by descriptive statistics and chi-square tests with statistical significance set at P &lt; 0.05</w:t>
      </w:r>
      <w:r>
        <w:t>.</w:t>
      </w:r>
    </w:p>
    <w:p w14:paraId="3BA4713F" w14:textId="5FE4876F" w:rsidR="002943FB" w:rsidRDefault="0019692A">
      <w:pPr>
        <w:spacing w:after="200" w:line="276" w:lineRule="auto"/>
        <w:jc w:val="both"/>
      </w:pPr>
      <w:r>
        <w:rPr>
          <w:b/>
          <w:bCs/>
          <w:i/>
          <w:iCs/>
        </w:rPr>
        <w:t xml:space="preserve">Results: </w:t>
      </w:r>
      <w:r w:rsidR="0067558C" w:rsidRPr="0067558C">
        <w:t>High prevalence of biological hazard exposure (81.6% of workers reported sharps exposure, 80.0% reported contact with infectious materials, 20.0% had a history of needlestick injury, and 47.4% reported incomplete Hepatitis B vaccination). 85.5% of workers said they were exposed to chemicals, 24.8% said they suffered symptoms from chemicals, and 65.2% said they did not have access to Safety Data Sheets. 85.2% of workers reported discomfort in their musculoskeletal system, 57.7% reported stress related to their work, and 31.3% reported violence from others in the workplace. Fewer reported using PPE (50.3%) and fewer reported incidents (33.2%) most of the time, even though 59.0% reported being aware of safety protocols. Forty-one-sixths (41.6%) of facilities had written safety guidelines, and 33.2% of workers said management enforced them. Knowledge of safety procedures was strongly associated with compliance (P &lt; .001); training with PPE usage (P = .002) and management enforcement with PPE usage (P &lt; .001) were also significantly associated with compliance</w:t>
      </w:r>
      <w:r>
        <w:t>.</w:t>
      </w:r>
    </w:p>
    <w:p w14:paraId="2E994BBD" w14:textId="146EBEFE" w:rsidR="002943FB" w:rsidRDefault="0019692A">
      <w:pPr>
        <w:spacing w:after="200" w:line="276" w:lineRule="auto"/>
        <w:jc w:val="both"/>
      </w:pPr>
      <w:r>
        <w:rPr>
          <w:b/>
          <w:bCs/>
          <w:i/>
          <w:iCs/>
        </w:rPr>
        <w:t xml:space="preserve">Conclusion: </w:t>
      </w:r>
      <w:r w:rsidR="0067558C" w:rsidRPr="0067558C">
        <w:t>Multi-domain occupational hazard exposure coupled with inconsistent safety compliance among the PHC workers in Ikeja LGA is mainly due to organizational and resource inadequacies and not only a lack of knowledge of individual workers. Multi-level interventions in strengthening training, supplying protection equipment, and supervision and enforcement are required</w:t>
      </w:r>
      <w:r>
        <w:t>.</w:t>
      </w:r>
    </w:p>
    <w:p w14:paraId="49FB60EF" w14:textId="77777777" w:rsidR="002943FB" w:rsidRDefault="0019692A">
      <w:pPr>
        <w:spacing w:after="200" w:line="276" w:lineRule="auto"/>
        <w:jc w:val="both"/>
      </w:pPr>
      <w:r>
        <w:rPr>
          <w:b/>
          <w:bCs/>
          <w:i/>
          <w:iCs/>
        </w:rPr>
        <w:t xml:space="preserve">Keywords: </w:t>
      </w:r>
      <w:r>
        <w:rPr>
          <w:i/>
          <w:iCs/>
        </w:rPr>
        <w:t>Occupational hazards; safety practices; primary health care workers; Ikeja; Lagos State; Nigeria.</w:t>
      </w:r>
    </w:p>
    <w:p w14:paraId="4BC29168" w14:textId="77777777" w:rsidR="002943FB" w:rsidRDefault="0019692A">
      <w:pPr>
        <w:keepNext/>
        <w:spacing w:before="320" w:after="160"/>
      </w:pPr>
      <w:r>
        <w:rPr>
          <w:b/>
          <w:bCs/>
          <w:sz w:val="22"/>
          <w:szCs w:val="22"/>
        </w:rPr>
        <w:t>1. INTRODUCTION</w:t>
      </w:r>
    </w:p>
    <w:p w14:paraId="0FFA4C29" w14:textId="77777777" w:rsidR="00681F84" w:rsidRPr="00681F84" w:rsidRDefault="00681F84" w:rsidP="00681F84">
      <w:pPr>
        <w:spacing w:after="200" w:line="276" w:lineRule="auto"/>
        <w:jc w:val="both"/>
      </w:pPr>
      <w:r w:rsidRPr="00681F84">
        <w:t xml:space="preserve">The primary health care (PHC) sector is the first point of contact for health systems in low- and middle-income countries to provide antenatal care, immunization, communicable disease control, and basic </w:t>
      </w:r>
      <w:r w:rsidRPr="00681F84">
        <w:lastRenderedPageBreak/>
        <w:t>curative services (Rai et al., 2021; World Health Organization [WHO], 2020). During the course of this broad service mandate, PHC personnel are likely to come into contact with biological, chemical, physical, ergonomic, and psychosocial hazards, and this exposure is intensified in resource-poor contexts where infrastructure and equipment are weak, as are the occupational health systems (WHO, 2020; Rai et al., 2021).</w:t>
      </w:r>
    </w:p>
    <w:p w14:paraId="1048878E" w14:textId="77777777" w:rsidR="00681F84" w:rsidRPr="00681F84" w:rsidRDefault="00681F84" w:rsidP="00681F84">
      <w:pPr>
        <w:spacing w:after="200" w:line="276" w:lineRule="auto"/>
        <w:jc w:val="both"/>
      </w:pPr>
      <w:r w:rsidRPr="00681F84">
        <w:t xml:space="preserve">Needlestick and sharps injuries are still one of the most common workplace exposures for health workers in Africa, ranging from 22% to 95% (Tadesse &amp; Tadesse, 2010; Mossburg et al., 2019). In Nigeria, evidence confirms this trend (Adebimpe et al., 2018; Abiona &amp; </w:t>
      </w:r>
      <w:proofErr w:type="spellStart"/>
      <w:r w:rsidRPr="00681F84">
        <w:t>Asaolu</w:t>
      </w:r>
      <w:proofErr w:type="spellEnd"/>
      <w:r w:rsidRPr="00681F84">
        <w:t xml:space="preserve">, 2023), and stigma and poor surveillance contribute further to under-reporting of the burden. In addition to biological risks, healthcare workers are not always following standard precautions, they don't always have access to personal protective equipment (PPE), and they often don't get the required training (Aluko et al., 2016; </w:t>
      </w:r>
      <w:proofErr w:type="spellStart"/>
      <w:r w:rsidRPr="00681F84">
        <w:t>Ogoina</w:t>
      </w:r>
      <w:proofErr w:type="spellEnd"/>
      <w:r w:rsidRPr="00681F84">
        <w:t xml:space="preserve"> et al., 2015), and facility-level safety cultures are often weak, which means they don't sustain the efforts of facility staff.</w:t>
      </w:r>
    </w:p>
    <w:p w14:paraId="49851113" w14:textId="77777777" w:rsidR="00681F84" w:rsidRPr="00681F84" w:rsidRDefault="00681F84" w:rsidP="00681F84">
      <w:pPr>
        <w:spacing w:after="200" w:line="276" w:lineRule="auto"/>
        <w:jc w:val="both"/>
      </w:pPr>
      <w:r w:rsidRPr="00681F84">
        <w:t>Lagos State is the most urbanized and populous state in Nigeria and has its own unique occupational-risk environment. Ikeja LGA has a high population size and a high rate of commercial and informal settlement activity, which creates a high demand for its 18 PHC facilities (Lagos Bureau of Statistics, 2023; Adegboye et al., 2021). The facilities, managed by the Lagos State Primary Health Care Board (Lagos State Primary Health Care Board, 2022) and the Lagos State Ministry of Health (2025), face problems of insufficient personnel and lack of uniformity in the distribution of trained staff, which limit their capacity to supervise occupational safety.</w:t>
      </w:r>
    </w:p>
    <w:p w14:paraId="10ECF27A" w14:textId="77777777" w:rsidR="00681F84" w:rsidRPr="00681F84" w:rsidRDefault="00681F84" w:rsidP="00681F84">
      <w:pPr>
        <w:spacing w:after="200" w:line="276" w:lineRule="auto"/>
        <w:jc w:val="both"/>
      </w:pPr>
      <w:r w:rsidRPr="00681F84">
        <w:t>This vulnerability, however, has not received much attention in the majority of the Nigerian occupational-health research, which has been focused on tertiary hospitals with no empirical evidence of hazards at the primary-care level in urban local government areas like Ikeja (Jonah &amp; Dahiru, 2024). The lack of this gap inhibits evidence-based policies and resource allocation for protection of workers at the PHC level.</w:t>
      </w:r>
    </w:p>
    <w:p w14:paraId="3F400A23" w14:textId="4D932F50" w:rsidR="002943FB" w:rsidRDefault="00681F84">
      <w:pPr>
        <w:spacing w:after="200" w:line="276" w:lineRule="auto"/>
        <w:jc w:val="both"/>
      </w:pPr>
      <w:r w:rsidRPr="00681F84">
        <w:t>This study was driven by a conceptual framework that drew on the Social-Ecological Model (Bronfenbrenner, 1979; McLeroy et al., 1988) and the Health Belief Model (Rosenstock, 1974; Champion &amp; Skinner, 2008) that collectively conceptualize safety compliance as a function of individual, interpersonal, organizational, and policy-level determinants, which are influenced by self-efficacy and perceived susceptibility (Bandura, 1986; Sallis et al., 2008; Glanz et al., 2015). This study, therefore, evaluated biological and non-biological occupational hazards, occupational safety knowledge and practice, compliance factors, and occupational safety resources and systems of PHC workers in Ikeja LGA, Lagos State, with specific objectives of identifying common biological and non-biological occupational hazards, occupational safety knowledge and adherence, occupational safety factors, and occupational safety resources and systems</w:t>
      </w:r>
      <w:r>
        <w:t>.</w:t>
      </w:r>
    </w:p>
    <w:p w14:paraId="16D1A713" w14:textId="77777777" w:rsidR="002943FB" w:rsidRDefault="0019692A">
      <w:pPr>
        <w:keepNext/>
        <w:spacing w:before="320" w:after="160"/>
      </w:pPr>
      <w:r>
        <w:rPr>
          <w:b/>
          <w:bCs/>
          <w:sz w:val="22"/>
          <w:szCs w:val="22"/>
        </w:rPr>
        <w:t>2. METHODOLOGY</w:t>
      </w:r>
    </w:p>
    <w:p w14:paraId="04034CE3" w14:textId="77777777" w:rsidR="002943FB" w:rsidRDefault="0019692A">
      <w:pPr>
        <w:keepNext/>
        <w:spacing w:before="240" w:after="120"/>
      </w:pPr>
      <w:r>
        <w:rPr>
          <w:b/>
          <w:bCs/>
        </w:rPr>
        <w:t>Study Design and Setting</w:t>
      </w:r>
    </w:p>
    <w:p w14:paraId="0DA950CC" w14:textId="47AE1C11" w:rsidR="002943FB" w:rsidRDefault="00551FDB">
      <w:pPr>
        <w:spacing w:after="200" w:line="276" w:lineRule="auto"/>
        <w:jc w:val="both"/>
      </w:pPr>
      <w:r w:rsidRPr="00551FDB">
        <w:t>The study utilized a cross-sectional descriptive design to enable the measurement of the hazard exposures and safety-practice outcomes of PHC workers at the same time (Sedgwick, 2014; Wang &amp; Cheng, 2020). The study was carried out in 18 government-owned PHC facilities in the Ikeja Local Government Area of Lagos State, Nigeria, under the jurisdiction of the Lagos State Primary Health Care Board (Lagos State Primary Health Care Board, 2022; Lagos State Independent Electoral Commission, 2025</w:t>
      </w:r>
      <w:r>
        <w:t>).</w:t>
      </w:r>
    </w:p>
    <w:p w14:paraId="338D5BA8" w14:textId="77777777" w:rsidR="002943FB" w:rsidRDefault="0019692A">
      <w:pPr>
        <w:keepNext/>
        <w:spacing w:before="240" w:after="120"/>
      </w:pPr>
      <w:r>
        <w:rPr>
          <w:b/>
          <w:bCs/>
        </w:rPr>
        <w:lastRenderedPageBreak/>
        <w:t>Study Population and Sampling</w:t>
      </w:r>
    </w:p>
    <w:p w14:paraId="510202B0" w14:textId="4C090564" w:rsidR="002943FB" w:rsidRDefault="00551FDB">
      <w:pPr>
        <w:spacing w:after="200" w:line="276" w:lineRule="auto"/>
        <w:jc w:val="both"/>
      </w:pPr>
      <w:r w:rsidRPr="00551FDB">
        <w:t xml:space="preserve">The study population included clinical PHC workers (doctors, nurses/midwives, community health extension workers/officers, laboratory scientists/technicians, pharmacy workers, dental workers, and environmental health officers) who had been employed in their facility for a minimum of six months. People who were on leave or had less than six months of service </w:t>
      </w:r>
      <w:proofErr w:type="gramStart"/>
      <w:r w:rsidRPr="00551FDB">
        <w:t>were</w:t>
      </w:r>
      <w:proofErr w:type="gramEnd"/>
      <w:r w:rsidRPr="00551FDB">
        <w:t xml:space="preserve"> excluded, as were non-clinical staff such as cleaners, security, and administrative staff. A census approach was used, as the total number of clinical PHC workers in the 18 facilities was limited, and all eligible clinical PHC workers with informed consent (310) were enrolled, which meant there was no sampling error for this population (Onoja et al., 2022).</w:t>
      </w:r>
    </w:p>
    <w:p w14:paraId="552DFECA" w14:textId="77777777" w:rsidR="002943FB" w:rsidRDefault="0019692A">
      <w:pPr>
        <w:keepNext/>
        <w:spacing w:before="240" w:after="120"/>
      </w:pPr>
      <w:r>
        <w:rPr>
          <w:b/>
          <w:bCs/>
        </w:rPr>
        <w:t>Data Collection Instrument</w:t>
      </w:r>
    </w:p>
    <w:p w14:paraId="609477F4" w14:textId="7E2BC25C" w:rsidR="002943FB" w:rsidRDefault="00E6106F">
      <w:pPr>
        <w:spacing w:after="200" w:line="276" w:lineRule="auto"/>
        <w:jc w:val="both"/>
      </w:pPr>
      <w:r w:rsidRPr="00E6106F">
        <w:t>A structured, self-administered questionnaire was used to gather data, which included questions about socio-demographic and work characteristics; knowledge and awareness of occupational hazards; exposure to biological and non-biological hazards; safety practices and compliance with safety standards; and open-ended questions on barriers to safety and recommendations for improvement. A facility safety audit checklist was completed and included assessments of the availability of safety equipment, standard operating procedures, waste management, and structural safety features. The instrument was developed based on existing instruments such as the Hospital Survey on Patient Safety Culture (</w:t>
      </w:r>
      <w:proofErr w:type="spellStart"/>
      <w:r w:rsidRPr="00E6106F">
        <w:t>Sorra</w:t>
      </w:r>
      <w:proofErr w:type="spellEnd"/>
      <w:r w:rsidRPr="00E6106F">
        <w:t xml:space="preserve"> &amp; Nieva, 2004), previously pre-tested among non-sampled PHC workers in a neighboring LGA (Collins, 2003; </w:t>
      </w:r>
      <w:proofErr w:type="spellStart"/>
      <w:r w:rsidRPr="00E6106F">
        <w:t>Althubaiti</w:t>
      </w:r>
      <w:proofErr w:type="spellEnd"/>
      <w:r w:rsidRPr="00E6106F">
        <w:t>, 2016), and reviewed by occupational-health experts. Multi-item scales were pre-tested for internal consistency with Cronbach's alpha and were found to be reliable (</w:t>
      </w:r>
      <w:proofErr w:type="spellStart"/>
      <w:r w:rsidRPr="00E6106F">
        <w:t>Streiner</w:t>
      </w:r>
      <w:proofErr w:type="spellEnd"/>
      <w:r w:rsidRPr="00E6106F">
        <w:t xml:space="preserve"> et al., 2015</w:t>
      </w:r>
      <w:r>
        <w:t>).</w:t>
      </w:r>
    </w:p>
    <w:p w14:paraId="3ACAAD0C" w14:textId="77777777" w:rsidR="002943FB" w:rsidRDefault="0019692A">
      <w:pPr>
        <w:keepNext/>
        <w:spacing w:before="240" w:after="120"/>
      </w:pPr>
      <w:r>
        <w:rPr>
          <w:b/>
          <w:bCs/>
        </w:rPr>
        <w:t>Ethical Considerations</w:t>
      </w:r>
    </w:p>
    <w:p w14:paraId="0C5D844C" w14:textId="29D22DCB" w:rsidR="002943FB" w:rsidRDefault="00C460A3">
      <w:pPr>
        <w:spacing w:after="200" w:line="276" w:lineRule="auto"/>
        <w:jc w:val="both"/>
      </w:pPr>
      <w:r w:rsidRPr="00C460A3">
        <w:t>Ethical approval was granted by the appropriate Health Research Ethics Committee (Approval Number LSHREC/2025/0094), and further approval was obtained from the Ikeja LGA Health Authority and the management of the facilities. All participants signed an informed consent form, and their participation was voluntary and anonymous; confidentiality was ensured; there was no financial compensation; and the respondents had the right to withdraw at any point during the study</w:t>
      </w:r>
      <w:r>
        <w:t>.</w:t>
      </w:r>
    </w:p>
    <w:p w14:paraId="7AA91067" w14:textId="77777777" w:rsidR="002943FB" w:rsidRDefault="0019692A">
      <w:pPr>
        <w:keepNext/>
        <w:spacing w:before="240" w:after="120"/>
      </w:pPr>
      <w:r>
        <w:rPr>
          <w:b/>
          <w:bCs/>
        </w:rPr>
        <w:t>Data Analysis</w:t>
      </w:r>
    </w:p>
    <w:p w14:paraId="42E7337B" w14:textId="75443C8F" w:rsidR="002943FB" w:rsidRDefault="00C460A3">
      <w:pPr>
        <w:spacing w:after="200" w:line="276" w:lineRule="auto"/>
        <w:jc w:val="both"/>
      </w:pPr>
      <w:r w:rsidRPr="00C460A3">
        <w:t>Data were double independently entered with both range and logic checks (Lauritsen &amp; Bruun, 2000), and data-cleaning procedures (Sterne et al., 2009) were followed in the analysis, which was conducted with IBM SPSS version 26. Socio-demographic and hazard exposures, knowledge, and compliance were summarized with descriptive statistics (frequencies and percentages). Associations among categorical variables (knowledge, training, management enforcement, and compliance outcomes) were analyzed with the chi-square test, and the level of significance was set at P &lt; .05, using criteria for effect size as defined by Cohen (1988). Reporting was done according to the Strengthening the Reporting of Observational Studies in Epidemiology (STROBE) guidelines (von Elm et al., 2007)</w:t>
      </w:r>
      <w:r>
        <w:t>.</w:t>
      </w:r>
    </w:p>
    <w:p w14:paraId="3AAEDD76" w14:textId="77777777" w:rsidR="002943FB" w:rsidRDefault="0019692A">
      <w:pPr>
        <w:keepNext/>
        <w:spacing w:before="320" w:after="160"/>
      </w:pPr>
      <w:r>
        <w:rPr>
          <w:b/>
          <w:bCs/>
          <w:sz w:val="22"/>
          <w:szCs w:val="22"/>
        </w:rPr>
        <w:t>3. RESULTS AND DISCUSSION</w:t>
      </w:r>
    </w:p>
    <w:p w14:paraId="6172C14C" w14:textId="59479F16" w:rsidR="002943FB" w:rsidRDefault="00C460A3">
      <w:pPr>
        <w:spacing w:after="200" w:line="276" w:lineRule="auto"/>
        <w:jc w:val="both"/>
      </w:pPr>
      <w:r w:rsidRPr="00C460A3">
        <w:t>Overall, 310 clinical PHC workers participated and were fully covered across the 18 study facilities. The results are reported below per hazard and safety practice domain, combining statistical findings with interpretation and comparison with relevant literature</w:t>
      </w:r>
      <w:r>
        <w:t>.</w:t>
      </w:r>
    </w:p>
    <w:p w14:paraId="0A6E5AC0" w14:textId="77777777" w:rsidR="002943FB" w:rsidRDefault="0019692A">
      <w:pPr>
        <w:keepNext/>
        <w:spacing w:before="240" w:after="120"/>
      </w:pPr>
      <w:r>
        <w:rPr>
          <w:b/>
          <w:bCs/>
        </w:rPr>
        <w:t>Socio-Demographic Characteristics</w:t>
      </w:r>
    </w:p>
    <w:p w14:paraId="469C3EEF" w14:textId="604BAB04" w:rsidR="002943FB" w:rsidRDefault="006743C4">
      <w:pPr>
        <w:spacing w:after="200" w:line="276" w:lineRule="auto"/>
        <w:jc w:val="both"/>
      </w:pPr>
      <w:r w:rsidRPr="006743C4">
        <w:t xml:space="preserve">The majority of the workforce was female (65.5%), with the largest cadre being nurses/midwives (33.2%), followed by community health extension workers (25.2%), environmental health workers (14.2%), </w:t>
      </w:r>
      <w:r w:rsidRPr="006743C4">
        <w:lastRenderedPageBreak/>
        <w:t>laboratory scientists (10.0%), medical doctors (7.4%), pharmacists (7.1%), and dental staff (2.9%) (Table 1)</w:t>
      </w:r>
      <w:r>
        <w:t>.</w:t>
      </w:r>
    </w:p>
    <w:p w14:paraId="73271FBA" w14:textId="77777777" w:rsidR="002943FB" w:rsidRDefault="0019692A">
      <w:pPr>
        <w:keepNext/>
        <w:spacing w:before="240" w:after="80"/>
      </w:pPr>
      <w:r>
        <w:rPr>
          <w:b/>
          <w:bCs/>
        </w:rPr>
        <w:t>Table 1. Socio-demographic characteristics of respondents (N = 310)</w:t>
      </w:r>
    </w:p>
    <w:tbl>
      <w:tblPr>
        <w:tblW w:w="5000" w:type="pct"/>
        <w:tblBorders>
          <w:top w:val="single" w:sz="4" w:space="0" w:color="000000"/>
          <w:bottom w:val="single" w:sz="4" w:space="0" w:color="000000"/>
          <w:insideH w:val="single" w:sz="2" w:space="0" w:color="808080"/>
        </w:tblBorders>
        <w:tblCellMar>
          <w:left w:w="10" w:type="dxa"/>
          <w:right w:w="10" w:type="dxa"/>
        </w:tblCellMar>
        <w:tblLook w:val="04A0" w:firstRow="1" w:lastRow="0" w:firstColumn="1" w:lastColumn="0" w:noHBand="0" w:noVBand="1"/>
      </w:tblPr>
      <w:tblGrid>
        <w:gridCol w:w="3744"/>
        <w:gridCol w:w="3276"/>
        <w:gridCol w:w="1123"/>
        <w:gridCol w:w="1217"/>
      </w:tblGrid>
      <w:tr w:rsidR="002943FB" w14:paraId="13AB8947" w14:textId="77777777">
        <w:trPr>
          <w:tblHeader/>
        </w:trPr>
        <w:tc>
          <w:tcPr>
            <w:tcW w:w="3744" w:type="dxa"/>
            <w:shd w:val="clear" w:color="auto" w:fill="D9D9D9"/>
            <w:vAlign w:val="center"/>
          </w:tcPr>
          <w:p w14:paraId="3EF918A8" w14:textId="77777777" w:rsidR="002943FB" w:rsidRDefault="0019692A" w:rsidP="001F12CD">
            <w:pPr>
              <w:spacing w:line="480" w:lineRule="auto"/>
              <w:jc w:val="center"/>
            </w:pPr>
            <w:r>
              <w:rPr>
                <w:b/>
                <w:bCs/>
                <w:sz w:val="18"/>
                <w:szCs w:val="18"/>
              </w:rPr>
              <w:t>Characteristic</w:t>
            </w:r>
          </w:p>
        </w:tc>
        <w:tc>
          <w:tcPr>
            <w:tcW w:w="3276" w:type="dxa"/>
            <w:shd w:val="clear" w:color="auto" w:fill="D9D9D9"/>
            <w:vAlign w:val="center"/>
          </w:tcPr>
          <w:p w14:paraId="7533C90F" w14:textId="77777777" w:rsidR="002943FB" w:rsidRDefault="0019692A" w:rsidP="001F12CD">
            <w:pPr>
              <w:spacing w:line="480" w:lineRule="auto"/>
              <w:jc w:val="center"/>
            </w:pPr>
            <w:r>
              <w:rPr>
                <w:b/>
                <w:bCs/>
                <w:sz w:val="18"/>
                <w:szCs w:val="18"/>
              </w:rPr>
              <w:t>Category</w:t>
            </w:r>
          </w:p>
        </w:tc>
        <w:tc>
          <w:tcPr>
            <w:tcW w:w="1123" w:type="dxa"/>
            <w:shd w:val="clear" w:color="auto" w:fill="D9D9D9"/>
            <w:vAlign w:val="center"/>
          </w:tcPr>
          <w:p w14:paraId="5EB53118" w14:textId="77777777" w:rsidR="002943FB" w:rsidRDefault="0019692A" w:rsidP="001F12CD">
            <w:pPr>
              <w:spacing w:line="480" w:lineRule="auto"/>
              <w:jc w:val="center"/>
            </w:pPr>
            <w:r>
              <w:rPr>
                <w:b/>
                <w:bCs/>
                <w:sz w:val="18"/>
                <w:szCs w:val="18"/>
              </w:rPr>
              <w:t>n</w:t>
            </w:r>
          </w:p>
        </w:tc>
        <w:tc>
          <w:tcPr>
            <w:tcW w:w="1217" w:type="dxa"/>
            <w:shd w:val="clear" w:color="auto" w:fill="D9D9D9"/>
            <w:vAlign w:val="center"/>
          </w:tcPr>
          <w:p w14:paraId="68294E3E" w14:textId="77777777" w:rsidR="002943FB" w:rsidRDefault="0019692A" w:rsidP="001F12CD">
            <w:pPr>
              <w:spacing w:line="480" w:lineRule="auto"/>
              <w:jc w:val="center"/>
            </w:pPr>
            <w:r>
              <w:rPr>
                <w:b/>
                <w:bCs/>
                <w:sz w:val="18"/>
                <w:szCs w:val="18"/>
              </w:rPr>
              <w:t>%</w:t>
            </w:r>
          </w:p>
        </w:tc>
      </w:tr>
      <w:tr w:rsidR="002943FB" w14:paraId="10AC8BA3" w14:textId="77777777">
        <w:tc>
          <w:tcPr>
            <w:tcW w:w="3744" w:type="dxa"/>
            <w:vAlign w:val="center"/>
          </w:tcPr>
          <w:p w14:paraId="36BE19B9" w14:textId="77777777" w:rsidR="002943FB" w:rsidRDefault="0019692A" w:rsidP="001F12CD">
            <w:pPr>
              <w:spacing w:line="480" w:lineRule="auto"/>
            </w:pPr>
            <w:r>
              <w:rPr>
                <w:sz w:val="18"/>
                <w:szCs w:val="18"/>
              </w:rPr>
              <w:t>Cadre</w:t>
            </w:r>
          </w:p>
        </w:tc>
        <w:tc>
          <w:tcPr>
            <w:tcW w:w="3276" w:type="dxa"/>
            <w:vAlign w:val="center"/>
          </w:tcPr>
          <w:p w14:paraId="35ED9923" w14:textId="77777777" w:rsidR="002943FB" w:rsidRDefault="0019692A" w:rsidP="001F12CD">
            <w:pPr>
              <w:spacing w:line="480" w:lineRule="auto"/>
              <w:jc w:val="center"/>
            </w:pPr>
            <w:r>
              <w:rPr>
                <w:sz w:val="18"/>
                <w:szCs w:val="18"/>
              </w:rPr>
              <w:t>Nurses/Midwives</w:t>
            </w:r>
          </w:p>
        </w:tc>
        <w:tc>
          <w:tcPr>
            <w:tcW w:w="1123" w:type="dxa"/>
            <w:vAlign w:val="center"/>
          </w:tcPr>
          <w:p w14:paraId="77189FC4" w14:textId="77777777" w:rsidR="002943FB" w:rsidRDefault="0019692A" w:rsidP="001F12CD">
            <w:pPr>
              <w:spacing w:line="480" w:lineRule="auto"/>
              <w:jc w:val="center"/>
            </w:pPr>
            <w:r>
              <w:rPr>
                <w:sz w:val="18"/>
                <w:szCs w:val="18"/>
              </w:rPr>
              <w:t>103</w:t>
            </w:r>
          </w:p>
        </w:tc>
        <w:tc>
          <w:tcPr>
            <w:tcW w:w="1217" w:type="dxa"/>
            <w:vAlign w:val="center"/>
          </w:tcPr>
          <w:p w14:paraId="06B60A0F" w14:textId="77777777" w:rsidR="002943FB" w:rsidRDefault="0019692A" w:rsidP="001F12CD">
            <w:pPr>
              <w:spacing w:line="480" w:lineRule="auto"/>
              <w:jc w:val="center"/>
            </w:pPr>
            <w:r>
              <w:rPr>
                <w:sz w:val="18"/>
                <w:szCs w:val="18"/>
              </w:rPr>
              <w:t>33.2</w:t>
            </w:r>
          </w:p>
        </w:tc>
      </w:tr>
      <w:tr w:rsidR="002943FB" w14:paraId="5F0D7804" w14:textId="77777777">
        <w:tc>
          <w:tcPr>
            <w:tcW w:w="3744" w:type="dxa"/>
            <w:vAlign w:val="center"/>
          </w:tcPr>
          <w:p w14:paraId="4675A9CE" w14:textId="77777777" w:rsidR="002943FB" w:rsidRDefault="002943FB" w:rsidP="001F12CD">
            <w:pPr>
              <w:spacing w:line="480" w:lineRule="auto"/>
            </w:pPr>
          </w:p>
        </w:tc>
        <w:tc>
          <w:tcPr>
            <w:tcW w:w="3276" w:type="dxa"/>
            <w:vAlign w:val="center"/>
          </w:tcPr>
          <w:p w14:paraId="2B002984" w14:textId="77777777" w:rsidR="002943FB" w:rsidRDefault="0019692A" w:rsidP="001F12CD">
            <w:pPr>
              <w:spacing w:line="480" w:lineRule="auto"/>
              <w:jc w:val="center"/>
            </w:pPr>
            <w:r>
              <w:rPr>
                <w:sz w:val="18"/>
                <w:szCs w:val="18"/>
              </w:rPr>
              <w:t>Community Health Extension Workers</w:t>
            </w:r>
          </w:p>
        </w:tc>
        <w:tc>
          <w:tcPr>
            <w:tcW w:w="1123" w:type="dxa"/>
            <w:vAlign w:val="center"/>
          </w:tcPr>
          <w:p w14:paraId="40457316" w14:textId="77777777" w:rsidR="002943FB" w:rsidRDefault="0019692A" w:rsidP="001F12CD">
            <w:pPr>
              <w:spacing w:line="480" w:lineRule="auto"/>
              <w:jc w:val="center"/>
            </w:pPr>
            <w:r>
              <w:rPr>
                <w:sz w:val="18"/>
                <w:szCs w:val="18"/>
              </w:rPr>
              <w:t>78</w:t>
            </w:r>
          </w:p>
        </w:tc>
        <w:tc>
          <w:tcPr>
            <w:tcW w:w="1217" w:type="dxa"/>
            <w:vAlign w:val="center"/>
          </w:tcPr>
          <w:p w14:paraId="435CED6E" w14:textId="77777777" w:rsidR="002943FB" w:rsidRDefault="0019692A" w:rsidP="001F12CD">
            <w:pPr>
              <w:spacing w:line="480" w:lineRule="auto"/>
              <w:jc w:val="center"/>
            </w:pPr>
            <w:r>
              <w:rPr>
                <w:sz w:val="18"/>
                <w:szCs w:val="18"/>
              </w:rPr>
              <w:t>25.2</w:t>
            </w:r>
          </w:p>
        </w:tc>
      </w:tr>
      <w:tr w:rsidR="002943FB" w14:paraId="5FA23A48" w14:textId="77777777">
        <w:tc>
          <w:tcPr>
            <w:tcW w:w="3744" w:type="dxa"/>
            <w:vAlign w:val="center"/>
          </w:tcPr>
          <w:p w14:paraId="22C2103D" w14:textId="77777777" w:rsidR="002943FB" w:rsidRDefault="002943FB" w:rsidP="001F12CD">
            <w:pPr>
              <w:spacing w:line="480" w:lineRule="auto"/>
            </w:pPr>
          </w:p>
        </w:tc>
        <w:tc>
          <w:tcPr>
            <w:tcW w:w="3276" w:type="dxa"/>
            <w:vAlign w:val="center"/>
          </w:tcPr>
          <w:p w14:paraId="09F5C563" w14:textId="77777777" w:rsidR="002943FB" w:rsidRDefault="0019692A" w:rsidP="001F12CD">
            <w:pPr>
              <w:spacing w:line="480" w:lineRule="auto"/>
              <w:jc w:val="center"/>
            </w:pPr>
            <w:r>
              <w:rPr>
                <w:sz w:val="18"/>
                <w:szCs w:val="18"/>
              </w:rPr>
              <w:t>Environmental Health Workers</w:t>
            </w:r>
          </w:p>
        </w:tc>
        <w:tc>
          <w:tcPr>
            <w:tcW w:w="1123" w:type="dxa"/>
            <w:vAlign w:val="center"/>
          </w:tcPr>
          <w:p w14:paraId="34A2168C" w14:textId="77777777" w:rsidR="002943FB" w:rsidRDefault="0019692A" w:rsidP="001F12CD">
            <w:pPr>
              <w:spacing w:line="480" w:lineRule="auto"/>
              <w:jc w:val="center"/>
            </w:pPr>
            <w:r>
              <w:rPr>
                <w:sz w:val="18"/>
                <w:szCs w:val="18"/>
              </w:rPr>
              <w:t>44</w:t>
            </w:r>
          </w:p>
        </w:tc>
        <w:tc>
          <w:tcPr>
            <w:tcW w:w="1217" w:type="dxa"/>
            <w:vAlign w:val="center"/>
          </w:tcPr>
          <w:p w14:paraId="4947B973" w14:textId="77777777" w:rsidR="002943FB" w:rsidRDefault="0019692A" w:rsidP="001F12CD">
            <w:pPr>
              <w:spacing w:line="480" w:lineRule="auto"/>
              <w:jc w:val="center"/>
            </w:pPr>
            <w:r>
              <w:rPr>
                <w:sz w:val="18"/>
                <w:szCs w:val="18"/>
              </w:rPr>
              <w:t>14.2</w:t>
            </w:r>
          </w:p>
        </w:tc>
      </w:tr>
      <w:tr w:rsidR="002943FB" w14:paraId="31FC8191" w14:textId="77777777">
        <w:tc>
          <w:tcPr>
            <w:tcW w:w="3744" w:type="dxa"/>
            <w:vAlign w:val="center"/>
          </w:tcPr>
          <w:p w14:paraId="6DA2BD43" w14:textId="77777777" w:rsidR="002943FB" w:rsidRDefault="002943FB" w:rsidP="001F12CD">
            <w:pPr>
              <w:spacing w:line="480" w:lineRule="auto"/>
            </w:pPr>
          </w:p>
        </w:tc>
        <w:tc>
          <w:tcPr>
            <w:tcW w:w="3276" w:type="dxa"/>
            <w:vAlign w:val="center"/>
          </w:tcPr>
          <w:p w14:paraId="17439CC4" w14:textId="77777777" w:rsidR="002943FB" w:rsidRDefault="0019692A" w:rsidP="001F12CD">
            <w:pPr>
              <w:spacing w:line="480" w:lineRule="auto"/>
              <w:jc w:val="center"/>
            </w:pPr>
            <w:r>
              <w:rPr>
                <w:sz w:val="18"/>
                <w:szCs w:val="18"/>
              </w:rPr>
              <w:t>Laboratory Scientists/Technicians</w:t>
            </w:r>
          </w:p>
        </w:tc>
        <w:tc>
          <w:tcPr>
            <w:tcW w:w="1123" w:type="dxa"/>
            <w:vAlign w:val="center"/>
          </w:tcPr>
          <w:p w14:paraId="17E1D490" w14:textId="77777777" w:rsidR="002943FB" w:rsidRDefault="0019692A" w:rsidP="001F12CD">
            <w:pPr>
              <w:spacing w:line="480" w:lineRule="auto"/>
              <w:jc w:val="center"/>
            </w:pPr>
            <w:r>
              <w:rPr>
                <w:sz w:val="18"/>
                <w:szCs w:val="18"/>
              </w:rPr>
              <w:t>31</w:t>
            </w:r>
          </w:p>
        </w:tc>
        <w:tc>
          <w:tcPr>
            <w:tcW w:w="1217" w:type="dxa"/>
            <w:vAlign w:val="center"/>
          </w:tcPr>
          <w:p w14:paraId="4DA4451E" w14:textId="77777777" w:rsidR="002943FB" w:rsidRDefault="0019692A" w:rsidP="001F12CD">
            <w:pPr>
              <w:spacing w:line="480" w:lineRule="auto"/>
              <w:jc w:val="center"/>
            </w:pPr>
            <w:r>
              <w:rPr>
                <w:sz w:val="18"/>
                <w:szCs w:val="18"/>
              </w:rPr>
              <w:t>10.0</w:t>
            </w:r>
          </w:p>
        </w:tc>
      </w:tr>
      <w:tr w:rsidR="002943FB" w14:paraId="4C3380F7" w14:textId="77777777">
        <w:tc>
          <w:tcPr>
            <w:tcW w:w="3744" w:type="dxa"/>
            <w:vAlign w:val="center"/>
          </w:tcPr>
          <w:p w14:paraId="3F036035" w14:textId="77777777" w:rsidR="002943FB" w:rsidRDefault="002943FB" w:rsidP="001F12CD">
            <w:pPr>
              <w:spacing w:line="480" w:lineRule="auto"/>
            </w:pPr>
          </w:p>
        </w:tc>
        <w:tc>
          <w:tcPr>
            <w:tcW w:w="3276" w:type="dxa"/>
            <w:vAlign w:val="center"/>
          </w:tcPr>
          <w:p w14:paraId="7F8EA47F" w14:textId="77777777" w:rsidR="002943FB" w:rsidRDefault="0019692A" w:rsidP="001F12CD">
            <w:pPr>
              <w:spacing w:line="480" w:lineRule="auto"/>
              <w:jc w:val="center"/>
            </w:pPr>
            <w:r>
              <w:rPr>
                <w:sz w:val="18"/>
                <w:szCs w:val="18"/>
              </w:rPr>
              <w:t>Medical Doctors</w:t>
            </w:r>
          </w:p>
        </w:tc>
        <w:tc>
          <w:tcPr>
            <w:tcW w:w="1123" w:type="dxa"/>
            <w:vAlign w:val="center"/>
          </w:tcPr>
          <w:p w14:paraId="1E4994C6" w14:textId="77777777" w:rsidR="002943FB" w:rsidRDefault="0019692A" w:rsidP="001F12CD">
            <w:pPr>
              <w:spacing w:line="480" w:lineRule="auto"/>
              <w:jc w:val="center"/>
            </w:pPr>
            <w:r>
              <w:rPr>
                <w:sz w:val="18"/>
                <w:szCs w:val="18"/>
              </w:rPr>
              <w:t>23</w:t>
            </w:r>
          </w:p>
        </w:tc>
        <w:tc>
          <w:tcPr>
            <w:tcW w:w="1217" w:type="dxa"/>
            <w:vAlign w:val="center"/>
          </w:tcPr>
          <w:p w14:paraId="07DD347E" w14:textId="77777777" w:rsidR="002943FB" w:rsidRDefault="0019692A" w:rsidP="001F12CD">
            <w:pPr>
              <w:spacing w:line="480" w:lineRule="auto"/>
              <w:jc w:val="center"/>
            </w:pPr>
            <w:r>
              <w:rPr>
                <w:sz w:val="18"/>
                <w:szCs w:val="18"/>
              </w:rPr>
              <w:t>7.4</w:t>
            </w:r>
          </w:p>
        </w:tc>
      </w:tr>
      <w:tr w:rsidR="002943FB" w14:paraId="00B3209F" w14:textId="77777777">
        <w:tc>
          <w:tcPr>
            <w:tcW w:w="3744" w:type="dxa"/>
            <w:vAlign w:val="center"/>
          </w:tcPr>
          <w:p w14:paraId="6EE77099" w14:textId="77777777" w:rsidR="002943FB" w:rsidRDefault="002943FB" w:rsidP="001F12CD">
            <w:pPr>
              <w:spacing w:line="480" w:lineRule="auto"/>
            </w:pPr>
          </w:p>
        </w:tc>
        <w:tc>
          <w:tcPr>
            <w:tcW w:w="3276" w:type="dxa"/>
            <w:vAlign w:val="center"/>
          </w:tcPr>
          <w:p w14:paraId="3FD79ADD" w14:textId="77777777" w:rsidR="002943FB" w:rsidRDefault="0019692A" w:rsidP="001F12CD">
            <w:pPr>
              <w:spacing w:line="480" w:lineRule="auto"/>
              <w:jc w:val="center"/>
            </w:pPr>
            <w:r>
              <w:rPr>
                <w:sz w:val="18"/>
                <w:szCs w:val="18"/>
              </w:rPr>
              <w:t>Pharmacists/Pharmacy staff</w:t>
            </w:r>
          </w:p>
        </w:tc>
        <w:tc>
          <w:tcPr>
            <w:tcW w:w="1123" w:type="dxa"/>
            <w:vAlign w:val="center"/>
          </w:tcPr>
          <w:p w14:paraId="4D5CDEBC" w14:textId="77777777" w:rsidR="002943FB" w:rsidRDefault="0019692A" w:rsidP="001F12CD">
            <w:pPr>
              <w:spacing w:line="480" w:lineRule="auto"/>
              <w:jc w:val="center"/>
            </w:pPr>
            <w:r>
              <w:rPr>
                <w:sz w:val="18"/>
                <w:szCs w:val="18"/>
              </w:rPr>
              <w:t>22</w:t>
            </w:r>
          </w:p>
        </w:tc>
        <w:tc>
          <w:tcPr>
            <w:tcW w:w="1217" w:type="dxa"/>
            <w:vAlign w:val="center"/>
          </w:tcPr>
          <w:p w14:paraId="7ED9B2F3" w14:textId="77777777" w:rsidR="002943FB" w:rsidRDefault="0019692A" w:rsidP="001F12CD">
            <w:pPr>
              <w:spacing w:line="480" w:lineRule="auto"/>
              <w:jc w:val="center"/>
            </w:pPr>
            <w:r>
              <w:rPr>
                <w:sz w:val="18"/>
                <w:szCs w:val="18"/>
              </w:rPr>
              <w:t>7.1</w:t>
            </w:r>
          </w:p>
        </w:tc>
      </w:tr>
      <w:tr w:rsidR="002943FB" w14:paraId="5A7D2040" w14:textId="77777777">
        <w:tc>
          <w:tcPr>
            <w:tcW w:w="3744" w:type="dxa"/>
            <w:vAlign w:val="center"/>
          </w:tcPr>
          <w:p w14:paraId="72F72F7A" w14:textId="77777777" w:rsidR="002943FB" w:rsidRDefault="002943FB" w:rsidP="001F12CD">
            <w:pPr>
              <w:spacing w:line="480" w:lineRule="auto"/>
            </w:pPr>
          </w:p>
        </w:tc>
        <w:tc>
          <w:tcPr>
            <w:tcW w:w="3276" w:type="dxa"/>
            <w:vAlign w:val="center"/>
          </w:tcPr>
          <w:p w14:paraId="0FE5529C" w14:textId="77777777" w:rsidR="002943FB" w:rsidRDefault="0019692A" w:rsidP="001F12CD">
            <w:pPr>
              <w:spacing w:line="480" w:lineRule="auto"/>
              <w:jc w:val="center"/>
            </w:pPr>
            <w:r>
              <w:rPr>
                <w:sz w:val="18"/>
                <w:szCs w:val="18"/>
              </w:rPr>
              <w:t>Dental staff</w:t>
            </w:r>
          </w:p>
        </w:tc>
        <w:tc>
          <w:tcPr>
            <w:tcW w:w="1123" w:type="dxa"/>
            <w:vAlign w:val="center"/>
          </w:tcPr>
          <w:p w14:paraId="6B9EF047" w14:textId="77777777" w:rsidR="002943FB" w:rsidRDefault="0019692A" w:rsidP="001F12CD">
            <w:pPr>
              <w:spacing w:line="480" w:lineRule="auto"/>
              <w:jc w:val="center"/>
            </w:pPr>
            <w:r>
              <w:rPr>
                <w:sz w:val="18"/>
                <w:szCs w:val="18"/>
              </w:rPr>
              <w:t>9</w:t>
            </w:r>
          </w:p>
        </w:tc>
        <w:tc>
          <w:tcPr>
            <w:tcW w:w="1217" w:type="dxa"/>
            <w:vAlign w:val="center"/>
          </w:tcPr>
          <w:p w14:paraId="4B74CA2E" w14:textId="77777777" w:rsidR="002943FB" w:rsidRDefault="0019692A" w:rsidP="001F12CD">
            <w:pPr>
              <w:spacing w:line="480" w:lineRule="auto"/>
              <w:jc w:val="center"/>
            </w:pPr>
            <w:r>
              <w:rPr>
                <w:sz w:val="18"/>
                <w:szCs w:val="18"/>
              </w:rPr>
              <w:t>2.9</w:t>
            </w:r>
          </w:p>
        </w:tc>
      </w:tr>
      <w:tr w:rsidR="002943FB" w14:paraId="525797EA" w14:textId="77777777">
        <w:tc>
          <w:tcPr>
            <w:tcW w:w="3744" w:type="dxa"/>
            <w:vAlign w:val="center"/>
          </w:tcPr>
          <w:p w14:paraId="0D4B136A" w14:textId="77777777" w:rsidR="002943FB" w:rsidRDefault="0019692A" w:rsidP="001F12CD">
            <w:pPr>
              <w:spacing w:line="480" w:lineRule="auto"/>
            </w:pPr>
            <w:r>
              <w:rPr>
                <w:sz w:val="18"/>
                <w:szCs w:val="18"/>
              </w:rPr>
              <w:t>Sex</w:t>
            </w:r>
          </w:p>
        </w:tc>
        <w:tc>
          <w:tcPr>
            <w:tcW w:w="3276" w:type="dxa"/>
            <w:vAlign w:val="center"/>
          </w:tcPr>
          <w:p w14:paraId="14348D05" w14:textId="77777777" w:rsidR="002943FB" w:rsidRDefault="0019692A" w:rsidP="001F12CD">
            <w:pPr>
              <w:spacing w:line="480" w:lineRule="auto"/>
              <w:jc w:val="center"/>
            </w:pPr>
            <w:r>
              <w:rPr>
                <w:sz w:val="18"/>
                <w:szCs w:val="18"/>
              </w:rPr>
              <w:t>Female</w:t>
            </w:r>
          </w:p>
        </w:tc>
        <w:tc>
          <w:tcPr>
            <w:tcW w:w="1123" w:type="dxa"/>
            <w:vAlign w:val="center"/>
          </w:tcPr>
          <w:p w14:paraId="3F12C58B" w14:textId="77777777" w:rsidR="002943FB" w:rsidRDefault="0019692A" w:rsidP="001F12CD">
            <w:pPr>
              <w:spacing w:line="480" w:lineRule="auto"/>
              <w:jc w:val="center"/>
            </w:pPr>
            <w:r>
              <w:rPr>
                <w:sz w:val="18"/>
                <w:szCs w:val="18"/>
              </w:rPr>
              <w:t>203</w:t>
            </w:r>
          </w:p>
        </w:tc>
        <w:tc>
          <w:tcPr>
            <w:tcW w:w="1217" w:type="dxa"/>
            <w:vAlign w:val="center"/>
          </w:tcPr>
          <w:p w14:paraId="4E313F56" w14:textId="77777777" w:rsidR="002943FB" w:rsidRDefault="0019692A" w:rsidP="001F12CD">
            <w:pPr>
              <w:spacing w:line="480" w:lineRule="auto"/>
              <w:jc w:val="center"/>
            </w:pPr>
            <w:r>
              <w:rPr>
                <w:sz w:val="18"/>
                <w:szCs w:val="18"/>
              </w:rPr>
              <w:t>65.5</w:t>
            </w:r>
          </w:p>
        </w:tc>
      </w:tr>
      <w:tr w:rsidR="002943FB" w14:paraId="41C617CB" w14:textId="77777777">
        <w:tc>
          <w:tcPr>
            <w:tcW w:w="3744" w:type="dxa"/>
            <w:vAlign w:val="center"/>
          </w:tcPr>
          <w:p w14:paraId="056BC567" w14:textId="77777777" w:rsidR="002943FB" w:rsidRDefault="002943FB" w:rsidP="001F12CD">
            <w:pPr>
              <w:spacing w:line="480" w:lineRule="auto"/>
            </w:pPr>
          </w:p>
        </w:tc>
        <w:tc>
          <w:tcPr>
            <w:tcW w:w="3276" w:type="dxa"/>
            <w:vAlign w:val="center"/>
          </w:tcPr>
          <w:p w14:paraId="1280A848" w14:textId="77777777" w:rsidR="002943FB" w:rsidRDefault="0019692A" w:rsidP="001F12CD">
            <w:pPr>
              <w:spacing w:line="480" w:lineRule="auto"/>
              <w:jc w:val="center"/>
            </w:pPr>
            <w:r>
              <w:rPr>
                <w:sz w:val="18"/>
                <w:szCs w:val="18"/>
              </w:rPr>
              <w:t>Male</w:t>
            </w:r>
          </w:p>
        </w:tc>
        <w:tc>
          <w:tcPr>
            <w:tcW w:w="1123" w:type="dxa"/>
            <w:vAlign w:val="center"/>
          </w:tcPr>
          <w:p w14:paraId="6CC49DE8" w14:textId="77777777" w:rsidR="002943FB" w:rsidRDefault="0019692A" w:rsidP="001F12CD">
            <w:pPr>
              <w:spacing w:line="480" w:lineRule="auto"/>
              <w:jc w:val="center"/>
            </w:pPr>
            <w:r>
              <w:rPr>
                <w:sz w:val="18"/>
                <w:szCs w:val="18"/>
              </w:rPr>
              <w:t>107</w:t>
            </w:r>
          </w:p>
        </w:tc>
        <w:tc>
          <w:tcPr>
            <w:tcW w:w="1217" w:type="dxa"/>
            <w:vAlign w:val="center"/>
          </w:tcPr>
          <w:p w14:paraId="4DEABF9F" w14:textId="77777777" w:rsidR="002943FB" w:rsidRDefault="0019692A" w:rsidP="001F12CD">
            <w:pPr>
              <w:spacing w:line="480" w:lineRule="auto"/>
              <w:jc w:val="center"/>
            </w:pPr>
            <w:r>
              <w:rPr>
                <w:sz w:val="18"/>
                <w:szCs w:val="18"/>
              </w:rPr>
              <w:t>34.5</w:t>
            </w:r>
          </w:p>
        </w:tc>
      </w:tr>
    </w:tbl>
    <w:p w14:paraId="678BA933" w14:textId="77777777" w:rsidR="002943FB" w:rsidRDefault="0019692A">
      <w:pPr>
        <w:spacing w:before="60" w:after="240"/>
      </w:pPr>
      <w:r>
        <w:rPr>
          <w:i/>
          <w:iCs/>
          <w:sz w:val="18"/>
          <w:szCs w:val="18"/>
        </w:rPr>
        <w:t>Values are frequencies (n) and percentages (%).</w:t>
      </w:r>
    </w:p>
    <w:p w14:paraId="73E6FD4A" w14:textId="7B8F9321" w:rsidR="002943FB" w:rsidRDefault="006743C4">
      <w:pPr>
        <w:spacing w:after="200" w:line="276" w:lineRule="auto"/>
        <w:jc w:val="both"/>
      </w:pPr>
      <w:r w:rsidRPr="006743C4">
        <w:t xml:space="preserve">This distribution of cadres reflects the usual distribution of cadres in PHC in Nigeria, whereby the majority of the cadres are mid-level (Onoja et al., 2022). Together, nurses and community health extension workers accounted for 58.4% of the respondents and conducted the greatest number of procedures that involve biological hazard exposure, such as </w:t>
      </w:r>
      <w:proofErr w:type="spellStart"/>
      <w:r w:rsidRPr="006743C4">
        <w:t>venepuncture</w:t>
      </w:r>
      <w:proofErr w:type="spellEnd"/>
      <w:r w:rsidRPr="006743C4">
        <w:t>, injection, wound care, and assistance in delivery, thus giving a strong sense of confidence that the findings reflect the experiences of workers with the highest biological hazard exposure. The higher proportion of female staff mirrors the larger proportion of female health workers in Nigeria generally and in nursing and midwifery cadres specifically, whereas the relatively low number of doctors and pharmacists is likely due to reliance on task-shifting to mid-level cadres in the Nigerian PHC context where physicians are limited</w:t>
      </w:r>
      <w:r>
        <w:t>.</w:t>
      </w:r>
    </w:p>
    <w:p w14:paraId="7F8FF212" w14:textId="77777777" w:rsidR="002943FB" w:rsidRDefault="0019692A">
      <w:pPr>
        <w:keepNext/>
        <w:spacing w:before="240" w:after="120"/>
      </w:pPr>
      <w:r>
        <w:rPr>
          <w:b/>
          <w:bCs/>
        </w:rPr>
        <w:t>Biological Hazard Exposure</w:t>
      </w:r>
    </w:p>
    <w:p w14:paraId="504695D9" w14:textId="5697CE63" w:rsidR="002943FB" w:rsidRDefault="006743C4">
      <w:pPr>
        <w:spacing w:after="200" w:line="276" w:lineRule="auto"/>
        <w:jc w:val="both"/>
      </w:pPr>
      <w:r w:rsidRPr="006743C4">
        <w:t>Exposure to biological hazards was high (Table 2). 81.6% of workers reported they were exposed to sharps (often or rarely); 80.0% of workers reported being exposed to infectious materials; 20.0% of workers reported at least one needlestick injury; and 47.4% of workers had never had a hepatitis B vaccination (or never received a full vaccination)</w:t>
      </w:r>
      <w:r>
        <w:t>.</w:t>
      </w:r>
    </w:p>
    <w:p w14:paraId="2752433B" w14:textId="77777777" w:rsidR="001F12CD" w:rsidRDefault="001F12CD">
      <w:pPr>
        <w:rPr>
          <w:b/>
          <w:bCs/>
        </w:rPr>
      </w:pPr>
      <w:r>
        <w:rPr>
          <w:b/>
          <w:bCs/>
        </w:rPr>
        <w:br w:type="page"/>
      </w:r>
    </w:p>
    <w:p w14:paraId="3EEF82AB" w14:textId="6A49ABD7" w:rsidR="002943FB" w:rsidRDefault="0019692A">
      <w:pPr>
        <w:keepNext/>
        <w:spacing w:before="240" w:after="80"/>
      </w:pPr>
      <w:r>
        <w:rPr>
          <w:b/>
          <w:bCs/>
        </w:rPr>
        <w:lastRenderedPageBreak/>
        <w:t>Table 2. Biological hazard exposure among primary health care workers (N = 310)</w:t>
      </w:r>
    </w:p>
    <w:tbl>
      <w:tblPr>
        <w:tblW w:w="5000" w:type="pct"/>
        <w:tblBorders>
          <w:top w:val="single" w:sz="4" w:space="0" w:color="000000"/>
          <w:bottom w:val="single" w:sz="4" w:space="0" w:color="000000"/>
          <w:insideH w:val="single" w:sz="2" w:space="0" w:color="808080"/>
        </w:tblBorders>
        <w:tblCellMar>
          <w:left w:w="10" w:type="dxa"/>
          <w:right w:w="10" w:type="dxa"/>
        </w:tblCellMar>
        <w:tblLook w:val="04A0" w:firstRow="1" w:lastRow="0" w:firstColumn="1" w:lastColumn="0" w:noHBand="0" w:noVBand="1"/>
      </w:tblPr>
      <w:tblGrid>
        <w:gridCol w:w="3744"/>
        <w:gridCol w:w="2808"/>
        <w:gridCol w:w="1404"/>
        <w:gridCol w:w="1404"/>
      </w:tblGrid>
      <w:tr w:rsidR="002943FB" w14:paraId="45B9EB92" w14:textId="77777777">
        <w:trPr>
          <w:tblHeader/>
        </w:trPr>
        <w:tc>
          <w:tcPr>
            <w:tcW w:w="3744" w:type="dxa"/>
            <w:shd w:val="clear" w:color="auto" w:fill="D9D9D9"/>
            <w:vAlign w:val="center"/>
          </w:tcPr>
          <w:p w14:paraId="0574B5FD" w14:textId="77777777" w:rsidR="002943FB" w:rsidRDefault="0019692A" w:rsidP="001F12CD">
            <w:pPr>
              <w:spacing w:line="480" w:lineRule="auto"/>
              <w:jc w:val="center"/>
            </w:pPr>
            <w:r>
              <w:rPr>
                <w:b/>
                <w:bCs/>
                <w:sz w:val="18"/>
                <w:szCs w:val="18"/>
              </w:rPr>
              <w:t>Biological Hazard Indicator</w:t>
            </w:r>
          </w:p>
        </w:tc>
        <w:tc>
          <w:tcPr>
            <w:tcW w:w="2808" w:type="dxa"/>
            <w:shd w:val="clear" w:color="auto" w:fill="D9D9D9"/>
            <w:vAlign w:val="center"/>
          </w:tcPr>
          <w:p w14:paraId="6976528C" w14:textId="77777777" w:rsidR="002943FB" w:rsidRDefault="0019692A" w:rsidP="001F12CD">
            <w:pPr>
              <w:spacing w:line="480" w:lineRule="auto"/>
              <w:jc w:val="center"/>
            </w:pPr>
            <w:r>
              <w:rPr>
                <w:b/>
                <w:bCs/>
                <w:sz w:val="18"/>
                <w:szCs w:val="18"/>
              </w:rPr>
              <w:t>Response</w:t>
            </w:r>
          </w:p>
        </w:tc>
        <w:tc>
          <w:tcPr>
            <w:tcW w:w="1404" w:type="dxa"/>
            <w:shd w:val="clear" w:color="auto" w:fill="D9D9D9"/>
            <w:vAlign w:val="center"/>
          </w:tcPr>
          <w:p w14:paraId="7B49A211" w14:textId="77777777" w:rsidR="002943FB" w:rsidRDefault="0019692A" w:rsidP="001F12CD">
            <w:pPr>
              <w:spacing w:line="480" w:lineRule="auto"/>
              <w:jc w:val="center"/>
            </w:pPr>
            <w:r>
              <w:rPr>
                <w:b/>
                <w:bCs/>
                <w:sz w:val="18"/>
                <w:szCs w:val="18"/>
              </w:rPr>
              <w:t>n</w:t>
            </w:r>
          </w:p>
        </w:tc>
        <w:tc>
          <w:tcPr>
            <w:tcW w:w="1404" w:type="dxa"/>
            <w:shd w:val="clear" w:color="auto" w:fill="D9D9D9"/>
            <w:vAlign w:val="center"/>
          </w:tcPr>
          <w:p w14:paraId="52DB64E1" w14:textId="77777777" w:rsidR="002943FB" w:rsidRDefault="0019692A" w:rsidP="001F12CD">
            <w:pPr>
              <w:spacing w:line="480" w:lineRule="auto"/>
              <w:jc w:val="center"/>
            </w:pPr>
            <w:r>
              <w:rPr>
                <w:b/>
                <w:bCs/>
                <w:sz w:val="18"/>
                <w:szCs w:val="18"/>
              </w:rPr>
              <w:t>%</w:t>
            </w:r>
          </w:p>
        </w:tc>
      </w:tr>
      <w:tr w:rsidR="002943FB" w14:paraId="2D9B1789" w14:textId="77777777">
        <w:tc>
          <w:tcPr>
            <w:tcW w:w="3744" w:type="dxa"/>
            <w:vAlign w:val="center"/>
          </w:tcPr>
          <w:p w14:paraId="088F2618" w14:textId="77777777" w:rsidR="002943FB" w:rsidRDefault="0019692A" w:rsidP="001F12CD">
            <w:pPr>
              <w:spacing w:line="480" w:lineRule="auto"/>
            </w:pPr>
            <w:r>
              <w:rPr>
                <w:sz w:val="18"/>
                <w:szCs w:val="18"/>
              </w:rPr>
              <w:t>Sharps exposure</w:t>
            </w:r>
          </w:p>
        </w:tc>
        <w:tc>
          <w:tcPr>
            <w:tcW w:w="2808" w:type="dxa"/>
            <w:vAlign w:val="center"/>
          </w:tcPr>
          <w:p w14:paraId="76B52954" w14:textId="77777777" w:rsidR="002943FB" w:rsidRDefault="0019692A" w:rsidP="001F12CD">
            <w:pPr>
              <w:spacing w:line="480" w:lineRule="auto"/>
              <w:jc w:val="center"/>
            </w:pPr>
            <w:r>
              <w:rPr>
                <w:sz w:val="18"/>
                <w:szCs w:val="18"/>
              </w:rPr>
              <w:t>Often</w:t>
            </w:r>
          </w:p>
        </w:tc>
        <w:tc>
          <w:tcPr>
            <w:tcW w:w="1404" w:type="dxa"/>
            <w:vAlign w:val="center"/>
          </w:tcPr>
          <w:p w14:paraId="1EFF67B7" w14:textId="77777777" w:rsidR="002943FB" w:rsidRDefault="0019692A" w:rsidP="001F12CD">
            <w:pPr>
              <w:spacing w:line="480" w:lineRule="auto"/>
              <w:jc w:val="center"/>
            </w:pPr>
            <w:r>
              <w:rPr>
                <w:sz w:val="18"/>
                <w:szCs w:val="18"/>
              </w:rPr>
              <w:t>107</w:t>
            </w:r>
          </w:p>
        </w:tc>
        <w:tc>
          <w:tcPr>
            <w:tcW w:w="1404" w:type="dxa"/>
            <w:vAlign w:val="center"/>
          </w:tcPr>
          <w:p w14:paraId="473A960C" w14:textId="77777777" w:rsidR="002943FB" w:rsidRDefault="0019692A" w:rsidP="001F12CD">
            <w:pPr>
              <w:spacing w:line="480" w:lineRule="auto"/>
              <w:jc w:val="center"/>
            </w:pPr>
            <w:r>
              <w:rPr>
                <w:sz w:val="18"/>
                <w:szCs w:val="18"/>
              </w:rPr>
              <w:t>34.5</w:t>
            </w:r>
          </w:p>
        </w:tc>
      </w:tr>
      <w:tr w:rsidR="002943FB" w14:paraId="46B9C12E" w14:textId="77777777">
        <w:tc>
          <w:tcPr>
            <w:tcW w:w="3744" w:type="dxa"/>
            <w:vAlign w:val="center"/>
          </w:tcPr>
          <w:p w14:paraId="31E2C00E" w14:textId="77777777" w:rsidR="002943FB" w:rsidRDefault="002943FB" w:rsidP="001F12CD">
            <w:pPr>
              <w:spacing w:line="480" w:lineRule="auto"/>
            </w:pPr>
          </w:p>
        </w:tc>
        <w:tc>
          <w:tcPr>
            <w:tcW w:w="2808" w:type="dxa"/>
            <w:vAlign w:val="center"/>
          </w:tcPr>
          <w:p w14:paraId="62EEB865" w14:textId="77777777" w:rsidR="002943FB" w:rsidRDefault="0019692A" w:rsidP="001F12CD">
            <w:pPr>
              <w:spacing w:line="480" w:lineRule="auto"/>
              <w:jc w:val="center"/>
            </w:pPr>
            <w:r>
              <w:rPr>
                <w:sz w:val="18"/>
                <w:szCs w:val="18"/>
              </w:rPr>
              <w:t>Rarely</w:t>
            </w:r>
          </w:p>
        </w:tc>
        <w:tc>
          <w:tcPr>
            <w:tcW w:w="1404" w:type="dxa"/>
            <w:vAlign w:val="center"/>
          </w:tcPr>
          <w:p w14:paraId="7B24D653" w14:textId="77777777" w:rsidR="002943FB" w:rsidRDefault="0019692A" w:rsidP="001F12CD">
            <w:pPr>
              <w:spacing w:line="480" w:lineRule="auto"/>
              <w:jc w:val="center"/>
            </w:pPr>
            <w:r>
              <w:rPr>
                <w:sz w:val="18"/>
                <w:szCs w:val="18"/>
              </w:rPr>
              <w:t>146</w:t>
            </w:r>
          </w:p>
        </w:tc>
        <w:tc>
          <w:tcPr>
            <w:tcW w:w="1404" w:type="dxa"/>
            <w:vAlign w:val="center"/>
          </w:tcPr>
          <w:p w14:paraId="4F3F33F9" w14:textId="77777777" w:rsidR="002943FB" w:rsidRDefault="0019692A" w:rsidP="001F12CD">
            <w:pPr>
              <w:spacing w:line="480" w:lineRule="auto"/>
              <w:jc w:val="center"/>
            </w:pPr>
            <w:r>
              <w:rPr>
                <w:sz w:val="18"/>
                <w:szCs w:val="18"/>
              </w:rPr>
              <w:t>47.1</w:t>
            </w:r>
          </w:p>
        </w:tc>
      </w:tr>
      <w:tr w:rsidR="002943FB" w14:paraId="77D05087" w14:textId="77777777">
        <w:tc>
          <w:tcPr>
            <w:tcW w:w="3744" w:type="dxa"/>
            <w:vAlign w:val="center"/>
          </w:tcPr>
          <w:p w14:paraId="5F34E6DD" w14:textId="77777777" w:rsidR="002943FB" w:rsidRDefault="002943FB" w:rsidP="001F12CD">
            <w:pPr>
              <w:spacing w:line="480" w:lineRule="auto"/>
            </w:pPr>
          </w:p>
        </w:tc>
        <w:tc>
          <w:tcPr>
            <w:tcW w:w="2808" w:type="dxa"/>
            <w:vAlign w:val="center"/>
          </w:tcPr>
          <w:p w14:paraId="0B898E5F" w14:textId="77777777" w:rsidR="002943FB" w:rsidRDefault="0019692A" w:rsidP="001F12CD">
            <w:pPr>
              <w:spacing w:line="480" w:lineRule="auto"/>
              <w:jc w:val="center"/>
            </w:pPr>
            <w:r>
              <w:rPr>
                <w:sz w:val="18"/>
                <w:szCs w:val="18"/>
              </w:rPr>
              <w:t>Never</w:t>
            </w:r>
          </w:p>
        </w:tc>
        <w:tc>
          <w:tcPr>
            <w:tcW w:w="1404" w:type="dxa"/>
            <w:vAlign w:val="center"/>
          </w:tcPr>
          <w:p w14:paraId="37277D12" w14:textId="77777777" w:rsidR="002943FB" w:rsidRDefault="0019692A" w:rsidP="001F12CD">
            <w:pPr>
              <w:spacing w:line="480" w:lineRule="auto"/>
              <w:jc w:val="center"/>
            </w:pPr>
            <w:r>
              <w:rPr>
                <w:sz w:val="18"/>
                <w:szCs w:val="18"/>
              </w:rPr>
              <w:t>57</w:t>
            </w:r>
          </w:p>
        </w:tc>
        <w:tc>
          <w:tcPr>
            <w:tcW w:w="1404" w:type="dxa"/>
            <w:vAlign w:val="center"/>
          </w:tcPr>
          <w:p w14:paraId="00F5FBFA" w14:textId="77777777" w:rsidR="002943FB" w:rsidRDefault="0019692A" w:rsidP="001F12CD">
            <w:pPr>
              <w:spacing w:line="480" w:lineRule="auto"/>
              <w:jc w:val="center"/>
            </w:pPr>
            <w:r>
              <w:rPr>
                <w:sz w:val="18"/>
                <w:szCs w:val="18"/>
              </w:rPr>
              <w:t>18.4</w:t>
            </w:r>
          </w:p>
        </w:tc>
      </w:tr>
      <w:tr w:rsidR="002943FB" w14:paraId="30F82B7B" w14:textId="77777777">
        <w:tc>
          <w:tcPr>
            <w:tcW w:w="3744" w:type="dxa"/>
            <w:vAlign w:val="center"/>
          </w:tcPr>
          <w:p w14:paraId="0DAE396B" w14:textId="77777777" w:rsidR="002943FB" w:rsidRDefault="0019692A" w:rsidP="001F12CD">
            <w:pPr>
              <w:spacing w:line="480" w:lineRule="auto"/>
            </w:pPr>
            <w:r>
              <w:rPr>
                <w:sz w:val="18"/>
                <w:szCs w:val="18"/>
              </w:rPr>
              <w:t>Contact with infectious materials</w:t>
            </w:r>
          </w:p>
        </w:tc>
        <w:tc>
          <w:tcPr>
            <w:tcW w:w="2808" w:type="dxa"/>
            <w:vAlign w:val="center"/>
          </w:tcPr>
          <w:p w14:paraId="6FDD6BF3" w14:textId="77777777" w:rsidR="002943FB" w:rsidRDefault="0019692A" w:rsidP="001F12CD">
            <w:pPr>
              <w:spacing w:line="480" w:lineRule="auto"/>
              <w:jc w:val="center"/>
            </w:pPr>
            <w:r>
              <w:rPr>
                <w:sz w:val="18"/>
                <w:szCs w:val="18"/>
              </w:rPr>
              <w:t>Often</w:t>
            </w:r>
          </w:p>
        </w:tc>
        <w:tc>
          <w:tcPr>
            <w:tcW w:w="1404" w:type="dxa"/>
            <w:vAlign w:val="center"/>
          </w:tcPr>
          <w:p w14:paraId="1C833E51" w14:textId="77777777" w:rsidR="002943FB" w:rsidRDefault="0019692A" w:rsidP="001F12CD">
            <w:pPr>
              <w:spacing w:line="480" w:lineRule="auto"/>
              <w:jc w:val="center"/>
            </w:pPr>
            <w:r>
              <w:rPr>
                <w:sz w:val="18"/>
                <w:szCs w:val="18"/>
              </w:rPr>
              <w:t>124</w:t>
            </w:r>
          </w:p>
        </w:tc>
        <w:tc>
          <w:tcPr>
            <w:tcW w:w="1404" w:type="dxa"/>
            <w:vAlign w:val="center"/>
          </w:tcPr>
          <w:p w14:paraId="71FA78C6" w14:textId="77777777" w:rsidR="002943FB" w:rsidRDefault="0019692A" w:rsidP="001F12CD">
            <w:pPr>
              <w:spacing w:line="480" w:lineRule="auto"/>
              <w:jc w:val="center"/>
            </w:pPr>
            <w:r>
              <w:rPr>
                <w:sz w:val="18"/>
                <w:szCs w:val="18"/>
              </w:rPr>
              <w:t>40.0</w:t>
            </w:r>
          </w:p>
        </w:tc>
      </w:tr>
      <w:tr w:rsidR="002943FB" w14:paraId="782DB2FF" w14:textId="77777777">
        <w:tc>
          <w:tcPr>
            <w:tcW w:w="3744" w:type="dxa"/>
            <w:vAlign w:val="center"/>
          </w:tcPr>
          <w:p w14:paraId="3BA8E8B9" w14:textId="77777777" w:rsidR="002943FB" w:rsidRDefault="002943FB" w:rsidP="001F12CD">
            <w:pPr>
              <w:spacing w:line="480" w:lineRule="auto"/>
            </w:pPr>
          </w:p>
        </w:tc>
        <w:tc>
          <w:tcPr>
            <w:tcW w:w="2808" w:type="dxa"/>
            <w:vAlign w:val="center"/>
          </w:tcPr>
          <w:p w14:paraId="59F4CF48" w14:textId="77777777" w:rsidR="002943FB" w:rsidRDefault="0019692A" w:rsidP="001F12CD">
            <w:pPr>
              <w:spacing w:line="480" w:lineRule="auto"/>
              <w:jc w:val="center"/>
            </w:pPr>
            <w:r>
              <w:rPr>
                <w:sz w:val="18"/>
                <w:szCs w:val="18"/>
              </w:rPr>
              <w:t>Rarely</w:t>
            </w:r>
          </w:p>
        </w:tc>
        <w:tc>
          <w:tcPr>
            <w:tcW w:w="1404" w:type="dxa"/>
            <w:vAlign w:val="center"/>
          </w:tcPr>
          <w:p w14:paraId="1FC0E156" w14:textId="77777777" w:rsidR="002943FB" w:rsidRDefault="0019692A" w:rsidP="001F12CD">
            <w:pPr>
              <w:spacing w:line="480" w:lineRule="auto"/>
              <w:jc w:val="center"/>
            </w:pPr>
            <w:r>
              <w:rPr>
                <w:sz w:val="18"/>
                <w:szCs w:val="18"/>
              </w:rPr>
              <w:t>124</w:t>
            </w:r>
          </w:p>
        </w:tc>
        <w:tc>
          <w:tcPr>
            <w:tcW w:w="1404" w:type="dxa"/>
            <w:vAlign w:val="center"/>
          </w:tcPr>
          <w:p w14:paraId="45917476" w14:textId="77777777" w:rsidR="002943FB" w:rsidRDefault="0019692A" w:rsidP="001F12CD">
            <w:pPr>
              <w:spacing w:line="480" w:lineRule="auto"/>
              <w:jc w:val="center"/>
            </w:pPr>
            <w:r>
              <w:rPr>
                <w:sz w:val="18"/>
                <w:szCs w:val="18"/>
              </w:rPr>
              <w:t>40.0</w:t>
            </w:r>
          </w:p>
        </w:tc>
      </w:tr>
      <w:tr w:rsidR="002943FB" w14:paraId="4AAC18DC" w14:textId="77777777">
        <w:tc>
          <w:tcPr>
            <w:tcW w:w="3744" w:type="dxa"/>
            <w:vAlign w:val="center"/>
          </w:tcPr>
          <w:p w14:paraId="0C38E291" w14:textId="77777777" w:rsidR="002943FB" w:rsidRDefault="002943FB" w:rsidP="001F12CD">
            <w:pPr>
              <w:spacing w:line="480" w:lineRule="auto"/>
            </w:pPr>
          </w:p>
        </w:tc>
        <w:tc>
          <w:tcPr>
            <w:tcW w:w="2808" w:type="dxa"/>
            <w:vAlign w:val="center"/>
          </w:tcPr>
          <w:p w14:paraId="7D5886F3" w14:textId="77777777" w:rsidR="002943FB" w:rsidRDefault="0019692A" w:rsidP="001F12CD">
            <w:pPr>
              <w:spacing w:line="480" w:lineRule="auto"/>
              <w:jc w:val="center"/>
            </w:pPr>
            <w:r>
              <w:rPr>
                <w:sz w:val="18"/>
                <w:szCs w:val="18"/>
              </w:rPr>
              <w:t>Never</w:t>
            </w:r>
          </w:p>
        </w:tc>
        <w:tc>
          <w:tcPr>
            <w:tcW w:w="1404" w:type="dxa"/>
            <w:vAlign w:val="center"/>
          </w:tcPr>
          <w:p w14:paraId="483E13E9" w14:textId="77777777" w:rsidR="002943FB" w:rsidRDefault="0019692A" w:rsidP="001F12CD">
            <w:pPr>
              <w:spacing w:line="480" w:lineRule="auto"/>
              <w:jc w:val="center"/>
            </w:pPr>
            <w:r>
              <w:rPr>
                <w:sz w:val="18"/>
                <w:szCs w:val="18"/>
              </w:rPr>
              <w:t>62</w:t>
            </w:r>
          </w:p>
        </w:tc>
        <w:tc>
          <w:tcPr>
            <w:tcW w:w="1404" w:type="dxa"/>
            <w:vAlign w:val="center"/>
          </w:tcPr>
          <w:p w14:paraId="108EA066" w14:textId="77777777" w:rsidR="002943FB" w:rsidRDefault="0019692A" w:rsidP="001F12CD">
            <w:pPr>
              <w:spacing w:line="480" w:lineRule="auto"/>
              <w:jc w:val="center"/>
            </w:pPr>
            <w:r>
              <w:rPr>
                <w:sz w:val="18"/>
                <w:szCs w:val="18"/>
              </w:rPr>
              <w:t>20.0</w:t>
            </w:r>
          </w:p>
        </w:tc>
      </w:tr>
      <w:tr w:rsidR="002943FB" w14:paraId="7483707E" w14:textId="77777777">
        <w:tc>
          <w:tcPr>
            <w:tcW w:w="3744" w:type="dxa"/>
            <w:vAlign w:val="center"/>
          </w:tcPr>
          <w:p w14:paraId="4742856A" w14:textId="77777777" w:rsidR="002943FB" w:rsidRDefault="0019692A" w:rsidP="001F12CD">
            <w:pPr>
              <w:spacing w:line="480" w:lineRule="auto"/>
            </w:pPr>
            <w:r>
              <w:rPr>
                <w:sz w:val="18"/>
                <w:szCs w:val="18"/>
              </w:rPr>
              <w:t>History of needlestick injury</w:t>
            </w:r>
          </w:p>
        </w:tc>
        <w:tc>
          <w:tcPr>
            <w:tcW w:w="2808" w:type="dxa"/>
            <w:vAlign w:val="center"/>
          </w:tcPr>
          <w:p w14:paraId="5E051703" w14:textId="77777777" w:rsidR="002943FB" w:rsidRDefault="0019692A" w:rsidP="001F12CD">
            <w:pPr>
              <w:spacing w:line="480" w:lineRule="auto"/>
              <w:jc w:val="center"/>
            </w:pPr>
            <w:r>
              <w:rPr>
                <w:sz w:val="18"/>
                <w:szCs w:val="18"/>
              </w:rPr>
              <w:t>Yes</w:t>
            </w:r>
          </w:p>
        </w:tc>
        <w:tc>
          <w:tcPr>
            <w:tcW w:w="1404" w:type="dxa"/>
            <w:vAlign w:val="center"/>
          </w:tcPr>
          <w:p w14:paraId="0450B053" w14:textId="77777777" w:rsidR="002943FB" w:rsidRDefault="0019692A" w:rsidP="001F12CD">
            <w:pPr>
              <w:spacing w:line="480" w:lineRule="auto"/>
              <w:jc w:val="center"/>
            </w:pPr>
            <w:r>
              <w:rPr>
                <w:sz w:val="18"/>
                <w:szCs w:val="18"/>
              </w:rPr>
              <w:t>62</w:t>
            </w:r>
          </w:p>
        </w:tc>
        <w:tc>
          <w:tcPr>
            <w:tcW w:w="1404" w:type="dxa"/>
            <w:vAlign w:val="center"/>
          </w:tcPr>
          <w:p w14:paraId="268918A6" w14:textId="77777777" w:rsidR="002943FB" w:rsidRDefault="0019692A" w:rsidP="001F12CD">
            <w:pPr>
              <w:spacing w:line="480" w:lineRule="auto"/>
              <w:jc w:val="center"/>
            </w:pPr>
            <w:r>
              <w:rPr>
                <w:sz w:val="18"/>
                <w:szCs w:val="18"/>
              </w:rPr>
              <w:t>20.0</w:t>
            </w:r>
          </w:p>
        </w:tc>
      </w:tr>
      <w:tr w:rsidR="002943FB" w14:paraId="72827734" w14:textId="77777777">
        <w:tc>
          <w:tcPr>
            <w:tcW w:w="3744" w:type="dxa"/>
            <w:vAlign w:val="center"/>
          </w:tcPr>
          <w:p w14:paraId="717F89F5" w14:textId="77777777" w:rsidR="002943FB" w:rsidRDefault="002943FB" w:rsidP="001F12CD">
            <w:pPr>
              <w:spacing w:line="480" w:lineRule="auto"/>
            </w:pPr>
          </w:p>
        </w:tc>
        <w:tc>
          <w:tcPr>
            <w:tcW w:w="2808" w:type="dxa"/>
            <w:vAlign w:val="center"/>
          </w:tcPr>
          <w:p w14:paraId="44DC6354" w14:textId="77777777" w:rsidR="002943FB" w:rsidRDefault="0019692A" w:rsidP="001F12CD">
            <w:pPr>
              <w:spacing w:line="480" w:lineRule="auto"/>
              <w:jc w:val="center"/>
            </w:pPr>
            <w:r>
              <w:rPr>
                <w:sz w:val="18"/>
                <w:szCs w:val="18"/>
              </w:rPr>
              <w:t>No</w:t>
            </w:r>
          </w:p>
        </w:tc>
        <w:tc>
          <w:tcPr>
            <w:tcW w:w="1404" w:type="dxa"/>
            <w:vAlign w:val="center"/>
          </w:tcPr>
          <w:p w14:paraId="55DB79F0" w14:textId="77777777" w:rsidR="002943FB" w:rsidRDefault="0019692A" w:rsidP="001F12CD">
            <w:pPr>
              <w:spacing w:line="480" w:lineRule="auto"/>
              <w:jc w:val="center"/>
            </w:pPr>
            <w:r>
              <w:rPr>
                <w:sz w:val="18"/>
                <w:szCs w:val="18"/>
              </w:rPr>
              <w:t>248</w:t>
            </w:r>
          </w:p>
        </w:tc>
        <w:tc>
          <w:tcPr>
            <w:tcW w:w="1404" w:type="dxa"/>
            <w:vAlign w:val="center"/>
          </w:tcPr>
          <w:p w14:paraId="5FE1BFA8" w14:textId="77777777" w:rsidR="002943FB" w:rsidRDefault="0019692A" w:rsidP="001F12CD">
            <w:pPr>
              <w:spacing w:line="480" w:lineRule="auto"/>
              <w:jc w:val="center"/>
            </w:pPr>
            <w:r>
              <w:rPr>
                <w:sz w:val="18"/>
                <w:szCs w:val="18"/>
              </w:rPr>
              <w:t>80.0</w:t>
            </w:r>
          </w:p>
        </w:tc>
      </w:tr>
      <w:tr w:rsidR="002943FB" w14:paraId="118441E1" w14:textId="77777777">
        <w:tc>
          <w:tcPr>
            <w:tcW w:w="3744" w:type="dxa"/>
            <w:vAlign w:val="center"/>
          </w:tcPr>
          <w:p w14:paraId="12240AAB" w14:textId="77777777" w:rsidR="002943FB" w:rsidRDefault="0019692A" w:rsidP="001F12CD">
            <w:pPr>
              <w:spacing w:line="480" w:lineRule="auto"/>
            </w:pPr>
            <w:r>
              <w:rPr>
                <w:sz w:val="18"/>
                <w:szCs w:val="18"/>
              </w:rPr>
              <w:t>Hepatitis B vaccination status</w:t>
            </w:r>
          </w:p>
        </w:tc>
        <w:tc>
          <w:tcPr>
            <w:tcW w:w="2808" w:type="dxa"/>
            <w:vAlign w:val="center"/>
          </w:tcPr>
          <w:p w14:paraId="0BB9F081" w14:textId="77777777" w:rsidR="002943FB" w:rsidRDefault="0019692A" w:rsidP="001F12CD">
            <w:pPr>
              <w:spacing w:line="480" w:lineRule="auto"/>
              <w:jc w:val="center"/>
            </w:pPr>
            <w:r>
              <w:rPr>
                <w:sz w:val="18"/>
                <w:szCs w:val="18"/>
              </w:rPr>
              <w:t>Fully vaccinated</w:t>
            </w:r>
          </w:p>
        </w:tc>
        <w:tc>
          <w:tcPr>
            <w:tcW w:w="1404" w:type="dxa"/>
            <w:vAlign w:val="center"/>
          </w:tcPr>
          <w:p w14:paraId="774C490C" w14:textId="77777777" w:rsidR="002943FB" w:rsidRDefault="0019692A" w:rsidP="001F12CD">
            <w:pPr>
              <w:spacing w:line="480" w:lineRule="auto"/>
              <w:jc w:val="center"/>
            </w:pPr>
            <w:r>
              <w:rPr>
                <w:sz w:val="18"/>
                <w:szCs w:val="18"/>
              </w:rPr>
              <w:t>163</w:t>
            </w:r>
          </w:p>
        </w:tc>
        <w:tc>
          <w:tcPr>
            <w:tcW w:w="1404" w:type="dxa"/>
            <w:vAlign w:val="center"/>
          </w:tcPr>
          <w:p w14:paraId="449B3670" w14:textId="77777777" w:rsidR="002943FB" w:rsidRDefault="0019692A" w:rsidP="001F12CD">
            <w:pPr>
              <w:spacing w:line="480" w:lineRule="auto"/>
              <w:jc w:val="center"/>
            </w:pPr>
            <w:r>
              <w:rPr>
                <w:sz w:val="18"/>
                <w:szCs w:val="18"/>
              </w:rPr>
              <w:t>52.6</w:t>
            </w:r>
          </w:p>
        </w:tc>
      </w:tr>
      <w:tr w:rsidR="002943FB" w14:paraId="6E218A4C" w14:textId="77777777">
        <w:tc>
          <w:tcPr>
            <w:tcW w:w="3744" w:type="dxa"/>
            <w:vAlign w:val="center"/>
          </w:tcPr>
          <w:p w14:paraId="19E00A64" w14:textId="77777777" w:rsidR="002943FB" w:rsidRDefault="002943FB" w:rsidP="001F12CD">
            <w:pPr>
              <w:spacing w:line="480" w:lineRule="auto"/>
            </w:pPr>
          </w:p>
        </w:tc>
        <w:tc>
          <w:tcPr>
            <w:tcW w:w="2808" w:type="dxa"/>
            <w:vAlign w:val="center"/>
          </w:tcPr>
          <w:p w14:paraId="42FB53E7" w14:textId="77777777" w:rsidR="002943FB" w:rsidRDefault="0019692A" w:rsidP="001F12CD">
            <w:pPr>
              <w:spacing w:line="480" w:lineRule="auto"/>
              <w:jc w:val="center"/>
            </w:pPr>
            <w:r>
              <w:rPr>
                <w:sz w:val="18"/>
                <w:szCs w:val="18"/>
              </w:rPr>
              <w:t>Partially vaccinated</w:t>
            </w:r>
          </w:p>
        </w:tc>
        <w:tc>
          <w:tcPr>
            <w:tcW w:w="1404" w:type="dxa"/>
            <w:vAlign w:val="center"/>
          </w:tcPr>
          <w:p w14:paraId="3ECE99E3" w14:textId="77777777" w:rsidR="002943FB" w:rsidRDefault="0019692A" w:rsidP="001F12CD">
            <w:pPr>
              <w:spacing w:line="480" w:lineRule="auto"/>
              <w:jc w:val="center"/>
            </w:pPr>
            <w:r>
              <w:rPr>
                <w:sz w:val="18"/>
                <w:szCs w:val="18"/>
              </w:rPr>
              <w:t>76</w:t>
            </w:r>
          </w:p>
        </w:tc>
        <w:tc>
          <w:tcPr>
            <w:tcW w:w="1404" w:type="dxa"/>
            <w:vAlign w:val="center"/>
          </w:tcPr>
          <w:p w14:paraId="16F2728F" w14:textId="77777777" w:rsidR="002943FB" w:rsidRDefault="0019692A" w:rsidP="001F12CD">
            <w:pPr>
              <w:spacing w:line="480" w:lineRule="auto"/>
              <w:jc w:val="center"/>
            </w:pPr>
            <w:r>
              <w:rPr>
                <w:sz w:val="18"/>
                <w:szCs w:val="18"/>
              </w:rPr>
              <w:t>24.5</w:t>
            </w:r>
          </w:p>
        </w:tc>
      </w:tr>
      <w:tr w:rsidR="002943FB" w14:paraId="2B327986" w14:textId="77777777">
        <w:tc>
          <w:tcPr>
            <w:tcW w:w="3744" w:type="dxa"/>
            <w:vAlign w:val="center"/>
          </w:tcPr>
          <w:p w14:paraId="17C38836" w14:textId="77777777" w:rsidR="002943FB" w:rsidRDefault="002943FB" w:rsidP="001F12CD">
            <w:pPr>
              <w:spacing w:line="480" w:lineRule="auto"/>
            </w:pPr>
          </w:p>
        </w:tc>
        <w:tc>
          <w:tcPr>
            <w:tcW w:w="2808" w:type="dxa"/>
            <w:vAlign w:val="center"/>
          </w:tcPr>
          <w:p w14:paraId="434D4A2C" w14:textId="77777777" w:rsidR="002943FB" w:rsidRDefault="0019692A" w:rsidP="001F12CD">
            <w:pPr>
              <w:spacing w:line="480" w:lineRule="auto"/>
              <w:jc w:val="center"/>
            </w:pPr>
            <w:r>
              <w:rPr>
                <w:sz w:val="18"/>
                <w:szCs w:val="18"/>
              </w:rPr>
              <w:t>Not vaccinated</w:t>
            </w:r>
          </w:p>
        </w:tc>
        <w:tc>
          <w:tcPr>
            <w:tcW w:w="1404" w:type="dxa"/>
            <w:vAlign w:val="center"/>
          </w:tcPr>
          <w:p w14:paraId="07234990" w14:textId="77777777" w:rsidR="002943FB" w:rsidRDefault="0019692A" w:rsidP="001F12CD">
            <w:pPr>
              <w:spacing w:line="480" w:lineRule="auto"/>
              <w:jc w:val="center"/>
            </w:pPr>
            <w:r>
              <w:rPr>
                <w:sz w:val="18"/>
                <w:szCs w:val="18"/>
              </w:rPr>
              <w:t>42</w:t>
            </w:r>
          </w:p>
        </w:tc>
        <w:tc>
          <w:tcPr>
            <w:tcW w:w="1404" w:type="dxa"/>
            <w:vAlign w:val="center"/>
          </w:tcPr>
          <w:p w14:paraId="6FC9C90A" w14:textId="77777777" w:rsidR="002943FB" w:rsidRDefault="0019692A" w:rsidP="001F12CD">
            <w:pPr>
              <w:spacing w:line="480" w:lineRule="auto"/>
              <w:jc w:val="center"/>
            </w:pPr>
            <w:r>
              <w:rPr>
                <w:sz w:val="18"/>
                <w:szCs w:val="18"/>
              </w:rPr>
              <w:t>13.5</w:t>
            </w:r>
          </w:p>
        </w:tc>
      </w:tr>
      <w:tr w:rsidR="002943FB" w14:paraId="5FD0A03F" w14:textId="77777777">
        <w:tc>
          <w:tcPr>
            <w:tcW w:w="3744" w:type="dxa"/>
            <w:vAlign w:val="center"/>
          </w:tcPr>
          <w:p w14:paraId="4A6CCAF1" w14:textId="77777777" w:rsidR="002943FB" w:rsidRDefault="002943FB" w:rsidP="001F12CD">
            <w:pPr>
              <w:spacing w:line="480" w:lineRule="auto"/>
            </w:pPr>
          </w:p>
        </w:tc>
        <w:tc>
          <w:tcPr>
            <w:tcW w:w="2808" w:type="dxa"/>
            <w:vAlign w:val="center"/>
          </w:tcPr>
          <w:p w14:paraId="4AB26168" w14:textId="77777777" w:rsidR="002943FB" w:rsidRDefault="0019692A" w:rsidP="001F12CD">
            <w:pPr>
              <w:spacing w:line="480" w:lineRule="auto"/>
              <w:jc w:val="center"/>
            </w:pPr>
            <w:r>
              <w:rPr>
                <w:sz w:val="18"/>
                <w:szCs w:val="18"/>
              </w:rPr>
              <w:t>Not sure</w:t>
            </w:r>
          </w:p>
        </w:tc>
        <w:tc>
          <w:tcPr>
            <w:tcW w:w="1404" w:type="dxa"/>
            <w:vAlign w:val="center"/>
          </w:tcPr>
          <w:p w14:paraId="384FB52A" w14:textId="77777777" w:rsidR="002943FB" w:rsidRDefault="0019692A" w:rsidP="001F12CD">
            <w:pPr>
              <w:spacing w:line="480" w:lineRule="auto"/>
              <w:jc w:val="center"/>
            </w:pPr>
            <w:r>
              <w:rPr>
                <w:sz w:val="18"/>
                <w:szCs w:val="18"/>
              </w:rPr>
              <w:t>29</w:t>
            </w:r>
          </w:p>
        </w:tc>
        <w:tc>
          <w:tcPr>
            <w:tcW w:w="1404" w:type="dxa"/>
            <w:vAlign w:val="center"/>
          </w:tcPr>
          <w:p w14:paraId="64E5D2B0" w14:textId="77777777" w:rsidR="002943FB" w:rsidRDefault="0019692A" w:rsidP="001F12CD">
            <w:pPr>
              <w:spacing w:line="480" w:lineRule="auto"/>
              <w:jc w:val="center"/>
            </w:pPr>
            <w:r>
              <w:rPr>
                <w:sz w:val="18"/>
                <w:szCs w:val="18"/>
              </w:rPr>
              <w:t>9.4</w:t>
            </w:r>
          </w:p>
        </w:tc>
      </w:tr>
    </w:tbl>
    <w:p w14:paraId="61A089D2" w14:textId="77777777" w:rsidR="002943FB" w:rsidRDefault="0019692A">
      <w:pPr>
        <w:spacing w:before="60" w:after="240"/>
      </w:pPr>
      <w:r>
        <w:rPr>
          <w:i/>
          <w:iCs/>
          <w:sz w:val="18"/>
          <w:szCs w:val="18"/>
        </w:rPr>
        <w:t>PPE = personal protective equipment; values are frequencies (n) and percentages (%).</w:t>
      </w:r>
    </w:p>
    <w:p w14:paraId="66D41D92" w14:textId="238B9E73" w:rsidR="002943FB" w:rsidRDefault="00E36869">
      <w:pPr>
        <w:spacing w:after="200" w:line="276" w:lineRule="auto"/>
        <w:jc w:val="both"/>
      </w:pPr>
      <w:r w:rsidRPr="00E36869">
        <w:t>The 20.0% prevalence of needlestick injuries was on the lower end of the range of 22–95% reported by other sub-Saharan African studies in tertiary hospitals (Tadesse &amp; Tadesse, 2010; Mossburg et al., 2019; Adebimpe et al., 2018). Although this is a relatively low prevalence, this should be viewed with caution because of the possibility of underreporting of occupational exposures due to stigma and weak surveillance among health workers in Nigeria, which is well documented (Ekanem et al., 2020) and may help account for the observed lower prevalence, rather than meaning that sharps safety is truly better. Less than half of workers (52.6%) were ever vaccinated against hepatitis B, which is somewhat disappointing given the intermediate-to-high endemicity of hepatitis B in Nigeria and the proven cost-effectiveness of vaccination as a bloodborne-pathogen control tool, as general hazard awareness was relatively high in this populatio</w:t>
      </w:r>
      <w:r>
        <w:t>n</w:t>
      </w:r>
      <w:r w:rsidRPr="00E36869">
        <w:t xml:space="preserve"> suggesting supply and cost were likely the main factors behind this finding</w:t>
      </w:r>
      <w:r>
        <w:t>.</w:t>
      </w:r>
    </w:p>
    <w:p w14:paraId="727F5389" w14:textId="77777777" w:rsidR="002943FB" w:rsidRDefault="0019692A">
      <w:pPr>
        <w:keepNext/>
        <w:spacing w:before="240" w:after="120"/>
      </w:pPr>
      <w:r>
        <w:rPr>
          <w:b/>
          <w:bCs/>
        </w:rPr>
        <w:t>Chemical Hazard Exposure</w:t>
      </w:r>
    </w:p>
    <w:p w14:paraId="19B4A562" w14:textId="3F328B72" w:rsidR="002943FB" w:rsidRDefault="001863F0">
      <w:pPr>
        <w:spacing w:after="200" w:line="276" w:lineRule="auto"/>
        <w:jc w:val="both"/>
      </w:pPr>
      <w:r w:rsidRPr="001863F0">
        <w:t>Table 3 indicates that 85.5% of workers were exposed to chemical hazards (daily, weekly, or occasionally), and 24.8% experienced symptoms related to the chemical hazards, with 65.2% of workers not having access to Safety Data Sheets (SDS)</w:t>
      </w:r>
      <w:r>
        <w:t>.</w:t>
      </w:r>
    </w:p>
    <w:p w14:paraId="3D2A9234" w14:textId="77777777" w:rsidR="001F12CD" w:rsidRDefault="001F12CD">
      <w:pPr>
        <w:rPr>
          <w:b/>
          <w:bCs/>
        </w:rPr>
      </w:pPr>
      <w:r>
        <w:rPr>
          <w:b/>
          <w:bCs/>
        </w:rPr>
        <w:br w:type="page"/>
      </w:r>
    </w:p>
    <w:p w14:paraId="423968C2" w14:textId="19E9E608" w:rsidR="002943FB" w:rsidRDefault="0019692A">
      <w:pPr>
        <w:keepNext/>
        <w:spacing w:before="240" w:after="80"/>
      </w:pPr>
      <w:r>
        <w:rPr>
          <w:b/>
          <w:bCs/>
        </w:rPr>
        <w:lastRenderedPageBreak/>
        <w:t>Table 3. Chemical hazard exposure among primary health care workers (N = 310)</w:t>
      </w:r>
    </w:p>
    <w:tbl>
      <w:tblPr>
        <w:tblW w:w="5000" w:type="pct"/>
        <w:tblBorders>
          <w:top w:val="single" w:sz="4" w:space="0" w:color="000000"/>
          <w:bottom w:val="single" w:sz="4" w:space="0" w:color="000000"/>
          <w:insideH w:val="single" w:sz="2" w:space="0" w:color="808080"/>
        </w:tblBorders>
        <w:tblCellMar>
          <w:left w:w="10" w:type="dxa"/>
          <w:right w:w="10" w:type="dxa"/>
        </w:tblCellMar>
        <w:tblLook w:val="04A0" w:firstRow="1" w:lastRow="0" w:firstColumn="1" w:lastColumn="0" w:noHBand="0" w:noVBand="1"/>
      </w:tblPr>
      <w:tblGrid>
        <w:gridCol w:w="3744"/>
        <w:gridCol w:w="2808"/>
        <w:gridCol w:w="1404"/>
        <w:gridCol w:w="1404"/>
      </w:tblGrid>
      <w:tr w:rsidR="002943FB" w14:paraId="0E059DB4" w14:textId="77777777">
        <w:trPr>
          <w:tblHeader/>
        </w:trPr>
        <w:tc>
          <w:tcPr>
            <w:tcW w:w="3744" w:type="dxa"/>
            <w:shd w:val="clear" w:color="auto" w:fill="D9D9D9"/>
            <w:vAlign w:val="center"/>
          </w:tcPr>
          <w:p w14:paraId="2F74B13F" w14:textId="77777777" w:rsidR="002943FB" w:rsidRDefault="0019692A" w:rsidP="001F12CD">
            <w:pPr>
              <w:spacing w:line="480" w:lineRule="auto"/>
              <w:jc w:val="center"/>
            </w:pPr>
            <w:r>
              <w:rPr>
                <w:b/>
                <w:bCs/>
                <w:sz w:val="18"/>
                <w:szCs w:val="18"/>
              </w:rPr>
              <w:t>Chemical Hazard Indicator</w:t>
            </w:r>
          </w:p>
        </w:tc>
        <w:tc>
          <w:tcPr>
            <w:tcW w:w="2808" w:type="dxa"/>
            <w:shd w:val="clear" w:color="auto" w:fill="D9D9D9"/>
            <w:vAlign w:val="center"/>
          </w:tcPr>
          <w:p w14:paraId="2AC07E67" w14:textId="77777777" w:rsidR="002943FB" w:rsidRDefault="0019692A" w:rsidP="001F12CD">
            <w:pPr>
              <w:spacing w:line="480" w:lineRule="auto"/>
              <w:jc w:val="center"/>
            </w:pPr>
            <w:r>
              <w:rPr>
                <w:b/>
                <w:bCs/>
                <w:sz w:val="18"/>
                <w:szCs w:val="18"/>
              </w:rPr>
              <w:t>Response</w:t>
            </w:r>
          </w:p>
        </w:tc>
        <w:tc>
          <w:tcPr>
            <w:tcW w:w="1404" w:type="dxa"/>
            <w:shd w:val="clear" w:color="auto" w:fill="D9D9D9"/>
            <w:vAlign w:val="center"/>
          </w:tcPr>
          <w:p w14:paraId="35BDF7F5" w14:textId="77777777" w:rsidR="002943FB" w:rsidRDefault="0019692A" w:rsidP="001F12CD">
            <w:pPr>
              <w:spacing w:line="480" w:lineRule="auto"/>
              <w:jc w:val="center"/>
            </w:pPr>
            <w:r>
              <w:rPr>
                <w:b/>
                <w:bCs/>
                <w:sz w:val="18"/>
                <w:szCs w:val="18"/>
              </w:rPr>
              <w:t>n</w:t>
            </w:r>
          </w:p>
        </w:tc>
        <w:tc>
          <w:tcPr>
            <w:tcW w:w="1404" w:type="dxa"/>
            <w:shd w:val="clear" w:color="auto" w:fill="D9D9D9"/>
            <w:vAlign w:val="center"/>
          </w:tcPr>
          <w:p w14:paraId="53DE30DE" w14:textId="77777777" w:rsidR="002943FB" w:rsidRDefault="0019692A" w:rsidP="001F12CD">
            <w:pPr>
              <w:spacing w:line="480" w:lineRule="auto"/>
              <w:jc w:val="center"/>
            </w:pPr>
            <w:r>
              <w:rPr>
                <w:b/>
                <w:bCs/>
                <w:sz w:val="18"/>
                <w:szCs w:val="18"/>
              </w:rPr>
              <w:t>%</w:t>
            </w:r>
          </w:p>
        </w:tc>
      </w:tr>
      <w:tr w:rsidR="002943FB" w14:paraId="6C31B8BB" w14:textId="77777777">
        <w:tc>
          <w:tcPr>
            <w:tcW w:w="3744" w:type="dxa"/>
            <w:vAlign w:val="center"/>
          </w:tcPr>
          <w:p w14:paraId="087FA8D5" w14:textId="77777777" w:rsidR="002943FB" w:rsidRDefault="0019692A" w:rsidP="001F12CD">
            <w:pPr>
              <w:spacing w:line="480" w:lineRule="auto"/>
            </w:pPr>
            <w:r>
              <w:rPr>
                <w:sz w:val="18"/>
                <w:szCs w:val="18"/>
              </w:rPr>
              <w:t>Frequency of chemical exposure</w:t>
            </w:r>
          </w:p>
        </w:tc>
        <w:tc>
          <w:tcPr>
            <w:tcW w:w="2808" w:type="dxa"/>
            <w:vAlign w:val="center"/>
          </w:tcPr>
          <w:p w14:paraId="247CADD3" w14:textId="77777777" w:rsidR="002943FB" w:rsidRDefault="0019692A" w:rsidP="001F12CD">
            <w:pPr>
              <w:spacing w:line="480" w:lineRule="auto"/>
              <w:jc w:val="center"/>
            </w:pPr>
            <w:r>
              <w:rPr>
                <w:sz w:val="18"/>
                <w:szCs w:val="18"/>
              </w:rPr>
              <w:t>Daily</w:t>
            </w:r>
          </w:p>
        </w:tc>
        <w:tc>
          <w:tcPr>
            <w:tcW w:w="1404" w:type="dxa"/>
            <w:vAlign w:val="center"/>
          </w:tcPr>
          <w:p w14:paraId="5E254534" w14:textId="77777777" w:rsidR="002943FB" w:rsidRDefault="0019692A" w:rsidP="001F12CD">
            <w:pPr>
              <w:spacing w:line="480" w:lineRule="auto"/>
              <w:jc w:val="center"/>
            </w:pPr>
            <w:r>
              <w:rPr>
                <w:sz w:val="18"/>
                <w:szCs w:val="18"/>
              </w:rPr>
              <w:t>47</w:t>
            </w:r>
          </w:p>
        </w:tc>
        <w:tc>
          <w:tcPr>
            <w:tcW w:w="1404" w:type="dxa"/>
            <w:vAlign w:val="center"/>
          </w:tcPr>
          <w:p w14:paraId="56DCB5A7" w14:textId="77777777" w:rsidR="002943FB" w:rsidRDefault="0019692A" w:rsidP="001F12CD">
            <w:pPr>
              <w:spacing w:line="480" w:lineRule="auto"/>
              <w:jc w:val="center"/>
            </w:pPr>
            <w:r>
              <w:rPr>
                <w:sz w:val="18"/>
                <w:szCs w:val="18"/>
              </w:rPr>
              <w:t>15.2</w:t>
            </w:r>
          </w:p>
        </w:tc>
      </w:tr>
      <w:tr w:rsidR="002943FB" w14:paraId="6E1B05D0" w14:textId="77777777">
        <w:tc>
          <w:tcPr>
            <w:tcW w:w="3744" w:type="dxa"/>
            <w:vAlign w:val="center"/>
          </w:tcPr>
          <w:p w14:paraId="4A88E1CF" w14:textId="77777777" w:rsidR="002943FB" w:rsidRDefault="002943FB" w:rsidP="001F12CD">
            <w:pPr>
              <w:spacing w:line="480" w:lineRule="auto"/>
            </w:pPr>
          </w:p>
        </w:tc>
        <w:tc>
          <w:tcPr>
            <w:tcW w:w="2808" w:type="dxa"/>
            <w:vAlign w:val="center"/>
          </w:tcPr>
          <w:p w14:paraId="004B900E" w14:textId="77777777" w:rsidR="002943FB" w:rsidRDefault="0019692A" w:rsidP="001F12CD">
            <w:pPr>
              <w:spacing w:line="480" w:lineRule="auto"/>
              <w:jc w:val="center"/>
            </w:pPr>
            <w:r>
              <w:rPr>
                <w:sz w:val="18"/>
                <w:szCs w:val="18"/>
              </w:rPr>
              <w:t>Weekly</w:t>
            </w:r>
          </w:p>
        </w:tc>
        <w:tc>
          <w:tcPr>
            <w:tcW w:w="1404" w:type="dxa"/>
            <w:vAlign w:val="center"/>
          </w:tcPr>
          <w:p w14:paraId="6DE211FF" w14:textId="77777777" w:rsidR="002943FB" w:rsidRDefault="0019692A" w:rsidP="001F12CD">
            <w:pPr>
              <w:spacing w:line="480" w:lineRule="auto"/>
              <w:jc w:val="center"/>
            </w:pPr>
            <w:r>
              <w:rPr>
                <w:sz w:val="18"/>
                <w:szCs w:val="18"/>
              </w:rPr>
              <w:t>78</w:t>
            </w:r>
          </w:p>
        </w:tc>
        <w:tc>
          <w:tcPr>
            <w:tcW w:w="1404" w:type="dxa"/>
            <w:vAlign w:val="center"/>
          </w:tcPr>
          <w:p w14:paraId="14D94439" w14:textId="77777777" w:rsidR="002943FB" w:rsidRDefault="0019692A" w:rsidP="001F12CD">
            <w:pPr>
              <w:spacing w:line="480" w:lineRule="auto"/>
              <w:jc w:val="center"/>
            </w:pPr>
            <w:r>
              <w:rPr>
                <w:sz w:val="18"/>
                <w:szCs w:val="18"/>
              </w:rPr>
              <w:t>25.2</w:t>
            </w:r>
          </w:p>
        </w:tc>
      </w:tr>
      <w:tr w:rsidR="002943FB" w14:paraId="39C32801" w14:textId="77777777">
        <w:tc>
          <w:tcPr>
            <w:tcW w:w="3744" w:type="dxa"/>
            <w:vAlign w:val="center"/>
          </w:tcPr>
          <w:p w14:paraId="1DBAE4DD" w14:textId="77777777" w:rsidR="002943FB" w:rsidRDefault="002943FB" w:rsidP="001F12CD">
            <w:pPr>
              <w:spacing w:line="480" w:lineRule="auto"/>
            </w:pPr>
          </w:p>
        </w:tc>
        <w:tc>
          <w:tcPr>
            <w:tcW w:w="2808" w:type="dxa"/>
            <w:vAlign w:val="center"/>
          </w:tcPr>
          <w:p w14:paraId="25EAC622" w14:textId="77777777" w:rsidR="002943FB" w:rsidRDefault="0019692A" w:rsidP="001F12CD">
            <w:pPr>
              <w:spacing w:line="480" w:lineRule="auto"/>
              <w:jc w:val="center"/>
            </w:pPr>
            <w:r>
              <w:rPr>
                <w:sz w:val="18"/>
                <w:szCs w:val="18"/>
              </w:rPr>
              <w:t>Occasionally</w:t>
            </w:r>
          </w:p>
        </w:tc>
        <w:tc>
          <w:tcPr>
            <w:tcW w:w="1404" w:type="dxa"/>
            <w:vAlign w:val="center"/>
          </w:tcPr>
          <w:p w14:paraId="3ABFC3A5" w14:textId="77777777" w:rsidR="002943FB" w:rsidRDefault="0019692A" w:rsidP="001F12CD">
            <w:pPr>
              <w:spacing w:line="480" w:lineRule="auto"/>
              <w:jc w:val="center"/>
            </w:pPr>
            <w:r>
              <w:rPr>
                <w:sz w:val="18"/>
                <w:szCs w:val="18"/>
              </w:rPr>
              <w:t>140</w:t>
            </w:r>
          </w:p>
        </w:tc>
        <w:tc>
          <w:tcPr>
            <w:tcW w:w="1404" w:type="dxa"/>
            <w:vAlign w:val="center"/>
          </w:tcPr>
          <w:p w14:paraId="69C15ABE" w14:textId="77777777" w:rsidR="002943FB" w:rsidRDefault="0019692A" w:rsidP="001F12CD">
            <w:pPr>
              <w:spacing w:line="480" w:lineRule="auto"/>
              <w:jc w:val="center"/>
            </w:pPr>
            <w:r>
              <w:rPr>
                <w:sz w:val="18"/>
                <w:szCs w:val="18"/>
              </w:rPr>
              <w:t>45.2</w:t>
            </w:r>
          </w:p>
        </w:tc>
      </w:tr>
      <w:tr w:rsidR="002943FB" w14:paraId="1D0854BA" w14:textId="77777777">
        <w:tc>
          <w:tcPr>
            <w:tcW w:w="3744" w:type="dxa"/>
            <w:vAlign w:val="center"/>
          </w:tcPr>
          <w:p w14:paraId="0EE2874E" w14:textId="77777777" w:rsidR="002943FB" w:rsidRDefault="002943FB" w:rsidP="001F12CD">
            <w:pPr>
              <w:spacing w:line="480" w:lineRule="auto"/>
            </w:pPr>
          </w:p>
        </w:tc>
        <w:tc>
          <w:tcPr>
            <w:tcW w:w="2808" w:type="dxa"/>
            <w:vAlign w:val="center"/>
          </w:tcPr>
          <w:p w14:paraId="236D861E" w14:textId="77777777" w:rsidR="002943FB" w:rsidRDefault="0019692A" w:rsidP="001F12CD">
            <w:pPr>
              <w:spacing w:line="480" w:lineRule="auto"/>
              <w:jc w:val="center"/>
            </w:pPr>
            <w:r>
              <w:rPr>
                <w:sz w:val="18"/>
                <w:szCs w:val="18"/>
              </w:rPr>
              <w:t>Never</w:t>
            </w:r>
          </w:p>
        </w:tc>
        <w:tc>
          <w:tcPr>
            <w:tcW w:w="1404" w:type="dxa"/>
            <w:vAlign w:val="center"/>
          </w:tcPr>
          <w:p w14:paraId="3BBEEB04" w14:textId="77777777" w:rsidR="002943FB" w:rsidRDefault="0019692A" w:rsidP="001F12CD">
            <w:pPr>
              <w:spacing w:line="480" w:lineRule="auto"/>
              <w:jc w:val="center"/>
            </w:pPr>
            <w:r>
              <w:rPr>
                <w:sz w:val="18"/>
                <w:szCs w:val="18"/>
              </w:rPr>
              <w:t>45</w:t>
            </w:r>
          </w:p>
        </w:tc>
        <w:tc>
          <w:tcPr>
            <w:tcW w:w="1404" w:type="dxa"/>
            <w:vAlign w:val="center"/>
          </w:tcPr>
          <w:p w14:paraId="264AC22F" w14:textId="77777777" w:rsidR="002943FB" w:rsidRDefault="0019692A" w:rsidP="001F12CD">
            <w:pPr>
              <w:spacing w:line="480" w:lineRule="auto"/>
              <w:jc w:val="center"/>
            </w:pPr>
            <w:r>
              <w:rPr>
                <w:sz w:val="18"/>
                <w:szCs w:val="18"/>
              </w:rPr>
              <w:t>14.5</w:t>
            </w:r>
          </w:p>
        </w:tc>
      </w:tr>
      <w:tr w:rsidR="002943FB" w14:paraId="5A88205C" w14:textId="77777777">
        <w:tc>
          <w:tcPr>
            <w:tcW w:w="3744" w:type="dxa"/>
            <w:vAlign w:val="center"/>
          </w:tcPr>
          <w:p w14:paraId="63A71A44" w14:textId="77777777" w:rsidR="002943FB" w:rsidRDefault="0019692A" w:rsidP="001F12CD">
            <w:pPr>
              <w:spacing w:line="480" w:lineRule="auto"/>
            </w:pPr>
            <w:r>
              <w:rPr>
                <w:sz w:val="18"/>
                <w:szCs w:val="18"/>
              </w:rPr>
              <w:t>Chemical-related symptoms experienced</w:t>
            </w:r>
          </w:p>
        </w:tc>
        <w:tc>
          <w:tcPr>
            <w:tcW w:w="2808" w:type="dxa"/>
            <w:vAlign w:val="center"/>
          </w:tcPr>
          <w:p w14:paraId="1CA79379" w14:textId="77777777" w:rsidR="002943FB" w:rsidRDefault="0019692A" w:rsidP="001F12CD">
            <w:pPr>
              <w:spacing w:line="480" w:lineRule="auto"/>
              <w:jc w:val="center"/>
            </w:pPr>
            <w:r>
              <w:rPr>
                <w:sz w:val="18"/>
                <w:szCs w:val="18"/>
              </w:rPr>
              <w:t>Yes</w:t>
            </w:r>
          </w:p>
        </w:tc>
        <w:tc>
          <w:tcPr>
            <w:tcW w:w="1404" w:type="dxa"/>
            <w:vAlign w:val="center"/>
          </w:tcPr>
          <w:p w14:paraId="63D14A98" w14:textId="77777777" w:rsidR="002943FB" w:rsidRDefault="0019692A" w:rsidP="001F12CD">
            <w:pPr>
              <w:spacing w:line="480" w:lineRule="auto"/>
              <w:jc w:val="center"/>
            </w:pPr>
            <w:r>
              <w:rPr>
                <w:sz w:val="18"/>
                <w:szCs w:val="18"/>
              </w:rPr>
              <w:t>77</w:t>
            </w:r>
          </w:p>
        </w:tc>
        <w:tc>
          <w:tcPr>
            <w:tcW w:w="1404" w:type="dxa"/>
            <w:vAlign w:val="center"/>
          </w:tcPr>
          <w:p w14:paraId="6F27878D" w14:textId="77777777" w:rsidR="002943FB" w:rsidRDefault="0019692A" w:rsidP="001F12CD">
            <w:pPr>
              <w:spacing w:line="480" w:lineRule="auto"/>
              <w:jc w:val="center"/>
            </w:pPr>
            <w:r>
              <w:rPr>
                <w:sz w:val="18"/>
                <w:szCs w:val="18"/>
              </w:rPr>
              <w:t>24.8</w:t>
            </w:r>
          </w:p>
        </w:tc>
      </w:tr>
      <w:tr w:rsidR="002943FB" w14:paraId="1214BCB8" w14:textId="77777777">
        <w:tc>
          <w:tcPr>
            <w:tcW w:w="3744" w:type="dxa"/>
            <w:vAlign w:val="center"/>
          </w:tcPr>
          <w:p w14:paraId="334E583E" w14:textId="77777777" w:rsidR="002943FB" w:rsidRDefault="002943FB" w:rsidP="001F12CD">
            <w:pPr>
              <w:spacing w:line="480" w:lineRule="auto"/>
            </w:pPr>
          </w:p>
        </w:tc>
        <w:tc>
          <w:tcPr>
            <w:tcW w:w="2808" w:type="dxa"/>
            <w:vAlign w:val="center"/>
          </w:tcPr>
          <w:p w14:paraId="5F9C0ECD" w14:textId="77777777" w:rsidR="002943FB" w:rsidRDefault="0019692A" w:rsidP="001F12CD">
            <w:pPr>
              <w:spacing w:line="480" w:lineRule="auto"/>
              <w:jc w:val="center"/>
            </w:pPr>
            <w:r>
              <w:rPr>
                <w:sz w:val="18"/>
                <w:szCs w:val="18"/>
              </w:rPr>
              <w:t>No</w:t>
            </w:r>
          </w:p>
        </w:tc>
        <w:tc>
          <w:tcPr>
            <w:tcW w:w="1404" w:type="dxa"/>
            <w:vAlign w:val="center"/>
          </w:tcPr>
          <w:p w14:paraId="00F0A4DF" w14:textId="77777777" w:rsidR="002943FB" w:rsidRDefault="0019692A" w:rsidP="001F12CD">
            <w:pPr>
              <w:spacing w:line="480" w:lineRule="auto"/>
              <w:jc w:val="center"/>
            </w:pPr>
            <w:r>
              <w:rPr>
                <w:sz w:val="18"/>
                <w:szCs w:val="18"/>
              </w:rPr>
              <w:t>233</w:t>
            </w:r>
          </w:p>
        </w:tc>
        <w:tc>
          <w:tcPr>
            <w:tcW w:w="1404" w:type="dxa"/>
            <w:vAlign w:val="center"/>
          </w:tcPr>
          <w:p w14:paraId="2AF19CAF" w14:textId="77777777" w:rsidR="002943FB" w:rsidRDefault="0019692A" w:rsidP="001F12CD">
            <w:pPr>
              <w:spacing w:line="480" w:lineRule="auto"/>
              <w:jc w:val="center"/>
            </w:pPr>
            <w:r>
              <w:rPr>
                <w:sz w:val="18"/>
                <w:szCs w:val="18"/>
              </w:rPr>
              <w:t>75.2</w:t>
            </w:r>
          </w:p>
        </w:tc>
      </w:tr>
      <w:tr w:rsidR="002943FB" w14:paraId="5D61F197" w14:textId="77777777">
        <w:tc>
          <w:tcPr>
            <w:tcW w:w="3744" w:type="dxa"/>
            <w:vAlign w:val="center"/>
          </w:tcPr>
          <w:p w14:paraId="4098A756" w14:textId="77777777" w:rsidR="002943FB" w:rsidRDefault="0019692A" w:rsidP="001F12CD">
            <w:pPr>
              <w:spacing w:line="480" w:lineRule="auto"/>
            </w:pPr>
            <w:r>
              <w:rPr>
                <w:sz w:val="18"/>
                <w:szCs w:val="18"/>
              </w:rPr>
              <w:t>Access to Safety Data Sheets</w:t>
            </w:r>
          </w:p>
        </w:tc>
        <w:tc>
          <w:tcPr>
            <w:tcW w:w="2808" w:type="dxa"/>
            <w:vAlign w:val="center"/>
          </w:tcPr>
          <w:p w14:paraId="3B587130" w14:textId="77777777" w:rsidR="002943FB" w:rsidRDefault="0019692A" w:rsidP="001F12CD">
            <w:pPr>
              <w:spacing w:line="480" w:lineRule="auto"/>
              <w:jc w:val="center"/>
            </w:pPr>
            <w:r>
              <w:rPr>
                <w:sz w:val="18"/>
                <w:szCs w:val="18"/>
              </w:rPr>
              <w:t>Yes</w:t>
            </w:r>
          </w:p>
        </w:tc>
        <w:tc>
          <w:tcPr>
            <w:tcW w:w="1404" w:type="dxa"/>
            <w:vAlign w:val="center"/>
          </w:tcPr>
          <w:p w14:paraId="4AFAFFA0" w14:textId="77777777" w:rsidR="002943FB" w:rsidRDefault="0019692A" w:rsidP="001F12CD">
            <w:pPr>
              <w:spacing w:line="480" w:lineRule="auto"/>
              <w:jc w:val="center"/>
            </w:pPr>
            <w:r>
              <w:rPr>
                <w:sz w:val="18"/>
                <w:szCs w:val="18"/>
              </w:rPr>
              <w:t>108</w:t>
            </w:r>
          </w:p>
        </w:tc>
        <w:tc>
          <w:tcPr>
            <w:tcW w:w="1404" w:type="dxa"/>
            <w:vAlign w:val="center"/>
          </w:tcPr>
          <w:p w14:paraId="1A2D7804" w14:textId="77777777" w:rsidR="002943FB" w:rsidRDefault="0019692A" w:rsidP="001F12CD">
            <w:pPr>
              <w:spacing w:line="480" w:lineRule="auto"/>
              <w:jc w:val="center"/>
            </w:pPr>
            <w:r>
              <w:rPr>
                <w:sz w:val="18"/>
                <w:szCs w:val="18"/>
              </w:rPr>
              <w:t>34.8</w:t>
            </w:r>
          </w:p>
        </w:tc>
      </w:tr>
      <w:tr w:rsidR="002943FB" w14:paraId="0861D888" w14:textId="77777777">
        <w:tc>
          <w:tcPr>
            <w:tcW w:w="3744" w:type="dxa"/>
            <w:vAlign w:val="center"/>
          </w:tcPr>
          <w:p w14:paraId="117E1A48" w14:textId="77777777" w:rsidR="002943FB" w:rsidRDefault="002943FB" w:rsidP="001F12CD">
            <w:pPr>
              <w:spacing w:line="480" w:lineRule="auto"/>
            </w:pPr>
          </w:p>
        </w:tc>
        <w:tc>
          <w:tcPr>
            <w:tcW w:w="2808" w:type="dxa"/>
            <w:vAlign w:val="center"/>
          </w:tcPr>
          <w:p w14:paraId="2DC2E944" w14:textId="77777777" w:rsidR="002943FB" w:rsidRDefault="0019692A" w:rsidP="001F12CD">
            <w:pPr>
              <w:spacing w:line="480" w:lineRule="auto"/>
              <w:jc w:val="center"/>
            </w:pPr>
            <w:r>
              <w:rPr>
                <w:sz w:val="18"/>
                <w:szCs w:val="18"/>
              </w:rPr>
              <w:t>No</w:t>
            </w:r>
          </w:p>
        </w:tc>
        <w:tc>
          <w:tcPr>
            <w:tcW w:w="1404" w:type="dxa"/>
            <w:vAlign w:val="center"/>
          </w:tcPr>
          <w:p w14:paraId="297B9685" w14:textId="77777777" w:rsidR="002943FB" w:rsidRDefault="0019692A" w:rsidP="001F12CD">
            <w:pPr>
              <w:spacing w:line="480" w:lineRule="auto"/>
              <w:jc w:val="center"/>
            </w:pPr>
            <w:r>
              <w:rPr>
                <w:sz w:val="18"/>
                <w:szCs w:val="18"/>
              </w:rPr>
              <w:t>140</w:t>
            </w:r>
          </w:p>
        </w:tc>
        <w:tc>
          <w:tcPr>
            <w:tcW w:w="1404" w:type="dxa"/>
            <w:vAlign w:val="center"/>
          </w:tcPr>
          <w:p w14:paraId="054A245E" w14:textId="77777777" w:rsidR="002943FB" w:rsidRDefault="0019692A" w:rsidP="001F12CD">
            <w:pPr>
              <w:spacing w:line="480" w:lineRule="auto"/>
              <w:jc w:val="center"/>
            </w:pPr>
            <w:r>
              <w:rPr>
                <w:sz w:val="18"/>
                <w:szCs w:val="18"/>
              </w:rPr>
              <w:t>45.2</w:t>
            </w:r>
          </w:p>
        </w:tc>
      </w:tr>
      <w:tr w:rsidR="002943FB" w14:paraId="064DDC7F" w14:textId="77777777">
        <w:tc>
          <w:tcPr>
            <w:tcW w:w="3744" w:type="dxa"/>
            <w:vAlign w:val="center"/>
          </w:tcPr>
          <w:p w14:paraId="2CBC9D98" w14:textId="77777777" w:rsidR="002943FB" w:rsidRDefault="002943FB" w:rsidP="001F12CD">
            <w:pPr>
              <w:spacing w:line="480" w:lineRule="auto"/>
            </w:pPr>
          </w:p>
        </w:tc>
        <w:tc>
          <w:tcPr>
            <w:tcW w:w="2808" w:type="dxa"/>
            <w:vAlign w:val="center"/>
          </w:tcPr>
          <w:p w14:paraId="5AF68EEF" w14:textId="77777777" w:rsidR="002943FB" w:rsidRDefault="0019692A" w:rsidP="001F12CD">
            <w:pPr>
              <w:spacing w:line="480" w:lineRule="auto"/>
              <w:jc w:val="center"/>
            </w:pPr>
            <w:r>
              <w:rPr>
                <w:sz w:val="18"/>
                <w:szCs w:val="18"/>
              </w:rPr>
              <w:t>Not sure</w:t>
            </w:r>
          </w:p>
        </w:tc>
        <w:tc>
          <w:tcPr>
            <w:tcW w:w="1404" w:type="dxa"/>
            <w:vAlign w:val="center"/>
          </w:tcPr>
          <w:p w14:paraId="3FD641F0" w14:textId="77777777" w:rsidR="002943FB" w:rsidRDefault="0019692A" w:rsidP="001F12CD">
            <w:pPr>
              <w:spacing w:line="480" w:lineRule="auto"/>
              <w:jc w:val="center"/>
            </w:pPr>
            <w:r>
              <w:rPr>
                <w:sz w:val="18"/>
                <w:szCs w:val="18"/>
              </w:rPr>
              <w:t>62</w:t>
            </w:r>
          </w:p>
        </w:tc>
        <w:tc>
          <w:tcPr>
            <w:tcW w:w="1404" w:type="dxa"/>
            <w:vAlign w:val="center"/>
          </w:tcPr>
          <w:p w14:paraId="19AC693C" w14:textId="77777777" w:rsidR="002943FB" w:rsidRDefault="0019692A" w:rsidP="001F12CD">
            <w:pPr>
              <w:spacing w:line="480" w:lineRule="auto"/>
              <w:jc w:val="center"/>
            </w:pPr>
            <w:r>
              <w:rPr>
                <w:sz w:val="18"/>
                <w:szCs w:val="18"/>
              </w:rPr>
              <w:t>20.0</w:t>
            </w:r>
          </w:p>
        </w:tc>
      </w:tr>
    </w:tbl>
    <w:p w14:paraId="7410A25D" w14:textId="77777777" w:rsidR="002943FB" w:rsidRDefault="0019692A">
      <w:pPr>
        <w:spacing w:before="60" w:after="240"/>
      </w:pPr>
      <w:r>
        <w:rPr>
          <w:i/>
          <w:iCs/>
          <w:sz w:val="18"/>
          <w:szCs w:val="18"/>
        </w:rPr>
        <w:t>SDS = Safety Data Sheet; values are frequencies (n) and percentages (%).</w:t>
      </w:r>
    </w:p>
    <w:p w14:paraId="3D31CCC3" w14:textId="2D300097" w:rsidR="002943FB" w:rsidRDefault="002F55D8">
      <w:pPr>
        <w:spacing w:after="200" w:line="276" w:lineRule="auto"/>
        <w:jc w:val="both"/>
      </w:pPr>
      <w:r w:rsidRPr="002F55D8">
        <w:t>It was noted that almost two thirds of workers had no access to SDS, which is a key weakness in chemical-safety infrastructure because it provides information on disinfectants and sterilizing agents that are routinely used in PHC settings, including hazard identification, safe handling, and emergency response. This finding is consistent with the general trend of hazard exposure observed in healthcare professionals in low-resource countries, where hazard documentation and hazard communication systems are often inadequately developed (Rai et al., 2021; WHO, 2020)</w:t>
      </w:r>
      <w:r>
        <w:t>.</w:t>
      </w:r>
    </w:p>
    <w:p w14:paraId="3A891BCC" w14:textId="77777777" w:rsidR="002943FB" w:rsidRDefault="0019692A">
      <w:pPr>
        <w:keepNext/>
        <w:spacing w:before="240" w:after="120"/>
      </w:pPr>
      <w:r>
        <w:rPr>
          <w:b/>
          <w:bCs/>
        </w:rPr>
        <w:t>Physical, Ergonomic, and Environmental Hazards</w:t>
      </w:r>
    </w:p>
    <w:p w14:paraId="38FC3B79" w14:textId="341F100C" w:rsidR="002943FB" w:rsidRDefault="001F12CD">
      <w:pPr>
        <w:spacing w:after="200" w:line="276" w:lineRule="auto"/>
        <w:jc w:val="both"/>
      </w:pPr>
      <w:r w:rsidRPr="001F12CD">
        <w:t>The physical, ergonomic, and environmental hazards in the workplace were widespread (Table 4): 85.2% of workers had musculoskeletal symptoms of discomfort, often or rarely; 24.8% reported a physical injury at work; 74.9% of the workers rated the lighting in their workplace as being fair to poor; 70.0% of workers rated the noise levels in the workplace as being high to very high; 80.0% of workers reported that thermal conditions in their workplace were unpleasant or poorly ventilated, and 60.0% of workers reported that the floor and surface conditions were unsafe</w:t>
      </w:r>
      <w:r>
        <w:t>.</w:t>
      </w:r>
    </w:p>
    <w:p w14:paraId="64ACE84D" w14:textId="77777777" w:rsidR="001F12CD" w:rsidRDefault="001F12CD">
      <w:pPr>
        <w:rPr>
          <w:b/>
          <w:bCs/>
        </w:rPr>
      </w:pPr>
      <w:r>
        <w:rPr>
          <w:b/>
          <w:bCs/>
        </w:rPr>
        <w:br w:type="page"/>
      </w:r>
    </w:p>
    <w:p w14:paraId="3F826D0B" w14:textId="2537B1CE" w:rsidR="002943FB" w:rsidRDefault="0019692A">
      <w:pPr>
        <w:keepNext/>
        <w:spacing w:before="240" w:after="80"/>
      </w:pPr>
      <w:r>
        <w:rPr>
          <w:b/>
          <w:bCs/>
        </w:rPr>
        <w:lastRenderedPageBreak/>
        <w:t>Table 4. Physical, ergonomic, and environmental hazard indicators (N = 310)</w:t>
      </w:r>
    </w:p>
    <w:tbl>
      <w:tblPr>
        <w:tblW w:w="5000" w:type="pct"/>
        <w:tblBorders>
          <w:top w:val="single" w:sz="4" w:space="0" w:color="000000"/>
          <w:bottom w:val="single" w:sz="4" w:space="0" w:color="000000"/>
          <w:insideH w:val="single" w:sz="2" w:space="0" w:color="808080"/>
        </w:tblBorders>
        <w:tblCellMar>
          <w:left w:w="10" w:type="dxa"/>
          <w:right w:w="10" w:type="dxa"/>
        </w:tblCellMar>
        <w:tblLook w:val="04A0" w:firstRow="1" w:lastRow="0" w:firstColumn="1" w:lastColumn="0" w:noHBand="0" w:noVBand="1"/>
      </w:tblPr>
      <w:tblGrid>
        <w:gridCol w:w="3931"/>
        <w:gridCol w:w="2621"/>
        <w:gridCol w:w="1404"/>
        <w:gridCol w:w="1404"/>
      </w:tblGrid>
      <w:tr w:rsidR="002943FB" w14:paraId="4E2A7B22" w14:textId="77777777">
        <w:trPr>
          <w:tblHeader/>
        </w:trPr>
        <w:tc>
          <w:tcPr>
            <w:tcW w:w="3931" w:type="dxa"/>
            <w:shd w:val="clear" w:color="auto" w:fill="D9D9D9"/>
            <w:vAlign w:val="center"/>
          </w:tcPr>
          <w:p w14:paraId="099E21E8" w14:textId="77777777" w:rsidR="002943FB" w:rsidRDefault="0019692A" w:rsidP="001F12CD">
            <w:pPr>
              <w:spacing w:line="480" w:lineRule="auto"/>
              <w:jc w:val="center"/>
            </w:pPr>
            <w:r>
              <w:rPr>
                <w:b/>
                <w:bCs/>
                <w:sz w:val="18"/>
                <w:szCs w:val="18"/>
              </w:rPr>
              <w:t>Physical/Ergonomic/Environmental Indicator</w:t>
            </w:r>
          </w:p>
        </w:tc>
        <w:tc>
          <w:tcPr>
            <w:tcW w:w="2621" w:type="dxa"/>
            <w:shd w:val="clear" w:color="auto" w:fill="D9D9D9"/>
            <w:vAlign w:val="center"/>
          </w:tcPr>
          <w:p w14:paraId="12876BC5" w14:textId="77777777" w:rsidR="002943FB" w:rsidRDefault="0019692A" w:rsidP="001F12CD">
            <w:pPr>
              <w:spacing w:line="480" w:lineRule="auto"/>
              <w:jc w:val="center"/>
            </w:pPr>
            <w:r>
              <w:rPr>
                <w:b/>
                <w:bCs/>
                <w:sz w:val="18"/>
                <w:szCs w:val="18"/>
              </w:rPr>
              <w:t>Response</w:t>
            </w:r>
          </w:p>
        </w:tc>
        <w:tc>
          <w:tcPr>
            <w:tcW w:w="1404" w:type="dxa"/>
            <w:shd w:val="clear" w:color="auto" w:fill="D9D9D9"/>
            <w:vAlign w:val="center"/>
          </w:tcPr>
          <w:p w14:paraId="703E17AA" w14:textId="77777777" w:rsidR="002943FB" w:rsidRDefault="0019692A" w:rsidP="001F12CD">
            <w:pPr>
              <w:spacing w:line="480" w:lineRule="auto"/>
              <w:jc w:val="center"/>
            </w:pPr>
            <w:r>
              <w:rPr>
                <w:b/>
                <w:bCs/>
                <w:sz w:val="18"/>
                <w:szCs w:val="18"/>
              </w:rPr>
              <w:t>n</w:t>
            </w:r>
          </w:p>
        </w:tc>
        <w:tc>
          <w:tcPr>
            <w:tcW w:w="1404" w:type="dxa"/>
            <w:shd w:val="clear" w:color="auto" w:fill="D9D9D9"/>
            <w:vAlign w:val="center"/>
          </w:tcPr>
          <w:p w14:paraId="191ED051" w14:textId="77777777" w:rsidR="002943FB" w:rsidRDefault="0019692A" w:rsidP="001F12CD">
            <w:pPr>
              <w:spacing w:line="480" w:lineRule="auto"/>
              <w:jc w:val="center"/>
            </w:pPr>
            <w:r>
              <w:rPr>
                <w:b/>
                <w:bCs/>
                <w:sz w:val="18"/>
                <w:szCs w:val="18"/>
              </w:rPr>
              <w:t>%</w:t>
            </w:r>
          </w:p>
        </w:tc>
      </w:tr>
      <w:tr w:rsidR="002943FB" w14:paraId="520B6D99" w14:textId="77777777">
        <w:tc>
          <w:tcPr>
            <w:tcW w:w="3931" w:type="dxa"/>
            <w:vAlign w:val="center"/>
          </w:tcPr>
          <w:p w14:paraId="4EC29AAC" w14:textId="77777777" w:rsidR="002943FB" w:rsidRDefault="0019692A" w:rsidP="001F12CD">
            <w:pPr>
              <w:spacing w:line="480" w:lineRule="auto"/>
            </w:pPr>
            <w:r>
              <w:rPr>
                <w:sz w:val="18"/>
                <w:szCs w:val="18"/>
              </w:rPr>
              <w:t>Frequency of physical hazard exposure</w:t>
            </w:r>
          </w:p>
        </w:tc>
        <w:tc>
          <w:tcPr>
            <w:tcW w:w="2621" w:type="dxa"/>
            <w:vAlign w:val="center"/>
          </w:tcPr>
          <w:p w14:paraId="1AB491BA" w14:textId="77777777" w:rsidR="002943FB" w:rsidRDefault="0019692A" w:rsidP="001F12CD">
            <w:pPr>
              <w:spacing w:line="480" w:lineRule="auto"/>
              <w:jc w:val="center"/>
            </w:pPr>
            <w:r>
              <w:rPr>
                <w:sz w:val="18"/>
                <w:szCs w:val="18"/>
              </w:rPr>
              <w:t>Daily</w:t>
            </w:r>
          </w:p>
        </w:tc>
        <w:tc>
          <w:tcPr>
            <w:tcW w:w="1404" w:type="dxa"/>
            <w:vAlign w:val="center"/>
          </w:tcPr>
          <w:p w14:paraId="1C474CDC" w14:textId="77777777" w:rsidR="002943FB" w:rsidRDefault="0019692A" w:rsidP="001F12CD">
            <w:pPr>
              <w:spacing w:line="480" w:lineRule="auto"/>
              <w:jc w:val="center"/>
            </w:pPr>
            <w:r>
              <w:rPr>
                <w:sz w:val="18"/>
                <w:szCs w:val="18"/>
              </w:rPr>
              <w:t>47</w:t>
            </w:r>
          </w:p>
        </w:tc>
        <w:tc>
          <w:tcPr>
            <w:tcW w:w="1404" w:type="dxa"/>
            <w:vAlign w:val="center"/>
          </w:tcPr>
          <w:p w14:paraId="765C67EA" w14:textId="77777777" w:rsidR="002943FB" w:rsidRDefault="0019692A" w:rsidP="001F12CD">
            <w:pPr>
              <w:spacing w:line="480" w:lineRule="auto"/>
              <w:jc w:val="center"/>
            </w:pPr>
            <w:r>
              <w:rPr>
                <w:sz w:val="18"/>
                <w:szCs w:val="18"/>
              </w:rPr>
              <w:t>15.2</w:t>
            </w:r>
          </w:p>
        </w:tc>
      </w:tr>
      <w:tr w:rsidR="002943FB" w14:paraId="3E07841D" w14:textId="77777777">
        <w:tc>
          <w:tcPr>
            <w:tcW w:w="3931" w:type="dxa"/>
            <w:vAlign w:val="center"/>
          </w:tcPr>
          <w:p w14:paraId="1B786E83" w14:textId="77777777" w:rsidR="002943FB" w:rsidRDefault="002943FB" w:rsidP="001F12CD">
            <w:pPr>
              <w:spacing w:line="480" w:lineRule="auto"/>
            </w:pPr>
          </w:p>
        </w:tc>
        <w:tc>
          <w:tcPr>
            <w:tcW w:w="2621" w:type="dxa"/>
            <w:vAlign w:val="center"/>
          </w:tcPr>
          <w:p w14:paraId="76344897" w14:textId="77777777" w:rsidR="002943FB" w:rsidRDefault="0019692A" w:rsidP="001F12CD">
            <w:pPr>
              <w:spacing w:line="480" w:lineRule="auto"/>
              <w:jc w:val="center"/>
            </w:pPr>
            <w:r>
              <w:rPr>
                <w:sz w:val="18"/>
                <w:szCs w:val="18"/>
              </w:rPr>
              <w:t>Weekly</w:t>
            </w:r>
          </w:p>
        </w:tc>
        <w:tc>
          <w:tcPr>
            <w:tcW w:w="1404" w:type="dxa"/>
            <w:vAlign w:val="center"/>
          </w:tcPr>
          <w:p w14:paraId="4ED1C11D" w14:textId="77777777" w:rsidR="002943FB" w:rsidRDefault="0019692A" w:rsidP="001F12CD">
            <w:pPr>
              <w:spacing w:line="480" w:lineRule="auto"/>
              <w:jc w:val="center"/>
            </w:pPr>
            <w:r>
              <w:rPr>
                <w:sz w:val="18"/>
                <w:szCs w:val="18"/>
              </w:rPr>
              <w:t>93</w:t>
            </w:r>
          </w:p>
        </w:tc>
        <w:tc>
          <w:tcPr>
            <w:tcW w:w="1404" w:type="dxa"/>
            <w:vAlign w:val="center"/>
          </w:tcPr>
          <w:p w14:paraId="5FEA63E7" w14:textId="77777777" w:rsidR="002943FB" w:rsidRDefault="0019692A" w:rsidP="001F12CD">
            <w:pPr>
              <w:spacing w:line="480" w:lineRule="auto"/>
              <w:jc w:val="center"/>
            </w:pPr>
            <w:r>
              <w:rPr>
                <w:sz w:val="18"/>
                <w:szCs w:val="18"/>
              </w:rPr>
              <w:t>30.0</w:t>
            </w:r>
          </w:p>
        </w:tc>
      </w:tr>
      <w:tr w:rsidR="002943FB" w14:paraId="634872F1" w14:textId="77777777">
        <w:tc>
          <w:tcPr>
            <w:tcW w:w="3931" w:type="dxa"/>
            <w:vAlign w:val="center"/>
          </w:tcPr>
          <w:p w14:paraId="4164154A" w14:textId="77777777" w:rsidR="002943FB" w:rsidRDefault="002943FB" w:rsidP="001F12CD">
            <w:pPr>
              <w:spacing w:line="480" w:lineRule="auto"/>
            </w:pPr>
          </w:p>
        </w:tc>
        <w:tc>
          <w:tcPr>
            <w:tcW w:w="2621" w:type="dxa"/>
            <w:vAlign w:val="center"/>
          </w:tcPr>
          <w:p w14:paraId="3791A009" w14:textId="77777777" w:rsidR="002943FB" w:rsidRDefault="0019692A" w:rsidP="001F12CD">
            <w:pPr>
              <w:spacing w:line="480" w:lineRule="auto"/>
              <w:jc w:val="center"/>
            </w:pPr>
            <w:r>
              <w:rPr>
                <w:sz w:val="18"/>
                <w:szCs w:val="18"/>
              </w:rPr>
              <w:t>Occasionally</w:t>
            </w:r>
          </w:p>
        </w:tc>
        <w:tc>
          <w:tcPr>
            <w:tcW w:w="1404" w:type="dxa"/>
            <w:vAlign w:val="center"/>
          </w:tcPr>
          <w:p w14:paraId="68B53F2D" w14:textId="77777777" w:rsidR="002943FB" w:rsidRDefault="0019692A" w:rsidP="001F12CD">
            <w:pPr>
              <w:spacing w:line="480" w:lineRule="auto"/>
              <w:jc w:val="center"/>
            </w:pPr>
            <w:r>
              <w:rPr>
                <w:sz w:val="18"/>
                <w:szCs w:val="18"/>
              </w:rPr>
              <w:t>124</w:t>
            </w:r>
          </w:p>
        </w:tc>
        <w:tc>
          <w:tcPr>
            <w:tcW w:w="1404" w:type="dxa"/>
            <w:vAlign w:val="center"/>
          </w:tcPr>
          <w:p w14:paraId="0C458D3F" w14:textId="77777777" w:rsidR="002943FB" w:rsidRDefault="0019692A" w:rsidP="001F12CD">
            <w:pPr>
              <w:spacing w:line="480" w:lineRule="auto"/>
              <w:jc w:val="center"/>
            </w:pPr>
            <w:r>
              <w:rPr>
                <w:sz w:val="18"/>
                <w:szCs w:val="18"/>
              </w:rPr>
              <w:t>40.0</w:t>
            </w:r>
          </w:p>
        </w:tc>
      </w:tr>
      <w:tr w:rsidR="002943FB" w14:paraId="5F725F0C" w14:textId="77777777">
        <w:tc>
          <w:tcPr>
            <w:tcW w:w="3931" w:type="dxa"/>
            <w:vAlign w:val="center"/>
          </w:tcPr>
          <w:p w14:paraId="6D6E6535" w14:textId="77777777" w:rsidR="002943FB" w:rsidRDefault="002943FB" w:rsidP="001F12CD">
            <w:pPr>
              <w:spacing w:line="480" w:lineRule="auto"/>
            </w:pPr>
          </w:p>
        </w:tc>
        <w:tc>
          <w:tcPr>
            <w:tcW w:w="2621" w:type="dxa"/>
            <w:vAlign w:val="center"/>
          </w:tcPr>
          <w:p w14:paraId="3F2DA468" w14:textId="77777777" w:rsidR="002943FB" w:rsidRDefault="0019692A" w:rsidP="001F12CD">
            <w:pPr>
              <w:spacing w:line="480" w:lineRule="auto"/>
              <w:jc w:val="center"/>
            </w:pPr>
            <w:r>
              <w:rPr>
                <w:sz w:val="18"/>
                <w:szCs w:val="18"/>
              </w:rPr>
              <w:t>Never</w:t>
            </w:r>
          </w:p>
        </w:tc>
        <w:tc>
          <w:tcPr>
            <w:tcW w:w="1404" w:type="dxa"/>
            <w:vAlign w:val="center"/>
          </w:tcPr>
          <w:p w14:paraId="5508F0E3" w14:textId="77777777" w:rsidR="002943FB" w:rsidRDefault="0019692A" w:rsidP="001F12CD">
            <w:pPr>
              <w:spacing w:line="480" w:lineRule="auto"/>
              <w:jc w:val="center"/>
            </w:pPr>
            <w:r>
              <w:rPr>
                <w:sz w:val="18"/>
                <w:szCs w:val="18"/>
              </w:rPr>
              <w:t>46</w:t>
            </w:r>
          </w:p>
        </w:tc>
        <w:tc>
          <w:tcPr>
            <w:tcW w:w="1404" w:type="dxa"/>
            <w:vAlign w:val="center"/>
          </w:tcPr>
          <w:p w14:paraId="530E1CC4" w14:textId="77777777" w:rsidR="002943FB" w:rsidRDefault="0019692A" w:rsidP="001F12CD">
            <w:pPr>
              <w:spacing w:line="480" w:lineRule="auto"/>
              <w:jc w:val="center"/>
            </w:pPr>
            <w:r>
              <w:rPr>
                <w:sz w:val="18"/>
                <w:szCs w:val="18"/>
              </w:rPr>
              <w:t>14.8</w:t>
            </w:r>
          </w:p>
        </w:tc>
      </w:tr>
      <w:tr w:rsidR="002943FB" w14:paraId="14FCABAD" w14:textId="77777777">
        <w:tc>
          <w:tcPr>
            <w:tcW w:w="3931" w:type="dxa"/>
            <w:vAlign w:val="center"/>
          </w:tcPr>
          <w:p w14:paraId="41B53304" w14:textId="77777777" w:rsidR="002943FB" w:rsidRDefault="0019692A" w:rsidP="001F12CD">
            <w:pPr>
              <w:spacing w:line="480" w:lineRule="auto"/>
            </w:pPr>
            <w:r>
              <w:rPr>
                <w:sz w:val="18"/>
                <w:szCs w:val="18"/>
              </w:rPr>
              <w:t>Physical injury sustained at work</w:t>
            </w:r>
          </w:p>
        </w:tc>
        <w:tc>
          <w:tcPr>
            <w:tcW w:w="2621" w:type="dxa"/>
            <w:vAlign w:val="center"/>
          </w:tcPr>
          <w:p w14:paraId="5F72EA42" w14:textId="77777777" w:rsidR="002943FB" w:rsidRDefault="0019692A" w:rsidP="001F12CD">
            <w:pPr>
              <w:spacing w:line="480" w:lineRule="auto"/>
              <w:jc w:val="center"/>
            </w:pPr>
            <w:r>
              <w:rPr>
                <w:sz w:val="18"/>
                <w:szCs w:val="18"/>
              </w:rPr>
              <w:t>Yes</w:t>
            </w:r>
          </w:p>
        </w:tc>
        <w:tc>
          <w:tcPr>
            <w:tcW w:w="1404" w:type="dxa"/>
            <w:vAlign w:val="center"/>
          </w:tcPr>
          <w:p w14:paraId="5691BC98" w14:textId="77777777" w:rsidR="002943FB" w:rsidRDefault="0019692A" w:rsidP="001F12CD">
            <w:pPr>
              <w:spacing w:line="480" w:lineRule="auto"/>
              <w:jc w:val="center"/>
            </w:pPr>
            <w:r>
              <w:rPr>
                <w:sz w:val="18"/>
                <w:szCs w:val="18"/>
              </w:rPr>
              <w:t>77</w:t>
            </w:r>
          </w:p>
        </w:tc>
        <w:tc>
          <w:tcPr>
            <w:tcW w:w="1404" w:type="dxa"/>
            <w:vAlign w:val="center"/>
          </w:tcPr>
          <w:p w14:paraId="2FFCEC29" w14:textId="77777777" w:rsidR="002943FB" w:rsidRDefault="0019692A" w:rsidP="001F12CD">
            <w:pPr>
              <w:spacing w:line="480" w:lineRule="auto"/>
              <w:jc w:val="center"/>
            </w:pPr>
            <w:r>
              <w:rPr>
                <w:sz w:val="18"/>
                <w:szCs w:val="18"/>
              </w:rPr>
              <w:t>24.8</w:t>
            </w:r>
          </w:p>
        </w:tc>
      </w:tr>
      <w:tr w:rsidR="002943FB" w14:paraId="33F45CDC" w14:textId="77777777">
        <w:tc>
          <w:tcPr>
            <w:tcW w:w="3931" w:type="dxa"/>
            <w:vAlign w:val="center"/>
          </w:tcPr>
          <w:p w14:paraId="3C52C9F7" w14:textId="77777777" w:rsidR="002943FB" w:rsidRDefault="002943FB" w:rsidP="001F12CD">
            <w:pPr>
              <w:spacing w:line="480" w:lineRule="auto"/>
            </w:pPr>
          </w:p>
        </w:tc>
        <w:tc>
          <w:tcPr>
            <w:tcW w:w="2621" w:type="dxa"/>
            <w:vAlign w:val="center"/>
          </w:tcPr>
          <w:p w14:paraId="4F1AD276" w14:textId="77777777" w:rsidR="002943FB" w:rsidRDefault="0019692A" w:rsidP="001F12CD">
            <w:pPr>
              <w:spacing w:line="480" w:lineRule="auto"/>
              <w:jc w:val="center"/>
            </w:pPr>
            <w:r>
              <w:rPr>
                <w:sz w:val="18"/>
                <w:szCs w:val="18"/>
              </w:rPr>
              <w:t>No</w:t>
            </w:r>
          </w:p>
        </w:tc>
        <w:tc>
          <w:tcPr>
            <w:tcW w:w="1404" w:type="dxa"/>
            <w:vAlign w:val="center"/>
          </w:tcPr>
          <w:p w14:paraId="5308C884" w14:textId="77777777" w:rsidR="002943FB" w:rsidRDefault="0019692A" w:rsidP="001F12CD">
            <w:pPr>
              <w:spacing w:line="480" w:lineRule="auto"/>
              <w:jc w:val="center"/>
            </w:pPr>
            <w:r>
              <w:rPr>
                <w:sz w:val="18"/>
                <w:szCs w:val="18"/>
              </w:rPr>
              <w:t>233</w:t>
            </w:r>
          </w:p>
        </w:tc>
        <w:tc>
          <w:tcPr>
            <w:tcW w:w="1404" w:type="dxa"/>
            <w:vAlign w:val="center"/>
          </w:tcPr>
          <w:p w14:paraId="13014D04" w14:textId="77777777" w:rsidR="002943FB" w:rsidRDefault="0019692A" w:rsidP="001F12CD">
            <w:pPr>
              <w:spacing w:line="480" w:lineRule="auto"/>
              <w:jc w:val="center"/>
            </w:pPr>
            <w:r>
              <w:rPr>
                <w:sz w:val="18"/>
                <w:szCs w:val="18"/>
              </w:rPr>
              <w:t>75.2</w:t>
            </w:r>
          </w:p>
        </w:tc>
      </w:tr>
      <w:tr w:rsidR="002943FB" w14:paraId="59DB73C9" w14:textId="77777777">
        <w:tc>
          <w:tcPr>
            <w:tcW w:w="3931" w:type="dxa"/>
            <w:vAlign w:val="center"/>
          </w:tcPr>
          <w:p w14:paraId="409B258F" w14:textId="77777777" w:rsidR="002943FB" w:rsidRDefault="0019692A" w:rsidP="001F12CD">
            <w:pPr>
              <w:spacing w:line="480" w:lineRule="auto"/>
            </w:pPr>
            <w:r>
              <w:rPr>
                <w:sz w:val="18"/>
                <w:szCs w:val="18"/>
              </w:rPr>
              <w:t>Musculoskeletal discomfort</w:t>
            </w:r>
          </w:p>
        </w:tc>
        <w:tc>
          <w:tcPr>
            <w:tcW w:w="2621" w:type="dxa"/>
            <w:vAlign w:val="center"/>
          </w:tcPr>
          <w:p w14:paraId="1AFCBD49" w14:textId="77777777" w:rsidR="002943FB" w:rsidRDefault="0019692A" w:rsidP="001F12CD">
            <w:pPr>
              <w:spacing w:line="480" w:lineRule="auto"/>
              <w:jc w:val="center"/>
            </w:pPr>
            <w:r>
              <w:rPr>
                <w:sz w:val="18"/>
                <w:szCs w:val="18"/>
              </w:rPr>
              <w:t>Often</w:t>
            </w:r>
          </w:p>
        </w:tc>
        <w:tc>
          <w:tcPr>
            <w:tcW w:w="1404" w:type="dxa"/>
            <w:vAlign w:val="center"/>
          </w:tcPr>
          <w:p w14:paraId="6CF6674B" w14:textId="77777777" w:rsidR="002943FB" w:rsidRDefault="0019692A" w:rsidP="001F12CD">
            <w:pPr>
              <w:spacing w:line="480" w:lineRule="auto"/>
              <w:jc w:val="center"/>
            </w:pPr>
            <w:r>
              <w:rPr>
                <w:sz w:val="18"/>
                <w:szCs w:val="18"/>
              </w:rPr>
              <w:t>140</w:t>
            </w:r>
          </w:p>
        </w:tc>
        <w:tc>
          <w:tcPr>
            <w:tcW w:w="1404" w:type="dxa"/>
            <w:vAlign w:val="center"/>
          </w:tcPr>
          <w:p w14:paraId="43E596EA" w14:textId="77777777" w:rsidR="002943FB" w:rsidRDefault="0019692A" w:rsidP="001F12CD">
            <w:pPr>
              <w:spacing w:line="480" w:lineRule="auto"/>
              <w:jc w:val="center"/>
            </w:pPr>
            <w:r>
              <w:rPr>
                <w:sz w:val="18"/>
                <w:szCs w:val="18"/>
              </w:rPr>
              <w:t>45.2</w:t>
            </w:r>
          </w:p>
        </w:tc>
      </w:tr>
      <w:tr w:rsidR="002943FB" w14:paraId="554B8A50" w14:textId="77777777">
        <w:tc>
          <w:tcPr>
            <w:tcW w:w="3931" w:type="dxa"/>
            <w:vAlign w:val="center"/>
          </w:tcPr>
          <w:p w14:paraId="52F5CB9F" w14:textId="77777777" w:rsidR="002943FB" w:rsidRDefault="002943FB" w:rsidP="001F12CD">
            <w:pPr>
              <w:spacing w:line="480" w:lineRule="auto"/>
            </w:pPr>
          </w:p>
        </w:tc>
        <w:tc>
          <w:tcPr>
            <w:tcW w:w="2621" w:type="dxa"/>
            <w:vAlign w:val="center"/>
          </w:tcPr>
          <w:p w14:paraId="3A91784A" w14:textId="77777777" w:rsidR="002943FB" w:rsidRDefault="0019692A" w:rsidP="001F12CD">
            <w:pPr>
              <w:spacing w:line="480" w:lineRule="auto"/>
              <w:jc w:val="center"/>
            </w:pPr>
            <w:r>
              <w:rPr>
                <w:sz w:val="18"/>
                <w:szCs w:val="18"/>
              </w:rPr>
              <w:t>Rarely</w:t>
            </w:r>
          </w:p>
        </w:tc>
        <w:tc>
          <w:tcPr>
            <w:tcW w:w="1404" w:type="dxa"/>
            <w:vAlign w:val="center"/>
          </w:tcPr>
          <w:p w14:paraId="79C08D70" w14:textId="77777777" w:rsidR="002943FB" w:rsidRDefault="0019692A" w:rsidP="001F12CD">
            <w:pPr>
              <w:spacing w:line="480" w:lineRule="auto"/>
              <w:jc w:val="center"/>
            </w:pPr>
            <w:r>
              <w:rPr>
                <w:sz w:val="18"/>
                <w:szCs w:val="18"/>
              </w:rPr>
              <w:t>124</w:t>
            </w:r>
          </w:p>
        </w:tc>
        <w:tc>
          <w:tcPr>
            <w:tcW w:w="1404" w:type="dxa"/>
            <w:vAlign w:val="center"/>
          </w:tcPr>
          <w:p w14:paraId="6AFF0ABB" w14:textId="77777777" w:rsidR="002943FB" w:rsidRDefault="0019692A" w:rsidP="001F12CD">
            <w:pPr>
              <w:spacing w:line="480" w:lineRule="auto"/>
              <w:jc w:val="center"/>
            </w:pPr>
            <w:r>
              <w:rPr>
                <w:sz w:val="18"/>
                <w:szCs w:val="18"/>
              </w:rPr>
              <w:t>40.0</w:t>
            </w:r>
          </w:p>
        </w:tc>
      </w:tr>
      <w:tr w:rsidR="002943FB" w14:paraId="064F2404" w14:textId="77777777">
        <w:tc>
          <w:tcPr>
            <w:tcW w:w="3931" w:type="dxa"/>
            <w:vAlign w:val="center"/>
          </w:tcPr>
          <w:p w14:paraId="4E060BEF" w14:textId="77777777" w:rsidR="002943FB" w:rsidRDefault="002943FB" w:rsidP="001F12CD">
            <w:pPr>
              <w:spacing w:line="480" w:lineRule="auto"/>
            </w:pPr>
          </w:p>
        </w:tc>
        <w:tc>
          <w:tcPr>
            <w:tcW w:w="2621" w:type="dxa"/>
            <w:vAlign w:val="center"/>
          </w:tcPr>
          <w:p w14:paraId="5904A6BD" w14:textId="77777777" w:rsidR="002943FB" w:rsidRDefault="0019692A" w:rsidP="001F12CD">
            <w:pPr>
              <w:spacing w:line="480" w:lineRule="auto"/>
              <w:jc w:val="center"/>
            </w:pPr>
            <w:r>
              <w:rPr>
                <w:sz w:val="18"/>
                <w:szCs w:val="18"/>
              </w:rPr>
              <w:t>Never</w:t>
            </w:r>
          </w:p>
        </w:tc>
        <w:tc>
          <w:tcPr>
            <w:tcW w:w="1404" w:type="dxa"/>
            <w:vAlign w:val="center"/>
          </w:tcPr>
          <w:p w14:paraId="227D957A" w14:textId="77777777" w:rsidR="002943FB" w:rsidRDefault="0019692A" w:rsidP="001F12CD">
            <w:pPr>
              <w:spacing w:line="480" w:lineRule="auto"/>
              <w:jc w:val="center"/>
            </w:pPr>
            <w:r>
              <w:rPr>
                <w:sz w:val="18"/>
                <w:szCs w:val="18"/>
              </w:rPr>
              <w:t>46</w:t>
            </w:r>
          </w:p>
        </w:tc>
        <w:tc>
          <w:tcPr>
            <w:tcW w:w="1404" w:type="dxa"/>
            <w:vAlign w:val="center"/>
          </w:tcPr>
          <w:p w14:paraId="46DC239D" w14:textId="77777777" w:rsidR="002943FB" w:rsidRDefault="0019692A" w:rsidP="001F12CD">
            <w:pPr>
              <w:spacing w:line="480" w:lineRule="auto"/>
              <w:jc w:val="center"/>
            </w:pPr>
            <w:r>
              <w:rPr>
                <w:sz w:val="18"/>
                <w:szCs w:val="18"/>
              </w:rPr>
              <w:t>14.8</w:t>
            </w:r>
          </w:p>
        </w:tc>
      </w:tr>
      <w:tr w:rsidR="002943FB" w14:paraId="3513E639" w14:textId="77777777">
        <w:tc>
          <w:tcPr>
            <w:tcW w:w="3931" w:type="dxa"/>
            <w:vAlign w:val="center"/>
          </w:tcPr>
          <w:p w14:paraId="25256919" w14:textId="77777777" w:rsidR="002943FB" w:rsidRDefault="0019692A" w:rsidP="001F12CD">
            <w:pPr>
              <w:spacing w:line="480" w:lineRule="auto"/>
            </w:pPr>
            <w:r>
              <w:rPr>
                <w:sz w:val="18"/>
                <w:szCs w:val="18"/>
              </w:rPr>
              <w:t>Workplace lighting</w:t>
            </w:r>
          </w:p>
        </w:tc>
        <w:tc>
          <w:tcPr>
            <w:tcW w:w="2621" w:type="dxa"/>
            <w:vAlign w:val="center"/>
          </w:tcPr>
          <w:p w14:paraId="273DAE0A" w14:textId="77777777" w:rsidR="002943FB" w:rsidRDefault="0019692A" w:rsidP="001F12CD">
            <w:pPr>
              <w:spacing w:line="480" w:lineRule="auto"/>
              <w:jc w:val="center"/>
            </w:pPr>
            <w:r>
              <w:rPr>
                <w:sz w:val="18"/>
                <w:szCs w:val="18"/>
              </w:rPr>
              <w:t>Good</w:t>
            </w:r>
          </w:p>
        </w:tc>
        <w:tc>
          <w:tcPr>
            <w:tcW w:w="1404" w:type="dxa"/>
            <w:vAlign w:val="center"/>
          </w:tcPr>
          <w:p w14:paraId="044A73D4" w14:textId="77777777" w:rsidR="002943FB" w:rsidRDefault="0019692A" w:rsidP="001F12CD">
            <w:pPr>
              <w:spacing w:line="480" w:lineRule="auto"/>
              <w:jc w:val="center"/>
            </w:pPr>
            <w:r>
              <w:rPr>
                <w:sz w:val="18"/>
                <w:szCs w:val="18"/>
              </w:rPr>
              <w:t>78</w:t>
            </w:r>
          </w:p>
        </w:tc>
        <w:tc>
          <w:tcPr>
            <w:tcW w:w="1404" w:type="dxa"/>
            <w:vAlign w:val="center"/>
          </w:tcPr>
          <w:p w14:paraId="374A365A" w14:textId="77777777" w:rsidR="002943FB" w:rsidRDefault="0019692A" w:rsidP="001F12CD">
            <w:pPr>
              <w:spacing w:line="480" w:lineRule="auto"/>
              <w:jc w:val="center"/>
            </w:pPr>
            <w:r>
              <w:rPr>
                <w:sz w:val="18"/>
                <w:szCs w:val="18"/>
              </w:rPr>
              <w:t>25.2</w:t>
            </w:r>
          </w:p>
        </w:tc>
      </w:tr>
      <w:tr w:rsidR="002943FB" w14:paraId="223C08B5" w14:textId="77777777">
        <w:tc>
          <w:tcPr>
            <w:tcW w:w="3931" w:type="dxa"/>
            <w:vAlign w:val="center"/>
          </w:tcPr>
          <w:p w14:paraId="5773F624" w14:textId="77777777" w:rsidR="002943FB" w:rsidRDefault="002943FB" w:rsidP="001F12CD">
            <w:pPr>
              <w:spacing w:line="480" w:lineRule="auto"/>
            </w:pPr>
          </w:p>
        </w:tc>
        <w:tc>
          <w:tcPr>
            <w:tcW w:w="2621" w:type="dxa"/>
            <w:vAlign w:val="center"/>
          </w:tcPr>
          <w:p w14:paraId="16B6B054" w14:textId="77777777" w:rsidR="002943FB" w:rsidRDefault="0019692A" w:rsidP="001F12CD">
            <w:pPr>
              <w:spacing w:line="480" w:lineRule="auto"/>
              <w:jc w:val="center"/>
            </w:pPr>
            <w:r>
              <w:rPr>
                <w:sz w:val="18"/>
                <w:szCs w:val="18"/>
              </w:rPr>
              <w:t>Fair</w:t>
            </w:r>
          </w:p>
        </w:tc>
        <w:tc>
          <w:tcPr>
            <w:tcW w:w="1404" w:type="dxa"/>
            <w:vAlign w:val="center"/>
          </w:tcPr>
          <w:p w14:paraId="7997338B" w14:textId="77777777" w:rsidR="002943FB" w:rsidRDefault="0019692A" w:rsidP="001F12CD">
            <w:pPr>
              <w:spacing w:line="480" w:lineRule="auto"/>
              <w:jc w:val="center"/>
            </w:pPr>
            <w:r>
              <w:rPr>
                <w:sz w:val="18"/>
                <w:szCs w:val="18"/>
              </w:rPr>
              <w:t>140</w:t>
            </w:r>
          </w:p>
        </w:tc>
        <w:tc>
          <w:tcPr>
            <w:tcW w:w="1404" w:type="dxa"/>
            <w:vAlign w:val="center"/>
          </w:tcPr>
          <w:p w14:paraId="38A16211" w14:textId="77777777" w:rsidR="002943FB" w:rsidRDefault="0019692A" w:rsidP="001F12CD">
            <w:pPr>
              <w:spacing w:line="480" w:lineRule="auto"/>
              <w:jc w:val="center"/>
            </w:pPr>
            <w:r>
              <w:rPr>
                <w:sz w:val="18"/>
                <w:szCs w:val="18"/>
              </w:rPr>
              <w:t>45.2</w:t>
            </w:r>
          </w:p>
        </w:tc>
      </w:tr>
      <w:tr w:rsidR="002943FB" w14:paraId="623FA3BE" w14:textId="77777777">
        <w:tc>
          <w:tcPr>
            <w:tcW w:w="3931" w:type="dxa"/>
            <w:vAlign w:val="center"/>
          </w:tcPr>
          <w:p w14:paraId="7426DC1F" w14:textId="77777777" w:rsidR="002943FB" w:rsidRDefault="002943FB" w:rsidP="001F12CD">
            <w:pPr>
              <w:spacing w:line="480" w:lineRule="auto"/>
            </w:pPr>
          </w:p>
        </w:tc>
        <w:tc>
          <w:tcPr>
            <w:tcW w:w="2621" w:type="dxa"/>
            <w:vAlign w:val="center"/>
          </w:tcPr>
          <w:p w14:paraId="11D77F56" w14:textId="77777777" w:rsidR="002943FB" w:rsidRDefault="0019692A" w:rsidP="001F12CD">
            <w:pPr>
              <w:spacing w:line="480" w:lineRule="auto"/>
              <w:jc w:val="center"/>
            </w:pPr>
            <w:r>
              <w:rPr>
                <w:sz w:val="18"/>
                <w:szCs w:val="18"/>
              </w:rPr>
              <w:t>Poor</w:t>
            </w:r>
          </w:p>
        </w:tc>
        <w:tc>
          <w:tcPr>
            <w:tcW w:w="1404" w:type="dxa"/>
            <w:vAlign w:val="center"/>
          </w:tcPr>
          <w:p w14:paraId="133CB347" w14:textId="77777777" w:rsidR="002943FB" w:rsidRDefault="0019692A" w:rsidP="001F12CD">
            <w:pPr>
              <w:spacing w:line="480" w:lineRule="auto"/>
              <w:jc w:val="center"/>
            </w:pPr>
            <w:r>
              <w:rPr>
                <w:sz w:val="18"/>
                <w:szCs w:val="18"/>
              </w:rPr>
              <w:t>92</w:t>
            </w:r>
          </w:p>
        </w:tc>
        <w:tc>
          <w:tcPr>
            <w:tcW w:w="1404" w:type="dxa"/>
            <w:vAlign w:val="center"/>
          </w:tcPr>
          <w:p w14:paraId="1AB664A4" w14:textId="77777777" w:rsidR="002943FB" w:rsidRDefault="0019692A" w:rsidP="001F12CD">
            <w:pPr>
              <w:spacing w:line="480" w:lineRule="auto"/>
              <w:jc w:val="center"/>
            </w:pPr>
            <w:r>
              <w:rPr>
                <w:sz w:val="18"/>
                <w:szCs w:val="18"/>
              </w:rPr>
              <w:t>29.7</w:t>
            </w:r>
          </w:p>
        </w:tc>
      </w:tr>
      <w:tr w:rsidR="002943FB" w14:paraId="47F71A1D" w14:textId="77777777">
        <w:tc>
          <w:tcPr>
            <w:tcW w:w="3931" w:type="dxa"/>
            <w:vAlign w:val="center"/>
          </w:tcPr>
          <w:p w14:paraId="3E79AAC2" w14:textId="77777777" w:rsidR="002943FB" w:rsidRDefault="0019692A" w:rsidP="001F12CD">
            <w:pPr>
              <w:spacing w:line="480" w:lineRule="auto"/>
            </w:pPr>
            <w:r>
              <w:rPr>
                <w:sz w:val="18"/>
                <w:szCs w:val="18"/>
              </w:rPr>
              <w:t>Noise level</w:t>
            </w:r>
          </w:p>
        </w:tc>
        <w:tc>
          <w:tcPr>
            <w:tcW w:w="2621" w:type="dxa"/>
            <w:vAlign w:val="center"/>
          </w:tcPr>
          <w:p w14:paraId="5C989C2E" w14:textId="77777777" w:rsidR="002943FB" w:rsidRDefault="0019692A" w:rsidP="001F12CD">
            <w:pPr>
              <w:spacing w:line="480" w:lineRule="auto"/>
              <w:jc w:val="center"/>
            </w:pPr>
            <w:r>
              <w:rPr>
                <w:sz w:val="18"/>
                <w:szCs w:val="18"/>
              </w:rPr>
              <w:t>Acceptable</w:t>
            </w:r>
          </w:p>
        </w:tc>
        <w:tc>
          <w:tcPr>
            <w:tcW w:w="1404" w:type="dxa"/>
            <w:vAlign w:val="center"/>
          </w:tcPr>
          <w:p w14:paraId="65AC8A64" w14:textId="77777777" w:rsidR="002943FB" w:rsidRDefault="0019692A" w:rsidP="001F12CD">
            <w:pPr>
              <w:spacing w:line="480" w:lineRule="auto"/>
              <w:jc w:val="center"/>
            </w:pPr>
            <w:r>
              <w:rPr>
                <w:sz w:val="18"/>
                <w:szCs w:val="18"/>
              </w:rPr>
              <w:t>93</w:t>
            </w:r>
          </w:p>
        </w:tc>
        <w:tc>
          <w:tcPr>
            <w:tcW w:w="1404" w:type="dxa"/>
            <w:vAlign w:val="center"/>
          </w:tcPr>
          <w:p w14:paraId="27461DEF" w14:textId="77777777" w:rsidR="002943FB" w:rsidRDefault="0019692A" w:rsidP="001F12CD">
            <w:pPr>
              <w:spacing w:line="480" w:lineRule="auto"/>
              <w:jc w:val="center"/>
            </w:pPr>
            <w:r>
              <w:rPr>
                <w:sz w:val="18"/>
                <w:szCs w:val="18"/>
              </w:rPr>
              <w:t>30.0</w:t>
            </w:r>
          </w:p>
        </w:tc>
      </w:tr>
      <w:tr w:rsidR="002943FB" w14:paraId="5E7C824A" w14:textId="77777777">
        <w:tc>
          <w:tcPr>
            <w:tcW w:w="3931" w:type="dxa"/>
            <w:vAlign w:val="center"/>
          </w:tcPr>
          <w:p w14:paraId="6DB19E87" w14:textId="77777777" w:rsidR="002943FB" w:rsidRDefault="002943FB" w:rsidP="001F12CD">
            <w:pPr>
              <w:spacing w:line="480" w:lineRule="auto"/>
            </w:pPr>
          </w:p>
        </w:tc>
        <w:tc>
          <w:tcPr>
            <w:tcW w:w="2621" w:type="dxa"/>
            <w:vAlign w:val="center"/>
          </w:tcPr>
          <w:p w14:paraId="521B92A2" w14:textId="77777777" w:rsidR="002943FB" w:rsidRDefault="0019692A" w:rsidP="001F12CD">
            <w:pPr>
              <w:spacing w:line="480" w:lineRule="auto"/>
              <w:jc w:val="center"/>
            </w:pPr>
            <w:r>
              <w:rPr>
                <w:sz w:val="18"/>
                <w:szCs w:val="18"/>
              </w:rPr>
              <w:t>High</w:t>
            </w:r>
          </w:p>
        </w:tc>
        <w:tc>
          <w:tcPr>
            <w:tcW w:w="1404" w:type="dxa"/>
            <w:vAlign w:val="center"/>
          </w:tcPr>
          <w:p w14:paraId="06D538C8" w14:textId="77777777" w:rsidR="002943FB" w:rsidRDefault="0019692A" w:rsidP="001F12CD">
            <w:pPr>
              <w:spacing w:line="480" w:lineRule="auto"/>
              <w:jc w:val="center"/>
            </w:pPr>
            <w:r>
              <w:rPr>
                <w:sz w:val="18"/>
                <w:szCs w:val="18"/>
              </w:rPr>
              <w:t>140</w:t>
            </w:r>
          </w:p>
        </w:tc>
        <w:tc>
          <w:tcPr>
            <w:tcW w:w="1404" w:type="dxa"/>
            <w:vAlign w:val="center"/>
          </w:tcPr>
          <w:p w14:paraId="3CF001A9" w14:textId="77777777" w:rsidR="002943FB" w:rsidRDefault="0019692A" w:rsidP="001F12CD">
            <w:pPr>
              <w:spacing w:line="480" w:lineRule="auto"/>
              <w:jc w:val="center"/>
            </w:pPr>
            <w:r>
              <w:rPr>
                <w:sz w:val="18"/>
                <w:szCs w:val="18"/>
              </w:rPr>
              <w:t>45.2</w:t>
            </w:r>
          </w:p>
        </w:tc>
      </w:tr>
      <w:tr w:rsidR="002943FB" w14:paraId="029C4A79" w14:textId="77777777">
        <w:tc>
          <w:tcPr>
            <w:tcW w:w="3931" w:type="dxa"/>
            <w:vAlign w:val="center"/>
          </w:tcPr>
          <w:p w14:paraId="699F3F2D" w14:textId="77777777" w:rsidR="002943FB" w:rsidRDefault="002943FB" w:rsidP="001F12CD">
            <w:pPr>
              <w:spacing w:line="480" w:lineRule="auto"/>
            </w:pPr>
          </w:p>
        </w:tc>
        <w:tc>
          <w:tcPr>
            <w:tcW w:w="2621" w:type="dxa"/>
            <w:vAlign w:val="center"/>
          </w:tcPr>
          <w:p w14:paraId="1D478993" w14:textId="77777777" w:rsidR="002943FB" w:rsidRDefault="0019692A" w:rsidP="001F12CD">
            <w:pPr>
              <w:spacing w:line="480" w:lineRule="auto"/>
              <w:jc w:val="center"/>
            </w:pPr>
            <w:r>
              <w:rPr>
                <w:sz w:val="18"/>
                <w:szCs w:val="18"/>
              </w:rPr>
              <w:t>Very high</w:t>
            </w:r>
          </w:p>
        </w:tc>
        <w:tc>
          <w:tcPr>
            <w:tcW w:w="1404" w:type="dxa"/>
            <w:vAlign w:val="center"/>
          </w:tcPr>
          <w:p w14:paraId="5C759947" w14:textId="77777777" w:rsidR="002943FB" w:rsidRDefault="0019692A" w:rsidP="001F12CD">
            <w:pPr>
              <w:spacing w:line="480" w:lineRule="auto"/>
              <w:jc w:val="center"/>
            </w:pPr>
            <w:r>
              <w:rPr>
                <w:sz w:val="18"/>
                <w:szCs w:val="18"/>
              </w:rPr>
              <w:t>77</w:t>
            </w:r>
          </w:p>
        </w:tc>
        <w:tc>
          <w:tcPr>
            <w:tcW w:w="1404" w:type="dxa"/>
            <w:vAlign w:val="center"/>
          </w:tcPr>
          <w:p w14:paraId="26862092" w14:textId="77777777" w:rsidR="002943FB" w:rsidRDefault="0019692A" w:rsidP="001F12CD">
            <w:pPr>
              <w:spacing w:line="480" w:lineRule="auto"/>
              <w:jc w:val="center"/>
            </w:pPr>
            <w:r>
              <w:rPr>
                <w:sz w:val="18"/>
                <w:szCs w:val="18"/>
              </w:rPr>
              <w:t>24.8</w:t>
            </w:r>
          </w:p>
        </w:tc>
      </w:tr>
      <w:tr w:rsidR="002943FB" w14:paraId="4FBD133A" w14:textId="77777777">
        <w:tc>
          <w:tcPr>
            <w:tcW w:w="3931" w:type="dxa"/>
            <w:vAlign w:val="center"/>
          </w:tcPr>
          <w:p w14:paraId="40E1B7BC" w14:textId="77777777" w:rsidR="002943FB" w:rsidRDefault="0019692A" w:rsidP="001F12CD">
            <w:pPr>
              <w:spacing w:line="480" w:lineRule="auto"/>
            </w:pPr>
            <w:r>
              <w:rPr>
                <w:sz w:val="18"/>
                <w:szCs w:val="18"/>
              </w:rPr>
              <w:t>Thermal comfort/ventilation</w:t>
            </w:r>
          </w:p>
        </w:tc>
        <w:tc>
          <w:tcPr>
            <w:tcW w:w="2621" w:type="dxa"/>
            <w:vAlign w:val="center"/>
          </w:tcPr>
          <w:p w14:paraId="2E526E7C" w14:textId="77777777" w:rsidR="002943FB" w:rsidRDefault="0019692A" w:rsidP="001F12CD">
            <w:pPr>
              <w:spacing w:line="480" w:lineRule="auto"/>
              <w:jc w:val="center"/>
            </w:pPr>
            <w:r>
              <w:rPr>
                <w:sz w:val="18"/>
                <w:szCs w:val="18"/>
              </w:rPr>
              <w:t>Comfortable</w:t>
            </w:r>
          </w:p>
        </w:tc>
        <w:tc>
          <w:tcPr>
            <w:tcW w:w="1404" w:type="dxa"/>
            <w:vAlign w:val="center"/>
          </w:tcPr>
          <w:p w14:paraId="2B654498" w14:textId="77777777" w:rsidR="002943FB" w:rsidRDefault="0019692A" w:rsidP="001F12CD">
            <w:pPr>
              <w:spacing w:line="480" w:lineRule="auto"/>
              <w:jc w:val="center"/>
            </w:pPr>
            <w:r>
              <w:rPr>
                <w:sz w:val="18"/>
                <w:szCs w:val="18"/>
              </w:rPr>
              <w:t>62</w:t>
            </w:r>
          </w:p>
        </w:tc>
        <w:tc>
          <w:tcPr>
            <w:tcW w:w="1404" w:type="dxa"/>
            <w:vAlign w:val="center"/>
          </w:tcPr>
          <w:p w14:paraId="670541E0" w14:textId="77777777" w:rsidR="002943FB" w:rsidRDefault="0019692A" w:rsidP="001F12CD">
            <w:pPr>
              <w:spacing w:line="480" w:lineRule="auto"/>
              <w:jc w:val="center"/>
            </w:pPr>
            <w:r>
              <w:rPr>
                <w:sz w:val="18"/>
                <w:szCs w:val="18"/>
              </w:rPr>
              <w:t>20.0</w:t>
            </w:r>
          </w:p>
        </w:tc>
      </w:tr>
      <w:tr w:rsidR="002943FB" w14:paraId="207F5F2C" w14:textId="77777777">
        <w:tc>
          <w:tcPr>
            <w:tcW w:w="3931" w:type="dxa"/>
            <w:vAlign w:val="center"/>
          </w:tcPr>
          <w:p w14:paraId="239784A5" w14:textId="77777777" w:rsidR="002943FB" w:rsidRDefault="002943FB" w:rsidP="001F12CD">
            <w:pPr>
              <w:spacing w:line="480" w:lineRule="auto"/>
            </w:pPr>
          </w:p>
        </w:tc>
        <w:tc>
          <w:tcPr>
            <w:tcW w:w="2621" w:type="dxa"/>
            <w:vAlign w:val="center"/>
          </w:tcPr>
          <w:p w14:paraId="06C868FD" w14:textId="77777777" w:rsidR="002943FB" w:rsidRDefault="0019692A" w:rsidP="001F12CD">
            <w:pPr>
              <w:spacing w:line="480" w:lineRule="auto"/>
              <w:jc w:val="center"/>
            </w:pPr>
            <w:r>
              <w:rPr>
                <w:sz w:val="18"/>
                <w:szCs w:val="18"/>
              </w:rPr>
              <w:t>Hot/uncomfortable</w:t>
            </w:r>
          </w:p>
        </w:tc>
        <w:tc>
          <w:tcPr>
            <w:tcW w:w="1404" w:type="dxa"/>
            <w:vAlign w:val="center"/>
          </w:tcPr>
          <w:p w14:paraId="51706A7B" w14:textId="77777777" w:rsidR="002943FB" w:rsidRDefault="0019692A" w:rsidP="001F12CD">
            <w:pPr>
              <w:spacing w:line="480" w:lineRule="auto"/>
              <w:jc w:val="center"/>
            </w:pPr>
            <w:r>
              <w:rPr>
                <w:sz w:val="18"/>
                <w:szCs w:val="18"/>
              </w:rPr>
              <w:t>155</w:t>
            </w:r>
          </w:p>
        </w:tc>
        <w:tc>
          <w:tcPr>
            <w:tcW w:w="1404" w:type="dxa"/>
            <w:vAlign w:val="center"/>
          </w:tcPr>
          <w:p w14:paraId="60B1CFD7" w14:textId="77777777" w:rsidR="002943FB" w:rsidRDefault="0019692A" w:rsidP="001F12CD">
            <w:pPr>
              <w:spacing w:line="480" w:lineRule="auto"/>
              <w:jc w:val="center"/>
            </w:pPr>
            <w:r>
              <w:rPr>
                <w:sz w:val="18"/>
                <w:szCs w:val="18"/>
              </w:rPr>
              <w:t>50.0</w:t>
            </w:r>
          </w:p>
        </w:tc>
      </w:tr>
      <w:tr w:rsidR="002943FB" w14:paraId="341BFA4D" w14:textId="77777777">
        <w:tc>
          <w:tcPr>
            <w:tcW w:w="3931" w:type="dxa"/>
            <w:vAlign w:val="center"/>
          </w:tcPr>
          <w:p w14:paraId="5172DC52" w14:textId="77777777" w:rsidR="002943FB" w:rsidRDefault="002943FB" w:rsidP="001F12CD">
            <w:pPr>
              <w:spacing w:line="480" w:lineRule="auto"/>
            </w:pPr>
          </w:p>
        </w:tc>
        <w:tc>
          <w:tcPr>
            <w:tcW w:w="2621" w:type="dxa"/>
            <w:vAlign w:val="center"/>
          </w:tcPr>
          <w:p w14:paraId="3E7B1E9D" w14:textId="77777777" w:rsidR="002943FB" w:rsidRDefault="0019692A" w:rsidP="001F12CD">
            <w:pPr>
              <w:spacing w:line="480" w:lineRule="auto"/>
              <w:jc w:val="center"/>
            </w:pPr>
            <w:r>
              <w:rPr>
                <w:sz w:val="18"/>
                <w:szCs w:val="18"/>
              </w:rPr>
              <w:t>Poor ventilation</w:t>
            </w:r>
          </w:p>
        </w:tc>
        <w:tc>
          <w:tcPr>
            <w:tcW w:w="1404" w:type="dxa"/>
            <w:vAlign w:val="center"/>
          </w:tcPr>
          <w:p w14:paraId="14524B4C" w14:textId="77777777" w:rsidR="002943FB" w:rsidRDefault="0019692A" w:rsidP="001F12CD">
            <w:pPr>
              <w:spacing w:line="480" w:lineRule="auto"/>
              <w:jc w:val="center"/>
            </w:pPr>
            <w:r>
              <w:rPr>
                <w:sz w:val="18"/>
                <w:szCs w:val="18"/>
              </w:rPr>
              <w:t>93</w:t>
            </w:r>
          </w:p>
        </w:tc>
        <w:tc>
          <w:tcPr>
            <w:tcW w:w="1404" w:type="dxa"/>
            <w:vAlign w:val="center"/>
          </w:tcPr>
          <w:p w14:paraId="341F696B" w14:textId="77777777" w:rsidR="002943FB" w:rsidRDefault="0019692A" w:rsidP="001F12CD">
            <w:pPr>
              <w:spacing w:line="480" w:lineRule="auto"/>
              <w:jc w:val="center"/>
            </w:pPr>
            <w:r>
              <w:rPr>
                <w:sz w:val="18"/>
                <w:szCs w:val="18"/>
              </w:rPr>
              <w:t>30.0</w:t>
            </w:r>
          </w:p>
        </w:tc>
      </w:tr>
      <w:tr w:rsidR="002943FB" w14:paraId="052BF83F" w14:textId="77777777">
        <w:tc>
          <w:tcPr>
            <w:tcW w:w="3931" w:type="dxa"/>
            <w:vAlign w:val="center"/>
          </w:tcPr>
          <w:p w14:paraId="305E19F1" w14:textId="77777777" w:rsidR="002943FB" w:rsidRDefault="0019692A" w:rsidP="001F12CD">
            <w:pPr>
              <w:spacing w:line="480" w:lineRule="auto"/>
            </w:pPr>
            <w:r>
              <w:rPr>
                <w:sz w:val="18"/>
                <w:szCs w:val="18"/>
              </w:rPr>
              <w:t>Floor/surface condition</w:t>
            </w:r>
          </w:p>
        </w:tc>
        <w:tc>
          <w:tcPr>
            <w:tcW w:w="2621" w:type="dxa"/>
            <w:vAlign w:val="center"/>
          </w:tcPr>
          <w:p w14:paraId="2515EE58" w14:textId="77777777" w:rsidR="002943FB" w:rsidRDefault="0019692A" w:rsidP="001F12CD">
            <w:pPr>
              <w:spacing w:line="480" w:lineRule="auto"/>
              <w:jc w:val="center"/>
            </w:pPr>
            <w:r>
              <w:rPr>
                <w:sz w:val="18"/>
                <w:szCs w:val="18"/>
              </w:rPr>
              <w:t>Safe</w:t>
            </w:r>
          </w:p>
        </w:tc>
        <w:tc>
          <w:tcPr>
            <w:tcW w:w="1404" w:type="dxa"/>
            <w:vAlign w:val="center"/>
          </w:tcPr>
          <w:p w14:paraId="55657DDC" w14:textId="77777777" w:rsidR="002943FB" w:rsidRDefault="0019692A" w:rsidP="001F12CD">
            <w:pPr>
              <w:spacing w:line="480" w:lineRule="auto"/>
              <w:jc w:val="center"/>
            </w:pPr>
            <w:r>
              <w:rPr>
                <w:sz w:val="18"/>
                <w:szCs w:val="18"/>
              </w:rPr>
              <w:t>124</w:t>
            </w:r>
          </w:p>
        </w:tc>
        <w:tc>
          <w:tcPr>
            <w:tcW w:w="1404" w:type="dxa"/>
            <w:vAlign w:val="center"/>
          </w:tcPr>
          <w:p w14:paraId="319A3D3C" w14:textId="77777777" w:rsidR="002943FB" w:rsidRDefault="0019692A" w:rsidP="001F12CD">
            <w:pPr>
              <w:spacing w:line="480" w:lineRule="auto"/>
              <w:jc w:val="center"/>
            </w:pPr>
            <w:r>
              <w:rPr>
                <w:sz w:val="18"/>
                <w:szCs w:val="18"/>
              </w:rPr>
              <w:t>40.0</w:t>
            </w:r>
          </w:p>
        </w:tc>
      </w:tr>
      <w:tr w:rsidR="002943FB" w14:paraId="200F72AF" w14:textId="77777777">
        <w:tc>
          <w:tcPr>
            <w:tcW w:w="3931" w:type="dxa"/>
            <w:vAlign w:val="center"/>
          </w:tcPr>
          <w:p w14:paraId="02DF4D60" w14:textId="77777777" w:rsidR="002943FB" w:rsidRDefault="002943FB" w:rsidP="001F12CD">
            <w:pPr>
              <w:spacing w:line="480" w:lineRule="auto"/>
            </w:pPr>
          </w:p>
        </w:tc>
        <w:tc>
          <w:tcPr>
            <w:tcW w:w="2621" w:type="dxa"/>
            <w:vAlign w:val="center"/>
          </w:tcPr>
          <w:p w14:paraId="4BA8101A" w14:textId="77777777" w:rsidR="002943FB" w:rsidRDefault="0019692A" w:rsidP="001F12CD">
            <w:pPr>
              <w:spacing w:line="480" w:lineRule="auto"/>
              <w:jc w:val="center"/>
            </w:pPr>
            <w:r>
              <w:rPr>
                <w:sz w:val="18"/>
                <w:szCs w:val="18"/>
              </w:rPr>
              <w:t>Unsafe</w:t>
            </w:r>
          </w:p>
        </w:tc>
        <w:tc>
          <w:tcPr>
            <w:tcW w:w="1404" w:type="dxa"/>
            <w:vAlign w:val="center"/>
          </w:tcPr>
          <w:p w14:paraId="097E8014" w14:textId="77777777" w:rsidR="002943FB" w:rsidRDefault="0019692A" w:rsidP="001F12CD">
            <w:pPr>
              <w:spacing w:line="480" w:lineRule="auto"/>
              <w:jc w:val="center"/>
            </w:pPr>
            <w:r>
              <w:rPr>
                <w:sz w:val="18"/>
                <w:szCs w:val="18"/>
              </w:rPr>
              <w:t>186</w:t>
            </w:r>
          </w:p>
        </w:tc>
        <w:tc>
          <w:tcPr>
            <w:tcW w:w="1404" w:type="dxa"/>
            <w:vAlign w:val="center"/>
          </w:tcPr>
          <w:p w14:paraId="55044672" w14:textId="77777777" w:rsidR="002943FB" w:rsidRDefault="0019692A" w:rsidP="001F12CD">
            <w:pPr>
              <w:spacing w:line="480" w:lineRule="auto"/>
              <w:jc w:val="center"/>
            </w:pPr>
            <w:r>
              <w:rPr>
                <w:sz w:val="18"/>
                <w:szCs w:val="18"/>
              </w:rPr>
              <w:t>60.0</w:t>
            </w:r>
          </w:p>
        </w:tc>
      </w:tr>
    </w:tbl>
    <w:p w14:paraId="0BAF734D" w14:textId="77777777" w:rsidR="002943FB" w:rsidRDefault="0019692A">
      <w:pPr>
        <w:spacing w:before="60" w:after="240"/>
      </w:pPr>
      <w:r>
        <w:rPr>
          <w:i/>
          <w:iCs/>
          <w:sz w:val="18"/>
          <w:szCs w:val="18"/>
        </w:rPr>
        <w:t>Values are frequencies (n) and percentages (%).</w:t>
      </w:r>
    </w:p>
    <w:p w14:paraId="64E70EA3" w14:textId="28CFC106" w:rsidR="002943FB" w:rsidRDefault="00C06F8B">
      <w:pPr>
        <w:spacing w:after="200" w:line="276" w:lineRule="auto"/>
        <w:jc w:val="both"/>
      </w:pPr>
      <w:r w:rsidRPr="00C06F8B">
        <w:t>The results show that the PHC facilities in Ikeja are a blend of physically demanding clinical activities such as standing for extended periods, handling patients without using mechanical devices, and repetitive procedures and structurally poor workplaces. Poor lighting, unsafe flooring, and high ambient noise levels likely exacerbate the risk of sharps injuries, medication errors, and slips or falls and are indicative of long-standing underinvestment in facility infrastructure and ergonomics identified in the assessment of Nigerian PHC settings (</w:t>
      </w:r>
      <w:proofErr w:type="spellStart"/>
      <w:r w:rsidRPr="00C06F8B">
        <w:t>Owoaje</w:t>
      </w:r>
      <w:proofErr w:type="spellEnd"/>
      <w:r w:rsidRPr="00C06F8B">
        <w:t xml:space="preserve"> et al., 2020)</w:t>
      </w:r>
      <w:r>
        <w:t>.</w:t>
      </w:r>
    </w:p>
    <w:p w14:paraId="0F296FDD" w14:textId="77777777" w:rsidR="002943FB" w:rsidRDefault="0019692A">
      <w:pPr>
        <w:keepNext/>
        <w:spacing w:before="240" w:after="120"/>
      </w:pPr>
      <w:r>
        <w:rPr>
          <w:b/>
          <w:bCs/>
        </w:rPr>
        <w:lastRenderedPageBreak/>
        <w:t>Psychosocial Hazards</w:t>
      </w:r>
    </w:p>
    <w:p w14:paraId="43B5334C" w14:textId="4BB1B83D" w:rsidR="002943FB" w:rsidRDefault="00C06F8B">
      <w:pPr>
        <w:spacing w:after="200" w:line="276" w:lineRule="auto"/>
        <w:jc w:val="both"/>
      </w:pPr>
      <w:r w:rsidRPr="00C06F8B">
        <w:t>Additionally, psychosocial hazards were prevalent (Table 5): 57.7% of workers reported frequent-to-constant work-related stress, 31.3% had encountered workplace violence or harassment (usually by patients or family members), and 80.0% had no access to mental health support</w:t>
      </w:r>
      <w:r>
        <w:t>.</w:t>
      </w:r>
    </w:p>
    <w:p w14:paraId="197DC56D" w14:textId="77777777" w:rsidR="002943FB" w:rsidRDefault="0019692A">
      <w:pPr>
        <w:keepNext/>
        <w:spacing w:before="240" w:after="80"/>
      </w:pPr>
      <w:r>
        <w:rPr>
          <w:b/>
          <w:bCs/>
        </w:rPr>
        <w:t>Table 5. Psychosocial hazard indicators among primary health care workers (N = 310)</w:t>
      </w:r>
    </w:p>
    <w:tbl>
      <w:tblPr>
        <w:tblW w:w="5000" w:type="pct"/>
        <w:tblBorders>
          <w:top w:val="single" w:sz="4" w:space="0" w:color="000000"/>
          <w:bottom w:val="single" w:sz="4" w:space="0" w:color="000000"/>
          <w:insideH w:val="single" w:sz="2" w:space="0" w:color="808080"/>
        </w:tblBorders>
        <w:tblCellMar>
          <w:left w:w="10" w:type="dxa"/>
          <w:right w:w="10" w:type="dxa"/>
        </w:tblCellMar>
        <w:tblLook w:val="04A0" w:firstRow="1" w:lastRow="0" w:firstColumn="1" w:lastColumn="0" w:noHBand="0" w:noVBand="1"/>
      </w:tblPr>
      <w:tblGrid>
        <w:gridCol w:w="3931"/>
        <w:gridCol w:w="2621"/>
        <w:gridCol w:w="1404"/>
        <w:gridCol w:w="1404"/>
      </w:tblGrid>
      <w:tr w:rsidR="002943FB" w14:paraId="396AAD41" w14:textId="77777777">
        <w:trPr>
          <w:tblHeader/>
        </w:trPr>
        <w:tc>
          <w:tcPr>
            <w:tcW w:w="3931" w:type="dxa"/>
            <w:shd w:val="clear" w:color="auto" w:fill="D9D9D9"/>
            <w:vAlign w:val="center"/>
          </w:tcPr>
          <w:p w14:paraId="090B9FC6" w14:textId="77777777" w:rsidR="002943FB" w:rsidRDefault="0019692A">
            <w:pPr>
              <w:spacing w:line="480" w:lineRule="auto"/>
              <w:jc w:val="center"/>
            </w:pPr>
            <w:r>
              <w:rPr>
                <w:b/>
                <w:bCs/>
                <w:sz w:val="18"/>
                <w:szCs w:val="18"/>
              </w:rPr>
              <w:t>Psychosocial Hazard Indicator</w:t>
            </w:r>
          </w:p>
        </w:tc>
        <w:tc>
          <w:tcPr>
            <w:tcW w:w="2621" w:type="dxa"/>
            <w:shd w:val="clear" w:color="auto" w:fill="D9D9D9"/>
            <w:vAlign w:val="center"/>
          </w:tcPr>
          <w:p w14:paraId="1DFD12BF" w14:textId="77777777" w:rsidR="002943FB" w:rsidRDefault="0019692A">
            <w:pPr>
              <w:spacing w:line="480" w:lineRule="auto"/>
              <w:jc w:val="center"/>
            </w:pPr>
            <w:r>
              <w:rPr>
                <w:b/>
                <w:bCs/>
                <w:sz w:val="18"/>
                <w:szCs w:val="18"/>
              </w:rPr>
              <w:t>Response</w:t>
            </w:r>
          </w:p>
        </w:tc>
        <w:tc>
          <w:tcPr>
            <w:tcW w:w="1404" w:type="dxa"/>
            <w:shd w:val="clear" w:color="auto" w:fill="D9D9D9"/>
            <w:vAlign w:val="center"/>
          </w:tcPr>
          <w:p w14:paraId="10C4FC7C" w14:textId="77777777" w:rsidR="002943FB" w:rsidRDefault="0019692A">
            <w:pPr>
              <w:spacing w:line="480" w:lineRule="auto"/>
              <w:jc w:val="center"/>
            </w:pPr>
            <w:r>
              <w:rPr>
                <w:b/>
                <w:bCs/>
                <w:sz w:val="18"/>
                <w:szCs w:val="18"/>
              </w:rPr>
              <w:t>n</w:t>
            </w:r>
          </w:p>
        </w:tc>
        <w:tc>
          <w:tcPr>
            <w:tcW w:w="1404" w:type="dxa"/>
            <w:shd w:val="clear" w:color="auto" w:fill="D9D9D9"/>
            <w:vAlign w:val="center"/>
          </w:tcPr>
          <w:p w14:paraId="7016E561" w14:textId="77777777" w:rsidR="002943FB" w:rsidRDefault="0019692A">
            <w:pPr>
              <w:spacing w:line="480" w:lineRule="auto"/>
              <w:jc w:val="center"/>
            </w:pPr>
            <w:r>
              <w:rPr>
                <w:b/>
                <w:bCs/>
                <w:sz w:val="18"/>
                <w:szCs w:val="18"/>
              </w:rPr>
              <w:t>%</w:t>
            </w:r>
          </w:p>
        </w:tc>
      </w:tr>
      <w:tr w:rsidR="002943FB" w14:paraId="10366375" w14:textId="77777777">
        <w:tc>
          <w:tcPr>
            <w:tcW w:w="3931" w:type="dxa"/>
            <w:vAlign w:val="center"/>
          </w:tcPr>
          <w:p w14:paraId="4C85698F" w14:textId="77777777" w:rsidR="002943FB" w:rsidRDefault="0019692A">
            <w:pPr>
              <w:spacing w:line="480" w:lineRule="auto"/>
            </w:pPr>
            <w:r>
              <w:rPr>
                <w:sz w:val="18"/>
                <w:szCs w:val="18"/>
              </w:rPr>
              <w:t>Work-related stress</w:t>
            </w:r>
          </w:p>
        </w:tc>
        <w:tc>
          <w:tcPr>
            <w:tcW w:w="2621" w:type="dxa"/>
            <w:vAlign w:val="center"/>
          </w:tcPr>
          <w:p w14:paraId="352F6FB6" w14:textId="77777777" w:rsidR="002943FB" w:rsidRDefault="0019692A">
            <w:pPr>
              <w:spacing w:line="480" w:lineRule="auto"/>
              <w:jc w:val="center"/>
            </w:pPr>
            <w:r>
              <w:rPr>
                <w:sz w:val="18"/>
                <w:szCs w:val="18"/>
              </w:rPr>
              <w:t>Always</w:t>
            </w:r>
          </w:p>
        </w:tc>
        <w:tc>
          <w:tcPr>
            <w:tcW w:w="1404" w:type="dxa"/>
            <w:vAlign w:val="center"/>
          </w:tcPr>
          <w:p w14:paraId="77DD6E02" w14:textId="77777777" w:rsidR="002943FB" w:rsidRDefault="0019692A">
            <w:pPr>
              <w:spacing w:line="480" w:lineRule="auto"/>
              <w:jc w:val="center"/>
            </w:pPr>
            <w:r>
              <w:rPr>
                <w:sz w:val="18"/>
                <w:szCs w:val="18"/>
              </w:rPr>
              <w:t>54</w:t>
            </w:r>
          </w:p>
        </w:tc>
        <w:tc>
          <w:tcPr>
            <w:tcW w:w="1404" w:type="dxa"/>
            <w:vAlign w:val="center"/>
          </w:tcPr>
          <w:p w14:paraId="04D23B37" w14:textId="77777777" w:rsidR="002943FB" w:rsidRDefault="0019692A">
            <w:pPr>
              <w:spacing w:line="480" w:lineRule="auto"/>
              <w:jc w:val="center"/>
            </w:pPr>
            <w:r>
              <w:rPr>
                <w:sz w:val="18"/>
                <w:szCs w:val="18"/>
              </w:rPr>
              <w:t>17.4</w:t>
            </w:r>
          </w:p>
        </w:tc>
      </w:tr>
      <w:tr w:rsidR="002943FB" w14:paraId="6309A194" w14:textId="77777777">
        <w:tc>
          <w:tcPr>
            <w:tcW w:w="3931" w:type="dxa"/>
            <w:vAlign w:val="center"/>
          </w:tcPr>
          <w:p w14:paraId="11923502" w14:textId="77777777" w:rsidR="002943FB" w:rsidRDefault="002943FB">
            <w:pPr>
              <w:spacing w:line="480" w:lineRule="auto"/>
            </w:pPr>
          </w:p>
        </w:tc>
        <w:tc>
          <w:tcPr>
            <w:tcW w:w="2621" w:type="dxa"/>
            <w:vAlign w:val="center"/>
          </w:tcPr>
          <w:p w14:paraId="3108355D" w14:textId="77777777" w:rsidR="002943FB" w:rsidRDefault="0019692A">
            <w:pPr>
              <w:spacing w:line="480" w:lineRule="auto"/>
              <w:jc w:val="center"/>
            </w:pPr>
            <w:r>
              <w:rPr>
                <w:sz w:val="18"/>
                <w:szCs w:val="18"/>
              </w:rPr>
              <w:t>Sometimes</w:t>
            </w:r>
          </w:p>
        </w:tc>
        <w:tc>
          <w:tcPr>
            <w:tcW w:w="1404" w:type="dxa"/>
            <w:vAlign w:val="center"/>
          </w:tcPr>
          <w:p w14:paraId="22F40E00" w14:textId="77777777" w:rsidR="002943FB" w:rsidRDefault="0019692A">
            <w:pPr>
              <w:spacing w:line="480" w:lineRule="auto"/>
              <w:jc w:val="center"/>
            </w:pPr>
            <w:r>
              <w:rPr>
                <w:sz w:val="18"/>
                <w:szCs w:val="18"/>
              </w:rPr>
              <w:t>125</w:t>
            </w:r>
          </w:p>
        </w:tc>
        <w:tc>
          <w:tcPr>
            <w:tcW w:w="1404" w:type="dxa"/>
            <w:vAlign w:val="center"/>
          </w:tcPr>
          <w:p w14:paraId="07C9C7FB" w14:textId="77777777" w:rsidR="002943FB" w:rsidRDefault="0019692A">
            <w:pPr>
              <w:spacing w:line="480" w:lineRule="auto"/>
              <w:jc w:val="center"/>
            </w:pPr>
            <w:r>
              <w:rPr>
                <w:sz w:val="18"/>
                <w:szCs w:val="18"/>
              </w:rPr>
              <w:t>40.3</w:t>
            </w:r>
          </w:p>
        </w:tc>
      </w:tr>
      <w:tr w:rsidR="002943FB" w14:paraId="28FDD212" w14:textId="77777777">
        <w:tc>
          <w:tcPr>
            <w:tcW w:w="3931" w:type="dxa"/>
            <w:vAlign w:val="center"/>
          </w:tcPr>
          <w:p w14:paraId="038889DB" w14:textId="77777777" w:rsidR="002943FB" w:rsidRDefault="002943FB">
            <w:pPr>
              <w:spacing w:line="480" w:lineRule="auto"/>
            </w:pPr>
          </w:p>
        </w:tc>
        <w:tc>
          <w:tcPr>
            <w:tcW w:w="2621" w:type="dxa"/>
            <w:vAlign w:val="center"/>
          </w:tcPr>
          <w:p w14:paraId="281D36EE" w14:textId="77777777" w:rsidR="002943FB" w:rsidRDefault="0019692A">
            <w:pPr>
              <w:spacing w:line="480" w:lineRule="auto"/>
              <w:jc w:val="center"/>
            </w:pPr>
            <w:r>
              <w:rPr>
                <w:sz w:val="18"/>
                <w:szCs w:val="18"/>
              </w:rPr>
              <w:t>Rarely</w:t>
            </w:r>
          </w:p>
        </w:tc>
        <w:tc>
          <w:tcPr>
            <w:tcW w:w="1404" w:type="dxa"/>
            <w:vAlign w:val="center"/>
          </w:tcPr>
          <w:p w14:paraId="03D10DEC" w14:textId="77777777" w:rsidR="002943FB" w:rsidRDefault="0019692A">
            <w:pPr>
              <w:spacing w:line="480" w:lineRule="auto"/>
              <w:jc w:val="center"/>
            </w:pPr>
            <w:r>
              <w:rPr>
                <w:sz w:val="18"/>
                <w:szCs w:val="18"/>
              </w:rPr>
              <w:t>103</w:t>
            </w:r>
          </w:p>
        </w:tc>
        <w:tc>
          <w:tcPr>
            <w:tcW w:w="1404" w:type="dxa"/>
            <w:vAlign w:val="center"/>
          </w:tcPr>
          <w:p w14:paraId="060FD8D3" w14:textId="77777777" w:rsidR="002943FB" w:rsidRDefault="0019692A">
            <w:pPr>
              <w:spacing w:line="480" w:lineRule="auto"/>
              <w:jc w:val="center"/>
            </w:pPr>
            <w:r>
              <w:rPr>
                <w:sz w:val="18"/>
                <w:szCs w:val="18"/>
              </w:rPr>
              <w:t>33.2</w:t>
            </w:r>
          </w:p>
        </w:tc>
      </w:tr>
      <w:tr w:rsidR="002943FB" w14:paraId="6E861359" w14:textId="77777777">
        <w:tc>
          <w:tcPr>
            <w:tcW w:w="3931" w:type="dxa"/>
            <w:vAlign w:val="center"/>
          </w:tcPr>
          <w:p w14:paraId="2C70D7F4" w14:textId="77777777" w:rsidR="002943FB" w:rsidRDefault="002943FB">
            <w:pPr>
              <w:spacing w:line="480" w:lineRule="auto"/>
            </w:pPr>
          </w:p>
        </w:tc>
        <w:tc>
          <w:tcPr>
            <w:tcW w:w="2621" w:type="dxa"/>
            <w:vAlign w:val="center"/>
          </w:tcPr>
          <w:p w14:paraId="00197633" w14:textId="77777777" w:rsidR="002943FB" w:rsidRDefault="0019692A">
            <w:pPr>
              <w:spacing w:line="480" w:lineRule="auto"/>
              <w:jc w:val="center"/>
            </w:pPr>
            <w:r>
              <w:rPr>
                <w:sz w:val="18"/>
                <w:szCs w:val="18"/>
              </w:rPr>
              <w:t>Never</w:t>
            </w:r>
          </w:p>
        </w:tc>
        <w:tc>
          <w:tcPr>
            <w:tcW w:w="1404" w:type="dxa"/>
            <w:vAlign w:val="center"/>
          </w:tcPr>
          <w:p w14:paraId="6BD82BBC" w14:textId="77777777" w:rsidR="002943FB" w:rsidRDefault="0019692A">
            <w:pPr>
              <w:spacing w:line="480" w:lineRule="auto"/>
              <w:jc w:val="center"/>
            </w:pPr>
            <w:r>
              <w:rPr>
                <w:sz w:val="18"/>
                <w:szCs w:val="18"/>
              </w:rPr>
              <w:t>28</w:t>
            </w:r>
          </w:p>
        </w:tc>
        <w:tc>
          <w:tcPr>
            <w:tcW w:w="1404" w:type="dxa"/>
            <w:vAlign w:val="center"/>
          </w:tcPr>
          <w:p w14:paraId="5F12C7C1" w14:textId="77777777" w:rsidR="002943FB" w:rsidRDefault="0019692A">
            <w:pPr>
              <w:spacing w:line="480" w:lineRule="auto"/>
              <w:jc w:val="center"/>
            </w:pPr>
            <w:r>
              <w:rPr>
                <w:sz w:val="18"/>
                <w:szCs w:val="18"/>
              </w:rPr>
              <w:t>9.0</w:t>
            </w:r>
          </w:p>
        </w:tc>
      </w:tr>
      <w:tr w:rsidR="002943FB" w14:paraId="3125D44F" w14:textId="77777777">
        <w:tc>
          <w:tcPr>
            <w:tcW w:w="3931" w:type="dxa"/>
            <w:vAlign w:val="center"/>
          </w:tcPr>
          <w:p w14:paraId="28A12E2D" w14:textId="77777777" w:rsidR="002943FB" w:rsidRDefault="0019692A">
            <w:pPr>
              <w:spacing w:line="480" w:lineRule="auto"/>
            </w:pPr>
            <w:r>
              <w:rPr>
                <w:sz w:val="18"/>
                <w:szCs w:val="18"/>
              </w:rPr>
              <w:t>Experienced workplace violence/harassment</w:t>
            </w:r>
          </w:p>
        </w:tc>
        <w:tc>
          <w:tcPr>
            <w:tcW w:w="2621" w:type="dxa"/>
            <w:vAlign w:val="center"/>
          </w:tcPr>
          <w:p w14:paraId="4A753D1A" w14:textId="77777777" w:rsidR="002943FB" w:rsidRDefault="0019692A">
            <w:pPr>
              <w:spacing w:line="480" w:lineRule="auto"/>
              <w:jc w:val="center"/>
            </w:pPr>
            <w:r>
              <w:rPr>
                <w:sz w:val="18"/>
                <w:szCs w:val="18"/>
              </w:rPr>
              <w:t>Yes</w:t>
            </w:r>
          </w:p>
        </w:tc>
        <w:tc>
          <w:tcPr>
            <w:tcW w:w="1404" w:type="dxa"/>
            <w:vAlign w:val="center"/>
          </w:tcPr>
          <w:p w14:paraId="0EB5F699" w14:textId="77777777" w:rsidR="002943FB" w:rsidRDefault="0019692A">
            <w:pPr>
              <w:spacing w:line="480" w:lineRule="auto"/>
              <w:jc w:val="center"/>
            </w:pPr>
            <w:r>
              <w:rPr>
                <w:sz w:val="18"/>
                <w:szCs w:val="18"/>
              </w:rPr>
              <w:t>97</w:t>
            </w:r>
          </w:p>
        </w:tc>
        <w:tc>
          <w:tcPr>
            <w:tcW w:w="1404" w:type="dxa"/>
            <w:vAlign w:val="center"/>
          </w:tcPr>
          <w:p w14:paraId="75C2117D" w14:textId="77777777" w:rsidR="002943FB" w:rsidRDefault="0019692A">
            <w:pPr>
              <w:spacing w:line="480" w:lineRule="auto"/>
              <w:jc w:val="center"/>
            </w:pPr>
            <w:r>
              <w:rPr>
                <w:sz w:val="18"/>
                <w:szCs w:val="18"/>
              </w:rPr>
              <w:t>31.3</w:t>
            </w:r>
          </w:p>
        </w:tc>
      </w:tr>
      <w:tr w:rsidR="002943FB" w14:paraId="07BCC6B6" w14:textId="77777777">
        <w:tc>
          <w:tcPr>
            <w:tcW w:w="3931" w:type="dxa"/>
            <w:vAlign w:val="center"/>
          </w:tcPr>
          <w:p w14:paraId="134EA3C2" w14:textId="77777777" w:rsidR="002943FB" w:rsidRDefault="002943FB">
            <w:pPr>
              <w:spacing w:line="480" w:lineRule="auto"/>
            </w:pPr>
          </w:p>
        </w:tc>
        <w:tc>
          <w:tcPr>
            <w:tcW w:w="2621" w:type="dxa"/>
            <w:vAlign w:val="center"/>
          </w:tcPr>
          <w:p w14:paraId="4AED00C6" w14:textId="77777777" w:rsidR="002943FB" w:rsidRDefault="0019692A">
            <w:pPr>
              <w:spacing w:line="480" w:lineRule="auto"/>
              <w:jc w:val="center"/>
            </w:pPr>
            <w:r>
              <w:rPr>
                <w:sz w:val="18"/>
                <w:szCs w:val="18"/>
              </w:rPr>
              <w:t>No</w:t>
            </w:r>
          </w:p>
        </w:tc>
        <w:tc>
          <w:tcPr>
            <w:tcW w:w="1404" w:type="dxa"/>
            <w:vAlign w:val="center"/>
          </w:tcPr>
          <w:p w14:paraId="014387B9" w14:textId="77777777" w:rsidR="002943FB" w:rsidRDefault="0019692A">
            <w:pPr>
              <w:spacing w:line="480" w:lineRule="auto"/>
              <w:jc w:val="center"/>
            </w:pPr>
            <w:r>
              <w:rPr>
                <w:sz w:val="18"/>
                <w:szCs w:val="18"/>
              </w:rPr>
              <w:t>213</w:t>
            </w:r>
          </w:p>
        </w:tc>
        <w:tc>
          <w:tcPr>
            <w:tcW w:w="1404" w:type="dxa"/>
            <w:vAlign w:val="center"/>
          </w:tcPr>
          <w:p w14:paraId="16BA64E1" w14:textId="77777777" w:rsidR="002943FB" w:rsidRDefault="0019692A">
            <w:pPr>
              <w:spacing w:line="480" w:lineRule="auto"/>
              <w:jc w:val="center"/>
            </w:pPr>
            <w:r>
              <w:rPr>
                <w:sz w:val="18"/>
                <w:szCs w:val="18"/>
              </w:rPr>
              <w:t>68.7</w:t>
            </w:r>
          </w:p>
        </w:tc>
      </w:tr>
      <w:tr w:rsidR="002943FB" w14:paraId="78B4438A" w14:textId="77777777">
        <w:tc>
          <w:tcPr>
            <w:tcW w:w="3931" w:type="dxa"/>
            <w:vAlign w:val="center"/>
          </w:tcPr>
          <w:p w14:paraId="701FF138" w14:textId="77777777" w:rsidR="002943FB" w:rsidRDefault="0019692A">
            <w:pPr>
              <w:spacing w:line="480" w:lineRule="auto"/>
            </w:pPr>
            <w:r>
              <w:rPr>
                <w:sz w:val="18"/>
                <w:szCs w:val="18"/>
              </w:rPr>
              <w:t>Perpetrator (of those affected, n=97)</w:t>
            </w:r>
          </w:p>
        </w:tc>
        <w:tc>
          <w:tcPr>
            <w:tcW w:w="2621" w:type="dxa"/>
            <w:vAlign w:val="center"/>
          </w:tcPr>
          <w:p w14:paraId="1475E346" w14:textId="77777777" w:rsidR="002943FB" w:rsidRDefault="0019692A">
            <w:pPr>
              <w:spacing w:line="480" w:lineRule="auto"/>
              <w:jc w:val="center"/>
            </w:pPr>
            <w:r>
              <w:rPr>
                <w:sz w:val="18"/>
                <w:szCs w:val="18"/>
              </w:rPr>
              <w:t>Patient/relative</w:t>
            </w:r>
          </w:p>
        </w:tc>
        <w:tc>
          <w:tcPr>
            <w:tcW w:w="1404" w:type="dxa"/>
            <w:vAlign w:val="center"/>
          </w:tcPr>
          <w:p w14:paraId="099CC249" w14:textId="77777777" w:rsidR="002943FB" w:rsidRDefault="0019692A">
            <w:pPr>
              <w:spacing w:line="480" w:lineRule="auto"/>
              <w:jc w:val="center"/>
            </w:pPr>
            <w:r>
              <w:rPr>
                <w:sz w:val="18"/>
                <w:szCs w:val="18"/>
              </w:rPr>
              <w:t>45</w:t>
            </w:r>
          </w:p>
        </w:tc>
        <w:tc>
          <w:tcPr>
            <w:tcW w:w="1404" w:type="dxa"/>
            <w:vAlign w:val="center"/>
          </w:tcPr>
          <w:p w14:paraId="5DD6136E" w14:textId="77777777" w:rsidR="002943FB" w:rsidRDefault="0019692A">
            <w:pPr>
              <w:spacing w:line="480" w:lineRule="auto"/>
              <w:jc w:val="center"/>
            </w:pPr>
            <w:r>
              <w:rPr>
                <w:sz w:val="18"/>
                <w:szCs w:val="18"/>
              </w:rPr>
              <w:t>46.4</w:t>
            </w:r>
          </w:p>
        </w:tc>
      </w:tr>
      <w:tr w:rsidR="002943FB" w14:paraId="4D28505E" w14:textId="77777777">
        <w:tc>
          <w:tcPr>
            <w:tcW w:w="3931" w:type="dxa"/>
            <w:vAlign w:val="center"/>
          </w:tcPr>
          <w:p w14:paraId="36900A82" w14:textId="77777777" w:rsidR="002943FB" w:rsidRDefault="002943FB">
            <w:pPr>
              <w:spacing w:line="480" w:lineRule="auto"/>
            </w:pPr>
          </w:p>
        </w:tc>
        <w:tc>
          <w:tcPr>
            <w:tcW w:w="2621" w:type="dxa"/>
            <w:vAlign w:val="center"/>
          </w:tcPr>
          <w:p w14:paraId="4EEFDCFD" w14:textId="77777777" w:rsidR="002943FB" w:rsidRDefault="0019692A">
            <w:pPr>
              <w:spacing w:line="480" w:lineRule="auto"/>
              <w:jc w:val="center"/>
            </w:pPr>
            <w:r>
              <w:rPr>
                <w:sz w:val="18"/>
                <w:szCs w:val="18"/>
              </w:rPr>
              <w:t>Colleague</w:t>
            </w:r>
          </w:p>
        </w:tc>
        <w:tc>
          <w:tcPr>
            <w:tcW w:w="1404" w:type="dxa"/>
            <w:vAlign w:val="center"/>
          </w:tcPr>
          <w:p w14:paraId="62FDC5DA" w14:textId="77777777" w:rsidR="002943FB" w:rsidRDefault="0019692A">
            <w:pPr>
              <w:spacing w:line="480" w:lineRule="auto"/>
              <w:jc w:val="center"/>
            </w:pPr>
            <w:r>
              <w:rPr>
                <w:sz w:val="18"/>
                <w:szCs w:val="18"/>
              </w:rPr>
              <w:t>32</w:t>
            </w:r>
          </w:p>
        </w:tc>
        <w:tc>
          <w:tcPr>
            <w:tcW w:w="1404" w:type="dxa"/>
            <w:vAlign w:val="center"/>
          </w:tcPr>
          <w:p w14:paraId="3C9C2445" w14:textId="77777777" w:rsidR="002943FB" w:rsidRDefault="0019692A">
            <w:pPr>
              <w:spacing w:line="480" w:lineRule="auto"/>
              <w:jc w:val="center"/>
            </w:pPr>
            <w:r>
              <w:rPr>
                <w:sz w:val="18"/>
                <w:szCs w:val="18"/>
              </w:rPr>
              <w:t>33.0</w:t>
            </w:r>
          </w:p>
        </w:tc>
      </w:tr>
      <w:tr w:rsidR="002943FB" w14:paraId="610EFC6A" w14:textId="77777777">
        <w:tc>
          <w:tcPr>
            <w:tcW w:w="3931" w:type="dxa"/>
            <w:vAlign w:val="center"/>
          </w:tcPr>
          <w:p w14:paraId="1EA0162B" w14:textId="77777777" w:rsidR="002943FB" w:rsidRDefault="002943FB">
            <w:pPr>
              <w:spacing w:line="480" w:lineRule="auto"/>
            </w:pPr>
          </w:p>
        </w:tc>
        <w:tc>
          <w:tcPr>
            <w:tcW w:w="2621" w:type="dxa"/>
            <w:vAlign w:val="center"/>
          </w:tcPr>
          <w:p w14:paraId="7E7F384C" w14:textId="77777777" w:rsidR="002943FB" w:rsidRDefault="0019692A">
            <w:pPr>
              <w:spacing w:line="480" w:lineRule="auto"/>
              <w:jc w:val="center"/>
            </w:pPr>
            <w:r>
              <w:rPr>
                <w:sz w:val="18"/>
                <w:szCs w:val="18"/>
              </w:rPr>
              <w:t>Supervisor</w:t>
            </w:r>
          </w:p>
        </w:tc>
        <w:tc>
          <w:tcPr>
            <w:tcW w:w="1404" w:type="dxa"/>
            <w:vAlign w:val="center"/>
          </w:tcPr>
          <w:p w14:paraId="719FC327" w14:textId="77777777" w:rsidR="002943FB" w:rsidRDefault="0019692A">
            <w:pPr>
              <w:spacing w:line="480" w:lineRule="auto"/>
              <w:jc w:val="center"/>
            </w:pPr>
            <w:r>
              <w:rPr>
                <w:sz w:val="18"/>
                <w:szCs w:val="18"/>
              </w:rPr>
              <w:t>20</w:t>
            </w:r>
          </w:p>
        </w:tc>
        <w:tc>
          <w:tcPr>
            <w:tcW w:w="1404" w:type="dxa"/>
            <w:vAlign w:val="center"/>
          </w:tcPr>
          <w:p w14:paraId="190E9FA3" w14:textId="77777777" w:rsidR="002943FB" w:rsidRDefault="0019692A">
            <w:pPr>
              <w:spacing w:line="480" w:lineRule="auto"/>
              <w:jc w:val="center"/>
            </w:pPr>
            <w:r>
              <w:rPr>
                <w:sz w:val="18"/>
                <w:szCs w:val="18"/>
              </w:rPr>
              <w:t>20.6</w:t>
            </w:r>
          </w:p>
        </w:tc>
      </w:tr>
      <w:tr w:rsidR="002943FB" w14:paraId="2E7AFAFF" w14:textId="77777777">
        <w:tc>
          <w:tcPr>
            <w:tcW w:w="3931" w:type="dxa"/>
            <w:vAlign w:val="center"/>
          </w:tcPr>
          <w:p w14:paraId="16F6644C" w14:textId="77777777" w:rsidR="002943FB" w:rsidRDefault="0019692A">
            <w:pPr>
              <w:spacing w:line="480" w:lineRule="auto"/>
            </w:pPr>
            <w:r>
              <w:rPr>
                <w:sz w:val="18"/>
                <w:szCs w:val="18"/>
              </w:rPr>
              <w:t>Access to mental health support</w:t>
            </w:r>
          </w:p>
        </w:tc>
        <w:tc>
          <w:tcPr>
            <w:tcW w:w="2621" w:type="dxa"/>
            <w:vAlign w:val="center"/>
          </w:tcPr>
          <w:p w14:paraId="05727FC5" w14:textId="77777777" w:rsidR="002943FB" w:rsidRDefault="0019692A">
            <w:pPr>
              <w:spacing w:line="480" w:lineRule="auto"/>
              <w:jc w:val="center"/>
            </w:pPr>
            <w:r>
              <w:rPr>
                <w:sz w:val="18"/>
                <w:szCs w:val="18"/>
              </w:rPr>
              <w:t>Yes</w:t>
            </w:r>
          </w:p>
        </w:tc>
        <w:tc>
          <w:tcPr>
            <w:tcW w:w="1404" w:type="dxa"/>
            <w:vAlign w:val="center"/>
          </w:tcPr>
          <w:p w14:paraId="149C58F9" w14:textId="77777777" w:rsidR="002943FB" w:rsidRDefault="0019692A">
            <w:pPr>
              <w:spacing w:line="480" w:lineRule="auto"/>
              <w:jc w:val="center"/>
            </w:pPr>
            <w:r>
              <w:rPr>
                <w:sz w:val="18"/>
                <w:szCs w:val="18"/>
              </w:rPr>
              <w:t>62</w:t>
            </w:r>
          </w:p>
        </w:tc>
        <w:tc>
          <w:tcPr>
            <w:tcW w:w="1404" w:type="dxa"/>
            <w:vAlign w:val="center"/>
          </w:tcPr>
          <w:p w14:paraId="4D0E08F8" w14:textId="77777777" w:rsidR="002943FB" w:rsidRDefault="0019692A">
            <w:pPr>
              <w:spacing w:line="480" w:lineRule="auto"/>
              <w:jc w:val="center"/>
            </w:pPr>
            <w:r>
              <w:rPr>
                <w:sz w:val="18"/>
                <w:szCs w:val="18"/>
              </w:rPr>
              <w:t>20.0</w:t>
            </w:r>
          </w:p>
        </w:tc>
      </w:tr>
      <w:tr w:rsidR="002943FB" w14:paraId="0E286D77" w14:textId="77777777">
        <w:tc>
          <w:tcPr>
            <w:tcW w:w="3931" w:type="dxa"/>
            <w:vAlign w:val="center"/>
          </w:tcPr>
          <w:p w14:paraId="3EFBC780" w14:textId="77777777" w:rsidR="002943FB" w:rsidRDefault="002943FB">
            <w:pPr>
              <w:spacing w:line="480" w:lineRule="auto"/>
            </w:pPr>
          </w:p>
        </w:tc>
        <w:tc>
          <w:tcPr>
            <w:tcW w:w="2621" w:type="dxa"/>
            <w:vAlign w:val="center"/>
          </w:tcPr>
          <w:p w14:paraId="5C21628C" w14:textId="77777777" w:rsidR="002943FB" w:rsidRDefault="0019692A">
            <w:pPr>
              <w:spacing w:line="480" w:lineRule="auto"/>
              <w:jc w:val="center"/>
            </w:pPr>
            <w:r>
              <w:rPr>
                <w:sz w:val="18"/>
                <w:szCs w:val="18"/>
              </w:rPr>
              <w:t>No</w:t>
            </w:r>
          </w:p>
        </w:tc>
        <w:tc>
          <w:tcPr>
            <w:tcW w:w="1404" w:type="dxa"/>
            <w:vAlign w:val="center"/>
          </w:tcPr>
          <w:p w14:paraId="07CE8807" w14:textId="77777777" w:rsidR="002943FB" w:rsidRDefault="0019692A">
            <w:pPr>
              <w:spacing w:line="480" w:lineRule="auto"/>
              <w:jc w:val="center"/>
            </w:pPr>
            <w:r>
              <w:rPr>
                <w:sz w:val="18"/>
                <w:szCs w:val="18"/>
              </w:rPr>
              <w:t>186</w:t>
            </w:r>
          </w:p>
        </w:tc>
        <w:tc>
          <w:tcPr>
            <w:tcW w:w="1404" w:type="dxa"/>
            <w:vAlign w:val="center"/>
          </w:tcPr>
          <w:p w14:paraId="19452EFD" w14:textId="77777777" w:rsidR="002943FB" w:rsidRDefault="0019692A">
            <w:pPr>
              <w:spacing w:line="480" w:lineRule="auto"/>
              <w:jc w:val="center"/>
            </w:pPr>
            <w:r>
              <w:rPr>
                <w:sz w:val="18"/>
                <w:szCs w:val="18"/>
              </w:rPr>
              <w:t>60.0</w:t>
            </w:r>
          </w:p>
        </w:tc>
      </w:tr>
      <w:tr w:rsidR="002943FB" w14:paraId="513ACF2C" w14:textId="77777777">
        <w:tc>
          <w:tcPr>
            <w:tcW w:w="3931" w:type="dxa"/>
            <w:vAlign w:val="center"/>
          </w:tcPr>
          <w:p w14:paraId="3FFC21A2" w14:textId="77777777" w:rsidR="002943FB" w:rsidRDefault="002943FB">
            <w:pPr>
              <w:spacing w:line="480" w:lineRule="auto"/>
            </w:pPr>
          </w:p>
        </w:tc>
        <w:tc>
          <w:tcPr>
            <w:tcW w:w="2621" w:type="dxa"/>
            <w:vAlign w:val="center"/>
          </w:tcPr>
          <w:p w14:paraId="46A30E8E" w14:textId="77777777" w:rsidR="002943FB" w:rsidRDefault="0019692A">
            <w:pPr>
              <w:spacing w:line="480" w:lineRule="auto"/>
              <w:jc w:val="center"/>
            </w:pPr>
            <w:r>
              <w:rPr>
                <w:sz w:val="18"/>
                <w:szCs w:val="18"/>
              </w:rPr>
              <w:t>Not sure</w:t>
            </w:r>
          </w:p>
        </w:tc>
        <w:tc>
          <w:tcPr>
            <w:tcW w:w="1404" w:type="dxa"/>
            <w:vAlign w:val="center"/>
          </w:tcPr>
          <w:p w14:paraId="78723B18" w14:textId="77777777" w:rsidR="002943FB" w:rsidRDefault="0019692A">
            <w:pPr>
              <w:spacing w:line="480" w:lineRule="auto"/>
              <w:jc w:val="center"/>
            </w:pPr>
            <w:r>
              <w:rPr>
                <w:sz w:val="18"/>
                <w:szCs w:val="18"/>
              </w:rPr>
              <w:t>62</w:t>
            </w:r>
          </w:p>
        </w:tc>
        <w:tc>
          <w:tcPr>
            <w:tcW w:w="1404" w:type="dxa"/>
            <w:vAlign w:val="center"/>
          </w:tcPr>
          <w:p w14:paraId="5151FBEF" w14:textId="77777777" w:rsidR="002943FB" w:rsidRDefault="0019692A">
            <w:pPr>
              <w:spacing w:line="480" w:lineRule="auto"/>
              <w:jc w:val="center"/>
            </w:pPr>
            <w:r>
              <w:rPr>
                <w:sz w:val="18"/>
                <w:szCs w:val="18"/>
              </w:rPr>
              <w:t>20.0</w:t>
            </w:r>
          </w:p>
        </w:tc>
      </w:tr>
    </w:tbl>
    <w:p w14:paraId="582AB289" w14:textId="77777777" w:rsidR="002943FB" w:rsidRDefault="0019692A">
      <w:pPr>
        <w:spacing w:before="60" w:after="240"/>
      </w:pPr>
      <w:r>
        <w:rPr>
          <w:i/>
          <w:iCs/>
          <w:sz w:val="18"/>
          <w:szCs w:val="18"/>
        </w:rPr>
        <w:t>Values are frequencies (n) and percentages (%).</w:t>
      </w:r>
    </w:p>
    <w:p w14:paraId="79100CA8" w14:textId="11A2F670" w:rsidR="002943FB" w:rsidRDefault="00C06F8B">
      <w:pPr>
        <w:spacing w:after="200" w:line="276" w:lineRule="auto"/>
        <w:jc w:val="both"/>
      </w:pPr>
      <w:r w:rsidRPr="00C06F8B">
        <w:t>The proportion of stress among health workers is broadly similar to that described in the literature for workers in low-resource settings (Rai et al., 2021), while the lack of institutional mental health support indicates a substantial extent of under-addressed psychosocial hazards in PHC settings, as evidenced in the literature as contributing factors to absenteeism, poorer service quality, and occupational attrition (</w:t>
      </w:r>
      <w:proofErr w:type="spellStart"/>
      <w:r w:rsidRPr="00C06F8B">
        <w:t>Owoaje</w:t>
      </w:r>
      <w:proofErr w:type="spellEnd"/>
      <w:r w:rsidRPr="00C06F8B">
        <w:t xml:space="preserve"> et al., 2020)</w:t>
      </w:r>
      <w:r>
        <w:t>.</w:t>
      </w:r>
    </w:p>
    <w:p w14:paraId="77C26F88" w14:textId="77777777" w:rsidR="002943FB" w:rsidRDefault="0019692A">
      <w:pPr>
        <w:keepNext/>
        <w:spacing w:before="240" w:after="120"/>
      </w:pPr>
      <w:r>
        <w:rPr>
          <w:b/>
          <w:bCs/>
        </w:rPr>
        <w:t>Safety Knowledge and Awareness</w:t>
      </w:r>
    </w:p>
    <w:p w14:paraId="793DA0D3" w14:textId="2D182D90" w:rsidR="002943FB" w:rsidRDefault="00296691">
      <w:pPr>
        <w:spacing w:after="200" w:line="276" w:lineRule="auto"/>
        <w:jc w:val="both"/>
      </w:pPr>
      <w:r w:rsidRPr="00296691">
        <w:t>Awareness of safety knowledge was moderate but incomplete (Table 6): 59.0% of workers said they knew safety procedures, 70.0% said they knew about hazardous activities, and 65.2% said they knew health effects of hazardous activities, but only 55.2% said they knew correct reporting procedures and only 50.0% said they knew emergency guidelines. Limited training coverage: 41.6% received workplace safety training within the last year, and 42.6% received emergency management training within the last two years</w:t>
      </w:r>
      <w:r>
        <w:t>.</w:t>
      </w:r>
    </w:p>
    <w:p w14:paraId="642EB698" w14:textId="77777777" w:rsidR="00296691" w:rsidRDefault="00296691">
      <w:pPr>
        <w:rPr>
          <w:b/>
          <w:bCs/>
        </w:rPr>
      </w:pPr>
      <w:r>
        <w:rPr>
          <w:b/>
          <w:bCs/>
        </w:rPr>
        <w:br w:type="page"/>
      </w:r>
    </w:p>
    <w:p w14:paraId="4C4FB88F" w14:textId="1398B399" w:rsidR="002943FB" w:rsidRDefault="0019692A">
      <w:pPr>
        <w:keepNext/>
        <w:spacing w:before="240" w:after="80"/>
      </w:pPr>
      <w:r>
        <w:rPr>
          <w:b/>
          <w:bCs/>
        </w:rPr>
        <w:lastRenderedPageBreak/>
        <w:t>Table 6. Safety knowledge, awareness, and training coverage (N = 310)</w:t>
      </w:r>
    </w:p>
    <w:tbl>
      <w:tblPr>
        <w:tblW w:w="5000" w:type="pct"/>
        <w:tblBorders>
          <w:top w:val="single" w:sz="4" w:space="0" w:color="000000"/>
          <w:bottom w:val="single" w:sz="4" w:space="0" w:color="000000"/>
          <w:insideH w:val="single" w:sz="2" w:space="0" w:color="808080"/>
        </w:tblBorders>
        <w:tblCellMar>
          <w:left w:w="10" w:type="dxa"/>
          <w:right w:w="10" w:type="dxa"/>
        </w:tblCellMar>
        <w:tblLook w:val="04A0" w:firstRow="1" w:lastRow="0" w:firstColumn="1" w:lastColumn="0" w:noHBand="0" w:noVBand="1"/>
      </w:tblPr>
      <w:tblGrid>
        <w:gridCol w:w="3931"/>
        <w:gridCol w:w="2621"/>
        <w:gridCol w:w="1404"/>
        <w:gridCol w:w="1404"/>
      </w:tblGrid>
      <w:tr w:rsidR="002943FB" w14:paraId="2C455CFB" w14:textId="77777777">
        <w:trPr>
          <w:tblHeader/>
        </w:trPr>
        <w:tc>
          <w:tcPr>
            <w:tcW w:w="3931" w:type="dxa"/>
            <w:shd w:val="clear" w:color="auto" w:fill="D9D9D9"/>
            <w:vAlign w:val="center"/>
          </w:tcPr>
          <w:p w14:paraId="2968342C" w14:textId="77777777" w:rsidR="002943FB" w:rsidRDefault="0019692A">
            <w:pPr>
              <w:spacing w:line="480" w:lineRule="auto"/>
              <w:jc w:val="center"/>
            </w:pPr>
            <w:r>
              <w:rPr>
                <w:b/>
                <w:bCs/>
                <w:sz w:val="18"/>
                <w:szCs w:val="18"/>
              </w:rPr>
              <w:t>Knowledge/Awareness Indicator</w:t>
            </w:r>
          </w:p>
        </w:tc>
        <w:tc>
          <w:tcPr>
            <w:tcW w:w="2621" w:type="dxa"/>
            <w:shd w:val="clear" w:color="auto" w:fill="D9D9D9"/>
            <w:vAlign w:val="center"/>
          </w:tcPr>
          <w:p w14:paraId="1DA636E1" w14:textId="77777777" w:rsidR="002943FB" w:rsidRDefault="0019692A">
            <w:pPr>
              <w:spacing w:line="480" w:lineRule="auto"/>
              <w:jc w:val="center"/>
            </w:pPr>
            <w:r>
              <w:rPr>
                <w:b/>
                <w:bCs/>
                <w:sz w:val="18"/>
                <w:szCs w:val="18"/>
              </w:rPr>
              <w:t>Response</w:t>
            </w:r>
          </w:p>
        </w:tc>
        <w:tc>
          <w:tcPr>
            <w:tcW w:w="1404" w:type="dxa"/>
            <w:shd w:val="clear" w:color="auto" w:fill="D9D9D9"/>
            <w:vAlign w:val="center"/>
          </w:tcPr>
          <w:p w14:paraId="0C9426BD" w14:textId="77777777" w:rsidR="002943FB" w:rsidRDefault="0019692A">
            <w:pPr>
              <w:spacing w:line="480" w:lineRule="auto"/>
              <w:jc w:val="center"/>
            </w:pPr>
            <w:r>
              <w:rPr>
                <w:b/>
                <w:bCs/>
                <w:sz w:val="18"/>
                <w:szCs w:val="18"/>
              </w:rPr>
              <w:t>n</w:t>
            </w:r>
          </w:p>
        </w:tc>
        <w:tc>
          <w:tcPr>
            <w:tcW w:w="1404" w:type="dxa"/>
            <w:shd w:val="clear" w:color="auto" w:fill="D9D9D9"/>
            <w:vAlign w:val="center"/>
          </w:tcPr>
          <w:p w14:paraId="2A9EE1B3" w14:textId="77777777" w:rsidR="002943FB" w:rsidRDefault="0019692A">
            <w:pPr>
              <w:spacing w:line="480" w:lineRule="auto"/>
              <w:jc w:val="center"/>
            </w:pPr>
            <w:r>
              <w:rPr>
                <w:b/>
                <w:bCs/>
                <w:sz w:val="18"/>
                <w:szCs w:val="18"/>
              </w:rPr>
              <w:t>%</w:t>
            </w:r>
          </w:p>
        </w:tc>
      </w:tr>
      <w:tr w:rsidR="002943FB" w14:paraId="6FD37582" w14:textId="77777777">
        <w:tc>
          <w:tcPr>
            <w:tcW w:w="3931" w:type="dxa"/>
            <w:vAlign w:val="center"/>
          </w:tcPr>
          <w:p w14:paraId="7C0CD190" w14:textId="77777777" w:rsidR="002943FB" w:rsidRDefault="0019692A">
            <w:pPr>
              <w:spacing w:line="480" w:lineRule="auto"/>
            </w:pPr>
            <w:r>
              <w:rPr>
                <w:sz w:val="18"/>
                <w:szCs w:val="18"/>
              </w:rPr>
              <w:t>Awareness of workplace safety protocols</w:t>
            </w:r>
          </w:p>
        </w:tc>
        <w:tc>
          <w:tcPr>
            <w:tcW w:w="2621" w:type="dxa"/>
            <w:vAlign w:val="center"/>
          </w:tcPr>
          <w:p w14:paraId="12D06CFD" w14:textId="77777777" w:rsidR="002943FB" w:rsidRDefault="0019692A">
            <w:pPr>
              <w:spacing w:line="480" w:lineRule="auto"/>
              <w:jc w:val="center"/>
            </w:pPr>
            <w:r>
              <w:rPr>
                <w:sz w:val="18"/>
                <w:szCs w:val="18"/>
              </w:rPr>
              <w:t>Yes</w:t>
            </w:r>
          </w:p>
        </w:tc>
        <w:tc>
          <w:tcPr>
            <w:tcW w:w="1404" w:type="dxa"/>
            <w:vAlign w:val="center"/>
          </w:tcPr>
          <w:p w14:paraId="60F1DA22" w14:textId="77777777" w:rsidR="002943FB" w:rsidRDefault="0019692A">
            <w:pPr>
              <w:spacing w:line="480" w:lineRule="auto"/>
              <w:jc w:val="center"/>
            </w:pPr>
            <w:r>
              <w:rPr>
                <w:sz w:val="18"/>
                <w:szCs w:val="18"/>
              </w:rPr>
              <w:t>183</w:t>
            </w:r>
          </w:p>
        </w:tc>
        <w:tc>
          <w:tcPr>
            <w:tcW w:w="1404" w:type="dxa"/>
            <w:vAlign w:val="center"/>
          </w:tcPr>
          <w:p w14:paraId="394A3B58" w14:textId="77777777" w:rsidR="002943FB" w:rsidRDefault="0019692A">
            <w:pPr>
              <w:spacing w:line="480" w:lineRule="auto"/>
              <w:jc w:val="center"/>
            </w:pPr>
            <w:r>
              <w:rPr>
                <w:sz w:val="18"/>
                <w:szCs w:val="18"/>
              </w:rPr>
              <w:t>59.0</w:t>
            </w:r>
          </w:p>
        </w:tc>
      </w:tr>
      <w:tr w:rsidR="002943FB" w14:paraId="7197B0FA" w14:textId="77777777">
        <w:tc>
          <w:tcPr>
            <w:tcW w:w="3931" w:type="dxa"/>
            <w:vAlign w:val="center"/>
          </w:tcPr>
          <w:p w14:paraId="1E4FF490" w14:textId="77777777" w:rsidR="002943FB" w:rsidRDefault="002943FB">
            <w:pPr>
              <w:spacing w:line="480" w:lineRule="auto"/>
            </w:pPr>
          </w:p>
        </w:tc>
        <w:tc>
          <w:tcPr>
            <w:tcW w:w="2621" w:type="dxa"/>
            <w:vAlign w:val="center"/>
          </w:tcPr>
          <w:p w14:paraId="7C66075C" w14:textId="77777777" w:rsidR="002943FB" w:rsidRDefault="0019692A">
            <w:pPr>
              <w:spacing w:line="480" w:lineRule="auto"/>
              <w:jc w:val="center"/>
            </w:pPr>
            <w:r>
              <w:rPr>
                <w:sz w:val="18"/>
                <w:szCs w:val="18"/>
              </w:rPr>
              <w:t>No</w:t>
            </w:r>
          </w:p>
        </w:tc>
        <w:tc>
          <w:tcPr>
            <w:tcW w:w="1404" w:type="dxa"/>
            <w:vAlign w:val="center"/>
          </w:tcPr>
          <w:p w14:paraId="71354676" w14:textId="77777777" w:rsidR="002943FB" w:rsidRDefault="0019692A">
            <w:pPr>
              <w:spacing w:line="480" w:lineRule="auto"/>
              <w:jc w:val="center"/>
            </w:pPr>
            <w:r>
              <w:rPr>
                <w:sz w:val="18"/>
                <w:szCs w:val="18"/>
              </w:rPr>
              <w:t>52</w:t>
            </w:r>
          </w:p>
        </w:tc>
        <w:tc>
          <w:tcPr>
            <w:tcW w:w="1404" w:type="dxa"/>
            <w:vAlign w:val="center"/>
          </w:tcPr>
          <w:p w14:paraId="23DD0864" w14:textId="77777777" w:rsidR="002943FB" w:rsidRDefault="0019692A">
            <w:pPr>
              <w:spacing w:line="480" w:lineRule="auto"/>
              <w:jc w:val="center"/>
            </w:pPr>
            <w:r>
              <w:rPr>
                <w:sz w:val="18"/>
                <w:szCs w:val="18"/>
              </w:rPr>
              <w:t>16.8</w:t>
            </w:r>
          </w:p>
        </w:tc>
      </w:tr>
      <w:tr w:rsidR="002943FB" w14:paraId="6308F76D" w14:textId="77777777">
        <w:tc>
          <w:tcPr>
            <w:tcW w:w="3931" w:type="dxa"/>
            <w:vAlign w:val="center"/>
          </w:tcPr>
          <w:p w14:paraId="636D600D" w14:textId="77777777" w:rsidR="002943FB" w:rsidRDefault="002943FB">
            <w:pPr>
              <w:spacing w:line="480" w:lineRule="auto"/>
            </w:pPr>
          </w:p>
        </w:tc>
        <w:tc>
          <w:tcPr>
            <w:tcW w:w="2621" w:type="dxa"/>
            <w:vAlign w:val="center"/>
          </w:tcPr>
          <w:p w14:paraId="760ACF07" w14:textId="77777777" w:rsidR="002943FB" w:rsidRDefault="0019692A">
            <w:pPr>
              <w:spacing w:line="480" w:lineRule="auto"/>
              <w:jc w:val="center"/>
            </w:pPr>
            <w:r>
              <w:rPr>
                <w:sz w:val="18"/>
                <w:szCs w:val="18"/>
              </w:rPr>
              <w:t>Not sure</w:t>
            </w:r>
          </w:p>
        </w:tc>
        <w:tc>
          <w:tcPr>
            <w:tcW w:w="1404" w:type="dxa"/>
            <w:vAlign w:val="center"/>
          </w:tcPr>
          <w:p w14:paraId="17B5267F" w14:textId="77777777" w:rsidR="002943FB" w:rsidRDefault="0019692A">
            <w:pPr>
              <w:spacing w:line="480" w:lineRule="auto"/>
              <w:jc w:val="center"/>
            </w:pPr>
            <w:r>
              <w:rPr>
                <w:sz w:val="18"/>
                <w:szCs w:val="18"/>
              </w:rPr>
              <w:t>54</w:t>
            </w:r>
          </w:p>
        </w:tc>
        <w:tc>
          <w:tcPr>
            <w:tcW w:w="1404" w:type="dxa"/>
            <w:vAlign w:val="center"/>
          </w:tcPr>
          <w:p w14:paraId="1B929FCB" w14:textId="77777777" w:rsidR="002943FB" w:rsidRDefault="0019692A">
            <w:pPr>
              <w:spacing w:line="480" w:lineRule="auto"/>
              <w:jc w:val="center"/>
            </w:pPr>
            <w:r>
              <w:rPr>
                <w:sz w:val="18"/>
                <w:szCs w:val="18"/>
              </w:rPr>
              <w:t>17.4</w:t>
            </w:r>
          </w:p>
        </w:tc>
      </w:tr>
      <w:tr w:rsidR="002943FB" w14:paraId="5784163E" w14:textId="77777777">
        <w:tc>
          <w:tcPr>
            <w:tcW w:w="3931" w:type="dxa"/>
            <w:vAlign w:val="center"/>
          </w:tcPr>
          <w:p w14:paraId="6A08F1C7" w14:textId="77777777" w:rsidR="002943FB" w:rsidRDefault="002943FB">
            <w:pPr>
              <w:spacing w:line="480" w:lineRule="auto"/>
            </w:pPr>
          </w:p>
        </w:tc>
        <w:tc>
          <w:tcPr>
            <w:tcW w:w="2621" w:type="dxa"/>
            <w:vAlign w:val="center"/>
          </w:tcPr>
          <w:p w14:paraId="74304FAF" w14:textId="77777777" w:rsidR="002943FB" w:rsidRDefault="0019692A">
            <w:pPr>
              <w:spacing w:line="480" w:lineRule="auto"/>
              <w:jc w:val="center"/>
            </w:pPr>
            <w:r>
              <w:rPr>
                <w:sz w:val="18"/>
                <w:szCs w:val="18"/>
              </w:rPr>
              <w:t>No policy exists</w:t>
            </w:r>
          </w:p>
        </w:tc>
        <w:tc>
          <w:tcPr>
            <w:tcW w:w="1404" w:type="dxa"/>
            <w:vAlign w:val="center"/>
          </w:tcPr>
          <w:p w14:paraId="7C6DD818" w14:textId="77777777" w:rsidR="002943FB" w:rsidRDefault="0019692A">
            <w:pPr>
              <w:spacing w:line="480" w:lineRule="auto"/>
              <w:jc w:val="center"/>
            </w:pPr>
            <w:r>
              <w:rPr>
                <w:sz w:val="18"/>
                <w:szCs w:val="18"/>
              </w:rPr>
              <w:t>21</w:t>
            </w:r>
          </w:p>
        </w:tc>
        <w:tc>
          <w:tcPr>
            <w:tcW w:w="1404" w:type="dxa"/>
            <w:vAlign w:val="center"/>
          </w:tcPr>
          <w:p w14:paraId="1D0803BC" w14:textId="77777777" w:rsidR="002943FB" w:rsidRDefault="0019692A">
            <w:pPr>
              <w:spacing w:line="480" w:lineRule="auto"/>
              <w:jc w:val="center"/>
            </w:pPr>
            <w:r>
              <w:rPr>
                <w:sz w:val="18"/>
                <w:szCs w:val="18"/>
              </w:rPr>
              <w:t>6.8</w:t>
            </w:r>
          </w:p>
        </w:tc>
      </w:tr>
      <w:tr w:rsidR="002943FB" w14:paraId="15D2633B" w14:textId="77777777">
        <w:tc>
          <w:tcPr>
            <w:tcW w:w="3931" w:type="dxa"/>
            <w:vAlign w:val="center"/>
          </w:tcPr>
          <w:p w14:paraId="0156254A" w14:textId="77777777" w:rsidR="002943FB" w:rsidRDefault="0019692A">
            <w:pPr>
              <w:spacing w:line="480" w:lineRule="auto"/>
            </w:pPr>
            <w:r>
              <w:rPr>
                <w:sz w:val="18"/>
                <w:szCs w:val="18"/>
              </w:rPr>
              <w:t>Awareness of hazardous work activities</w:t>
            </w:r>
          </w:p>
        </w:tc>
        <w:tc>
          <w:tcPr>
            <w:tcW w:w="2621" w:type="dxa"/>
            <w:vAlign w:val="center"/>
          </w:tcPr>
          <w:p w14:paraId="60E13669" w14:textId="77777777" w:rsidR="002943FB" w:rsidRDefault="0019692A">
            <w:pPr>
              <w:spacing w:line="480" w:lineRule="auto"/>
              <w:jc w:val="center"/>
            </w:pPr>
            <w:r>
              <w:rPr>
                <w:sz w:val="18"/>
                <w:szCs w:val="18"/>
              </w:rPr>
              <w:t>Yes</w:t>
            </w:r>
          </w:p>
        </w:tc>
        <w:tc>
          <w:tcPr>
            <w:tcW w:w="1404" w:type="dxa"/>
            <w:vAlign w:val="center"/>
          </w:tcPr>
          <w:p w14:paraId="3AF152A2" w14:textId="77777777" w:rsidR="002943FB" w:rsidRDefault="0019692A">
            <w:pPr>
              <w:spacing w:line="480" w:lineRule="auto"/>
              <w:jc w:val="center"/>
            </w:pPr>
            <w:r>
              <w:rPr>
                <w:sz w:val="18"/>
                <w:szCs w:val="18"/>
              </w:rPr>
              <w:t>217</w:t>
            </w:r>
          </w:p>
        </w:tc>
        <w:tc>
          <w:tcPr>
            <w:tcW w:w="1404" w:type="dxa"/>
            <w:vAlign w:val="center"/>
          </w:tcPr>
          <w:p w14:paraId="56FBD2CA" w14:textId="77777777" w:rsidR="002943FB" w:rsidRDefault="0019692A">
            <w:pPr>
              <w:spacing w:line="480" w:lineRule="auto"/>
              <w:jc w:val="center"/>
            </w:pPr>
            <w:r>
              <w:rPr>
                <w:sz w:val="18"/>
                <w:szCs w:val="18"/>
              </w:rPr>
              <w:t>70.0</w:t>
            </w:r>
          </w:p>
        </w:tc>
      </w:tr>
      <w:tr w:rsidR="002943FB" w14:paraId="74365242" w14:textId="77777777">
        <w:tc>
          <w:tcPr>
            <w:tcW w:w="3931" w:type="dxa"/>
            <w:vAlign w:val="center"/>
          </w:tcPr>
          <w:p w14:paraId="43358BBA" w14:textId="77777777" w:rsidR="002943FB" w:rsidRDefault="002943FB">
            <w:pPr>
              <w:spacing w:line="480" w:lineRule="auto"/>
            </w:pPr>
          </w:p>
        </w:tc>
        <w:tc>
          <w:tcPr>
            <w:tcW w:w="2621" w:type="dxa"/>
            <w:vAlign w:val="center"/>
          </w:tcPr>
          <w:p w14:paraId="783E285F" w14:textId="77777777" w:rsidR="002943FB" w:rsidRDefault="0019692A">
            <w:pPr>
              <w:spacing w:line="480" w:lineRule="auto"/>
              <w:jc w:val="center"/>
            </w:pPr>
            <w:r>
              <w:rPr>
                <w:sz w:val="18"/>
                <w:szCs w:val="18"/>
              </w:rPr>
              <w:t>No</w:t>
            </w:r>
          </w:p>
        </w:tc>
        <w:tc>
          <w:tcPr>
            <w:tcW w:w="1404" w:type="dxa"/>
            <w:vAlign w:val="center"/>
          </w:tcPr>
          <w:p w14:paraId="039FC17F" w14:textId="77777777" w:rsidR="002943FB" w:rsidRDefault="0019692A">
            <w:pPr>
              <w:spacing w:line="480" w:lineRule="auto"/>
              <w:jc w:val="center"/>
            </w:pPr>
            <w:r>
              <w:rPr>
                <w:sz w:val="18"/>
                <w:szCs w:val="18"/>
              </w:rPr>
              <w:t>93</w:t>
            </w:r>
          </w:p>
        </w:tc>
        <w:tc>
          <w:tcPr>
            <w:tcW w:w="1404" w:type="dxa"/>
            <w:vAlign w:val="center"/>
          </w:tcPr>
          <w:p w14:paraId="22CED7B7" w14:textId="77777777" w:rsidR="002943FB" w:rsidRDefault="0019692A">
            <w:pPr>
              <w:spacing w:line="480" w:lineRule="auto"/>
              <w:jc w:val="center"/>
            </w:pPr>
            <w:r>
              <w:rPr>
                <w:sz w:val="18"/>
                <w:szCs w:val="18"/>
              </w:rPr>
              <w:t>30.0</w:t>
            </w:r>
          </w:p>
        </w:tc>
      </w:tr>
      <w:tr w:rsidR="002943FB" w14:paraId="05EA0DEE" w14:textId="77777777">
        <w:tc>
          <w:tcPr>
            <w:tcW w:w="3931" w:type="dxa"/>
            <w:vAlign w:val="center"/>
          </w:tcPr>
          <w:p w14:paraId="62FE9274" w14:textId="77777777" w:rsidR="002943FB" w:rsidRDefault="0019692A">
            <w:pPr>
              <w:spacing w:line="480" w:lineRule="auto"/>
            </w:pPr>
            <w:r>
              <w:rPr>
                <w:sz w:val="18"/>
                <w:szCs w:val="18"/>
              </w:rPr>
              <w:t>Knowledge of health effects of hazards</w:t>
            </w:r>
          </w:p>
        </w:tc>
        <w:tc>
          <w:tcPr>
            <w:tcW w:w="2621" w:type="dxa"/>
            <w:vAlign w:val="center"/>
          </w:tcPr>
          <w:p w14:paraId="5B455C4F" w14:textId="77777777" w:rsidR="002943FB" w:rsidRDefault="0019692A">
            <w:pPr>
              <w:spacing w:line="480" w:lineRule="auto"/>
              <w:jc w:val="center"/>
            </w:pPr>
            <w:r>
              <w:rPr>
                <w:sz w:val="18"/>
                <w:szCs w:val="18"/>
              </w:rPr>
              <w:t>Yes</w:t>
            </w:r>
          </w:p>
        </w:tc>
        <w:tc>
          <w:tcPr>
            <w:tcW w:w="1404" w:type="dxa"/>
            <w:vAlign w:val="center"/>
          </w:tcPr>
          <w:p w14:paraId="0EF31952" w14:textId="77777777" w:rsidR="002943FB" w:rsidRDefault="0019692A">
            <w:pPr>
              <w:spacing w:line="480" w:lineRule="auto"/>
              <w:jc w:val="center"/>
            </w:pPr>
            <w:r>
              <w:rPr>
                <w:sz w:val="18"/>
                <w:szCs w:val="18"/>
              </w:rPr>
              <w:t>202</w:t>
            </w:r>
          </w:p>
        </w:tc>
        <w:tc>
          <w:tcPr>
            <w:tcW w:w="1404" w:type="dxa"/>
            <w:vAlign w:val="center"/>
          </w:tcPr>
          <w:p w14:paraId="1F1F115E" w14:textId="77777777" w:rsidR="002943FB" w:rsidRDefault="0019692A">
            <w:pPr>
              <w:spacing w:line="480" w:lineRule="auto"/>
              <w:jc w:val="center"/>
            </w:pPr>
            <w:r>
              <w:rPr>
                <w:sz w:val="18"/>
                <w:szCs w:val="18"/>
              </w:rPr>
              <w:t>65.2</w:t>
            </w:r>
          </w:p>
        </w:tc>
      </w:tr>
      <w:tr w:rsidR="002943FB" w14:paraId="5D0E0F08" w14:textId="77777777">
        <w:tc>
          <w:tcPr>
            <w:tcW w:w="3931" w:type="dxa"/>
            <w:vAlign w:val="center"/>
          </w:tcPr>
          <w:p w14:paraId="7F252193" w14:textId="77777777" w:rsidR="002943FB" w:rsidRDefault="002943FB">
            <w:pPr>
              <w:spacing w:line="480" w:lineRule="auto"/>
            </w:pPr>
          </w:p>
        </w:tc>
        <w:tc>
          <w:tcPr>
            <w:tcW w:w="2621" w:type="dxa"/>
            <w:vAlign w:val="center"/>
          </w:tcPr>
          <w:p w14:paraId="4E85F47F" w14:textId="77777777" w:rsidR="002943FB" w:rsidRDefault="0019692A">
            <w:pPr>
              <w:spacing w:line="480" w:lineRule="auto"/>
              <w:jc w:val="center"/>
            </w:pPr>
            <w:r>
              <w:rPr>
                <w:sz w:val="18"/>
                <w:szCs w:val="18"/>
              </w:rPr>
              <w:t>No</w:t>
            </w:r>
          </w:p>
        </w:tc>
        <w:tc>
          <w:tcPr>
            <w:tcW w:w="1404" w:type="dxa"/>
            <w:vAlign w:val="center"/>
          </w:tcPr>
          <w:p w14:paraId="04017BCA" w14:textId="77777777" w:rsidR="002943FB" w:rsidRDefault="0019692A">
            <w:pPr>
              <w:spacing w:line="480" w:lineRule="auto"/>
              <w:jc w:val="center"/>
            </w:pPr>
            <w:r>
              <w:rPr>
                <w:sz w:val="18"/>
                <w:szCs w:val="18"/>
              </w:rPr>
              <w:t>108</w:t>
            </w:r>
          </w:p>
        </w:tc>
        <w:tc>
          <w:tcPr>
            <w:tcW w:w="1404" w:type="dxa"/>
            <w:vAlign w:val="center"/>
          </w:tcPr>
          <w:p w14:paraId="47F6AB15" w14:textId="77777777" w:rsidR="002943FB" w:rsidRDefault="0019692A">
            <w:pPr>
              <w:spacing w:line="480" w:lineRule="auto"/>
              <w:jc w:val="center"/>
            </w:pPr>
            <w:r>
              <w:rPr>
                <w:sz w:val="18"/>
                <w:szCs w:val="18"/>
              </w:rPr>
              <w:t>34.8</w:t>
            </w:r>
          </w:p>
        </w:tc>
      </w:tr>
      <w:tr w:rsidR="002943FB" w14:paraId="3B5ADD43" w14:textId="77777777">
        <w:tc>
          <w:tcPr>
            <w:tcW w:w="3931" w:type="dxa"/>
            <w:vAlign w:val="center"/>
          </w:tcPr>
          <w:p w14:paraId="7F638DE7" w14:textId="77777777" w:rsidR="002943FB" w:rsidRDefault="0019692A">
            <w:pPr>
              <w:spacing w:line="480" w:lineRule="auto"/>
            </w:pPr>
            <w:r>
              <w:rPr>
                <w:sz w:val="18"/>
                <w:szCs w:val="18"/>
              </w:rPr>
              <w:t>Knowledge of incident-reporting procedure</w:t>
            </w:r>
          </w:p>
        </w:tc>
        <w:tc>
          <w:tcPr>
            <w:tcW w:w="2621" w:type="dxa"/>
            <w:vAlign w:val="center"/>
          </w:tcPr>
          <w:p w14:paraId="2947DB9E" w14:textId="77777777" w:rsidR="002943FB" w:rsidRDefault="0019692A">
            <w:pPr>
              <w:spacing w:line="480" w:lineRule="auto"/>
              <w:jc w:val="center"/>
            </w:pPr>
            <w:r>
              <w:rPr>
                <w:sz w:val="18"/>
                <w:szCs w:val="18"/>
              </w:rPr>
              <w:t>Yes</w:t>
            </w:r>
          </w:p>
        </w:tc>
        <w:tc>
          <w:tcPr>
            <w:tcW w:w="1404" w:type="dxa"/>
            <w:vAlign w:val="center"/>
          </w:tcPr>
          <w:p w14:paraId="44C10A40" w14:textId="77777777" w:rsidR="002943FB" w:rsidRDefault="0019692A">
            <w:pPr>
              <w:spacing w:line="480" w:lineRule="auto"/>
              <w:jc w:val="center"/>
            </w:pPr>
            <w:r>
              <w:rPr>
                <w:sz w:val="18"/>
                <w:szCs w:val="18"/>
              </w:rPr>
              <w:t>171</w:t>
            </w:r>
          </w:p>
        </w:tc>
        <w:tc>
          <w:tcPr>
            <w:tcW w:w="1404" w:type="dxa"/>
            <w:vAlign w:val="center"/>
          </w:tcPr>
          <w:p w14:paraId="3CB30886" w14:textId="77777777" w:rsidR="002943FB" w:rsidRDefault="0019692A">
            <w:pPr>
              <w:spacing w:line="480" w:lineRule="auto"/>
              <w:jc w:val="center"/>
            </w:pPr>
            <w:r>
              <w:rPr>
                <w:sz w:val="18"/>
                <w:szCs w:val="18"/>
              </w:rPr>
              <w:t>55.2</w:t>
            </w:r>
          </w:p>
        </w:tc>
      </w:tr>
      <w:tr w:rsidR="002943FB" w14:paraId="0D5D7F75" w14:textId="77777777">
        <w:tc>
          <w:tcPr>
            <w:tcW w:w="3931" w:type="dxa"/>
            <w:vAlign w:val="center"/>
          </w:tcPr>
          <w:p w14:paraId="27E7325A" w14:textId="77777777" w:rsidR="002943FB" w:rsidRDefault="002943FB">
            <w:pPr>
              <w:spacing w:line="480" w:lineRule="auto"/>
            </w:pPr>
          </w:p>
        </w:tc>
        <w:tc>
          <w:tcPr>
            <w:tcW w:w="2621" w:type="dxa"/>
            <w:vAlign w:val="center"/>
          </w:tcPr>
          <w:p w14:paraId="6B836675" w14:textId="77777777" w:rsidR="002943FB" w:rsidRDefault="0019692A">
            <w:pPr>
              <w:spacing w:line="480" w:lineRule="auto"/>
              <w:jc w:val="center"/>
            </w:pPr>
            <w:r>
              <w:rPr>
                <w:sz w:val="18"/>
                <w:szCs w:val="18"/>
              </w:rPr>
              <w:t>No</w:t>
            </w:r>
          </w:p>
        </w:tc>
        <w:tc>
          <w:tcPr>
            <w:tcW w:w="1404" w:type="dxa"/>
            <w:vAlign w:val="center"/>
          </w:tcPr>
          <w:p w14:paraId="2AFE8673" w14:textId="77777777" w:rsidR="002943FB" w:rsidRDefault="0019692A">
            <w:pPr>
              <w:spacing w:line="480" w:lineRule="auto"/>
              <w:jc w:val="center"/>
            </w:pPr>
            <w:r>
              <w:rPr>
                <w:sz w:val="18"/>
                <w:szCs w:val="18"/>
              </w:rPr>
              <w:t>78</w:t>
            </w:r>
          </w:p>
        </w:tc>
        <w:tc>
          <w:tcPr>
            <w:tcW w:w="1404" w:type="dxa"/>
            <w:vAlign w:val="center"/>
          </w:tcPr>
          <w:p w14:paraId="0178ABA5" w14:textId="77777777" w:rsidR="002943FB" w:rsidRDefault="0019692A">
            <w:pPr>
              <w:spacing w:line="480" w:lineRule="auto"/>
              <w:jc w:val="center"/>
            </w:pPr>
            <w:r>
              <w:rPr>
                <w:sz w:val="18"/>
                <w:szCs w:val="18"/>
              </w:rPr>
              <w:t>25.2</w:t>
            </w:r>
          </w:p>
        </w:tc>
      </w:tr>
      <w:tr w:rsidR="002943FB" w14:paraId="21D3336E" w14:textId="77777777">
        <w:tc>
          <w:tcPr>
            <w:tcW w:w="3931" w:type="dxa"/>
            <w:vAlign w:val="center"/>
          </w:tcPr>
          <w:p w14:paraId="56EF6CEB" w14:textId="77777777" w:rsidR="002943FB" w:rsidRDefault="002943FB">
            <w:pPr>
              <w:spacing w:line="480" w:lineRule="auto"/>
            </w:pPr>
          </w:p>
        </w:tc>
        <w:tc>
          <w:tcPr>
            <w:tcW w:w="2621" w:type="dxa"/>
            <w:vAlign w:val="center"/>
          </w:tcPr>
          <w:p w14:paraId="3A32484E" w14:textId="77777777" w:rsidR="002943FB" w:rsidRDefault="0019692A">
            <w:pPr>
              <w:spacing w:line="480" w:lineRule="auto"/>
              <w:jc w:val="center"/>
            </w:pPr>
            <w:r>
              <w:rPr>
                <w:sz w:val="18"/>
                <w:szCs w:val="18"/>
              </w:rPr>
              <w:t>Not sure</w:t>
            </w:r>
          </w:p>
        </w:tc>
        <w:tc>
          <w:tcPr>
            <w:tcW w:w="1404" w:type="dxa"/>
            <w:vAlign w:val="center"/>
          </w:tcPr>
          <w:p w14:paraId="360C9AB9" w14:textId="77777777" w:rsidR="002943FB" w:rsidRDefault="0019692A">
            <w:pPr>
              <w:spacing w:line="480" w:lineRule="auto"/>
              <w:jc w:val="center"/>
            </w:pPr>
            <w:r>
              <w:rPr>
                <w:sz w:val="18"/>
                <w:szCs w:val="18"/>
              </w:rPr>
              <w:t>61</w:t>
            </w:r>
          </w:p>
        </w:tc>
        <w:tc>
          <w:tcPr>
            <w:tcW w:w="1404" w:type="dxa"/>
            <w:vAlign w:val="center"/>
          </w:tcPr>
          <w:p w14:paraId="1C988280" w14:textId="77777777" w:rsidR="002943FB" w:rsidRDefault="0019692A">
            <w:pPr>
              <w:spacing w:line="480" w:lineRule="auto"/>
              <w:jc w:val="center"/>
            </w:pPr>
            <w:r>
              <w:rPr>
                <w:sz w:val="18"/>
                <w:szCs w:val="18"/>
              </w:rPr>
              <w:t>19.7</w:t>
            </w:r>
          </w:p>
        </w:tc>
      </w:tr>
      <w:tr w:rsidR="002943FB" w14:paraId="394C412B" w14:textId="77777777">
        <w:tc>
          <w:tcPr>
            <w:tcW w:w="3931" w:type="dxa"/>
            <w:vAlign w:val="center"/>
          </w:tcPr>
          <w:p w14:paraId="3E68CF03" w14:textId="77777777" w:rsidR="002943FB" w:rsidRDefault="0019692A">
            <w:pPr>
              <w:spacing w:line="480" w:lineRule="auto"/>
            </w:pPr>
            <w:r>
              <w:rPr>
                <w:sz w:val="18"/>
                <w:szCs w:val="18"/>
              </w:rPr>
              <w:t>Awareness of emergency guidelines</w:t>
            </w:r>
          </w:p>
        </w:tc>
        <w:tc>
          <w:tcPr>
            <w:tcW w:w="2621" w:type="dxa"/>
            <w:vAlign w:val="center"/>
          </w:tcPr>
          <w:p w14:paraId="55DA8DF0" w14:textId="77777777" w:rsidR="002943FB" w:rsidRDefault="0019692A">
            <w:pPr>
              <w:spacing w:line="480" w:lineRule="auto"/>
              <w:jc w:val="center"/>
            </w:pPr>
            <w:r>
              <w:rPr>
                <w:sz w:val="18"/>
                <w:szCs w:val="18"/>
              </w:rPr>
              <w:t>Yes</w:t>
            </w:r>
          </w:p>
        </w:tc>
        <w:tc>
          <w:tcPr>
            <w:tcW w:w="1404" w:type="dxa"/>
            <w:vAlign w:val="center"/>
          </w:tcPr>
          <w:p w14:paraId="3C8426F3" w14:textId="77777777" w:rsidR="002943FB" w:rsidRDefault="0019692A">
            <w:pPr>
              <w:spacing w:line="480" w:lineRule="auto"/>
              <w:jc w:val="center"/>
            </w:pPr>
            <w:r>
              <w:rPr>
                <w:sz w:val="18"/>
                <w:szCs w:val="18"/>
              </w:rPr>
              <w:t>155</w:t>
            </w:r>
          </w:p>
        </w:tc>
        <w:tc>
          <w:tcPr>
            <w:tcW w:w="1404" w:type="dxa"/>
            <w:vAlign w:val="center"/>
          </w:tcPr>
          <w:p w14:paraId="34D70E4C" w14:textId="77777777" w:rsidR="002943FB" w:rsidRDefault="0019692A">
            <w:pPr>
              <w:spacing w:line="480" w:lineRule="auto"/>
              <w:jc w:val="center"/>
            </w:pPr>
            <w:r>
              <w:rPr>
                <w:sz w:val="18"/>
                <w:szCs w:val="18"/>
              </w:rPr>
              <w:t>50.0</w:t>
            </w:r>
          </w:p>
        </w:tc>
      </w:tr>
      <w:tr w:rsidR="002943FB" w14:paraId="5FFFE54C" w14:textId="77777777">
        <w:tc>
          <w:tcPr>
            <w:tcW w:w="3931" w:type="dxa"/>
            <w:vAlign w:val="center"/>
          </w:tcPr>
          <w:p w14:paraId="3D6CD401" w14:textId="77777777" w:rsidR="002943FB" w:rsidRDefault="002943FB">
            <w:pPr>
              <w:spacing w:line="480" w:lineRule="auto"/>
            </w:pPr>
          </w:p>
        </w:tc>
        <w:tc>
          <w:tcPr>
            <w:tcW w:w="2621" w:type="dxa"/>
            <w:vAlign w:val="center"/>
          </w:tcPr>
          <w:p w14:paraId="130E0BD9" w14:textId="77777777" w:rsidR="002943FB" w:rsidRDefault="0019692A">
            <w:pPr>
              <w:spacing w:line="480" w:lineRule="auto"/>
              <w:jc w:val="center"/>
            </w:pPr>
            <w:r>
              <w:rPr>
                <w:sz w:val="18"/>
                <w:szCs w:val="18"/>
              </w:rPr>
              <w:t>No</w:t>
            </w:r>
          </w:p>
        </w:tc>
        <w:tc>
          <w:tcPr>
            <w:tcW w:w="1404" w:type="dxa"/>
            <w:vAlign w:val="center"/>
          </w:tcPr>
          <w:p w14:paraId="1CE94360" w14:textId="77777777" w:rsidR="002943FB" w:rsidRDefault="0019692A">
            <w:pPr>
              <w:spacing w:line="480" w:lineRule="auto"/>
              <w:jc w:val="center"/>
            </w:pPr>
            <w:r>
              <w:rPr>
                <w:sz w:val="18"/>
                <w:szCs w:val="18"/>
              </w:rPr>
              <w:t>93</w:t>
            </w:r>
          </w:p>
        </w:tc>
        <w:tc>
          <w:tcPr>
            <w:tcW w:w="1404" w:type="dxa"/>
            <w:vAlign w:val="center"/>
          </w:tcPr>
          <w:p w14:paraId="3BCA6E8D" w14:textId="77777777" w:rsidR="002943FB" w:rsidRDefault="0019692A">
            <w:pPr>
              <w:spacing w:line="480" w:lineRule="auto"/>
              <w:jc w:val="center"/>
            </w:pPr>
            <w:r>
              <w:rPr>
                <w:sz w:val="18"/>
                <w:szCs w:val="18"/>
              </w:rPr>
              <w:t>30.0</w:t>
            </w:r>
          </w:p>
        </w:tc>
      </w:tr>
      <w:tr w:rsidR="002943FB" w14:paraId="347ED882" w14:textId="77777777">
        <w:tc>
          <w:tcPr>
            <w:tcW w:w="3931" w:type="dxa"/>
            <w:vAlign w:val="center"/>
          </w:tcPr>
          <w:p w14:paraId="770C78C9" w14:textId="77777777" w:rsidR="002943FB" w:rsidRDefault="002943FB">
            <w:pPr>
              <w:spacing w:line="480" w:lineRule="auto"/>
            </w:pPr>
          </w:p>
        </w:tc>
        <w:tc>
          <w:tcPr>
            <w:tcW w:w="2621" w:type="dxa"/>
            <w:vAlign w:val="center"/>
          </w:tcPr>
          <w:p w14:paraId="3482B19A" w14:textId="77777777" w:rsidR="002943FB" w:rsidRDefault="0019692A">
            <w:pPr>
              <w:spacing w:line="480" w:lineRule="auto"/>
              <w:jc w:val="center"/>
            </w:pPr>
            <w:r>
              <w:rPr>
                <w:sz w:val="18"/>
                <w:szCs w:val="18"/>
              </w:rPr>
              <w:t>Not sure</w:t>
            </w:r>
          </w:p>
        </w:tc>
        <w:tc>
          <w:tcPr>
            <w:tcW w:w="1404" w:type="dxa"/>
            <w:vAlign w:val="center"/>
          </w:tcPr>
          <w:p w14:paraId="14E44115" w14:textId="77777777" w:rsidR="002943FB" w:rsidRDefault="0019692A">
            <w:pPr>
              <w:spacing w:line="480" w:lineRule="auto"/>
              <w:jc w:val="center"/>
            </w:pPr>
            <w:r>
              <w:rPr>
                <w:sz w:val="18"/>
                <w:szCs w:val="18"/>
              </w:rPr>
              <w:t>62</w:t>
            </w:r>
          </w:p>
        </w:tc>
        <w:tc>
          <w:tcPr>
            <w:tcW w:w="1404" w:type="dxa"/>
            <w:vAlign w:val="center"/>
          </w:tcPr>
          <w:p w14:paraId="13A177D5" w14:textId="77777777" w:rsidR="002943FB" w:rsidRDefault="0019692A">
            <w:pPr>
              <w:spacing w:line="480" w:lineRule="auto"/>
              <w:jc w:val="center"/>
            </w:pPr>
            <w:r>
              <w:rPr>
                <w:sz w:val="18"/>
                <w:szCs w:val="18"/>
              </w:rPr>
              <w:t>20.0</w:t>
            </w:r>
          </w:p>
        </w:tc>
      </w:tr>
      <w:tr w:rsidR="002943FB" w14:paraId="372990A6" w14:textId="77777777">
        <w:tc>
          <w:tcPr>
            <w:tcW w:w="3931" w:type="dxa"/>
            <w:vAlign w:val="center"/>
          </w:tcPr>
          <w:p w14:paraId="0144BA90" w14:textId="77777777" w:rsidR="002943FB" w:rsidRDefault="0019692A">
            <w:pPr>
              <w:spacing w:line="480" w:lineRule="auto"/>
            </w:pPr>
            <w:r>
              <w:rPr>
                <w:sz w:val="18"/>
                <w:szCs w:val="18"/>
              </w:rPr>
              <w:t>Safety training received (past year)</w:t>
            </w:r>
          </w:p>
        </w:tc>
        <w:tc>
          <w:tcPr>
            <w:tcW w:w="2621" w:type="dxa"/>
            <w:vAlign w:val="center"/>
          </w:tcPr>
          <w:p w14:paraId="44B5D6CB" w14:textId="77777777" w:rsidR="002943FB" w:rsidRDefault="0019692A">
            <w:pPr>
              <w:spacing w:line="480" w:lineRule="auto"/>
              <w:jc w:val="center"/>
            </w:pPr>
            <w:r>
              <w:rPr>
                <w:sz w:val="18"/>
                <w:szCs w:val="18"/>
              </w:rPr>
              <w:t>Yes</w:t>
            </w:r>
          </w:p>
        </w:tc>
        <w:tc>
          <w:tcPr>
            <w:tcW w:w="1404" w:type="dxa"/>
            <w:vAlign w:val="center"/>
          </w:tcPr>
          <w:p w14:paraId="0EFDF13B" w14:textId="77777777" w:rsidR="002943FB" w:rsidRDefault="0019692A">
            <w:pPr>
              <w:spacing w:line="480" w:lineRule="auto"/>
              <w:jc w:val="center"/>
            </w:pPr>
            <w:r>
              <w:rPr>
                <w:sz w:val="18"/>
                <w:szCs w:val="18"/>
              </w:rPr>
              <w:t>129</w:t>
            </w:r>
          </w:p>
        </w:tc>
        <w:tc>
          <w:tcPr>
            <w:tcW w:w="1404" w:type="dxa"/>
            <w:vAlign w:val="center"/>
          </w:tcPr>
          <w:p w14:paraId="3F1C2E50" w14:textId="77777777" w:rsidR="002943FB" w:rsidRDefault="0019692A">
            <w:pPr>
              <w:spacing w:line="480" w:lineRule="auto"/>
              <w:jc w:val="center"/>
            </w:pPr>
            <w:r>
              <w:rPr>
                <w:sz w:val="18"/>
                <w:szCs w:val="18"/>
              </w:rPr>
              <w:t>41.6</w:t>
            </w:r>
          </w:p>
        </w:tc>
      </w:tr>
      <w:tr w:rsidR="002943FB" w14:paraId="024DDC01" w14:textId="77777777">
        <w:tc>
          <w:tcPr>
            <w:tcW w:w="3931" w:type="dxa"/>
            <w:vAlign w:val="center"/>
          </w:tcPr>
          <w:p w14:paraId="509F051F" w14:textId="77777777" w:rsidR="002943FB" w:rsidRDefault="002943FB">
            <w:pPr>
              <w:spacing w:line="480" w:lineRule="auto"/>
            </w:pPr>
          </w:p>
        </w:tc>
        <w:tc>
          <w:tcPr>
            <w:tcW w:w="2621" w:type="dxa"/>
            <w:vAlign w:val="center"/>
          </w:tcPr>
          <w:p w14:paraId="7F9467C6" w14:textId="77777777" w:rsidR="002943FB" w:rsidRDefault="0019692A">
            <w:pPr>
              <w:spacing w:line="480" w:lineRule="auto"/>
              <w:jc w:val="center"/>
            </w:pPr>
            <w:r>
              <w:rPr>
                <w:sz w:val="18"/>
                <w:szCs w:val="18"/>
              </w:rPr>
              <w:t>No</w:t>
            </w:r>
          </w:p>
        </w:tc>
        <w:tc>
          <w:tcPr>
            <w:tcW w:w="1404" w:type="dxa"/>
            <w:vAlign w:val="center"/>
          </w:tcPr>
          <w:p w14:paraId="7B5E1E3F" w14:textId="77777777" w:rsidR="002943FB" w:rsidRDefault="0019692A">
            <w:pPr>
              <w:spacing w:line="480" w:lineRule="auto"/>
              <w:jc w:val="center"/>
            </w:pPr>
            <w:r>
              <w:rPr>
                <w:sz w:val="18"/>
                <w:szCs w:val="18"/>
              </w:rPr>
              <w:t>118</w:t>
            </w:r>
          </w:p>
        </w:tc>
        <w:tc>
          <w:tcPr>
            <w:tcW w:w="1404" w:type="dxa"/>
            <w:vAlign w:val="center"/>
          </w:tcPr>
          <w:p w14:paraId="64BB58E3" w14:textId="77777777" w:rsidR="002943FB" w:rsidRDefault="0019692A">
            <w:pPr>
              <w:spacing w:line="480" w:lineRule="auto"/>
              <w:jc w:val="center"/>
            </w:pPr>
            <w:r>
              <w:rPr>
                <w:sz w:val="18"/>
                <w:szCs w:val="18"/>
              </w:rPr>
              <w:t>38.1</w:t>
            </w:r>
          </w:p>
        </w:tc>
      </w:tr>
      <w:tr w:rsidR="002943FB" w14:paraId="5C9D7CB0" w14:textId="77777777">
        <w:tc>
          <w:tcPr>
            <w:tcW w:w="3931" w:type="dxa"/>
            <w:vAlign w:val="center"/>
          </w:tcPr>
          <w:p w14:paraId="7FFDB62D" w14:textId="77777777" w:rsidR="002943FB" w:rsidRDefault="002943FB">
            <w:pPr>
              <w:spacing w:line="480" w:lineRule="auto"/>
            </w:pPr>
          </w:p>
        </w:tc>
        <w:tc>
          <w:tcPr>
            <w:tcW w:w="2621" w:type="dxa"/>
            <w:vAlign w:val="center"/>
          </w:tcPr>
          <w:p w14:paraId="4342D5CF" w14:textId="77777777" w:rsidR="002943FB" w:rsidRDefault="0019692A">
            <w:pPr>
              <w:spacing w:line="480" w:lineRule="auto"/>
              <w:jc w:val="center"/>
            </w:pPr>
            <w:r>
              <w:rPr>
                <w:sz w:val="18"/>
                <w:szCs w:val="18"/>
              </w:rPr>
              <w:t>Not sure</w:t>
            </w:r>
          </w:p>
        </w:tc>
        <w:tc>
          <w:tcPr>
            <w:tcW w:w="1404" w:type="dxa"/>
            <w:vAlign w:val="center"/>
          </w:tcPr>
          <w:p w14:paraId="76114189" w14:textId="77777777" w:rsidR="002943FB" w:rsidRDefault="0019692A">
            <w:pPr>
              <w:spacing w:line="480" w:lineRule="auto"/>
              <w:jc w:val="center"/>
            </w:pPr>
            <w:r>
              <w:rPr>
                <w:sz w:val="18"/>
                <w:szCs w:val="18"/>
              </w:rPr>
              <w:t>63</w:t>
            </w:r>
          </w:p>
        </w:tc>
        <w:tc>
          <w:tcPr>
            <w:tcW w:w="1404" w:type="dxa"/>
            <w:vAlign w:val="center"/>
          </w:tcPr>
          <w:p w14:paraId="0F0C0EB9" w14:textId="77777777" w:rsidR="002943FB" w:rsidRDefault="0019692A">
            <w:pPr>
              <w:spacing w:line="480" w:lineRule="auto"/>
              <w:jc w:val="center"/>
            </w:pPr>
            <w:r>
              <w:rPr>
                <w:sz w:val="18"/>
                <w:szCs w:val="18"/>
              </w:rPr>
              <w:t>20.3</w:t>
            </w:r>
          </w:p>
        </w:tc>
      </w:tr>
      <w:tr w:rsidR="002943FB" w14:paraId="69238C80" w14:textId="77777777">
        <w:tc>
          <w:tcPr>
            <w:tcW w:w="3931" w:type="dxa"/>
            <w:vAlign w:val="center"/>
          </w:tcPr>
          <w:p w14:paraId="20C54F98" w14:textId="77777777" w:rsidR="002943FB" w:rsidRDefault="0019692A">
            <w:pPr>
              <w:spacing w:line="480" w:lineRule="auto"/>
            </w:pPr>
            <w:r>
              <w:rPr>
                <w:sz w:val="18"/>
                <w:szCs w:val="18"/>
              </w:rPr>
              <w:t>Emergency-management training (past 2 years)</w:t>
            </w:r>
          </w:p>
        </w:tc>
        <w:tc>
          <w:tcPr>
            <w:tcW w:w="2621" w:type="dxa"/>
            <w:vAlign w:val="center"/>
          </w:tcPr>
          <w:p w14:paraId="4C8B4406" w14:textId="77777777" w:rsidR="002943FB" w:rsidRDefault="0019692A">
            <w:pPr>
              <w:spacing w:line="480" w:lineRule="auto"/>
              <w:jc w:val="center"/>
            </w:pPr>
            <w:r>
              <w:rPr>
                <w:sz w:val="18"/>
                <w:szCs w:val="18"/>
              </w:rPr>
              <w:t>Yes</w:t>
            </w:r>
          </w:p>
        </w:tc>
        <w:tc>
          <w:tcPr>
            <w:tcW w:w="1404" w:type="dxa"/>
            <w:vAlign w:val="center"/>
          </w:tcPr>
          <w:p w14:paraId="15BD70CD" w14:textId="77777777" w:rsidR="002943FB" w:rsidRDefault="0019692A">
            <w:pPr>
              <w:spacing w:line="480" w:lineRule="auto"/>
              <w:jc w:val="center"/>
            </w:pPr>
            <w:r>
              <w:rPr>
                <w:sz w:val="18"/>
                <w:szCs w:val="18"/>
              </w:rPr>
              <w:t>132</w:t>
            </w:r>
          </w:p>
        </w:tc>
        <w:tc>
          <w:tcPr>
            <w:tcW w:w="1404" w:type="dxa"/>
            <w:vAlign w:val="center"/>
          </w:tcPr>
          <w:p w14:paraId="1F9D1B0D" w14:textId="77777777" w:rsidR="002943FB" w:rsidRDefault="0019692A">
            <w:pPr>
              <w:spacing w:line="480" w:lineRule="auto"/>
              <w:jc w:val="center"/>
            </w:pPr>
            <w:r>
              <w:rPr>
                <w:sz w:val="18"/>
                <w:szCs w:val="18"/>
              </w:rPr>
              <w:t>42.6</w:t>
            </w:r>
          </w:p>
        </w:tc>
      </w:tr>
      <w:tr w:rsidR="002943FB" w14:paraId="4D2910FE" w14:textId="77777777">
        <w:tc>
          <w:tcPr>
            <w:tcW w:w="3931" w:type="dxa"/>
            <w:vAlign w:val="center"/>
          </w:tcPr>
          <w:p w14:paraId="13D1EEFB" w14:textId="77777777" w:rsidR="002943FB" w:rsidRDefault="002943FB">
            <w:pPr>
              <w:spacing w:line="480" w:lineRule="auto"/>
            </w:pPr>
          </w:p>
        </w:tc>
        <w:tc>
          <w:tcPr>
            <w:tcW w:w="2621" w:type="dxa"/>
            <w:vAlign w:val="center"/>
          </w:tcPr>
          <w:p w14:paraId="77C9DCE9" w14:textId="77777777" w:rsidR="002943FB" w:rsidRDefault="0019692A">
            <w:pPr>
              <w:spacing w:line="480" w:lineRule="auto"/>
              <w:jc w:val="center"/>
            </w:pPr>
            <w:r>
              <w:rPr>
                <w:sz w:val="18"/>
                <w:szCs w:val="18"/>
              </w:rPr>
              <w:t>No</w:t>
            </w:r>
          </w:p>
        </w:tc>
        <w:tc>
          <w:tcPr>
            <w:tcW w:w="1404" w:type="dxa"/>
            <w:vAlign w:val="center"/>
          </w:tcPr>
          <w:p w14:paraId="162CCCA9" w14:textId="77777777" w:rsidR="002943FB" w:rsidRDefault="0019692A">
            <w:pPr>
              <w:spacing w:line="480" w:lineRule="auto"/>
              <w:jc w:val="center"/>
            </w:pPr>
            <w:r>
              <w:rPr>
                <w:sz w:val="18"/>
                <w:szCs w:val="18"/>
              </w:rPr>
              <w:t>111</w:t>
            </w:r>
          </w:p>
        </w:tc>
        <w:tc>
          <w:tcPr>
            <w:tcW w:w="1404" w:type="dxa"/>
            <w:vAlign w:val="center"/>
          </w:tcPr>
          <w:p w14:paraId="4FB4262B" w14:textId="77777777" w:rsidR="002943FB" w:rsidRDefault="0019692A">
            <w:pPr>
              <w:spacing w:line="480" w:lineRule="auto"/>
              <w:jc w:val="center"/>
            </w:pPr>
            <w:r>
              <w:rPr>
                <w:sz w:val="18"/>
                <w:szCs w:val="18"/>
              </w:rPr>
              <w:t>35.8</w:t>
            </w:r>
          </w:p>
        </w:tc>
      </w:tr>
      <w:tr w:rsidR="002943FB" w14:paraId="4A2BA6D2" w14:textId="77777777">
        <w:tc>
          <w:tcPr>
            <w:tcW w:w="3931" w:type="dxa"/>
            <w:vAlign w:val="center"/>
          </w:tcPr>
          <w:p w14:paraId="3B7DC427" w14:textId="77777777" w:rsidR="002943FB" w:rsidRDefault="002943FB">
            <w:pPr>
              <w:spacing w:line="480" w:lineRule="auto"/>
            </w:pPr>
          </w:p>
        </w:tc>
        <w:tc>
          <w:tcPr>
            <w:tcW w:w="2621" w:type="dxa"/>
            <w:vAlign w:val="center"/>
          </w:tcPr>
          <w:p w14:paraId="62DAEAE0" w14:textId="77777777" w:rsidR="002943FB" w:rsidRDefault="0019692A">
            <w:pPr>
              <w:spacing w:line="480" w:lineRule="auto"/>
              <w:jc w:val="center"/>
            </w:pPr>
            <w:r>
              <w:rPr>
                <w:sz w:val="18"/>
                <w:szCs w:val="18"/>
              </w:rPr>
              <w:t>Not sure</w:t>
            </w:r>
          </w:p>
        </w:tc>
        <w:tc>
          <w:tcPr>
            <w:tcW w:w="1404" w:type="dxa"/>
            <w:vAlign w:val="center"/>
          </w:tcPr>
          <w:p w14:paraId="037183FF" w14:textId="77777777" w:rsidR="002943FB" w:rsidRDefault="0019692A">
            <w:pPr>
              <w:spacing w:line="480" w:lineRule="auto"/>
              <w:jc w:val="center"/>
            </w:pPr>
            <w:r>
              <w:rPr>
                <w:sz w:val="18"/>
                <w:szCs w:val="18"/>
              </w:rPr>
              <w:t>67</w:t>
            </w:r>
          </w:p>
        </w:tc>
        <w:tc>
          <w:tcPr>
            <w:tcW w:w="1404" w:type="dxa"/>
            <w:vAlign w:val="center"/>
          </w:tcPr>
          <w:p w14:paraId="34E18157" w14:textId="77777777" w:rsidR="002943FB" w:rsidRDefault="0019692A">
            <w:pPr>
              <w:spacing w:line="480" w:lineRule="auto"/>
              <w:jc w:val="center"/>
            </w:pPr>
            <w:r>
              <w:rPr>
                <w:sz w:val="18"/>
                <w:szCs w:val="18"/>
              </w:rPr>
              <w:t>21.6</w:t>
            </w:r>
          </w:p>
        </w:tc>
      </w:tr>
    </w:tbl>
    <w:p w14:paraId="07AB9352" w14:textId="77777777" w:rsidR="002943FB" w:rsidRDefault="0019692A">
      <w:pPr>
        <w:spacing w:before="60" w:after="240"/>
      </w:pPr>
      <w:r>
        <w:rPr>
          <w:i/>
          <w:iCs/>
          <w:sz w:val="18"/>
          <w:szCs w:val="18"/>
        </w:rPr>
        <w:t>Values are frequencies (n) and percentages (%).</w:t>
      </w:r>
    </w:p>
    <w:p w14:paraId="5C3F59C6" w14:textId="53C85597" w:rsidR="002943FB" w:rsidRDefault="00E67691">
      <w:pPr>
        <w:spacing w:after="200" w:line="276" w:lineRule="auto"/>
        <w:jc w:val="both"/>
      </w:pPr>
      <w:r w:rsidRPr="00E67691">
        <w:t>The moderate level of general hazard awareness and the low level of hazard reporting and emergency procedures awareness are similar to the knowledge-practice gap observed among healthcare workers in Nigeria, where people felt they were well aware of the hazards but not necessarily of how to report or what to do in case of emergency (Aluko et al., 2016). The relative low percentage of workers who have recently received formal training corroborates evidence of the scarcity and uneven distribution of training in Nigerian PHC environments (</w:t>
      </w:r>
      <w:proofErr w:type="spellStart"/>
      <w:r w:rsidRPr="00E67691">
        <w:t>Ogoina</w:t>
      </w:r>
      <w:proofErr w:type="spellEnd"/>
      <w:r w:rsidRPr="00E67691">
        <w:t xml:space="preserve"> et al., 2015)</w:t>
      </w:r>
      <w:r>
        <w:t>.</w:t>
      </w:r>
    </w:p>
    <w:p w14:paraId="0563E87C" w14:textId="77777777" w:rsidR="002943FB" w:rsidRDefault="0019692A">
      <w:pPr>
        <w:keepNext/>
        <w:spacing w:before="240" w:after="120"/>
      </w:pPr>
      <w:r>
        <w:rPr>
          <w:b/>
          <w:bCs/>
        </w:rPr>
        <w:t>Safety Compliance Practices</w:t>
      </w:r>
    </w:p>
    <w:p w14:paraId="64DA9192" w14:textId="4743D43D" w:rsidR="002943FB" w:rsidRDefault="00E67691">
      <w:pPr>
        <w:spacing w:after="200" w:line="276" w:lineRule="auto"/>
        <w:jc w:val="both"/>
      </w:pPr>
      <w:r w:rsidRPr="00E67691">
        <w:t xml:space="preserve">There was inconsistent adherence to safety practices by domain (Table 7). The highest levels of compliance were with hand hygiene (67.4% always), followed by sharps-disposal compliance (59.7% always) and PPE </w:t>
      </w:r>
      <w:r w:rsidRPr="00E67691">
        <w:lastRenderedPageBreak/>
        <w:t>use (50.3% always), whereas the lowest level of compliance was seen with regard to the reporting of occupational incidents (33.2% always). If the PPE was not available, 48.7% used none (20.3%) or made do with alternatives (28.4%)</w:t>
      </w:r>
      <w:r>
        <w:t>.</w:t>
      </w:r>
    </w:p>
    <w:p w14:paraId="300F748B" w14:textId="77777777" w:rsidR="002943FB" w:rsidRDefault="0019692A">
      <w:pPr>
        <w:keepNext/>
        <w:spacing w:before="240" w:after="80"/>
      </w:pPr>
      <w:r>
        <w:rPr>
          <w:b/>
          <w:bCs/>
        </w:rPr>
        <w:t>Table 7. Safety compliance practices among primary health care workers (N = 310)</w:t>
      </w:r>
    </w:p>
    <w:tbl>
      <w:tblPr>
        <w:tblW w:w="5000" w:type="pct"/>
        <w:tblBorders>
          <w:top w:val="single" w:sz="4" w:space="0" w:color="000000"/>
          <w:bottom w:val="single" w:sz="4" w:space="0" w:color="000000"/>
          <w:insideH w:val="single" w:sz="2" w:space="0" w:color="808080"/>
        </w:tblBorders>
        <w:tblCellMar>
          <w:left w:w="10" w:type="dxa"/>
          <w:right w:w="10" w:type="dxa"/>
        </w:tblCellMar>
        <w:tblLook w:val="04A0" w:firstRow="1" w:lastRow="0" w:firstColumn="1" w:lastColumn="0" w:noHBand="0" w:noVBand="1"/>
      </w:tblPr>
      <w:tblGrid>
        <w:gridCol w:w="3931"/>
        <w:gridCol w:w="2621"/>
        <w:gridCol w:w="1404"/>
        <w:gridCol w:w="1404"/>
      </w:tblGrid>
      <w:tr w:rsidR="002943FB" w14:paraId="3358877F" w14:textId="77777777">
        <w:trPr>
          <w:tblHeader/>
        </w:trPr>
        <w:tc>
          <w:tcPr>
            <w:tcW w:w="3931" w:type="dxa"/>
            <w:shd w:val="clear" w:color="auto" w:fill="D9D9D9"/>
            <w:vAlign w:val="center"/>
          </w:tcPr>
          <w:p w14:paraId="5BF6BE8D" w14:textId="77777777" w:rsidR="002943FB" w:rsidRDefault="0019692A">
            <w:pPr>
              <w:spacing w:line="480" w:lineRule="auto"/>
              <w:jc w:val="center"/>
            </w:pPr>
            <w:r>
              <w:rPr>
                <w:b/>
                <w:bCs/>
                <w:sz w:val="18"/>
                <w:szCs w:val="18"/>
              </w:rPr>
              <w:t>Safety Practice</w:t>
            </w:r>
          </w:p>
        </w:tc>
        <w:tc>
          <w:tcPr>
            <w:tcW w:w="2621" w:type="dxa"/>
            <w:shd w:val="clear" w:color="auto" w:fill="D9D9D9"/>
            <w:vAlign w:val="center"/>
          </w:tcPr>
          <w:p w14:paraId="23F9210F" w14:textId="77777777" w:rsidR="002943FB" w:rsidRDefault="0019692A">
            <w:pPr>
              <w:spacing w:line="480" w:lineRule="auto"/>
              <w:jc w:val="center"/>
            </w:pPr>
            <w:r>
              <w:rPr>
                <w:b/>
                <w:bCs/>
                <w:sz w:val="18"/>
                <w:szCs w:val="18"/>
              </w:rPr>
              <w:t>Response</w:t>
            </w:r>
          </w:p>
        </w:tc>
        <w:tc>
          <w:tcPr>
            <w:tcW w:w="1404" w:type="dxa"/>
            <w:shd w:val="clear" w:color="auto" w:fill="D9D9D9"/>
            <w:vAlign w:val="center"/>
          </w:tcPr>
          <w:p w14:paraId="2775FD44" w14:textId="77777777" w:rsidR="002943FB" w:rsidRDefault="0019692A">
            <w:pPr>
              <w:spacing w:line="480" w:lineRule="auto"/>
              <w:jc w:val="center"/>
            </w:pPr>
            <w:r>
              <w:rPr>
                <w:b/>
                <w:bCs/>
                <w:sz w:val="18"/>
                <w:szCs w:val="18"/>
              </w:rPr>
              <w:t>n</w:t>
            </w:r>
          </w:p>
        </w:tc>
        <w:tc>
          <w:tcPr>
            <w:tcW w:w="1404" w:type="dxa"/>
            <w:shd w:val="clear" w:color="auto" w:fill="D9D9D9"/>
            <w:vAlign w:val="center"/>
          </w:tcPr>
          <w:p w14:paraId="7481D1BF" w14:textId="77777777" w:rsidR="002943FB" w:rsidRDefault="0019692A">
            <w:pPr>
              <w:spacing w:line="480" w:lineRule="auto"/>
              <w:jc w:val="center"/>
            </w:pPr>
            <w:r>
              <w:rPr>
                <w:b/>
                <w:bCs/>
                <w:sz w:val="18"/>
                <w:szCs w:val="18"/>
              </w:rPr>
              <w:t>%</w:t>
            </w:r>
          </w:p>
        </w:tc>
      </w:tr>
      <w:tr w:rsidR="002943FB" w14:paraId="1EAE1288" w14:textId="77777777">
        <w:tc>
          <w:tcPr>
            <w:tcW w:w="3931" w:type="dxa"/>
            <w:vAlign w:val="center"/>
          </w:tcPr>
          <w:p w14:paraId="6652D765" w14:textId="77777777" w:rsidR="002943FB" w:rsidRDefault="0019692A">
            <w:pPr>
              <w:spacing w:line="480" w:lineRule="auto"/>
            </w:pPr>
            <w:r>
              <w:rPr>
                <w:sz w:val="18"/>
                <w:szCs w:val="18"/>
              </w:rPr>
              <w:t>Use of personal protective equipment</w:t>
            </w:r>
          </w:p>
        </w:tc>
        <w:tc>
          <w:tcPr>
            <w:tcW w:w="2621" w:type="dxa"/>
            <w:vAlign w:val="center"/>
          </w:tcPr>
          <w:p w14:paraId="131E29BE" w14:textId="77777777" w:rsidR="002943FB" w:rsidRDefault="0019692A">
            <w:pPr>
              <w:spacing w:line="480" w:lineRule="auto"/>
              <w:jc w:val="center"/>
            </w:pPr>
            <w:r>
              <w:rPr>
                <w:sz w:val="18"/>
                <w:szCs w:val="18"/>
              </w:rPr>
              <w:t>Always</w:t>
            </w:r>
          </w:p>
        </w:tc>
        <w:tc>
          <w:tcPr>
            <w:tcW w:w="1404" w:type="dxa"/>
            <w:vAlign w:val="center"/>
          </w:tcPr>
          <w:p w14:paraId="07340EA8" w14:textId="77777777" w:rsidR="002943FB" w:rsidRDefault="0019692A">
            <w:pPr>
              <w:spacing w:line="480" w:lineRule="auto"/>
              <w:jc w:val="center"/>
            </w:pPr>
            <w:r>
              <w:rPr>
                <w:sz w:val="18"/>
                <w:szCs w:val="18"/>
              </w:rPr>
              <w:t>156</w:t>
            </w:r>
          </w:p>
        </w:tc>
        <w:tc>
          <w:tcPr>
            <w:tcW w:w="1404" w:type="dxa"/>
            <w:vAlign w:val="center"/>
          </w:tcPr>
          <w:p w14:paraId="7322F215" w14:textId="77777777" w:rsidR="002943FB" w:rsidRDefault="0019692A">
            <w:pPr>
              <w:spacing w:line="480" w:lineRule="auto"/>
              <w:jc w:val="center"/>
            </w:pPr>
            <w:r>
              <w:rPr>
                <w:sz w:val="18"/>
                <w:szCs w:val="18"/>
              </w:rPr>
              <w:t>50.3</w:t>
            </w:r>
          </w:p>
        </w:tc>
      </w:tr>
      <w:tr w:rsidR="002943FB" w14:paraId="24E94933" w14:textId="77777777">
        <w:tc>
          <w:tcPr>
            <w:tcW w:w="3931" w:type="dxa"/>
            <w:vAlign w:val="center"/>
          </w:tcPr>
          <w:p w14:paraId="1709AB79" w14:textId="77777777" w:rsidR="002943FB" w:rsidRDefault="002943FB">
            <w:pPr>
              <w:spacing w:line="480" w:lineRule="auto"/>
            </w:pPr>
          </w:p>
        </w:tc>
        <w:tc>
          <w:tcPr>
            <w:tcW w:w="2621" w:type="dxa"/>
            <w:vAlign w:val="center"/>
          </w:tcPr>
          <w:p w14:paraId="6904000B" w14:textId="77777777" w:rsidR="002943FB" w:rsidRDefault="0019692A">
            <w:pPr>
              <w:spacing w:line="480" w:lineRule="auto"/>
              <w:jc w:val="center"/>
            </w:pPr>
            <w:r>
              <w:rPr>
                <w:sz w:val="18"/>
                <w:szCs w:val="18"/>
              </w:rPr>
              <w:t>Sometimes</w:t>
            </w:r>
          </w:p>
        </w:tc>
        <w:tc>
          <w:tcPr>
            <w:tcW w:w="1404" w:type="dxa"/>
            <w:vAlign w:val="center"/>
          </w:tcPr>
          <w:p w14:paraId="5982A3F3" w14:textId="77777777" w:rsidR="002943FB" w:rsidRDefault="0019692A">
            <w:pPr>
              <w:spacing w:line="480" w:lineRule="auto"/>
              <w:jc w:val="center"/>
            </w:pPr>
            <w:r>
              <w:rPr>
                <w:sz w:val="18"/>
                <w:szCs w:val="18"/>
              </w:rPr>
              <w:t>124</w:t>
            </w:r>
          </w:p>
        </w:tc>
        <w:tc>
          <w:tcPr>
            <w:tcW w:w="1404" w:type="dxa"/>
            <w:vAlign w:val="center"/>
          </w:tcPr>
          <w:p w14:paraId="03D88815" w14:textId="77777777" w:rsidR="002943FB" w:rsidRDefault="0019692A">
            <w:pPr>
              <w:spacing w:line="480" w:lineRule="auto"/>
              <w:jc w:val="center"/>
            </w:pPr>
            <w:r>
              <w:rPr>
                <w:sz w:val="18"/>
                <w:szCs w:val="18"/>
              </w:rPr>
              <w:t>40.0</w:t>
            </w:r>
          </w:p>
        </w:tc>
      </w:tr>
      <w:tr w:rsidR="002943FB" w14:paraId="7B9B48E5" w14:textId="77777777">
        <w:tc>
          <w:tcPr>
            <w:tcW w:w="3931" w:type="dxa"/>
            <w:vAlign w:val="center"/>
          </w:tcPr>
          <w:p w14:paraId="24A9EC84" w14:textId="77777777" w:rsidR="002943FB" w:rsidRDefault="002943FB">
            <w:pPr>
              <w:spacing w:line="480" w:lineRule="auto"/>
            </w:pPr>
          </w:p>
        </w:tc>
        <w:tc>
          <w:tcPr>
            <w:tcW w:w="2621" w:type="dxa"/>
            <w:vAlign w:val="center"/>
          </w:tcPr>
          <w:p w14:paraId="25E34644" w14:textId="77777777" w:rsidR="002943FB" w:rsidRDefault="0019692A">
            <w:pPr>
              <w:spacing w:line="480" w:lineRule="auto"/>
              <w:jc w:val="center"/>
            </w:pPr>
            <w:r>
              <w:rPr>
                <w:sz w:val="18"/>
                <w:szCs w:val="18"/>
              </w:rPr>
              <w:t>Never</w:t>
            </w:r>
          </w:p>
        </w:tc>
        <w:tc>
          <w:tcPr>
            <w:tcW w:w="1404" w:type="dxa"/>
            <w:vAlign w:val="center"/>
          </w:tcPr>
          <w:p w14:paraId="1B0B6F07" w14:textId="77777777" w:rsidR="002943FB" w:rsidRDefault="0019692A">
            <w:pPr>
              <w:spacing w:line="480" w:lineRule="auto"/>
              <w:jc w:val="center"/>
            </w:pPr>
            <w:r>
              <w:rPr>
                <w:sz w:val="18"/>
                <w:szCs w:val="18"/>
              </w:rPr>
              <w:t>30</w:t>
            </w:r>
          </w:p>
        </w:tc>
        <w:tc>
          <w:tcPr>
            <w:tcW w:w="1404" w:type="dxa"/>
            <w:vAlign w:val="center"/>
          </w:tcPr>
          <w:p w14:paraId="20AF2E98" w14:textId="77777777" w:rsidR="002943FB" w:rsidRDefault="0019692A">
            <w:pPr>
              <w:spacing w:line="480" w:lineRule="auto"/>
              <w:jc w:val="center"/>
            </w:pPr>
            <w:r>
              <w:rPr>
                <w:sz w:val="18"/>
                <w:szCs w:val="18"/>
              </w:rPr>
              <w:t>9.7</w:t>
            </w:r>
          </w:p>
        </w:tc>
      </w:tr>
      <w:tr w:rsidR="002943FB" w14:paraId="6B197CC6" w14:textId="77777777">
        <w:tc>
          <w:tcPr>
            <w:tcW w:w="3931" w:type="dxa"/>
            <w:vAlign w:val="center"/>
          </w:tcPr>
          <w:p w14:paraId="0F486491" w14:textId="77777777" w:rsidR="002943FB" w:rsidRDefault="0019692A">
            <w:pPr>
              <w:spacing w:line="480" w:lineRule="auto"/>
            </w:pPr>
            <w:r>
              <w:rPr>
                <w:sz w:val="18"/>
                <w:szCs w:val="18"/>
              </w:rPr>
              <w:t>Proper sharps disposal</w:t>
            </w:r>
          </w:p>
        </w:tc>
        <w:tc>
          <w:tcPr>
            <w:tcW w:w="2621" w:type="dxa"/>
            <w:vAlign w:val="center"/>
          </w:tcPr>
          <w:p w14:paraId="6746CD64" w14:textId="77777777" w:rsidR="002943FB" w:rsidRDefault="0019692A">
            <w:pPr>
              <w:spacing w:line="480" w:lineRule="auto"/>
              <w:jc w:val="center"/>
            </w:pPr>
            <w:r>
              <w:rPr>
                <w:sz w:val="18"/>
                <w:szCs w:val="18"/>
              </w:rPr>
              <w:t>Always</w:t>
            </w:r>
          </w:p>
        </w:tc>
        <w:tc>
          <w:tcPr>
            <w:tcW w:w="1404" w:type="dxa"/>
            <w:vAlign w:val="center"/>
          </w:tcPr>
          <w:p w14:paraId="22425071" w14:textId="77777777" w:rsidR="002943FB" w:rsidRDefault="0019692A">
            <w:pPr>
              <w:spacing w:line="480" w:lineRule="auto"/>
              <w:jc w:val="center"/>
            </w:pPr>
            <w:r>
              <w:rPr>
                <w:sz w:val="18"/>
                <w:szCs w:val="18"/>
              </w:rPr>
              <w:t>185</w:t>
            </w:r>
          </w:p>
        </w:tc>
        <w:tc>
          <w:tcPr>
            <w:tcW w:w="1404" w:type="dxa"/>
            <w:vAlign w:val="center"/>
          </w:tcPr>
          <w:p w14:paraId="6514D418" w14:textId="77777777" w:rsidR="002943FB" w:rsidRDefault="0019692A">
            <w:pPr>
              <w:spacing w:line="480" w:lineRule="auto"/>
              <w:jc w:val="center"/>
            </w:pPr>
            <w:r>
              <w:rPr>
                <w:sz w:val="18"/>
                <w:szCs w:val="18"/>
              </w:rPr>
              <w:t>59.7</w:t>
            </w:r>
          </w:p>
        </w:tc>
      </w:tr>
      <w:tr w:rsidR="002943FB" w14:paraId="17A5BCD5" w14:textId="77777777">
        <w:tc>
          <w:tcPr>
            <w:tcW w:w="3931" w:type="dxa"/>
            <w:vAlign w:val="center"/>
          </w:tcPr>
          <w:p w14:paraId="4BD4B2E3" w14:textId="77777777" w:rsidR="002943FB" w:rsidRDefault="002943FB">
            <w:pPr>
              <w:spacing w:line="480" w:lineRule="auto"/>
            </w:pPr>
          </w:p>
        </w:tc>
        <w:tc>
          <w:tcPr>
            <w:tcW w:w="2621" w:type="dxa"/>
            <w:vAlign w:val="center"/>
          </w:tcPr>
          <w:p w14:paraId="39DF8B27" w14:textId="77777777" w:rsidR="002943FB" w:rsidRDefault="0019692A">
            <w:pPr>
              <w:spacing w:line="480" w:lineRule="auto"/>
              <w:jc w:val="center"/>
            </w:pPr>
            <w:r>
              <w:rPr>
                <w:sz w:val="18"/>
                <w:szCs w:val="18"/>
              </w:rPr>
              <w:t>Sometimes</w:t>
            </w:r>
          </w:p>
        </w:tc>
        <w:tc>
          <w:tcPr>
            <w:tcW w:w="1404" w:type="dxa"/>
            <w:vAlign w:val="center"/>
          </w:tcPr>
          <w:p w14:paraId="4FEA2518" w14:textId="77777777" w:rsidR="002943FB" w:rsidRDefault="0019692A">
            <w:pPr>
              <w:spacing w:line="480" w:lineRule="auto"/>
              <w:jc w:val="center"/>
            </w:pPr>
            <w:r>
              <w:rPr>
                <w:sz w:val="18"/>
                <w:szCs w:val="18"/>
              </w:rPr>
              <w:t>101</w:t>
            </w:r>
          </w:p>
        </w:tc>
        <w:tc>
          <w:tcPr>
            <w:tcW w:w="1404" w:type="dxa"/>
            <w:vAlign w:val="center"/>
          </w:tcPr>
          <w:p w14:paraId="649DDFF6" w14:textId="77777777" w:rsidR="002943FB" w:rsidRDefault="0019692A">
            <w:pPr>
              <w:spacing w:line="480" w:lineRule="auto"/>
              <w:jc w:val="center"/>
            </w:pPr>
            <w:r>
              <w:rPr>
                <w:sz w:val="18"/>
                <w:szCs w:val="18"/>
              </w:rPr>
              <w:t>32.6</w:t>
            </w:r>
          </w:p>
        </w:tc>
      </w:tr>
      <w:tr w:rsidR="002943FB" w14:paraId="618969CB" w14:textId="77777777">
        <w:tc>
          <w:tcPr>
            <w:tcW w:w="3931" w:type="dxa"/>
            <w:vAlign w:val="center"/>
          </w:tcPr>
          <w:p w14:paraId="4C49F066" w14:textId="77777777" w:rsidR="002943FB" w:rsidRDefault="002943FB">
            <w:pPr>
              <w:spacing w:line="480" w:lineRule="auto"/>
            </w:pPr>
          </w:p>
        </w:tc>
        <w:tc>
          <w:tcPr>
            <w:tcW w:w="2621" w:type="dxa"/>
            <w:vAlign w:val="center"/>
          </w:tcPr>
          <w:p w14:paraId="4B985BA9" w14:textId="77777777" w:rsidR="002943FB" w:rsidRDefault="0019692A">
            <w:pPr>
              <w:spacing w:line="480" w:lineRule="auto"/>
              <w:jc w:val="center"/>
            </w:pPr>
            <w:r>
              <w:rPr>
                <w:sz w:val="18"/>
                <w:szCs w:val="18"/>
              </w:rPr>
              <w:t>Never</w:t>
            </w:r>
          </w:p>
        </w:tc>
        <w:tc>
          <w:tcPr>
            <w:tcW w:w="1404" w:type="dxa"/>
            <w:vAlign w:val="center"/>
          </w:tcPr>
          <w:p w14:paraId="2F013DBC" w14:textId="77777777" w:rsidR="002943FB" w:rsidRDefault="0019692A">
            <w:pPr>
              <w:spacing w:line="480" w:lineRule="auto"/>
              <w:jc w:val="center"/>
            </w:pPr>
            <w:r>
              <w:rPr>
                <w:sz w:val="18"/>
                <w:szCs w:val="18"/>
              </w:rPr>
              <w:t>24</w:t>
            </w:r>
          </w:p>
        </w:tc>
        <w:tc>
          <w:tcPr>
            <w:tcW w:w="1404" w:type="dxa"/>
            <w:vAlign w:val="center"/>
          </w:tcPr>
          <w:p w14:paraId="5DAA18E1" w14:textId="77777777" w:rsidR="002943FB" w:rsidRDefault="0019692A">
            <w:pPr>
              <w:spacing w:line="480" w:lineRule="auto"/>
              <w:jc w:val="center"/>
            </w:pPr>
            <w:r>
              <w:rPr>
                <w:sz w:val="18"/>
                <w:szCs w:val="18"/>
              </w:rPr>
              <w:t>7.7</w:t>
            </w:r>
          </w:p>
        </w:tc>
      </w:tr>
      <w:tr w:rsidR="002943FB" w14:paraId="1C208EAF" w14:textId="77777777">
        <w:tc>
          <w:tcPr>
            <w:tcW w:w="3931" w:type="dxa"/>
            <w:vAlign w:val="center"/>
          </w:tcPr>
          <w:p w14:paraId="6FAC8CD3" w14:textId="77777777" w:rsidR="002943FB" w:rsidRDefault="0019692A">
            <w:pPr>
              <w:spacing w:line="480" w:lineRule="auto"/>
            </w:pPr>
            <w:r>
              <w:rPr>
                <w:sz w:val="18"/>
                <w:szCs w:val="18"/>
              </w:rPr>
              <w:t>Hand hygiene practice</w:t>
            </w:r>
          </w:p>
        </w:tc>
        <w:tc>
          <w:tcPr>
            <w:tcW w:w="2621" w:type="dxa"/>
            <w:vAlign w:val="center"/>
          </w:tcPr>
          <w:p w14:paraId="49A37310" w14:textId="77777777" w:rsidR="002943FB" w:rsidRDefault="0019692A">
            <w:pPr>
              <w:spacing w:line="480" w:lineRule="auto"/>
              <w:jc w:val="center"/>
            </w:pPr>
            <w:r>
              <w:rPr>
                <w:sz w:val="18"/>
                <w:szCs w:val="18"/>
              </w:rPr>
              <w:t>Always</w:t>
            </w:r>
          </w:p>
        </w:tc>
        <w:tc>
          <w:tcPr>
            <w:tcW w:w="1404" w:type="dxa"/>
            <w:vAlign w:val="center"/>
          </w:tcPr>
          <w:p w14:paraId="1E8202C2" w14:textId="77777777" w:rsidR="002943FB" w:rsidRDefault="0019692A">
            <w:pPr>
              <w:spacing w:line="480" w:lineRule="auto"/>
              <w:jc w:val="center"/>
            </w:pPr>
            <w:r>
              <w:rPr>
                <w:sz w:val="18"/>
                <w:szCs w:val="18"/>
              </w:rPr>
              <w:t>209</w:t>
            </w:r>
          </w:p>
        </w:tc>
        <w:tc>
          <w:tcPr>
            <w:tcW w:w="1404" w:type="dxa"/>
            <w:vAlign w:val="center"/>
          </w:tcPr>
          <w:p w14:paraId="7CB08D10" w14:textId="77777777" w:rsidR="002943FB" w:rsidRDefault="0019692A">
            <w:pPr>
              <w:spacing w:line="480" w:lineRule="auto"/>
              <w:jc w:val="center"/>
            </w:pPr>
            <w:r>
              <w:rPr>
                <w:sz w:val="18"/>
                <w:szCs w:val="18"/>
              </w:rPr>
              <w:t>67.4</w:t>
            </w:r>
          </w:p>
        </w:tc>
      </w:tr>
      <w:tr w:rsidR="002943FB" w14:paraId="5499F979" w14:textId="77777777">
        <w:tc>
          <w:tcPr>
            <w:tcW w:w="3931" w:type="dxa"/>
            <w:vAlign w:val="center"/>
          </w:tcPr>
          <w:p w14:paraId="280E8A65" w14:textId="77777777" w:rsidR="002943FB" w:rsidRDefault="002943FB">
            <w:pPr>
              <w:spacing w:line="480" w:lineRule="auto"/>
            </w:pPr>
          </w:p>
        </w:tc>
        <w:tc>
          <w:tcPr>
            <w:tcW w:w="2621" w:type="dxa"/>
            <w:vAlign w:val="center"/>
          </w:tcPr>
          <w:p w14:paraId="50E00EB8" w14:textId="77777777" w:rsidR="002943FB" w:rsidRDefault="0019692A">
            <w:pPr>
              <w:spacing w:line="480" w:lineRule="auto"/>
              <w:jc w:val="center"/>
            </w:pPr>
            <w:r>
              <w:rPr>
                <w:sz w:val="18"/>
                <w:szCs w:val="18"/>
              </w:rPr>
              <w:t>Sometimes</w:t>
            </w:r>
          </w:p>
        </w:tc>
        <w:tc>
          <w:tcPr>
            <w:tcW w:w="1404" w:type="dxa"/>
            <w:vAlign w:val="center"/>
          </w:tcPr>
          <w:p w14:paraId="3EA1945E" w14:textId="77777777" w:rsidR="002943FB" w:rsidRDefault="0019692A">
            <w:pPr>
              <w:spacing w:line="480" w:lineRule="auto"/>
              <w:jc w:val="center"/>
            </w:pPr>
            <w:r>
              <w:rPr>
                <w:sz w:val="18"/>
                <w:szCs w:val="18"/>
              </w:rPr>
              <w:t>72</w:t>
            </w:r>
          </w:p>
        </w:tc>
        <w:tc>
          <w:tcPr>
            <w:tcW w:w="1404" w:type="dxa"/>
            <w:vAlign w:val="center"/>
          </w:tcPr>
          <w:p w14:paraId="57C5A6B9" w14:textId="77777777" w:rsidR="002943FB" w:rsidRDefault="0019692A">
            <w:pPr>
              <w:spacing w:line="480" w:lineRule="auto"/>
              <w:jc w:val="center"/>
            </w:pPr>
            <w:r>
              <w:rPr>
                <w:sz w:val="18"/>
                <w:szCs w:val="18"/>
              </w:rPr>
              <w:t>23.2</w:t>
            </w:r>
          </w:p>
        </w:tc>
      </w:tr>
      <w:tr w:rsidR="002943FB" w14:paraId="657D106E" w14:textId="77777777">
        <w:tc>
          <w:tcPr>
            <w:tcW w:w="3931" w:type="dxa"/>
            <w:vAlign w:val="center"/>
          </w:tcPr>
          <w:p w14:paraId="320470DF" w14:textId="77777777" w:rsidR="002943FB" w:rsidRDefault="002943FB">
            <w:pPr>
              <w:spacing w:line="480" w:lineRule="auto"/>
            </w:pPr>
          </w:p>
        </w:tc>
        <w:tc>
          <w:tcPr>
            <w:tcW w:w="2621" w:type="dxa"/>
            <w:vAlign w:val="center"/>
          </w:tcPr>
          <w:p w14:paraId="6F6AF3A6" w14:textId="77777777" w:rsidR="002943FB" w:rsidRDefault="0019692A">
            <w:pPr>
              <w:spacing w:line="480" w:lineRule="auto"/>
              <w:jc w:val="center"/>
            </w:pPr>
            <w:r>
              <w:rPr>
                <w:sz w:val="18"/>
                <w:szCs w:val="18"/>
              </w:rPr>
              <w:t>Never</w:t>
            </w:r>
          </w:p>
        </w:tc>
        <w:tc>
          <w:tcPr>
            <w:tcW w:w="1404" w:type="dxa"/>
            <w:vAlign w:val="center"/>
          </w:tcPr>
          <w:p w14:paraId="751222EF" w14:textId="77777777" w:rsidR="002943FB" w:rsidRDefault="0019692A">
            <w:pPr>
              <w:spacing w:line="480" w:lineRule="auto"/>
              <w:jc w:val="center"/>
            </w:pPr>
            <w:r>
              <w:rPr>
                <w:sz w:val="18"/>
                <w:szCs w:val="18"/>
              </w:rPr>
              <w:t>29</w:t>
            </w:r>
          </w:p>
        </w:tc>
        <w:tc>
          <w:tcPr>
            <w:tcW w:w="1404" w:type="dxa"/>
            <w:vAlign w:val="center"/>
          </w:tcPr>
          <w:p w14:paraId="53D31FF0" w14:textId="77777777" w:rsidR="002943FB" w:rsidRDefault="0019692A">
            <w:pPr>
              <w:spacing w:line="480" w:lineRule="auto"/>
              <w:jc w:val="center"/>
            </w:pPr>
            <w:r>
              <w:rPr>
                <w:sz w:val="18"/>
                <w:szCs w:val="18"/>
              </w:rPr>
              <w:t>9.4</w:t>
            </w:r>
          </w:p>
        </w:tc>
      </w:tr>
      <w:tr w:rsidR="002943FB" w14:paraId="7D7217F9" w14:textId="77777777">
        <w:tc>
          <w:tcPr>
            <w:tcW w:w="3931" w:type="dxa"/>
            <w:vAlign w:val="center"/>
          </w:tcPr>
          <w:p w14:paraId="09EC286D" w14:textId="77777777" w:rsidR="002943FB" w:rsidRDefault="0019692A">
            <w:pPr>
              <w:spacing w:line="480" w:lineRule="auto"/>
            </w:pPr>
            <w:r>
              <w:rPr>
                <w:sz w:val="18"/>
                <w:szCs w:val="18"/>
              </w:rPr>
              <w:t>Incident reporting</w:t>
            </w:r>
          </w:p>
        </w:tc>
        <w:tc>
          <w:tcPr>
            <w:tcW w:w="2621" w:type="dxa"/>
            <w:vAlign w:val="center"/>
          </w:tcPr>
          <w:p w14:paraId="43D7969E" w14:textId="77777777" w:rsidR="002943FB" w:rsidRDefault="0019692A">
            <w:pPr>
              <w:spacing w:line="480" w:lineRule="auto"/>
              <w:jc w:val="center"/>
            </w:pPr>
            <w:r>
              <w:rPr>
                <w:sz w:val="18"/>
                <w:szCs w:val="18"/>
              </w:rPr>
              <w:t>Always</w:t>
            </w:r>
          </w:p>
        </w:tc>
        <w:tc>
          <w:tcPr>
            <w:tcW w:w="1404" w:type="dxa"/>
            <w:vAlign w:val="center"/>
          </w:tcPr>
          <w:p w14:paraId="40BA0E01" w14:textId="77777777" w:rsidR="002943FB" w:rsidRDefault="0019692A">
            <w:pPr>
              <w:spacing w:line="480" w:lineRule="auto"/>
              <w:jc w:val="center"/>
            </w:pPr>
            <w:r>
              <w:rPr>
                <w:sz w:val="18"/>
                <w:szCs w:val="18"/>
              </w:rPr>
              <w:t>103</w:t>
            </w:r>
          </w:p>
        </w:tc>
        <w:tc>
          <w:tcPr>
            <w:tcW w:w="1404" w:type="dxa"/>
            <w:vAlign w:val="center"/>
          </w:tcPr>
          <w:p w14:paraId="3CB817B4" w14:textId="77777777" w:rsidR="002943FB" w:rsidRDefault="0019692A">
            <w:pPr>
              <w:spacing w:line="480" w:lineRule="auto"/>
              <w:jc w:val="center"/>
            </w:pPr>
            <w:r>
              <w:rPr>
                <w:sz w:val="18"/>
                <w:szCs w:val="18"/>
              </w:rPr>
              <w:t>33.2</w:t>
            </w:r>
          </w:p>
        </w:tc>
      </w:tr>
      <w:tr w:rsidR="002943FB" w14:paraId="45C6C69E" w14:textId="77777777">
        <w:tc>
          <w:tcPr>
            <w:tcW w:w="3931" w:type="dxa"/>
            <w:vAlign w:val="center"/>
          </w:tcPr>
          <w:p w14:paraId="1D0EA585" w14:textId="77777777" w:rsidR="002943FB" w:rsidRDefault="002943FB">
            <w:pPr>
              <w:spacing w:line="480" w:lineRule="auto"/>
            </w:pPr>
          </w:p>
        </w:tc>
        <w:tc>
          <w:tcPr>
            <w:tcW w:w="2621" w:type="dxa"/>
            <w:vAlign w:val="center"/>
          </w:tcPr>
          <w:p w14:paraId="55F08EBF" w14:textId="77777777" w:rsidR="002943FB" w:rsidRDefault="0019692A">
            <w:pPr>
              <w:spacing w:line="480" w:lineRule="auto"/>
              <w:jc w:val="center"/>
            </w:pPr>
            <w:r>
              <w:rPr>
                <w:sz w:val="18"/>
                <w:szCs w:val="18"/>
              </w:rPr>
              <w:t>Sometimes</w:t>
            </w:r>
          </w:p>
        </w:tc>
        <w:tc>
          <w:tcPr>
            <w:tcW w:w="1404" w:type="dxa"/>
            <w:vAlign w:val="center"/>
          </w:tcPr>
          <w:p w14:paraId="08A10E68" w14:textId="77777777" w:rsidR="002943FB" w:rsidRDefault="0019692A">
            <w:pPr>
              <w:spacing w:line="480" w:lineRule="auto"/>
              <w:jc w:val="center"/>
            </w:pPr>
            <w:r>
              <w:rPr>
                <w:sz w:val="18"/>
                <w:szCs w:val="18"/>
              </w:rPr>
              <w:t>126</w:t>
            </w:r>
          </w:p>
        </w:tc>
        <w:tc>
          <w:tcPr>
            <w:tcW w:w="1404" w:type="dxa"/>
            <w:vAlign w:val="center"/>
          </w:tcPr>
          <w:p w14:paraId="25B2572B" w14:textId="77777777" w:rsidR="002943FB" w:rsidRDefault="0019692A">
            <w:pPr>
              <w:spacing w:line="480" w:lineRule="auto"/>
              <w:jc w:val="center"/>
            </w:pPr>
            <w:r>
              <w:rPr>
                <w:sz w:val="18"/>
                <w:szCs w:val="18"/>
              </w:rPr>
              <w:t>40.6</w:t>
            </w:r>
          </w:p>
        </w:tc>
      </w:tr>
      <w:tr w:rsidR="002943FB" w14:paraId="702CE502" w14:textId="77777777">
        <w:tc>
          <w:tcPr>
            <w:tcW w:w="3931" w:type="dxa"/>
            <w:vAlign w:val="center"/>
          </w:tcPr>
          <w:p w14:paraId="75BE6580" w14:textId="77777777" w:rsidR="002943FB" w:rsidRDefault="002943FB">
            <w:pPr>
              <w:spacing w:line="480" w:lineRule="auto"/>
            </w:pPr>
          </w:p>
        </w:tc>
        <w:tc>
          <w:tcPr>
            <w:tcW w:w="2621" w:type="dxa"/>
            <w:vAlign w:val="center"/>
          </w:tcPr>
          <w:p w14:paraId="2448D1FE" w14:textId="77777777" w:rsidR="002943FB" w:rsidRDefault="0019692A">
            <w:pPr>
              <w:spacing w:line="480" w:lineRule="auto"/>
              <w:jc w:val="center"/>
            </w:pPr>
            <w:r>
              <w:rPr>
                <w:sz w:val="18"/>
                <w:szCs w:val="18"/>
              </w:rPr>
              <w:t>Rarely</w:t>
            </w:r>
          </w:p>
        </w:tc>
        <w:tc>
          <w:tcPr>
            <w:tcW w:w="1404" w:type="dxa"/>
            <w:vAlign w:val="center"/>
          </w:tcPr>
          <w:p w14:paraId="18ACC5BB" w14:textId="77777777" w:rsidR="002943FB" w:rsidRDefault="0019692A">
            <w:pPr>
              <w:spacing w:line="480" w:lineRule="auto"/>
              <w:jc w:val="center"/>
            </w:pPr>
            <w:r>
              <w:rPr>
                <w:sz w:val="18"/>
                <w:szCs w:val="18"/>
              </w:rPr>
              <w:t>60</w:t>
            </w:r>
          </w:p>
        </w:tc>
        <w:tc>
          <w:tcPr>
            <w:tcW w:w="1404" w:type="dxa"/>
            <w:vAlign w:val="center"/>
          </w:tcPr>
          <w:p w14:paraId="372A6336" w14:textId="77777777" w:rsidR="002943FB" w:rsidRDefault="0019692A">
            <w:pPr>
              <w:spacing w:line="480" w:lineRule="auto"/>
              <w:jc w:val="center"/>
            </w:pPr>
            <w:r>
              <w:rPr>
                <w:sz w:val="18"/>
                <w:szCs w:val="18"/>
              </w:rPr>
              <w:t>19.4</w:t>
            </w:r>
          </w:p>
        </w:tc>
      </w:tr>
      <w:tr w:rsidR="002943FB" w14:paraId="63D0CF5D" w14:textId="77777777">
        <w:tc>
          <w:tcPr>
            <w:tcW w:w="3931" w:type="dxa"/>
            <w:vAlign w:val="center"/>
          </w:tcPr>
          <w:p w14:paraId="055A6821" w14:textId="77777777" w:rsidR="002943FB" w:rsidRDefault="002943FB">
            <w:pPr>
              <w:spacing w:line="480" w:lineRule="auto"/>
            </w:pPr>
          </w:p>
        </w:tc>
        <w:tc>
          <w:tcPr>
            <w:tcW w:w="2621" w:type="dxa"/>
            <w:vAlign w:val="center"/>
          </w:tcPr>
          <w:p w14:paraId="78596AC3" w14:textId="77777777" w:rsidR="002943FB" w:rsidRDefault="0019692A">
            <w:pPr>
              <w:spacing w:line="480" w:lineRule="auto"/>
              <w:jc w:val="center"/>
            </w:pPr>
            <w:r>
              <w:rPr>
                <w:sz w:val="18"/>
                <w:szCs w:val="18"/>
              </w:rPr>
              <w:t>Never</w:t>
            </w:r>
          </w:p>
        </w:tc>
        <w:tc>
          <w:tcPr>
            <w:tcW w:w="1404" w:type="dxa"/>
            <w:vAlign w:val="center"/>
          </w:tcPr>
          <w:p w14:paraId="1961C490" w14:textId="77777777" w:rsidR="002943FB" w:rsidRDefault="0019692A">
            <w:pPr>
              <w:spacing w:line="480" w:lineRule="auto"/>
              <w:jc w:val="center"/>
            </w:pPr>
            <w:r>
              <w:rPr>
                <w:sz w:val="18"/>
                <w:szCs w:val="18"/>
              </w:rPr>
              <w:t>21</w:t>
            </w:r>
          </w:p>
        </w:tc>
        <w:tc>
          <w:tcPr>
            <w:tcW w:w="1404" w:type="dxa"/>
            <w:vAlign w:val="center"/>
          </w:tcPr>
          <w:p w14:paraId="56BE7664" w14:textId="77777777" w:rsidR="002943FB" w:rsidRDefault="0019692A">
            <w:pPr>
              <w:spacing w:line="480" w:lineRule="auto"/>
              <w:jc w:val="center"/>
            </w:pPr>
            <w:r>
              <w:rPr>
                <w:sz w:val="18"/>
                <w:szCs w:val="18"/>
              </w:rPr>
              <w:t>6.8</w:t>
            </w:r>
          </w:p>
        </w:tc>
      </w:tr>
      <w:tr w:rsidR="002943FB" w14:paraId="131D33DB" w14:textId="77777777">
        <w:tc>
          <w:tcPr>
            <w:tcW w:w="3931" w:type="dxa"/>
            <w:vAlign w:val="center"/>
          </w:tcPr>
          <w:p w14:paraId="5CB01859" w14:textId="77777777" w:rsidR="002943FB" w:rsidRDefault="0019692A">
            <w:pPr>
              <w:spacing w:line="480" w:lineRule="auto"/>
            </w:pPr>
            <w:r>
              <w:rPr>
                <w:sz w:val="18"/>
                <w:szCs w:val="18"/>
              </w:rPr>
              <w:t>Action when PPE unavailable</w:t>
            </w:r>
          </w:p>
        </w:tc>
        <w:tc>
          <w:tcPr>
            <w:tcW w:w="2621" w:type="dxa"/>
            <w:vAlign w:val="center"/>
          </w:tcPr>
          <w:p w14:paraId="6AA2E7F2" w14:textId="77777777" w:rsidR="002943FB" w:rsidRDefault="0019692A">
            <w:pPr>
              <w:spacing w:line="480" w:lineRule="auto"/>
              <w:jc w:val="center"/>
            </w:pPr>
            <w:r>
              <w:rPr>
                <w:sz w:val="18"/>
                <w:szCs w:val="18"/>
              </w:rPr>
              <w:t>Stop procedure</w:t>
            </w:r>
          </w:p>
        </w:tc>
        <w:tc>
          <w:tcPr>
            <w:tcW w:w="1404" w:type="dxa"/>
            <w:vAlign w:val="center"/>
          </w:tcPr>
          <w:p w14:paraId="06A9120C" w14:textId="77777777" w:rsidR="002943FB" w:rsidRDefault="0019692A">
            <w:pPr>
              <w:spacing w:line="480" w:lineRule="auto"/>
              <w:jc w:val="center"/>
            </w:pPr>
            <w:r>
              <w:rPr>
                <w:sz w:val="18"/>
                <w:szCs w:val="18"/>
              </w:rPr>
              <w:t>159</w:t>
            </w:r>
          </w:p>
        </w:tc>
        <w:tc>
          <w:tcPr>
            <w:tcW w:w="1404" w:type="dxa"/>
            <w:vAlign w:val="center"/>
          </w:tcPr>
          <w:p w14:paraId="1F2615C0" w14:textId="77777777" w:rsidR="002943FB" w:rsidRDefault="0019692A">
            <w:pPr>
              <w:spacing w:line="480" w:lineRule="auto"/>
              <w:jc w:val="center"/>
            </w:pPr>
            <w:r>
              <w:rPr>
                <w:sz w:val="18"/>
                <w:szCs w:val="18"/>
              </w:rPr>
              <w:t>51.3</w:t>
            </w:r>
          </w:p>
        </w:tc>
      </w:tr>
      <w:tr w:rsidR="002943FB" w14:paraId="349936B4" w14:textId="77777777">
        <w:tc>
          <w:tcPr>
            <w:tcW w:w="3931" w:type="dxa"/>
            <w:vAlign w:val="center"/>
          </w:tcPr>
          <w:p w14:paraId="625B0883" w14:textId="77777777" w:rsidR="002943FB" w:rsidRDefault="002943FB">
            <w:pPr>
              <w:spacing w:line="480" w:lineRule="auto"/>
            </w:pPr>
          </w:p>
        </w:tc>
        <w:tc>
          <w:tcPr>
            <w:tcW w:w="2621" w:type="dxa"/>
            <w:vAlign w:val="center"/>
          </w:tcPr>
          <w:p w14:paraId="59626D05" w14:textId="77777777" w:rsidR="002943FB" w:rsidRDefault="0019692A">
            <w:pPr>
              <w:spacing w:line="480" w:lineRule="auto"/>
              <w:jc w:val="center"/>
            </w:pPr>
            <w:r>
              <w:rPr>
                <w:sz w:val="18"/>
                <w:szCs w:val="18"/>
              </w:rPr>
              <w:t>Improvise with alternatives</w:t>
            </w:r>
          </w:p>
        </w:tc>
        <w:tc>
          <w:tcPr>
            <w:tcW w:w="1404" w:type="dxa"/>
            <w:vAlign w:val="center"/>
          </w:tcPr>
          <w:p w14:paraId="2FFD3415" w14:textId="77777777" w:rsidR="002943FB" w:rsidRDefault="0019692A">
            <w:pPr>
              <w:spacing w:line="480" w:lineRule="auto"/>
              <w:jc w:val="center"/>
            </w:pPr>
            <w:r>
              <w:rPr>
                <w:sz w:val="18"/>
                <w:szCs w:val="18"/>
              </w:rPr>
              <w:t>88</w:t>
            </w:r>
          </w:p>
        </w:tc>
        <w:tc>
          <w:tcPr>
            <w:tcW w:w="1404" w:type="dxa"/>
            <w:vAlign w:val="center"/>
          </w:tcPr>
          <w:p w14:paraId="1FC3C640" w14:textId="77777777" w:rsidR="002943FB" w:rsidRDefault="0019692A">
            <w:pPr>
              <w:spacing w:line="480" w:lineRule="auto"/>
              <w:jc w:val="center"/>
            </w:pPr>
            <w:r>
              <w:rPr>
                <w:sz w:val="18"/>
                <w:szCs w:val="18"/>
              </w:rPr>
              <w:t>28.4</w:t>
            </w:r>
          </w:p>
        </w:tc>
      </w:tr>
      <w:tr w:rsidR="002943FB" w14:paraId="170DD683" w14:textId="77777777">
        <w:tc>
          <w:tcPr>
            <w:tcW w:w="3931" w:type="dxa"/>
            <w:vAlign w:val="center"/>
          </w:tcPr>
          <w:p w14:paraId="74D46CBB" w14:textId="77777777" w:rsidR="002943FB" w:rsidRDefault="002943FB">
            <w:pPr>
              <w:spacing w:line="480" w:lineRule="auto"/>
            </w:pPr>
          </w:p>
        </w:tc>
        <w:tc>
          <w:tcPr>
            <w:tcW w:w="2621" w:type="dxa"/>
            <w:vAlign w:val="center"/>
          </w:tcPr>
          <w:p w14:paraId="145C3DDE" w14:textId="77777777" w:rsidR="002943FB" w:rsidRDefault="0019692A">
            <w:pPr>
              <w:spacing w:line="480" w:lineRule="auto"/>
              <w:jc w:val="center"/>
            </w:pPr>
            <w:r>
              <w:rPr>
                <w:sz w:val="18"/>
                <w:szCs w:val="18"/>
              </w:rPr>
              <w:t>Proceed without protection</w:t>
            </w:r>
          </w:p>
        </w:tc>
        <w:tc>
          <w:tcPr>
            <w:tcW w:w="1404" w:type="dxa"/>
            <w:vAlign w:val="center"/>
          </w:tcPr>
          <w:p w14:paraId="31BE31E9" w14:textId="77777777" w:rsidR="002943FB" w:rsidRDefault="0019692A">
            <w:pPr>
              <w:spacing w:line="480" w:lineRule="auto"/>
              <w:jc w:val="center"/>
            </w:pPr>
            <w:r>
              <w:rPr>
                <w:sz w:val="18"/>
                <w:szCs w:val="18"/>
              </w:rPr>
              <w:t>63</w:t>
            </w:r>
          </w:p>
        </w:tc>
        <w:tc>
          <w:tcPr>
            <w:tcW w:w="1404" w:type="dxa"/>
            <w:vAlign w:val="center"/>
          </w:tcPr>
          <w:p w14:paraId="688D7D53" w14:textId="77777777" w:rsidR="002943FB" w:rsidRDefault="0019692A">
            <w:pPr>
              <w:spacing w:line="480" w:lineRule="auto"/>
              <w:jc w:val="center"/>
            </w:pPr>
            <w:r>
              <w:rPr>
                <w:sz w:val="18"/>
                <w:szCs w:val="18"/>
              </w:rPr>
              <w:t>20.3</w:t>
            </w:r>
          </w:p>
        </w:tc>
      </w:tr>
    </w:tbl>
    <w:p w14:paraId="08EB0EA6" w14:textId="77777777" w:rsidR="002943FB" w:rsidRDefault="0019692A">
      <w:pPr>
        <w:spacing w:before="60" w:after="240"/>
      </w:pPr>
      <w:r>
        <w:rPr>
          <w:i/>
          <w:iCs/>
          <w:sz w:val="18"/>
          <w:szCs w:val="18"/>
        </w:rPr>
        <w:t>PPE = personal protective equipment; values are frequencies (n) and percentages (%).</w:t>
      </w:r>
    </w:p>
    <w:p w14:paraId="3C9DAC7A" w14:textId="5F9C24A0" w:rsidR="002943FB" w:rsidRDefault="00E67691">
      <w:pPr>
        <w:spacing w:after="200" w:line="276" w:lineRule="auto"/>
        <w:jc w:val="both"/>
      </w:pPr>
      <w:r w:rsidRPr="00E67691">
        <w:t>The gradient of compliance (highest for hand hygiene and lowest for incident reporting) is similar to that previously reported among Nigerian HCWs: practices that are universally encouraged (such as hand hygiene) have comparatively high levels of uptake while institutional systems (such as incident reporting) have comparatively low levels (Aluko et al., 2016; Ekanem et al., 2020). The fact that almost half of the workers without PPE resorted to unsafe work practices shows that resource availability is the limiting factor for the number of workers willing to comply with regulations—it is not necessarily a lack of individual will</w:t>
      </w:r>
      <w:r>
        <w:t>.</w:t>
      </w:r>
    </w:p>
    <w:p w14:paraId="07EEAAAD" w14:textId="77777777" w:rsidR="002943FB" w:rsidRDefault="0019692A">
      <w:pPr>
        <w:keepNext/>
        <w:spacing w:before="240" w:after="120"/>
      </w:pPr>
      <w:r>
        <w:rPr>
          <w:b/>
          <w:bCs/>
        </w:rPr>
        <w:t xml:space="preserve">Facility-Level </w:t>
      </w:r>
      <w:proofErr w:type="spellStart"/>
      <w:r>
        <w:rPr>
          <w:b/>
          <w:bCs/>
        </w:rPr>
        <w:t>Organisational</w:t>
      </w:r>
      <w:proofErr w:type="spellEnd"/>
      <w:r>
        <w:rPr>
          <w:b/>
          <w:bCs/>
        </w:rPr>
        <w:t xml:space="preserve"> and Safety-Resource Indicators</w:t>
      </w:r>
    </w:p>
    <w:p w14:paraId="6A1666F7" w14:textId="0E907E5D" w:rsidR="002943FB" w:rsidRDefault="00E67691">
      <w:pPr>
        <w:spacing w:after="200" w:line="276" w:lineRule="auto"/>
        <w:jc w:val="both"/>
      </w:pPr>
      <w:r w:rsidRPr="00E67691">
        <w:t>The organizational indicators at the facility level showed that there were significant gaps in the enabling environment for safety (Table 8): only 41.6% of the facilities had written safety guidelines, only 33.2% of the workers reported that the management enforced safety procedures, only 34.8% of them said that they were supervised while performing hazardous procedures, and only 24.2% said that PPE was always available</w:t>
      </w:r>
      <w:r>
        <w:t>.</w:t>
      </w:r>
    </w:p>
    <w:p w14:paraId="787913CE" w14:textId="77777777" w:rsidR="002943FB" w:rsidRDefault="0019692A">
      <w:pPr>
        <w:keepNext/>
        <w:spacing w:before="240" w:after="80"/>
      </w:pPr>
      <w:r>
        <w:rPr>
          <w:b/>
          <w:bCs/>
        </w:rPr>
        <w:lastRenderedPageBreak/>
        <w:t xml:space="preserve">Table 8. Facility-level </w:t>
      </w:r>
      <w:proofErr w:type="spellStart"/>
      <w:r>
        <w:rPr>
          <w:b/>
          <w:bCs/>
        </w:rPr>
        <w:t>organisational</w:t>
      </w:r>
      <w:proofErr w:type="spellEnd"/>
      <w:r>
        <w:rPr>
          <w:b/>
          <w:bCs/>
        </w:rPr>
        <w:t xml:space="preserve"> and safety-resource indicators (N = 310)</w:t>
      </w:r>
    </w:p>
    <w:tbl>
      <w:tblPr>
        <w:tblW w:w="5000" w:type="pct"/>
        <w:tblBorders>
          <w:top w:val="single" w:sz="4" w:space="0" w:color="000000"/>
          <w:bottom w:val="single" w:sz="4" w:space="0" w:color="000000"/>
          <w:insideH w:val="single" w:sz="2" w:space="0" w:color="808080"/>
        </w:tblBorders>
        <w:tblCellMar>
          <w:left w:w="10" w:type="dxa"/>
          <w:right w:w="10" w:type="dxa"/>
        </w:tblCellMar>
        <w:tblLook w:val="04A0" w:firstRow="1" w:lastRow="0" w:firstColumn="1" w:lastColumn="0" w:noHBand="0" w:noVBand="1"/>
      </w:tblPr>
      <w:tblGrid>
        <w:gridCol w:w="3931"/>
        <w:gridCol w:w="2621"/>
        <w:gridCol w:w="1404"/>
        <w:gridCol w:w="1404"/>
      </w:tblGrid>
      <w:tr w:rsidR="002943FB" w14:paraId="4357EC21" w14:textId="77777777">
        <w:trPr>
          <w:tblHeader/>
        </w:trPr>
        <w:tc>
          <w:tcPr>
            <w:tcW w:w="3931" w:type="dxa"/>
            <w:shd w:val="clear" w:color="auto" w:fill="D9D9D9"/>
            <w:vAlign w:val="center"/>
          </w:tcPr>
          <w:p w14:paraId="57F9AC43" w14:textId="77777777" w:rsidR="002943FB" w:rsidRDefault="0019692A">
            <w:pPr>
              <w:spacing w:line="480" w:lineRule="auto"/>
              <w:jc w:val="center"/>
            </w:pPr>
            <w:r>
              <w:rPr>
                <w:b/>
                <w:bCs/>
                <w:sz w:val="18"/>
                <w:szCs w:val="18"/>
              </w:rPr>
              <w:t>Facility-Level Indicator</w:t>
            </w:r>
          </w:p>
        </w:tc>
        <w:tc>
          <w:tcPr>
            <w:tcW w:w="2621" w:type="dxa"/>
            <w:shd w:val="clear" w:color="auto" w:fill="D9D9D9"/>
            <w:vAlign w:val="center"/>
          </w:tcPr>
          <w:p w14:paraId="20526BDF" w14:textId="77777777" w:rsidR="002943FB" w:rsidRDefault="0019692A">
            <w:pPr>
              <w:spacing w:line="480" w:lineRule="auto"/>
              <w:jc w:val="center"/>
            </w:pPr>
            <w:r>
              <w:rPr>
                <w:b/>
                <w:bCs/>
                <w:sz w:val="18"/>
                <w:szCs w:val="18"/>
              </w:rPr>
              <w:t>Response</w:t>
            </w:r>
          </w:p>
        </w:tc>
        <w:tc>
          <w:tcPr>
            <w:tcW w:w="1404" w:type="dxa"/>
            <w:shd w:val="clear" w:color="auto" w:fill="D9D9D9"/>
            <w:vAlign w:val="center"/>
          </w:tcPr>
          <w:p w14:paraId="15010236" w14:textId="77777777" w:rsidR="002943FB" w:rsidRDefault="0019692A">
            <w:pPr>
              <w:spacing w:line="480" w:lineRule="auto"/>
              <w:jc w:val="center"/>
            </w:pPr>
            <w:r>
              <w:rPr>
                <w:b/>
                <w:bCs/>
                <w:sz w:val="18"/>
                <w:szCs w:val="18"/>
              </w:rPr>
              <w:t>n</w:t>
            </w:r>
          </w:p>
        </w:tc>
        <w:tc>
          <w:tcPr>
            <w:tcW w:w="1404" w:type="dxa"/>
            <w:shd w:val="clear" w:color="auto" w:fill="D9D9D9"/>
            <w:vAlign w:val="center"/>
          </w:tcPr>
          <w:p w14:paraId="62BE8DEF" w14:textId="77777777" w:rsidR="002943FB" w:rsidRDefault="0019692A">
            <w:pPr>
              <w:spacing w:line="480" w:lineRule="auto"/>
              <w:jc w:val="center"/>
            </w:pPr>
            <w:r>
              <w:rPr>
                <w:b/>
                <w:bCs/>
                <w:sz w:val="18"/>
                <w:szCs w:val="18"/>
              </w:rPr>
              <w:t>%</w:t>
            </w:r>
          </w:p>
        </w:tc>
      </w:tr>
      <w:tr w:rsidR="002943FB" w14:paraId="1D9CF9B0" w14:textId="77777777">
        <w:tc>
          <w:tcPr>
            <w:tcW w:w="3931" w:type="dxa"/>
            <w:vAlign w:val="center"/>
          </w:tcPr>
          <w:p w14:paraId="1F0A93D1" w14:textId="77777777" w:rsidR="002943FB" w:rsidRDefault="0019692A">
            <w:pPr>
              <w:spacing w:line="480" w:lineRule="auto"/>
            </w:pPr>
            <w:r>
              <w:rPr>
                <w:sz w:val="18"/>
                <w:szCs w:val="18"/>
              </w:rPr>
              <w:t>Written facility safety guidelines exist</w:t>
            </w:r>
          </w:p>
        </w:tc>
        <w:tc>
          <w:tcPr>
            <w:tcW w:w="2621" w:type="dxa"/>
            <w:vAlign w:val="center"/>
          </w:tcPr>
          <w:p w14:paraId="73D58CFE" w14:textId="77777777" w:rsidR="002943FB" w:rsidRDefault="0019692A">
            <w:pPr>
              <w:spacing w:line="480" w:lineRule="auto"/>
              <w:jc w:val="center"/>
            </w:pPr>
            <w:r>
              <w:rPr>
                <w:sz w:val="18"/>
                <w:szCs w:val="18"/>
              </w:rPr>
              <w:t>Yes</w:t>
            </w:r>
          </w:p>
        </w:tc>
        <w:tc>
          <w:tcPr>
            <w:tcW w:w="1404" w:type="dxa"/>
            <w:vAlign w:val="center"/>
          </w:tcPr>
          <w:p w14:paraId="628EE4D5" w14:textId="77777777" w:rsidR="002943FB" w:rsidRDefault="0019692A">
            <w:pPr>
              <w:spacing w:line="480" w:lineRule="auto"/>
              <w:jc w:val="center"/>
            </w:pPr>
            <w:r>
              <w:rPr>
                <w:sz w:val="18"/>
                <w:szCs w:val="18"/>
              </w:rPr>
              <w:t>129</w:t>
            </w:r>
          </w:p>
        </w:tc>
        <w:tc>
          <w:tcPr>
            <w:tcW w:w="1404" w:type="dxa"/>
            <w:vAlign w:val="center"/>
          </w:tcPr>
          <w:p w14:paraId="1EEDA343" w14:textId="77777777" w:rsidR="002943FB" w:rsidRDefault="0019692A">
            <w:pPr>
              <w:spacing w:line="480" w:lineRule="auto"/>
              <w:jc w:val="center"/>
            </w:pPr>
            <w:r>
              <w:rPr>
                <w:sz w:val="18"/>
                <w:szCs w:val="18"/>
              </w:rPr>
              <w:t>41.6</w:t>
            </w:r>
          </w:p>
        </w:tc>
      </w:tr>
      <w:tr w:rsidR="002943FB" w14:paraId="64791369" w14:textId="77777777">
        <w:tc>
          <w:tcPr>
            <w:tcW w:w="3931" w:type="dxa"/>
            <w:vAlign w:val="center"/>
          </w:tcPr>
          <w:p w14:paraId="2A239F31" w14:textId="77777777" w:rsidR="002943FB" w:rsidRDefault="002943FB">
            <w:pPr>
              <w:spacing w:line="480" w:lineRule="auto"/>
            </w:pPr>
          </w:p>
        </w:tc>
        <w:tc>
          <w:tcPr>
            <w:tcW w:w="2621" w:type="dxa"/>
            <w:vAlign w:val="center"/>
          </w:tcPr>
          <w:p w14:paraId="339EF4DE" w14:textId="77777777" w:rsidR="002943FB" w:rsidRDefault="0019692A">
            <w:pPr>
              <w:spacing w:line="480" w:lineRule="auto"/>
              <w:jc w:val="center"/>
            </w:pPr>
            <w:r>
              <w:rPr>
                <w:sz w:val="18"/>
                <w:szCs w:val="18"/>
              </w:rPr>
              <w:t>No</w:t>
            </w:r>
          </w:p>
        </w:tc>
        <w:tc>
          <w:tcPr>
            <w:tcW w:w="1404" w:type="dxa"/>
            <w:vAlign w:val="center"/>
          </w:tcPr>
          <w:p w14:paraId="7424A8DC" w14:textId="77777777" w:rsidR="002943FB" w:rsidRDefault="0019692A">
            <w:pPr>
              <w:spacing w:line="480" w:lineRule="auto"/>
              <w:jc w:val="center"/>
            </w:pPr>
            <w:r>
              <w:rPr>
                <w:sz w:val="18"/>
                <w:szCs w:val="18"/>
              </w:rPr>
              <w:t>105</w:t>
            </w:r>
          </w:p>
        </w:tc>
        <w:tc>
          <w:tcPr>
            <w:tcW w:w="1404" w:type="dxa"/>
            <w:vAlign w:val="center"/>
          </w:tcPr>
          <w:p w14:paraId="3D6EF350" w14:textId="77777777" w:rsidR="002943FB" w:rsidRDefault="0019692A">
            <w:pPr>
              <w:spacing w:line="480" w:lineRule="auto"/>
              <w:jc w:val="center"/>
            </w:pPr>
            <w:r>
              <w:rPr>
                <w:sz w:val="18"/>
                <w:szCs w:val="18"/>
              </w:rPr>
              <w:t>33.9</w:t>
            </w:r>
          </w:p>
        </w:tc>
      </w:tr>
      <w:tr w:rsidR="002943FB" w14:paraId="3587B0F6" w14:textId="77777777">
        <w:tc>
          <w:tcPr>
            <w:tcW w:w="3931" w:type="dxa"/>
            <w:vAlign w:val="center"/>
          </w:tcPr>
          <w:p w14:paraId="13EA8AB3" w14:textId="77777777" w:rsidR="002943FB" w:rsidRDefault="002943FB">
            <w:pPr>
              <w:spacing w:line="480" w:lineRule="auto"/>
            </w:pPr>
          </w:p>
        </w:tc>
        <w:tc>
          <w:tcPr>
            <w:tcW w:w="2621" w:type="dxa"/>
            <w:vAlign w:val="center"/>
          </w:tcPr>
          <w:p w14:paraId="27D7A98E" w14:textId="77777777" w:rsidR="002943FB" w:rsidRDefault="0019692A">
            <w:pPr>
              <w:spacing w:line="480" w:lineRule="auto"/>
              <w:jc w:val="center"/>
            </w:pPr>
            <w:r>
              <w:rPr>
                <w:sz w:val="18"/>
                <w:szCs w:val="18"/>
              </w:rPr>
              <w:t>Not sure</w:t>
            </w:r>
          </w:p>
        </w:tc>
        <w:tc>
          <w:tcPr>
            <w:tcW w:w="1404" w:type="dxa"/>
            <w:vAlign w:val="center"/>
          </w:tcPr>
          <w:p w14:paraId="17906CBA" w14:textId="77777777" w:rsidR="002943FB" w:rsidRDefault="0019692A">
            <w:pPr>
              <w:spacing w:line="480" w:lineRule="auto"/>
              <w:jc w:val="center"/>
            </w:pPr>
            <w:r>
              <w:rPr>
                <w:sz w:val="18"/>
                <w:szCs w:val="18"/>
              </w:rPr>
              <w:t>76</w:t>
            </w:r>
          </w:p>
        </w:tc>
        <w:tc>
          <w:tcPr>
            <w:tcW w:w="1404" w:type="dxa"/>
            <w:vAlign w:val="center"/>
          </w:tcPr>
          <w:p w14:paraId="1AA7E1A2" w14:textId="77777777" w:rsidR="002943FB" w:rsidRDefault="0019692A">
            <w:pPr>
              <w:spacing w:line="480" w:lineRule="auto"/>
              <w:jc w:val="center"/>
            </w:pPr>
            <w:r>
              <w:rPr>
                <w:sz w:val="18"/>
                <w:szCs w:val="18"/>
              </w:rPr>
              <w:t>24.5</w:t>
            </w:r>
          </w:p>
        </w:tc>
      </w:tr>
      <w:tr w:rsidR="002943FB" w14:paraId="7BC626B8" w14:textId="77777777">
        <w:tc>
          <w:tcPr>
            <w:tcW w:w="3931" w:type="dxa"/>
            <w:vAlign w:val="center"/>
          </w:tcPr>
          <w:p w14:paraId="319C8E2E" w14:textId="77777777" w:rsidR="002943FB" w:rsidRDefault="0019692A">
            <w:pPr>
              <w:spacing w:line="480" w:lineRule="auto"/>
            </w:pPr>
            <w:r>
              <w:rPr>
                <w:sz w:val="18"/>
                <w:szCs w:val="18"/>
              </w:rPr>
              <w:t>Management enforcement of safety protocols</w:t>
            </w:r>
          </w:p>
        </w:tc>
        <w:tc>
          <w:tcPr>
            <w:tcW w:w="2621" w:type="dxa"/>
            <w:vAlign w:val="center"/>
          </w:tcPr>
          <w:p w14:paraId="5E07591E" w14:textId="77777777" w:rsidR="002943FB" w:rsidRDefault="0019692A">
            <w:pPr>
              <w:spacing w:line="480" w:lineRule="auto"/>
              <w:jc w:val="center"/>
            </w:pPr>
            <w:r>
              <w:rPr>
                <w:sz w:val="18"/>
                <w:szCs w:val="18"/>
              </w:rPr>
              <w:t>Yes</w:t>
            </w:r>
          </w:p>
        </w:tc>
        <w:tc>
          <w:tcPr>
            <w:tcW w:w="1404" w:type="dxa"/>
            <w:vAlign w:val="center"/>
          </w:tcPr>
          <w:p w14:paraId="5AF2CF01" w14:textId="77777777" w:rsidR="002943FB" w:rsidRDefault="0019692A">
            <w:pPr>
              <w:spacing w:line="480" w:lineRule="auto"/>
              <w:jc w:val="center"/>
            </w:pPr>
            <w:r>
              <w:rPr>
                <w:sz w:val="18"/>
                <w:szCs w:val="18"/>
              </w:rPr>
              <w:t>103</w:t>
            </w:r>
          </w:p>
        </w:tc>
        <w:tc>
          <w:tcPr>
            <w:tcW w:w="1404" w:type="dxa"/>
            <w:vAlign w:val="center"/>
          </w:tcPr>
          <w:p w14:paraId="2FFC43EA" w14:textId="77777777" w:rsidR="002943FB" w:rsidRDefault="0019692A">
            <w:pPr>
              <w:spacing w:line="480" w:lineRule="auto"/>
              <w:jc w:val="center"/>
            </w:pPr>
            <w:r>
              <w:rPr>
                <w:sz w:val="18"/>
                <w:szCs w:val="18"/>
              </w:rPr>
              <w:t>33.2</w:t>
            </w:r>
          </w:p>
        </w:tc>
      </w:tr>
      <w:tr w:rsidR="002943FB" w14:paraId="746C14CE" w14:textId="77777777">
        <w:tc>
          <w:tcPr>
            <w:tcW w:w="3931" w:type="dxa"/>
            <w:vAlign w:val="center"/>
          </w:tcPr>
          <w:p w14:paraId="7BC86251" w14:textId="77777777" w:rsidR="002943FB" w:rsidRDefault="002943FB">
            <w:pPr>
              <w:spacing w:line="480" w:lineRule="auto"/>
            </w:pPr>
          </w:p>
        </w:tc>
        <w:tc>
          <w:tcPr>
            <w:tcW w:w="2621" w:type="dxa"/>
            <w:vAlign w:val="center"/>
          </w:tcPr>
          <w:p w14:paraId="5170B8D5" w14:textId="77777777" w:rsidR="002943FB" w:rsidRDefault="0019692A">
            <w:pPr>
              <w:spacing w:line="480" w:lineRule="auto"/>
              <w:jc w:val="center"/>
            </w:pPr>
            <w:r>
              <w:rPr>
                <w:sz w:val="18"/>
                <w:szCs w:val="18"/>
              </w:rPr>
              <w:t>No</w:t>
            </w:r>
          </w:p>
        </w:tc>
        <w:tc>
          <w:tcPr>
            <w:tcW w:w="1404" w:type="dxa"/>
            <w:vAlign w:val="center"/>
          </w:tcPr>
          <w:p w14:paraId="6C6FA382" w14:textId="77777777" w:rsidR="002943FB" w:rsidRDefault="0019692A">
            <w:pPr>
              <w:spacing w:line="480" w:lineRule="auto"/>
              <w:jc w:val="center"/>
            </w:pPr>
            <w:r>
              <w:rPr>
                <w:sz w:val="18"/>
                <w:szCs w:val="18"/>
              </w:rPr>
              <w:t>207</w:t>
            </w:r>
          </w:p>
        </w:tc>
        <w:tc>
          <w:tcPr>
            <w:tcW w:w="1404" w:type="dxa"/>
            <w:vAlign w:val="center"/>
          </w:tcPr>
          <w:p w14:paraId="11E0B428" w14:textId="77777777" w:rsidR="002943FB" w:rsidRDefault="0019692A">
            <w:pPr>
              <w:spacing w:line="480" w:lineRule="auto"/>
              <w:jc w:val="center"/>
            </w:pPr>
            <w:r>
              <w:rPr>
                <w:sz w:val="18"/>
                <w:szCs w:val="18"/>
              </w:rPr>
              <w:t>66.8</w:t>
            </w:r>
          </w:p>
        </w:tc>
      </w:tr>
      <w:tr w:rsidR="002943FB" w14:paraId="6B6CA8A6" w14:textId="77777777">
        <w:tc>
          <w:tcPr>
            <w:tcW w:w="3931" w:type="dxa"/>
            <w:vAlign w:val="center"/>
          </w:tcPr>
          <w:p w14:paraId="71671E77" w14:textId="77777777" w:rsidR="002943FB" w:rsidRDefault="0019692A">
            <w:pPr>
              <w:spacing w:line="480" w:lineRule="auto"/>
            </w:pPr>
            <w:r>
              <w:rPr>
                <w:sz w:val="18"/>
                <w:szCs w:val="18"/>
              </w:rPr>
              <w:t>Supervision during hazardous procedures</w:t>
            </w:r>
          </w:p>
        </w:tc>
        <w:tc>
          <w:tcPr>
            <w:tcW w:w="2621" w:type="dxa"/>
            <w:vAlign w:val="center"/>
          </w:tcPr>
          <w:p w14:paraId="1C08B059" w14:textId="77777777" w:rsidR="002943FB" w:rsidRDefault="0019692A">
            <w:pPr>
              <w:spacing w:line="480" w:lineRule="auto"/>
              <w:jc w:val="center"/>
            </w:pPr>
            <w:r>
              <w:rPr>
                <w:sz w:val="18"/>
                <w:szCs w:val="18"/>
              </w:rPr>
              <w:t>Yes</w:t>
            </w:r>
          </w:p>
        </w:tc>
        <w:tc>
          <w:tcPr>
            <w:tcW w:w="1404" w:type="dxa"/>
            <w:vAlign w:val="center"/>
          </w:tcPr>
          <w:p w14:paraId="1461F637" w14:textId="77777777" w:rsidR="002943FB" w:rsidRDefault="0019692A">
            <w:pPr>
              <w:spacing w:line="480" w:lineRule="auto"/>
              <w:jc w:val="center"/>
            </w:pPr>
            <w:r>
              <w:rPr>
                <w:sz w:val="18"/>
                <w:szCs w:val="18"/>
              </w:rPr>
              <w:t>108</w:t>
            </w:r>
          </w:p>
        </w:tc>
        <w:tc>
          <w:tcPr>
            <w:tcW w:w="1404" w:type="dxa"/>
            <w:vAlign w:val="center"/>
          </w:tcPr>
          <w:p w14:paraId="0D2F5215" w14:textId="77777777" w:rsidR="002943FB" w:rsidRDefault="0019692A">
            <w:pPr>
              <w:spacing w:line="480" w:lineRule="auto"/>
              <w:jc w:val="center"/>
            </w:pPr>
            <w:r>
              <w:rPr>
                <w:sz w:val="18"/>
                <w:szCs w:val="18"/>
              </w:rPr>
              <w:t>34.8</w:t>
            </w:r>
          </w:p>
        </w:tc>
      </w:tr>
      <w:tr w:rsidR="002943FB" w14:paraId="3DA5DFE5" w14:textId="77777777">
        <w:tc>
          <w:tcPr>
            <w:tcW w:w="3931" w:type="dxa"/>
            <w:vAlign w:val="center"/>
          </w:tcPr>
          <w:p w14:paraId="428ECAE9" w14:textId="77777777" w:rsidR="002943FB" w:rsidRDefault="002943FB">
            <w:pPr>
              <w:spacing w:line="480" w:lineRule="auto"/>
            </w:pPr>
          </w:p>
        </w:tc>
        <w:tc>
          <w:tcPr>
            <w:tcW w:w="2621" w:type="dxa"/>
            <w:vAlign w:val="center"/>
          </w:tcPr>
          <w:p w14:paraId="7B0B27FB" w14:textId="77777777" w:rsidR="002943FB" w:rsidRDefault="0019692A">
            <w:pPr>
              <w:spacing w:line="480" w:lineRule="auto"/>
              <w:jc w:val="center"/>
            </w:pPr>
            <w:r>
              <w:rPr>
                <w:sz w:val="18"/>
                <w:szCs w:val="18"/>
              </w:rPr>
              <w:t>No</w:t>
            </w:r>
          </w:p>
        </w:tc>
        <w:tc>
          <w:tcPr>
            <w:tcW w:w="1404" w:type="dxa"/>
            <w:vAlign w:val="center"/>
          </w:tcPr>
          <w:p w14:paraId="7609B221" w14:textId="77777777" w:rsidR="002943FB" w:rsidRDefault="0019692A">
            <w:pPr>
              <w:spacing w:line="480" w:lineRule="auto"/>
              <w:jc w:val="center"/>
            </w:pPr>
            <w:r>
              <w:rPr>
                <w:sz w:val="18"/>
                <w:szCs w:val="18"/>
              </w:rPr>
              <w:t>202</w:t>
            </w:r>
          </w:p>
        </w:tc>
        <w:tc>
          <w:tcPr>
            <w:tcW w:w="1404" w:type="dxa"/>
            <w:vAlign w:val="center"/>
          </w:tcPr>
          <w:p w14:paraId="6D039632" w14:textId="77777777" w:rsidR="002943FB" w:rsidRDefault="0019692A">
            <w:pPr>
              <w:spacing w:line="480" w:lineRule="auto"/>
              <w:jc w:val="center"/>
            </w:pPr>
            <w:r>
              <w:rPr>
                <w:sz w:val="18"/>
                <w:szCs w:val="18"/>
              </w:rPr>
              <w:t>65.2</w:t>
            </w:r>
          </w:p>
        </w:tc>
      </w:tr>
      <w:tr w:rsidR="002943FB" w14:paraId="4A1526F3" w14:textId="77777777">
        <w:tc>
          <w:tcPr>
            <w:tcW w:w="3931" w:type="dxa"/>
            <w:vAlign w:val="center"/>
          </w:tcPr>
          <w:p w14:paraId="1F8B250B" w14:textId="77777777" w:rsidR="002943FB" w:rsidRDefault="0019692A">
            <w:pPr>
              <w:spacing w:line="480" w:lineRule="auto"/>
            </w:pPr>
            <w:r>
              <w:rPr>
                <w:sz w:val="18"/>
                <w:szCs w:val="18"/>
              </w:rPr>
              <w:t>Consistent PPE availability</w:t>
            </w:r>
          </w:p>
        </w:tc>
        <w:tc>
          <w:tcPr>
            <w:tcW w:w="2621" w:type="dxa"/>
            <w:vAlign w:val="center"/>
          </w:tcPr>
          <w:p w14:paraId="3818CA19" w14:textId="77777777" w:rsidR="002943FB" w:rsidRDefault="0019692A">
            <w:pPr>
              <w:spacing w:line="480" w:lineRule="auto"/>
              <w:jc w:val="center"/>
            </w:pPr>
            <w:r>
              <w:rPr>
                <w:sz w:val="18"/>
                <w:szCs w:val="18"/>
              </w:rPr>
              <w:t>Always</w:t>
            </w:r>
          </w:p>
        </w:tc>
        <w:tc>
          <w:tcPr>
            <w:tcW w:w="1404" w:type="dxa"/>
            <w:vAlign w:val="center"/>
          </w:tcPr>
          <w:p w14:paraId="2A0DF647" w14:textId="77777777" w:rsidR="002943FB" w:rsidRDefault="0019692A">
            <w:pPr>
              <w:spacing w:line="480" w:lineRule="auto"/>
              <w:jc w:val="center"/>
            </w:pPr>
            <w:r>
              <w:rPr>
                <w:sz w:val="18"/>
                <w:szCs w:val="18"/>
              </w:rPr>
              <w:t>75</w:t>
            </w:r>
          </w:p>
        </w:tc>
        <w:tc>
          <w:tcPr>
            <w:tcW w:w="1404" w:type="dxa"/>
            <w:vAlign w:val="center"/>
          </w:tcPr>
          <w:p w14:paraId="74ADC96C" w14:textId="77777777" w:rsidR="002943FB" w:rsidRDefault="0019692A">
            <w:pPr>
              <w:spacing w:line="480" w:lineRule="auto"/>
              <w:jc w:val="center"/>
            </w:pPr>
            <w:r>
              <w:rPr>
                <w:sz w:val="18"/>
                <w:szCs w:val="18"/>
              </w:rPr>
              <w:t>24.2</w:t>
            </w:r>
          </w:p>
        </w:tc>
      </w:tr>
      <w:tr w:rsidR="002943FB" w14:paraId="385C6CD9" w14:textId="77777777">
        <w:tc>
          <w:tcPr>
            <w:tcW w:w="3931" w:type="dxa"/>
            <w:vAlign w:val="center"/>
          </w:tcPr>
          <w:p w14:paraId="288415B7" w14:textId="77777777" w:rsidR="002943FB" w:rsidRDefault="002943FB">
            <w:pPr>
              <w:spacing w:line="480" w:lineRule="auto"/>
            </w:pPr>
          </w:p>
        </w:tc>
        <w:tc>
          <w:tcPr>
            <w:tcW w:w="2621" w:type="dxa"/>
            <w:vAlign w:val="center"/>
          </w:tcPr>
          <w:p w14:paraId="6E41D45C" w14:textId="77777777" w:rsidR="002943FB" w:rsidRDefault="0019692A">
            <w:pPr>
              <w:spacing w:line="480" w:lineRule="auto"/>
              <w:jc w:val="center"/>
            </w:pPr>
            <w:r>
              <w:rPr>
                <w:sz w:val="18"/>
                <w:szCs w:val="18"/>
              </w:rPr>
              <w:t>Sometimes</w:t>
            </w:r>
          </w:p>
        </w:tc>
        <w:tc>
          <w:tcPr>
            <w:tcW w:w="1404" w:type="dxa"/>
            <w:vAlign w:val="center"/>
          </w:tcPr>
          <w:p w14:paraId="6E7CC72E" w14:textId="77777777" w:rsidR="002943FB" w:rsidRDefault="0019692A">
            <w:pPr>
              <w:spacing w:line="480" w:lineRule="auto"/>
              <w:jc w:val="center"/>
            </w:pPr>
            <w:r>
              <w:rPr>
                <w:sz w:val="18"/>
                <w:szCs w:val="18"/>
              </w:rPr>
              <w:t>137</w:t>
            </w:r>
          </w:p>
        </w:tc>
        <w:tc>
          <w:tcPr>
            <w:tcW w:w="1404" w:type="dxa"/>
            <w:vAlign w:val="center"/>
          </w:tcPr>
          <w:p w14:paraId="43F20FFE" w14:textId="77777777" w:rsidR="002943FB" w:rsidRDefault="0019692A">
            <w:pPr>
              <w:spacing w:line="480" w:lineRule="auto"/>
              <w:jc w:val="center"/>
            </w:pPr>
            <w:r>
              <w:rPr>
                <w:sz w:val="18"/>
                <w:szCs w:val="18"/>
              </w:rPr>
              <w:t>44.2</w:t>
            </w:r>
          </w:p>
        </w:tc>
      </w:tr>
      <w:tr w:rsidR="002943FB" w14:paraId="69D85734" w14:textId="77777777">
        <w:tc>
          <w:tcPr>
            <w:tcW w:w="3931" w:type="dxa"/>
            <w:vAlign w:val="center"/>
          </w:tcPr>
          <w:p w14:paraId="4CC8980C" w14:textId="77777777" w:rsidR="002943FB" w:rsidRDefault="002943FB">
            <w:pPr>
              <w:spacing w:line="480" w:lineRule="auto"/>
            </w:pPr>
          </w:p>
        </w:tc>
        <w:tc>
          <w:tcPr>
            <w:tcW w:w="2621" w:type="dxa"/>
            <w:vAlign w:val="center"/>
          </w:tcPr>
          <w:p w14:paraId="467DEEAF" w14:textId="77777777" w:rsidR="002943FB" w:rsidRDefault="0019692A">
            <w:pPr>
              <w:spacing w:line="480" w:lineRule="auto"/>
              <w:jc w:val="center"/>
            </w:pPr>
            <w:r>
              <w:rPr>
                <w:sz w:val="18"/>
                <w:szCs w:val="18"/>
              </w:rPr>
              <w:t>Rarely</w:t>
            </w:r>
          </w:p>
        </w:tc>
        <w:tc>
          <w:tcPr>
            <w:tcW w:w="1404" w:type="dxa"/>
            <w:vAlign w:val="center"/>
          </w:tcPr>
          <w:p w14:paraId="683A7FBF" w14:textId="77777777" w:rsidR="002943FB" w:rsidRDefault="0019692A">
            <w:pPr>
              <w:spacing w:line="480" w:lineRule="auto"/>
              <w:jc w:val="center"/>
            </w:pPr>
            <w:r>
              <w:rPr>
                <w:sz w:val="18"/>
                <w:szCs w:val="18"/>
              </w:rPr>
              <w:t>79</w:t>
            </w:r>
          </w:p>
        </w:tc>
        <w:tc>
          <w:tcPr>
            <w:tcW w:w="1404" w:type="dxa"/>
            <w:vAlign w:val="center"/>
          </w:tcPr>
          <w:p w14:paraId="2743A9DD" w14:textId="77777777" w:rsidR="002943FB" w:rsidRDefault="0019692A">
            <w:pPr>
              <w:spacing w:line="480" w:lineRule="auto"/>
              <w:jc w:val="center"/>
            </w:pPr>
            <w:r>
              <w:rPr>
                <w:sz w:val="18"/>
                <w:szCs w:val="18"/>
              </w:rPr>
              <w:t>25.5</w:t>
            </w:r>
          </w:p>
        </w:tc>
      </w:tr>
      <w:tr w:rsidR="002943FB" w14:paraId="533F0605" w14:textId="77777777">
        <w:tc>
          <w:tcPr>
            <w:tcW w:w="3931" w:type="dxa"/>
            <w:vAlign w:val="center"/>
          </w:tcPr>
          <w:p w14:paraId="2B965084" w14:textId="77777777" w:rsidR="002943FB" w:rsidRDefault="002943FB">
            <w:pPr>
              <w:spacing w:line="480" w:lineRule="auto"/>
            </w:pPr>
          </w:p>
        </w:tc>
        <w:tc>
          <w:tcPr>
            <w:tcW w:w="2621" w:type="dxa"/>
            <w:vAlign w:val="center"/>
          </w:tcPr>
          <w:p w14:paraId="409B9DA3" w14:textId="77777777" w:rsidR="002943FB" w:rsidRDefault="0019692A">
            <w:pPr>
              <w:spacing w:line="480" w:lineRule="auto"/>
              <w:jc w:val="center"/>
            </w:pPr>
            <w:r>
              <w:rPr>
                <w:sz w:val="18"/>
                <w:szCs w:val="18"/>
              </w:rPr>
              <w:t>Never</w:t>
            </w:r>
          </w:p>
        </w:tc>
        <w:tc>
          <w:tcPr>
            <w:tcW w:w="1404" w:type="dxa"/>
            <w:vAlign w:val="center"/>
          </w:tcPr>
          <w:p w14:paraId="2CFB4D35" w14:textId="77777777" w:rsidR="002943FB" w:rsidRDefault="0019692A">
            <w:pPr>
              <w:spacing w:line="480" w:lineRule="auto"/>
              <w:jc w:val="center"/>
            </w:pPr>
            <w:r>
              <w:rPr>
                <w:sz w:val="18"/>
                <w:szCs w:val="18"/>
              </w:rPr>
              <w:t>19</w:t>
            </w:r>
          </w:p>
        </w:tc>
        <w:tc>
          <w:tcPr>
            <w:tcW w:w="1404" w:type="dxa"/>
            <w:vAlign w:val="center"/>
          </w:tcPr>
          <w:p w14:paraId="3FCDBFAC" w14:textId="77777777" w:rsidR="002943FB" w:rsidRDefault="0019692A">
            <w:pPr>
              <w:spacing w:line="480" w:lineRule="auto"/>
              <w:jc w:val="center"/>
            </w:pPr>
            <w:r>
              <w:rPr>
                <w:sz w:val="18"/>
                <w:szCs w:val="18"/>
              </w:rPr>
              <w:t>6.1</w:t>
            </w:r>
          </w:p>
        </w:tc>
      </w:tr>
    </w:tbl>
    <w:p w14:paraId="33D6D42B" w14:textId="77777777" w:rsidR="002943FB" w:rsidRDefault="0019692A">
      <w:pPr>
        <w:spacing w:before="60" w:after="240"/>
      </w:pPr>
      <w:r>
        <w:rPr>
          <w:i/>
          <w:iCs/>
          <w:sz w:val="18"/>
          <w:szCs w:val="18"/>
        </w:rPr>
        <w:t>PPE = personal protective equipment; values are frequencies (n) and percentages (%).</w:t>
      </w:r>
    </w:p>
    <w:p w14:paraId="5396541B" w14:textId="2A99F4EA" w:rsidR="002943FB" w:rsidRDefault="00922A00">
      <w:pPr>
        <w:spacing w:after="200" w:line="276" w:lineRule="auto"/>
        <w:jc w:val="both"/>
      </w:pPr>
      <w:r w:rsidRPr="00922A00">
        <w:t xml:space="preserve">The individual knowledge and attitudes were moderate, which is consistent with previous descriptions of the low level of occupational health infrastructure in Nigerian PHC facilities, such as limited staffing and poor supervisory capacity (Onoja et al., 2022; </w:t>
      </w:r>
      <w:proofErr w:type="spellStart"/>
      <w:r w:rsidRPr="00922A00">
        <w:t>Owoaje</w:t>
      </w:r>
      <w:proofErr w:type="spellEnd"/>
      <w:r w:rsidRPr="00922A00">
        <w:t xml:space="preserve"> et al., 2020), which explains why moderate individual knowledge did not result in consistent compliance: workers without enforced guidelines, supervision, or reliable PPE supply cannot maintain safe practices, regardless of their own knowledge or attitudes</w:t>
      </w:r>
      <w:r>
        <w:t>.</w:t>
      </w:r>
    </w:p>
    <w:p w14:paraId="49256B85" w14:textId="77777777" w:rsidR="002943FB" w:rsidRDefault="0019692A">
      <w:pPr>
        <w:keepNext/>
        <w:spacing w:before="240" w:after="120"/>
      </w:pPr>
      <w:r>
        <w:rPr>
          <w:b/>
          <w:bCs/>
        </w:rPr>
        <w:t>Barriers and Facilitators of Compliance</w:t>
      </w:r>
    </w:p>
    <w:p w14:paraId="3B9AB3BE" w14:textId="7E5392B8" w:rsidR="002943FB" w:rsidRDefault="00821EE3">
      <w:pPr>
        <w:spacing w:after="200" w:line="276" w:lineRule="auto"/>
        <w:jc w:val="both"/>
      </w:pPr>
      <w:r w:rsidRPr="00821EE3">
        <w:t>Lack of training (42.9%), security not being needed (42.6%), too much work/time pressure (41.6%), lack of supervision (41.3%), and lack of safety materials or equipment (35.8%) were the top five most commonly reported barriers to compliance. On the other hand, the most commonly reported facilitators were supportive supervision (41.9%), functional reporting and feedback systems (41.0%), regular training and updates (38.4%), adequate supply of PPE (38.1%), and incentives/compliance recognition (37.7%) (Table 9)</w:t>
      </w:r>
      <w:r>
        <w:t>.</w:t>
      </w:r>
    </w:p>
    <w:p w14:paraId="4E844D00" w14:textId="77777777" w:rsidR="00821EE3" w:rsidRDefault="00821EE3">
      <w:pPr>
        <w:rPr>
          <w:b/>
          <w:bCs/>
        </w:rPr>
      </w:pPr>
      <w:r>
        <w:rPr>
          <w:b/>
          <w:bCs/>
        </w:rPr>
        <w:br w:type="page"/>
      </w:r>
    </w:p>
    <w:p w14:paraId="38EE657A" w14:textId="673099AC" w:rsidR="002943FB" w:rsidRDefault="0019692A">
      <w:pPr>
        <w:keepNext/>
        <w:spacing w:before="240" w:after="80"/>
      </w:pPr>
      <w:r>
        <w:rPr>
          <w:b/>
          <w:bCs/>
        </w:rPr>
        <w:lastRenderedPageBreak/>
        <w:t>Table 9. Barriers and facilitators of safety compliance, ranked by frequency (N = 310)</w:t>
      </w:r>
    </w:p>
    <w:tbl>
      <w:tblPr>
        <w:tblW w:w="5000" w:type="pct"/>
        <w:tblBorders>
          <w:top w:val="single" w:sz="4" w:space="0" w:color="000000"/>
          <w:bottom w:val="single" w:sz="4" w:space="0" w:color="000000"/>
          <w:insideH w:val="single" w:sz="2" w:space="0" w:color="808080"/>
        </w:tblBorders>
        <w:tblCellMar>
          <w:left w:w="10" w:type="dxa"/>
          <w:right w:w="10" w:type="dxa"/>
        </w:tblCellMar>
        <w:tblLook w:val="04A0" w:firstRow="1" w:lastRow="0" w:firstColumn="1" w:lastColumn="0" w:noHBand="0" w:noVBand="1"/>
      </w:tblPr>
      <w:tblGrid>
        <w:gridCol w:w="2808"/>
        <w:gridCol w:w="936"/>
        <w:gridCol w:w="936"/>
        <w:gridCol w:w="2808"/>
        <w:gridCol w:w="936"/>
        <w:gridCol w:w="936"/>
      </w:tblGrid>
      <w:tr w:rsidR="002943FB" w14:paraId="5936729D" w14:textId="77777777">
        <w:trPr>
          <w:tblHeader/>
        </w:trPr>
        <w:tc>
          <w:tcPr>
            <w:tcW w:w="2808" w:type="dxa"/>
            <w:shd w:val="clear" w:color="auto" w:fill="D9D9D9"/>
            <w:vAlign w:val="center"/>
          </w:tcPr>
          <w:p w14:paraId="2CB7D0EA" w14:textId="77777777" w:rsidR="002943FB" w:rsidRDefault="0019692A">
            <w:pPr>
              <w:spacing w:line="480" w:lineRule="auto"/>
              <w:jc w:val="center"/>
            </w:pPr>
            <w:r>
              <w:rPr>
                <w:b/>
                <w:bCs/>
                <w:sz w:val="18"/>
                <w:szCs w:val="18"/>
              </w:rPr>
              <w:t>Barriers to Compliance</w:t>
            </w:r>
          </w:p>
        </w:tc>
        <w:tc>
          <w:tcPr>
            <w:tcW w:w="936" w:type="dxa"/>
            <w:shd w:val="clear" w:color="auto" w:fill="D9D9D9"/>
            <w:vAlign w:val="center"/>
          </w:tcPr>
          <w:p w14:paraId="22D66173" w14:textId="77777777" w:rsidR="002943FB" w:rsidRDefault="0019692A">
            <w:pPr>
              <w:spacing w:line="480" w:lineRule="auto"/>
              <w:jc w:val="center"/>
            </w:pPr>
            <w:r>
              <w:rPr>
                <w:b/>
                <w:bCs/>
                <w:sz w:val="18"/>
                <w:szCs w:val="18"/>
              </w:rPr>
              <w:t>n</w:t>
            </w:r>
          </w:p>
        </w:tc>
        <w:tc>
          <w:tcPr>
            <w:tcW w:w="936" w:type="dxa"/>
            <w:shd w:val="clear" w:color="auto" w:fill="D9D9D9"/>
            <w:vAlign w:val="center"/>
          </w:tcPr>
          <w:p w14:paraId="15653459" w14:textId="77777777" w:rsidR="002943FB" w:rsidRDefault="0019692A">
            <w:pPr>
              <w:spacing w:line="480" w:lineRule="auto"/>
              <w:jc w:val="center"/>
            </w:pPr>
            <w:r>
              <w:rPr>
                <w:b/>
                <w:bCs/>
                <w:sz w:val="18"/>
                <w:szCs w:val="18"/>
              </w:rPr>
              <w:t>%</w:t>
            </w:r>
          </w:p>
        </w:tc>
        <w:tc>
          <w:tcPr>
            <w:tcW w:w="2808" w:type="dxa"/>
            <w:shd w:val="clear" w:color="auto" w:fill="D9D9D9"/>
            <w:vAlign w:val="center"/>
          </w:tcPr>
          <w:p w14:paraId="6695FD51" w14:textId="77777777" w:rsidR="002943FB" w:rsidRDefault="0019692A">
            <w:pPr>
              <w:spacing w:line="480" w:lineRule="auto"/>
              <w:jc w:val="center"/>
            </w:pPr>
            <w:r>
              <w:rPr>
                <w:b/>
                <w:bCs/>
                <w:sz w:val="18"/>
                <w:szCs w:val="18"/>
              </w:rPr>
              <w:t>Facilitators of Compliance</w:t>
            </w:r>
          </w:p>
        </w:tc>
        <w:tc>
          <w:tcPr>
            <w:tcW w:w="936" w:type="dxa"/>
            <w:shd w:val="clear" w:color="auto" w:fill="D9D9D9"/>
            <w:vAlign w:val="center"/>
          </w:tcPr>
          <w:p w14:paraId="2323F51A" w14:textId="77777777" w:rsidR="002943FB" w:rsidRDefault="0019692A">
            <w:pPr>
              <w:spacing w:line="480" w:lineRule="auto"/>
              <w:jc w:val="center"/>
            </w:pPr>
            <w:r>
              <w:rPr>
                <w:b/>
                <w:bCs/>
                <w:sz w:val="18"/>
                <w:szCs w:val="18"/>
              </w:rPr>
              <w:t>n</w:t>
            </w:r>
          </w:p>
        </w:tc>
        <w:tc>
          <w:tcPr>
            <w:tcW w:w="936" w:type="dxa"/>
            <w:shd w:val="clear" w:color="auto" w:fill="D9D9D9"/>
            <w:vAlign w:val="center"/>
          </w:tcPr>
          <w:p w14:paraId="357EB6C5" w14:textId="77777777" w:rsidR="002943FB" w:rsidRDefault="0019692A">
            <w:pPr>
              <w:spacing w:line="480" w:lineRule="auto"/>
              <w:jc w:val="center"/>
            </w:pPr>
            <w:r>
              <w:rPr>
                <w:b/>
                <w:bCs/>
                <w:sz w:val="18"/>
                <w:szCs w:val="18"/>
              </w:rPr>
              <w:t>%</w:t>
            </w:r>
          </w:p>
        </w:tc>
      </w:tr>
      <w:tr w:rsidR="002943FB" w14:paraId="1F4A4A03" w14:textId="77777777">
        <w:tc>
          <w:tcPr>
            <w:tcW w:w="2808" w:type="dxa"/>
            <w:vAlign w:val="center"/>
          </w:tcPr>
          <w:p w14:paraId="18D7E314" w14:textId="77777777" w:rsidR="002943FB" w:rsidRDefault="0019692A">
            <w:pPr>
              <w:spacing w:line="480" w:lineRule="auto"/>
            </w:pPr>
            <w:r>
              <w:rPr>
                <w:sz w:val="18"/>
                <w:szCs w:val="18"/>
              </w:rPr>
              <w:t>Inadequate training</w:t>
            </w:r>
          </w:p>
        </w:tc>
        <w:tc>
          <w:tcPr>
            <w:tcW w:w="936" w:type="dxa"/>
            <w:vAlign w:val="center"/>
          </w:tcPr>
          <w:p w14:paraId="2D2F3B47" w14:textId="77777777" w:rsidR="002943FB" w:rsidRDefault="0019692A">
            <w:pPr>
              <w:spacing w:line="480" w:lineRule="auto"/>
              <w:jc w:val="center"/>
            </w:pPr>
            <w:r>
              <w:rPr>
                <w:sz w:val="18"/>
                <w:szCs w:val="18"/>
              </w:rPr>
              <w:t>133</w:t>
            </w:r>
          </w:p>
        </w:tc>
        <w:tc>
          <w:tcPr>
            <w:tcW w:w="936" w:type="dxa"/>
            <w:vAlign w:val="center"/>
          </w:tcPr>
          <w:p w14:paraId="0801D170" w14:textId="77777777" w:rsidR="002943FB" w:rsidRDefault="0019692A">
            <w:pPr>
              <w:spacing w:line="480" w:lineRule="auto"/>
              <w:jc w:val="center"/>
            </w:pPr>
            <w:r>
              <w:rPr>
                <w:sz w:val="18"/>
                <w:szCs w:val="18"/>
              </w:rPr>
              <w:t>42.9</w:t>
            </w:r>
          </w:p>
        </w:tc>
        <w:tc>
          <w:tcPr>
            <w:tcW w:w="2808" w:type="dxa"/>
            <w:vAlign w:val="center"/>
          </w:tcPr>
          <w:p w14:paraId="48CC6378" w14:textId="77777777" w:rsidR="002943FB" w:rsidRDefault="0019692A">
            <w:pPr>
              <w:spacing w:line="480" w:lineRule="auto"/>
              <w:jc w:val="center"/>
            </w:pPr>
            <w:r>
              <w:rPr>
                <w:sz w:val="18"/>
                <w:szCs w:val="18"/>
              </w:rPr>
              <w:t>Supportive supervision</w:t>
            </w:r>
          </w:p>
        </w:tc>
        <w:tc>
          <w:tcPr>
            <w:tcW w:w="936" w:type="dxa"/>
            <w:vAlign w:val="center"/>
          </w:tcPr>
          <w:p w14:paraId="6410CBC2" w14:textId="77777777" w:rsidR="002943FB" w:rsidRDefault="0019692A">
            <w:pPr>
              <w:spacing w:line="480" w:lineRule="auto"/>
              <w:jc w:val="center"/>
            </w:pPr>
            <w:r>
              <w:rPr>
                <w:sz w:val="18"/>
                <w:szCs w:val="18"/>
              </w:rPr>
              <w:t>130</w:t>
            </w:r>
          </w:p>
        </w:tc>
        <w:tc>
          <w:tcPr>
            <w:tcW w:w="936" w:type="dxa"/>
            <w:vAlign w:val="center"/>
          </w:tcPr>
          <w:p w14:paraId="7365B128" w14:textId="77777777" w:rsidR="002943FB" w:rsidRDefault="0019692A">
            <w:pPr>
              <w:spacing w:line="480" w:lineRule="auto"/>
              <w:jc w:val="center"/>
            </w:pPr>
            <w:r>
              <w:rPr>
                <w:sz w:val="18"/>
                <w:szCs w:val="18"/>
              </w:rPr>
              <w:t>41.9</w:t>
            </w:r>
          </w:p>
        </w:tc>
      </w:tr>
      <w:tr w:rsidR="002943FB" w14:paraId="5FCAA6D6" w14:textId="77777777">
        <w:tc>
          <w:tcPr>
            <w:tcW w:w="2808" w:type="dxa"/>
            <w:vAlign w:val="center"/>
          </w:tcPr>
          <w:p w14:paraId="00061FF3" w14:textId="77777777" w:rsidR="002943FB" w:rsidRDefault="0019692A">
            <w:pPr>
              <w:spacing w:line="480" w:lineRule="auto"/>
            </w:pPr>
            <w:r>
              <w:rPr>
                <w:sz w:val="18"/>
                <w:szCs w:val="18"/>
              </w:rPr>
              <w:t>Perception that safety measures are unnecessary</w:t>
            </w:r>
          </w:p>
        </w:tc>
        <w:tc>
          <w:tcPr>
            <w:tcW w:w="936" w:type="dxa"/>
            <w:vAlign w:val="center"/>
          </w:tcPr>
          <w:p w14:paraId="06044C00" w14:textId="77777777" w:rsidR="002943FB" w:rsidRDefault="0019692A">
            <w:pPr>
              <w:spacing w:line="480" w:lineRule="auto"/>
              <w:jc w:val="center"/>
            </w:pPr>
            <w:r>
              <w:rPr>
                <w:sz w:val="18"/>
                <w:szCs w:val="18"/>
              </w:rPr>
              <w:t>132</w:t>
            </w:r>
          </w:p>
        </w:tc>
        <w:tc>
          <w:tcPr>
            <w:tcW w:w="936" w:type="dxa"/>
            <w:vAlign w:val="center"/>
          </w:tcPr>
          <w:p w14:paraId="6DE4619B" w14:textId="77777777" w:rsidR="002943FB" w:rsidRDefault="0019692A">
            <w:pPr>
              <w:spacing w:line="480" w:lineRule="auto"/>
              <w:jc w:val="center"/>
            </w:pPr>
            <w:r>
              <w:rPr>
                <w:sz w:val="18"/>
                <w:szCs w:val="18"/>
              </w:rPr>
              <w:t>42.6</w:t>
            </w:r>
          </w:p>
        </w:tc>
        <w:tc>
          <w:tcPr>
            <w:tcW w:w="2808" w:type="dxa"/>
            <w:vAlign w:val="center"/>
          </w:tcPr>
          <w:p w14:paraId="6D817B59" w14:textId="77777777" w:rsidR="002943FB" w:rsidRDefault="0019692A">
            <w:pPr>
              <w:spacing w:line="480" w:lineRule="auto"/>
              <w:jc w:val="center"/>
            </w:pPr>
            <w:r>
              <w:rPr>
                <w:sz w:val="18"/>
                <w:szCs w:val="18"/>
              </w:rPr>
              <w:t>Functional reporting/feedback systems</w:t>
            </w:r>
          </w:p>
        </w:tc>
        <w:tc>
          <w:tcPr>
            <w:tcW w:w="936" w:type="dxa"/>
            <w:vAlign w:val="center"/>
          </w:tcPr>
          <w:p w14:paraId="1B65FFB1" w14:textId="77777777" w:rsidR="002943FB" w:rsidRDefault="0019692A">
            <w:pPr>
              <w:spacing w:line="480" w:lineRule="auto"/>
              <w:jc w:val="center"/>
            </w:pPr>
            <w:r>
              <w:rPr>
                <w:sz w:val="18"/>
                <w:szCs w:val="18"/>
              </w:rPr>
              <w:t>127</w:t>
            </w:r>
          </w:p>
        </w:tc>
        <w:tc>
          <w:tcPr>
            <w:tcW w:w="936" w:type="dxa"/>
            <w:vAlign w:val="center"/>
          </w:tcPr>
          <w:p w14:paraId="330EF49B" w14:textId="77777777" w:rsidR="002943FB" w:rsidRDefault="0019692A">
            <w:pPr>
              <w:spacing w:line="480" w:lineRule="auto"/>
              <w:jc w:val="center"/>
            </w:pPr>
            <w:r>
              <w:rPr>
                <w:sz w:val="18"/>
                <w:szCs w:val="18"/>
              </w:rPr>
              <w:t>41.0</w:t>
            </w:r>
          </w:p>
        </w:tc>
      </w:tr>
      <w:tr w:rsidR="002943FB" w14:paraId="3F81A806" w14:textId="77777777">
        <w:tc>
          <w:tcPr>
            <w:tcW w:w="2808" w:type="dxa"/>
            <w:vAlign w:val="center"/>
          </w:tcPr>
          <w:p w14:paraId="7C6F5959" w14:textId="77777777" w:rsidR="002943FB" w:rsidRDefault="0019692A">
            <w:pPr>
              <w:spacing w:line="480" w:lineRule="auto"/>
            </w:pPr>
            <w:r>
              <w:rPr>
                <w:sz w:val="18"/>
                <w:szCs w:val="18"/>
              </w:rPr>
              <w:t>High workload/time pressure</w:t>
            </w:r>
          </w:p>
        </w:tc>
        <w:tc>
          <w:tcPr>
            <w:tcW w:w="936" w:type="dxa"/>
            <w:vAlign w:val="center"/>
          </w:tcPr>
          <w:p w14:paraId="56C3A3F7" w14:textId="77777777" w:rsidR="002943FB" w:rsidRDefault="0019692A">
            <w:pPr>
              <w:spacing w:line="480" w:lineRule="auto"/>
              <w:jc w:val="center"/>
            </w:pPr>
            <w:r>
              <w:rPr>
                <w:sz w:val="18"/>
                <w:szCs w:val="18"/>
              </w:rPr>
              <w:t>129</w:t>
            </w:r>
          </w:p>
        </w:tc>
        <w:tc>
          <w:tcPr>
            <w:tcW w:w="936" w:type="dxa"/>
            <w:vAlign w:val="center"/>
          </w:tcPr>
          <w:p w14:paraId="2A7625A8" w14:textId="77777777" w:rsidR="002943FB" w:rsidRDefault="0019692A">
            <w:pPr>
              <w:spacing w:line="480" w:lineRule="auto"/>
              <w:jc w:val="center"/>
            </w:pPr>
            <w:r>
              <w:rPr>
                <w:sz w:val="18"/>
                <w:szCs w:val="18"/>
              </w:rPr>
              <w:t>41.6</w:t>
            </w:r>
          </w:p>
        </w:tc>
        <w:tc>
          <w:tcPr>
            <w:tcW w:w="2808" w:type="dxa"/>
            <w:vAlign w:val="center"/>
          </w:tcPr>
          <w:p w14:paraId="118F593A" w14:textId="77777777" w:rsidR="002943FB" w:rsidRDefault="0019692A">
            <w:pPr>
              <w:spacing w:line="480" w:lineRule="auto"/>
              <w:jc w:val="center"/>
            </w:pPr>
            <w:r>
              <w:rPr>
                <w:sz w:val="18"/>
                <w:szCs w:val="18"/>
              </w:rPr>
              <w:t>Regular training and updates</w:t>
            </w:r>
          </w:p>
        </w:tc>
        <w:tc>
          <w:tcPr>
            <w:tcW w:w="936" w:type="dxa"/>
            <w:vAlign w:val="center"/>
          </w:tcPr>
          <w:p w14:paraId="435ECC94" w14:textId="77777777" w:rsidR="002943FB" w:rsidRDefault="0019692A">
            <w:pPr>
              <w:spacing w:line="480" w:lineRule="auto"/>
              <w:jc w:val="center"/>
            </w:pPr>
            <w:r>
              <w:rPr>
                <w:sz w:val="18"/>
                <w:szCs w:val="18"/>
              </w:rPr>
              <w:t>119</w:t>
            </w:r>
          </w:p>
        </w:tc>
        <w:tc>
          <w:tcPr>
            <w:tcW w:w="936" w:type="dxa"/>
            <w:vAlign w:val="center"/>
          </w:tcPr>
          <w:p w14:paraId="26DB20AF" w14:textId="77777777" w:rsidR="002943FB" w:rsidRDefault="0019692A">
            <w:pPr>
              <w:spacing w:line="480" w:lineRule="auto"/>
              <w:jc w:val="center"/>
            </w:pPr>
            <w:r>
              <w:rPr>
                <w:sz w:val="18"/>
                <w:szCs w:val="18"/>
              </w:rPr>
              <w:t>38.4</w:t>
            </w:r>
          </w:p>
        </w:tc>
      </w:tr>
      <w:tr w:rsidR="002943FB" w14:paraId="3A43C629" w14:textId="77777777">
        <w:tc>
          <w:tcPr>
            <w:tcW w:w="2808" w:type="dxa"/>
            <w:vAlign w:val="center"/>
          </w:tcPr>
          <w:p w14:paraId="6C17CED6" w14:textId="77777777" w:rsidR="002943FB" w:rsidRDefault="0019692A">
            <w:pPr>
              <w:spacing w:line="480" w:lineRule="auto"/>
            </w:pPr>
            <w:r>
              <w:rPr>
                <w:sz w:val="18"/>
                <w:szCs w:val="18"/>
              </w:rPr>
              <w:t>Poor supervision</w:t>
            </w:r>
          </w:p>
        </w:tc>
        <w:tc>
          <w:tcPr>
            <w:tcW w:w="936" w:type="dxa"/>
            <w:vAlign w:val="center"/>
          </w:tcPr>
          <w:p w14:paraId="6866CDB8" w14:textId="77777777" w:rsidR="002943FB" w:rsidRDefault="0019692A">
            <w:pPr>
              <w:spacing w:line="480" w:lineRule="auto"/>
              <w:jc w:val="center"/>
            </w:pPr>
            <w:r>
              <w:rPr>
                <w:sz w:val="18"/>
                <w:szCs w:val="18"/>
              </w:rPr>
              <w:t>128</w:t>
            </w:r>
          </w:p>
        </w:tc>
        <w:tc>
          <w:tcPr>
            <w:tcW w:w="936" w:type="dxa"/>
            <w:vAlign w:val="center"/>
          </w:tcPr>
          <w:p w14:paraId="4AEEEDED" w14:textId="77777777" w:rsidR="002943FB" w:rsidRDefault="0019692A">
            <w:pPr>
              <w:spacing w:line="480" w:lineRule="auto"/>
              <w:jc w:val="center"/>
            </w:pPr>
            <w:r>
              <w:rPr>
                <w:sz w:val="18"/>
                <w:szCs w:val="18"/>
              </w:rPr>
              <w:t>41.3</w:t>
            </w:r>
          </w:p>
        </w:tc>
        <w:tc>
          <w:tcPr>
            <w:tcW w:w="2808" w:type="dxa"/>
            <w:vAlign w:val="center"/>
          </w:tcPr>
          <w:p w14:paraId="4B2A6E05" w14:textId="77777777" w:rsidR="002943FB" w:rsidRDefault="0019692A">
            <w:pPr>
              <w:spacing w:line="480" w:lineRule="auto"/>
              <w:jc w:val="center"/>
            </w:pPr>
            <w:r>
              <w:rPr>
                <w:sz w:val="18"/>
                <w:szCs w:val="18"/>
              </w:rPr>
              <w:t>Adequate PPE supply</w:t>
            </w:r>
          </w:p>
        </w:tc>
        <w:tc>
          <w:tcPr>
            <w:tcW w:w="936" w:type="dxa"/>
            <w:vAlign w:val="center"/>
          </w:tcPr>
          <w:p w14:paraId="35CB9640" w14:textId="77777777" w:rsidR="002943FB" w:rsidRDefault="0019692A">
            <w:pPr>
              <w:spacing w:line="480" w:lineRule="auto"/>
              <w:jc w:val="center"/>
            </w:pPr>
            <w:r>
              <w:rPr>
                <w:sz w:val="18"/>
                <w:szCs w:val="18"/>
              </w:rPr>
              <w:t>118</w:t>
            </w:r>
          </w:p>
        </w:tc>
        <w:tc>
          <w:tcPr>
            <w:tcW w:w="936" w:type="dxa"/>
            <w:vAlign w:val="center"/>
          </w:tcPr>
          <w:p w14:paraId="5E4FE652" w14:textId="77777777" w:rsidR="002943FB" w:rsidRDefault="0019692A">
            <w:pPr>
              <w:spacing w:line="480" w:lineRule="auto"/>
              <w:jc w:val="center"/>
            </w:pPr>
            <w:r>
              <w:rPr>
                <w:sz w:val="18"/>
                <w:szCs w:val="18"/>
              </w:rPr>
              <w:t>38.1</w:t>
            </w:r>
          </w:p>
        </w:tc>
      </w:tr>
      <w:tr w:rsidR="002943FB" w14:paraId="7595838A" w14:textId="77777777">
        <w:tc>
          <w:tcPr>
            <w:tcW w:w="2808" w:type="dxa"/>
            <w:vAlign w:val="center"/>
          </w:tcPr>
          <w:p w14:paraId="5515DBB9" w14:textId="77777777" w:rsidR="002943FB" w:rsidRDefault="0019692A">
            <w:pPr>
              <w:spacing w:line="480" w:lineRule="auto"/>
            </w:pPr>
            <w:r>
              <w:rPr>
                <w:sz w:val="18"/>
                <w:szCs w:val="18"/>
              </w:rPr>
              <w:t>Lack of safety materials/equipment</w:t>
            </w:r>
          </w:p>
        </w:tc>
        <w:tc>
          <w:tcPr>
            <w:tcW w:w="936" w:type="dxa"/>
            <w:vAlign w:val="center"/>
          </w:tcPr>
          <w:p w14:paraId="429B3753" w14:textId="77777777" w:rsidR="002943FB" w:rsidRDefault="0019692A">
            <w:pPr>
              <w:spacing w:line="480" w:lineRule="auto"/>
              <w:jc w:val="center"/>
            </w:pPr>
            <w:r>
              <w:rPr>
                <w:sz w:val="18"/>
                <w:szCs w:val="18"/>
              </w:rPr>
              <w:t>111</w:t>
            </w:r>
          </w:p>
        </w:tc>
        <w:tc>
          <w:tcPr>
            <w:tcW w:w="936" w:type="dxa"/>
            <w:vAlign w:val="center"/>
          </w:tcPr>
          <w:p w14:paraId="57A6534D" w14:textId="77777777" w:rsidR="002943FB" w:rsidRDefault="0019692A">
            <w:pPr>
              <w:spacing w:line="480" w:lineRule="auto"/>
              <w:jc w:val="center"/>
            </w:pPr>
            <w:r>
              <w:rPr>
                <w:sz w:val="18"/>
                <w:szCs w:val="18"/>
              </w:rPr>
              <w:t>35.8</w:t>
            </w:r>
          </w:p>
        </w:tc>
        <w:tc>
          <w:tcPr>
            <w:tcW w:w="2808" w:type="dxa"/>
            <w:vAlign w:val="center"/>
          </w:tcPr>
          <w:p w14:paraId="22D69D3F" w14:textId="77777777" w:rsidR="002943FB" w:rsidRDefault="0019692A">
            <w:pPr>
              <w:spacing w:line="480" w:lineRule="auto"/>
              <w:jc w:val="center"/>
            </w:pPr>
            <w:r>
              <w:rPr>
                <w:sz w:val="18"/>
                <w:szCs w:val="18"/>
              </w:rPr>
              <w:t>Incentives/recognition for compliance</w:t>
            </w:r>
          </w:p>
        </w:tc>
        <w:tc>
          <w:tcPr>
            <w:tcW w:w="936" w:type="dxa"/>
            <w:vAlign w:val="center"/>
          </w:tcPr>
          <w:p w14:paraId="1E5B3F6C" w14:textId="77777777" w:rsidR="002943FB" w:rsidRDefault="0019692A">
            <w:pPr>
              <w:spacing w:line="480" w:lineRule="auto"/>
              <w:jc w:val="center"/>
            </w:pPr>
            <w:r>
              <w:rPr>
                <w:sz w:val="18"/>
                <w:szCs w:val="18"/>
              </w:rPr>
              <w:t>117</w:t>
            </w:r>
          </w:p>
        </w:tc>
        <w:tc>
          <w:tcPr>
            <w:tcW w:w="936" w:type="dxa"/>
            <w:vAlign w:val="center"/>
          </w:tcPr>
          <w:p w14:paraId="2D9CDB4A" w14:textId="77777777" w:rsidR="002943FB" w:rsidRDefault="0019692A">
            <w:pPr>
              <w:spacing w:line="480" w:lineRule="auto"/>
              <w:jc w:val="center"/>
            </w:pPr>
            <w:r>
              <w:rPr>
                <w:sz w:val="18"/>
                <w:szCs w:val="18"/>
              </w:rPr>
              <w:t>37.7</w:t>
            </w:r>
          </w:p>
        </w:tc>
      </w:tr>
    </w:tbl>
    <w:p w14:paraId="03E4474A" w14:textId="77777777" w:rsidR="002943FB" w:rsidRDefault="0019692A">
      <w:pPr>
        <w:spacing w:before="60" w:after="240"/>
      </w:pPr>
      <w:r>
        <w:rPr>
          <w:i/>
          <w:iCs/>
          <w:sz w:val="18"/>
          <w:szCs w:val="18"/>
        </w:rPr>
        <w:t>Respondents could select more than one item; values are frequencies (n) and percentages (%).</w:t>
      </w:r>
    </w:p>
    <w:p w14:paraId="678F82A0" w14:textId="7DC9E5B1" w:rsidR="002943FB" w:rsidRDefault="00B8059B">
      <w:pPr>
        <w:spacing w:after="200" w:line="276" w:lineRule="auto"/>
        <w:jc w:val="both"/>
      </w:pPr>
      <w:r w:rsidRPr="00B8059B">
        <w:t>The pattern of barriers and facilitators around training, supervision, and resource availability and not just around attitudes suggests that factors within the workplace and system shape the likelihood of this occupational-safety compliance, consistent with the framework of the Social-Ecological Model, which emphasizes interpersonal and organizational influences on health behaviors (Bandura, 1986; McLeroy et al., 1988; Sallis et al., 2008)</w:t>
      </w:r>
      <w:r>
        <w:t>.</w:t>
      </w:r>
    </w:p>
    <w:p w14:paraId="07931C6E" w14:textId="77777777" w:rsidR="002943FB" w:rsidRDefault="0019692A">
      <w:pPr>
        <w:keepNext/>
        <w:spacing w:before="240" w:after="120"/>
      </w:pPr>
      <w:r>
        <w:rPr>
          <w:b/>
          <w:bCs/>
        </w:rPr>
        <w:t>Factors Associated with Safety Compliance</w:t>
      </w:r>
    </w:p>
    <w:p w14:paraId="31B65572" w14:textId="4BE2432E" w:rsidR="002943FB" w:rsidRDefault="00B8059B">
      <w:pPr>
        <w:spacing w:after="200" w:line="276" w:lineRule="auto"/>
        <w:jc w:val="both"/>
      </w:pPr>
      <w:r w:rsidRPr="00B8059B">
        <w:t>The bivariate analyses showed that there were statistically significant relationships between a number of organizational and individual factors and compliance outcomes (Table 10). The overall compliance was highly significantly associated with knowledge of safety protocols (P &lt; .001). The extent of training was significantly associated with the use of PPE (P = .002) and hand hygiene (P = .016). The use of PPE and reporting of incidents were highly significantly associated with management enforcement (P &lt; .001) and management enforcement (P &lt; .001), respectively. The availability of PPE was highly significantly correlated with the use of PPE (P &lt; .001); hazard exposure was significantly correlated with the use of PPE and sharp exposure (P = .005) and with the availability of SDS and chemical exposure (P &lt; .001)</w:t>
      </w:r>
      <w:r>
        <w:t>.</w:t>
      </w:r>
    </w:p>
    <w:p w14:paraId="3AF8B3B5" w14:textId="77777777" w:rsidR="002943FB" w:rsidRDefault="0019692A">
      <w:pPr>
        <w:keepNext/>
        <w:spacing w:before="240" w:after="80"/>
      </w:pPr>
      <w:r>
        <w:rPr>
          <w:b/>
          <w:bCs/>
        </w:rPr>
        <w:t>Table 10. Bivariate associations between selected predictors and safety-compliance outcomes</w:t>
      </w:r>
    </w:p>
    <w:tbl>
      <w:tblPr>
        <w:tblW w:w="5000" w:type="pct"/>
        <w:tblBorders>
          <w:top w:val="single" w:sz="4" w:space="0" w:color="000000"/>
          <w:bottom w:val="single" w:sz="4" w:space="0" w:color="000000"/>
          <w:insideH w:val="single" w:sz="2" w:space="0" w:color="808080"/>
        </w:tblBorders>
        <w:tblCellMar>
          <w:left w:w="10" w:type="dxa"/>
          <w:right w:w="10" w:type="dxa"/>
        </w:tblCellMar>
        <w:tblLook w:val="04A0" w:firstRow="1" w:lastRow="0" w:firstColumn="1" w:lastColumn="0" w:noHBand="0" w:noVBand="1"/>
      </w:tblPr>
      <w:tblGrid>
        <w:gridCol w:w="4212"/>
        <w:gridCol w:w="1123"/>
        <w:gridCol w:w="1404"/>
        <w:gridCol w:w="2621"/>
      </w:tblGrid>
      <w:tr w:rsidR="002943FB" w14:paraId="7BA0E9D3" w14:textId="77777777">
        <w:trPr>
          <w:tblHeader/>
        </w:trPr>
        <w:tc>
          <w:tcPr>
            <w:tcW w:w="4212" w:type="dxa"/>
            <w:shd w:val="clear" w:color="auto" w:fill="D9D9D9"/>
            <w:vAlign w:val="center"/>
          </w:tcPr>
          <w:p w14:paraId="7212F08E" w14:textId="77777777" w:rsidR="002943FB" w:rsidRDefault="0019692A">
            <w:pPr>
              <w:spacing w:line="480" w:lineRule="auto"/>
              <w:jc w:val="center"/>
            </w:pPr>
            <w:r>
              <w:rPr>
                <w:b/>
                <w:bCs/>
                <w:sz w:val="18"/>
                <w:szCs w:val="18"/>
              </w:rPr>
              <w:t>Association Tested</w:t>
            </w:r>
          </w:p>
        </w:tc>
        <w:tc>
          <w:tcPr>
            <w:tcW w:w="1123" w:type="dxa"/>
            <w:shd w:val="clear" w:color="auto" w:fill="D9D9D9"/>
            <w:vAlign w:val="center"/>
          </w:tcPr>
          <w:p w14:paraId="5BA37491" w14:textId="77777777" w:rsidR="002943FB" w:rsidRDefault="0019692A">
            <w:pPr>
              <w:spacing w:line="480" w:lineRule="auto"/>
              <w:jc w:val="center"/>
            </w:pPr>
            <w:r>
              <w:rPr>
                <w:b/>
                <w:bCs/>
                <w:sz w:val="18"/>
                <w:szCs w:val="18"/>
              </w:rPr>
              <w:t>Test</w:t>
            </w:r>
          </w:p>
        </w:tc>
        <w:tc>
          <w:tcPr>
            <w:tcW w:w="1404" w:type="dxa"/>
            <w:shd w:val="clear" w:color="auto" w:fill="D9D9D9"/>
            <w:vAlign w:val="center"/>
          </w:tcPr>
          <w:p w14:paraId="28BBB79E" w14:textId="77777777" w:rsidR="002943FB" w:rsidRDefault="0019692A">
            <w:pPr>
              <w:spacing w:line="480" w:lineRule="auto"/>
              <w:jc w:val="center"/>
            </w:pPr>
            <w:r>
              <w:rPr>
                <w:b/>
                <w:bCs/>
                <w:sz w:val="18"/>
                <w:szCs w:val="18"/>
              </w:rPr>
              <w:t>P value</w:t>
            </w:r>
          </w:p>
        </w:tc>
        <w:tc>
          <w:tcPr>
            <w:tcW w:w="2621" w:type="dxa"/>
            <w:shd w:val="clear" w:color="auto" w:fill="D9D9D9"/>
            <w:vAlign w:val="center"/>
          </w:tcPr>
          <w:p w14:paraId="447FF32D" w14:textId="77777777" w:rsidR="002943FB" w:rsidRDefault="0019692A">
            <w:pPr>
              <w:spacing w:line="480" w:lineRule="auto"/>
              <w:jc w:val="center"/>
            </w:pPr>
            <w:r>
              <w:rPr>
                <w:b/>
                <w:bCs/>
                <w:sz w:val="18"/>
                <w:szCs w:val="18"/>
              </w:rPr>
              <w:t>Interpretation</w:t>
            </w:r>
          </w:p>
        </w:tc>
      </w:tr>
      <w:tr w:rsidR="002943FB" w14:paraId="008AF13C" w14:textId="77777777">
        <w:tc>
          <w:tcPr>
            <w:tcW w:w="4212" w:type="dxa"/>
            <w:vAlign w:val="center"/>
          </w:tcPr>
          <w:p w14:paraId="673733BE" w14:textId="77777777" w:rsidR="002943FB" w:rsidRDefault="0019692A">
            <w:pPr>
              <w:spacing w:line="480" w:lineRule="auto"/>
            </w:pPr>
            <w:r>
              <w:rPr>
                <w:sz w:val="18"/>
                <w:szCs w:val="18"/>
              </w:rPr>
              <w:t>Knowledge of safety protocols × Overall compliance</w:t>
            </w:r>
          </w:p>
        </w:tc>
        <w:tc>
          <w:tcPr>
            <w:tcW w:w="1123" w:type="dxa"/>
            <w:vAlign w:val="center"/>
          </w:tcPr>
          <w:p w14:paraId="4BC8F609" w14:textId="77777777" w:rsidR="002943FB" w:rsidRDefault="0019692A">
            <w:pPr>
              <w:spacing w:line="480" w:lineRule="auto"/>
              <w:jc w:val="center"/>
            </w:pPr>
            <w:r>
              <w:rPr>
                <w:sz w:val="18"/>
                <w:szCs w:val="18"/>
              </w:rPr>
              <w:t>χ²</w:t>
            </w:r>
          </w:p>
        </w:tc>
        <w:tc>
          <w:tcPr>
            <w:tcW w:w="1404" w:type="dxa"/>
            <w:vAlign w:val="center"/>
          </w:tcPr>
          <w:p w14:paraId="77939454" w14:textId="77777777" w:rsidR="002943FB" w:rsidRDefault="0019692A">
            <w:pPr>
              <w:spacing w:line="480" w:lineRule="auto"/>
              <w:jc w:val="center"/>
            </w:pPr>
            <w:r>
              <w:rPr>
                <w:sz w:val="18"/>
                <w:szCs w:val="18"/>
              </w:rPr>
              <w:t>&lt; .001</w:t>
            </w:r>
          </w:p>
        </w:tc>
        <w:tc>
          <w:tcPr>
            <w:tcW w:w="2621" w:type="dxa"/>
            <w:vAlign w:val="center"/>
          </w:tcPr>
          <w:p w14:paraId="73AE4B48" w14:textId="77777777" w:rsidR="002943FB" w:rsidRDefault="0019692A">
            <w:pPr>
              <w:spacing w:line="480" w:lineRule="auto"/>
              <w:jc w:val="center"/>
            </w:pPr>
            <w:r>
              <w:rPr>
                <w:sz w:val="18"/>
                <w:szCs w:val="18"/>
              </w:rPr>
              <w:t>Highly significant</w:t>
            </w:r>
          </w:p>
        </w:tc>
      </w:tr>
      <w:tr w:rsidR="002943FB" w14:paraId="7DDA71B3" w14:textId="77777777">
        <w:tc>
          <w:tcPr>
            <w:tcW w:w="4212" w:type="dxa"/>
            <w:vAlign w:val="center"/>
          </w:tcPr>
          <w:p w14:paraId="6D5549CF" w14:textId="77777777" w:rsidR="002943FB" w:rsidRDefault="0019692A">
            <w:pPr>
              <w:spacing w:line="480" w:lineRule="auto"/>
            </w:pPr>
            <w:r>
              <w:rPr>
                <w:sz w:val="18"/>
                <w:szCs w:val="18"/>
              </w:rPr>
              <w:t>Safety training × PPE usage</w:t>
            </w:r>
          </w:p>
        </w:tc>
        <w:tc>
          <w:tcPr>
            <w:tcW w:w="1123" w:type="dxa"/>
            <w:vAlign w:val="center"/>
          </w:tcPr>
          <w:p w14:paraId="7BFD812F" w14:textId="77777777" w:rsidR="002943FB" w:rsidRDefault="0019692A">
            <w:pPr>
              <w:spacing w:line="480" w:lineRule="auto"/>
              <w:jc w:val="center"/>
            </w:pPr>
            <w:r>
              <w:rPr>
                <w:sz w:val="18"/>
                <w:szCs w:val="18"/>
              </w:rPr>
              <w:t>χ²</w:t>
            </w:r>
          </w:p>
        </w:tc>
        <w:tc>
          <w:tcPr>
            <w:tcW w:w="1404" w:type="dxa"/>
            <w:vAlign w:val="center"/>
          </w:tcPr>
          <w:p w14:paraId="4751DE89" w14:textId="77777777" w:rsidR="002943FB" w:rsidRDefault="0019692A">
            <w:pPr>
              <w:spacing w:line="480" w:lineRule="auto"/>
              <w:jc w:val="center"/>
            </w:pPr>
            <w:r>
              <w:rPr>
                <w:sz w:val="18"/>
                <w:szCs w:val="18"/>
              </w:rPr>
              <w:t>= .002</w:t>
            </w:r>
          </w:p>
        </w:tc>
        <w:tc>
          <w:tcPr>
            <w:tcW w:w="2621" w:type="dxa"/>
            <w:vAlign w:val="center"/>
          </w:tcPr>
          <w:p w14:paraId="2AD30E5B" w14:textId="77777777" w:rsidR="002943FB" w:rsidRDefault="0019692A">
            <w:pPr>
              <w:spacing w:line="480" w:lineRule="auto"/>
              <w:jc w:val="center"/>
            </w:pPr>
            <w:r>
              <w:rPr>
                <w:sz w:val="18"/>
                <w:szCs w:val="18"/>
              </w:rPr>
              <w:t>Significant</w:t>
            </w:r>
          </w:p>
        </w:tc>
      </w:tr>
      <w:tr w:rsidR="002943FB" w14:paraId="5D416495" w14:textId="77777777">
        <w:tc>
          <w:tcPr>
            <w:tcW w:w="4212" w:type="dxa"/>
            <w:vAlign w:val="center"/>
          </w:tcPr>
          <w:p w14:paraId="4048EC85" w14:textId="77777777" w:rsidR="002943FB" w:rsidRDefault="0019692A">
            <w:pPr>
              <w:spacing w:line="480" w:lineRule="auto"/>
            </w:pPr>
            <w:r>
              <w:rPr>
                <w:sz w:val="18"/>
                <w:szCs w:val="18"/>
              </w:rPr>
              <w:t>Safety training × Hand hygiene compliance</w:t>
            </w:r>
          </w:p>
        </w:tc>
        <w:tc>
          <w:tcPr>
            <w:tcW w:w="1123" w:type="dxa"/>
            <w:vAlign w:val="center"/>
          </w:tcPr>
          <w:p w14:paraId="48A673F9" w14:textId="77777777" w:rsidR="002943FB" w:rsidRDefault="0019692A">
            <w:pPr>
              <w:spacing w:line="480" w:lineRule="auto"/>
              <w:jc w:val="center"/>
            </w:pPr>
            <w:r>
              <w:rPr>
                <w:sz w:val="18"/>
                <w:szCs w:val="18"/>
              </w:rPr>
              <w:t>χ²</w:t>
            </w:r>
          </w:p>
        </w:tc>
        <w:tc>
          <w:tcPr>
            <w:tcW w:w="1404" w:type="dxa"/>
            <w:vAlign w:val="center"/>
          </w:tcPr>
          <w:p w14:paraId="34BBE023" w14:textId="77777777" w:rsidR="002943FB" w:rsidRDefault="0019692A">
            <w:pPr>
              <w:spacing w:line="480" w:lineRule="auto"/>
              <w:jc w:val="center"/>
            </w:pPr>
            <w:r>
              <w:rPr>
                <w:sz w:val="18"/>
                <w:szCs w:val="18"/>
              </w:rPr>
              <w:t>= .016</w:t>
            </w:r>
          </w:p>
        </w:tc>
        <w:tc>
          <w:tcPr>
            <w:tcW w:w="2621" w:type="dxa"/>
            <w:vAlign w:val="center"/>
          </w:tcPr>
          <w:p w14:paraId="26927FE6" w14:textId="77777777" w:rsidR="002943FB" w:rsidRDefault="0019692A">
            <w:pPr>
              <w:spacing w:line="480" w:lineRule="auto"/>
              <w:jc w:val="center"/>
            </w:pPr>
            <w:r>
              <w:rPr>
                <w:sz w:val="18"/>
                <w:szCs w:val="18"/>
              </w:rPr>
              <w:t>Significant</w:t>
            </w:r>
          </w:p>
        </w:tc>
      </w:tr>
      <w:tr w:rsidR="002943FB" w14:paraId="59CBBD40" w14:textId="77777777">
        <w:tc>
          <w:tcPr>
            <w:tcW w:w="4212" w:type="dxa"/>
            <w:vAlign w:val="center"/>
          </w:tcPr>
          <w:p w14:paraId="30BC93A7" w14:textId="77777777" w:rsidR="002943FB" w:rsidRDefault="0019692A">
            <w:pPr>
              <w:spacing w:line="480" w:lineRule="auto"/>
            </w:pPr>
            <w:r>
              <w:rPr>
                <w:sz w:val="18"/>
                <w:szCs w:val="18"/>
              </w:rPr>
              <w:t>Management enforcement × PPE usage</w:t>
            </w:r>
          </w:p>
        </w:tc>
        <w:tc>
          <w:tcPr>
            <w:tcW w:w="1123" w:type="dxa"/>
            <w:vAlign w:val="center"/>
          </w:tcPr>
          <w:p w14:paraId="4D793A3F" w14:textId="77777777" w:rsidR="002943FB" w:rsidRDefault="0019692A">
            <w:pPr>
              <w:spacing w:line="480" w:lineRule="auto"/>
              <w:jc w:val="center"/>
            </w:pPr>
            <w:r>
              <w:rPr>
                <w:sz w:val="18"/>
                <w:szCs w:val="18"/>
              </w:rPr>
              <w:t>χ²</w:t>
            </w:r>
          </w:p>
        </w:tc>
        <w:tc>
          <w:tcPr>
            <w:tcW w:w="1404" w:type="dxa"/>
            <w:vAlign w:val="center"/>
          </w:tcPr>
          <w:p w14:paraId="3EBC4ECA" w14:textId="77777777" w:rsidR="002943FB" w:rsidRDefault="0019692A">
            <w:pPr>
              <w:spacing w:line="480" w:lineRule="auto"/>
              <w:jc w:val="center"/>
            </w:pPr>
            <w:r>
              <w:rPr>
                <w:sz w:val="18"/>
                <w:szCs w:val="18"/>
              </w:rPr>
              <w:t>&lt; .001</w:t>
            </w:r>
          </w:p>
        </w:tc>
        <w:tc>
          <w:tcPr>
            <w:tcW w:w="2621" w:type="dxa"/>
            <w:vAlign w:val="center"/>
          </w:tcPr>
          <w:p w14:paraId="5927754C" w14:textId="77777777" w:rsidR="002943FB" w:rsidRDefault="0019692A">
            <w:pPr>
              <w:spacing w:line="480" w:lineRule="auto"/>
              <w:jc w:val="center"/>
            </w:pPr>
            <w:r>
              <w:rPr>
                <w:sz w:val="18"/>
                <w:szCs w:val="18"/>
              </w:rPr>
              <w:t>Highly significant</w:t>
            </w:r>
          </w:p>
        </w:tc>
      </w:tr>
      <w:tr w:rsidR="002943FB" w14:paraId="2BE3F4DC" w14:textId="77777777">
        <w:tc>
          <w:tcPr>
            <w:tcW w:w="4212" w:type="dxa"/>
            <w:vAlign w:val="center"/>
          </w:tcPr>
          <w:p w14:paraId="78281584" w14:textId="77777777" w:rsidR="002943FB" w:rsidRDefault="0019692A">
            <w:pPr>
              <w:spacing w:line="480" w:lineRule="auto"/>
            </w:pPr>
            <w:r>
              <w:rPr>
                <w:sz w:val="18"/>
                <w:szCs w:val="18"/>
              </w:rPr>
              <w:t>Management enforcement × Incident reporting</w:t>
            </w:r>
          </w:p>
        </w:tc>
        <w:tc>
          <w:tcPr>
            <w:tcW w:w="1123" w:type="dxa"/>
            <w:vAlign w:val="center"/>
          </w:tcPr>
          <w:p w14:paraId="34CE5DEB" w14:textId="77777777" w:rsidR="002943FB" w:rsidRDefault="0019692A">
            <w:pPr>
              <w:spacing w:line="480" w:lineRule="auto"/>
              <w:jc w:val="center"/>
            </w:pPr>
            <w:r>
              <w:rPr>
                <w:sz w:val="18"/>
                <w:szCs w:val="18"/>
              </w:rPr>
              <w:t>χ²</w:t>
            </w:r>
          </w:p>
        </w:tc>
        <w:tc>
          <w:tcPr>
            <w:tcW w:w="1404" w:type="dxa"/>
            <w:vAlign w:val="center"/>
          </w:tcPr>
          <w:p w14:paraId="6BF5C8AD" w14:textId="77777777" w:rsidR="002943FB" w:rsidRDefault="0019692A">
            <w:pPr>
              <w:spacing w:line="480" w:lineRule="auto"/>
              <w:jc w:val="center"/>
            </w:pPr>
            <w:r>
              <w:rPr>
                <w:sz w:val="18"/>
                <w:szCs w:val="18"/>
              </w:rPr>
              <w:t>&lt; .001</w:t>
            </w:r>
          </w:p>
        </w:tc>
        <w:tc>
          <w:tcPr>
            <w:tcW w:w="2621" w:type="dxa"/>
            <w:vAlign w:val="center"/>
          </w:tcPr>
          <w:p w14:paraId="4F20798D" w14:textId="77777777" w:rsidR="002943FB" w:rsidRDefault="0019692A">
            <w:pPr>
              <w:spacing w:line="480" w:lineRule="auto"/>
              <w:jc w:val="center"/>
            </w:pPr>
            <w:r>
              <w:rPr>
                <w:sz w:val="18"/>
                <w:szCs w:val="18"/>
              </w:rPr>
              <w:t>Highly significant</w:t>
            </w:r>
          </w:p>
        </w:tc>
      </w:tr>
      <w:tr w:rsidR="002943FB" w14:paraId="381DADD5" w14:textId="77777777">
        <w:tc>
          <w:tcPr>
            <w:tcW w:w="4212" w:type="dxa"/>
            <w:vAlign w:val="center"/>
          </w:tcPr>
          <w:p w14:paraId="63355F35" w14:textId="77777777" w:rsidR="002943FB" w:rsidRDefault="0019692A">
            <w:pPr>
              <w:spacing w:line="480" w:lineRule="auto"/>
            </w:pPr>
            <w:r>
              <w:rPr>
                <w:sz w:val="18"/>
                <w:szCs w:val="18"/>
              </w:rPr>
              <w:t>PPE availability × PPE usage</w:t>
            </w:r>
          </w:p>
        </w:tc>
        <w:tc>
          <w:tcPr>
            <w:tcW w:w="1123" w:type="dxa"/>
            <w:vAlign w:val="center"/>
          </w:tcPr>
          <w:p w14:paraId="11925271" w14:textId="77777777" w:rsidR="002943FB" w:rsidRDefault="0019692A">
            <w:pPr>
              <w:spacing w:line="480" w:lineRule="auto"/>
              <w:jc w:val="center"/>
            </w:pPr>
            <w:r>
              <w:rPr>
                <w:sz w:val="18"/>
                <w:szCs w:val="18"/>
              </w:rPr>
              <w:t>χ²</w:t>
            </w:r>
          </w:p>
        </w:tc>
        <w:tc>
          <w:tcPr>
            <w:tcW w:w="1404" w:type="dxa"/>
            <w:vAlign w:val="center"/>
          </w:tcPr>
          <w:p w14:paraId="357178E4" w14:textId="77777777" w:rsidR="002943FB" w:rsidRDefault="0019692A">
            <w:pPr>
              <w:spacing w:line="480" w:lineRule="auto"/>
              <w:jc w:val="center"/>
            </w:pPr>
            <w:r>
              <w:rPr>
                <w:sz w:val="18"/>
                <w:szCs w:val="18"/>
              </w:rPr>
              <w:t>&lt; .001</w:t>
            </w:r>
          </w:p>
        </w:tc>
        <w:tc>
          <w:tcPr>
            <w:tcW w:w="2621" w:type="dxa"/>
            <w:vAlign w:val="center"/>
          </w:tcPr>
          <w:p w14:paraId="5D379360" w14:textId="77777777" w:rsidR="002943FB" w:rsidRDefault="0019692A">
            <w:pPr>
              <w:spacing w:line="480" w:lineRule="auto"/>
              <w:jc w:val="center"/>
            </w:pPr>
            <w:r>
              <w:rPr>
                <w:sz w:val="18"/>
                <w:szCs w:val="18"/>
              </w:rPr>
              <w:t>Highly significant</w:t>
            </w:r>
          </w:p>
        </w:tc>
      </w:tr>
      <w:tr w:rsidR="002943FB" w14:paraId="005631CC" w14:textId="77777777">
        <w:tc>
          <w:tcPr>
            <w:tcW w:w="4212" w:type="dxa"/>
            <w:vAlign w:val="center"/>
          </w:tcPr>
          <w:p w14:paraId="65A283B1" w14:textId="77777777" w:rsidR="002943FB" w:rsidRDefault="0019692A">
            <w:pPr>
              <w:spacing w:line="480" w:lineRule="auto"/>
            </w:pPr>
            <w:r>
              <w:rPr>
                <w:sz w:val="18"/>
                <w:szCs w:val="18"/>
              </w:rPr>
              <w:t>Sharps exposure × PPE usage</w:t>
            </w:r>
          </w:p>
        </w:tc>
        <w:tc>
          <w:tcPr>
            <w:tcW w:w="1123" w:type="dxa"/>
            <w:vAlign w:val="center"/>
          </w:tcPr>
          <w:p w14:paraId="26A309CC" w14:textId="77777777" w:rsidR="002943FB" w:rsidRDefault="0019692A">
            <w:pPr>
              <w:spacing w:line="480" w:lineRule="auto"/>
              <w:jc w:val="center"/>
            </w:pPr>
            <w:r>
              <w:rPr>
                <w:sz w:val="18"/>
                <w:szCs w:val="18"/>
              </w:rPr>
              <w:t>χ²</w:t>
            </w:r>
          </w:p>
        </w:tc>
        <w:tc>
          <w:tcPr>
            <w:tcW w:w="1404" w:type="dxa"/>
            <w:vAlign w:val="center"/>
          </w:tcPr>
          <w:p w14:paraId="57BBB18C" w14:textId="77777777" w:rsidR="002943FB" w:rsidRDefault="0019692A">
            <w:pPr>
              <w:spacing w:line="480" w:lineRule="auto"/>
              <w:jc w:val="center"/>
            </w:pPr>
            <w:r>
              <w:rPr>
                <w:sz w:val="18"/>
                <w:szCs w:val="18"/>
              </w:rPr>
              <w:t>= .005</w:t>
            </w:r>
          </w:p>
        </w:tc>
        <w:tc>
          <w:tcPr>
            <w:tcW w:w="2621" w:type="dxa"/>
            <w:vAlign w:val="center"/>
          </w:tcPr>
          <w:p w14:paraId="56972AEA" w14:textId="77777777" w:rsidR="002943FB" w:rsidRDefault="0019692A">
            <w:pPr>
              <w:spacing w:line="480" w:lineRule="auto"/>
              <w:jc w:val="center"/>
            </w:pPr>
            <w:r>
              <w:rPr>
                <w:sz w:val="18"/>
                <w:szCs w:val="18"/>
              </w:rPr>
              <w:t>Significant</w:t>
            </w:r>
          </w:p>
        </w:tc>
      </w:tr>
      <w:tr w:rsidR="002943FB" w14:paraId="55118ED2" w14:textId="77777777">
        <w:tc>
          <w:tcPr>
            <w:tcW w:w="4212" w:type="dxa"/>
            <w:vAlign w:val="center"/>
          </w:tcPr>
          <w:p w14:paraId="05C109F9" w14:textId="77777777" w:rsidR="002943FB" w:rsidRDefault="0019692A">
            <w:pPr>
              <w:spacing w:line="480" w:lineRule="auto"/>
            </w:pPr>
            <w:r>
              <w:rPr>
                <w:sz w:val="18"/>
                <w:szCs w:val="18"/>
              </w:rPr>
              <w:t>Chemical exposure × SDS availability</w:t>
            </w:r>
          </w:p>
        </w:tc>
        <w:tc>
          <w:tcPr>
            <w:tcW w:w="1123" w:type="dxa"/>
            <w:vAlign w:val="center"/>
          </w:tcPr>
          <w:p w14:paraId="59A84509" w14:textId="77777777" w:rsidR="002943FB" w:rsidRDefault="0019692A">
            <w:pPr>
              <w:spacing w:line="480" w:lineRule="auto"/>
              <w:jc w:val="center"/>
            </w:pPr>
            <w:r>
              <w:rPr>
                <w:sz w:val="18"/>
                <w:szCs w:val="18"/>
              </w:rPr>
              <w:t>χ²</w:t>
            </w:r>
          </w:p>
        </w:tc>
        <w:tc>
          <w:tcPr>
            <w:tcW w:w="1404" w:type="dxa"/>
            <w:vAlign w:val="center"/>
          </w:tcPr>
          <w:p w14:paraId="276D5F98" w14:textId="77777777" w:rsidR="002943FB" w:rsidRDefault="0019692A">
            <w:pPr>
              <w:spacing w:line="480" w:lineRule="auto"/>
              <w:jc w:val="center"/>
            </w:pPr>
            <w:r>
              <w:rPr>
                <w:sz w:val="18"/>
                <w:szCs w:val="18"/>
              </w:rPr>
              <w:t>&lt; .001</w:t>
            </w:r>
          </w:p>
        </w:tc>
        <w:tc>
          <w:tcPr>
            <w:tcW w:w="2621" w:type="dxa"/>
            <w:vAlign w:val="center"/>
          </w:tcPr>
          <w:p w14:paraId="29F91E71" w14:textId="77777777" w:rsidR="002943FB" w:rsidRDefault="0019692A">
            <w:pPr>
              <w:spacing w:line="480" w:lineRule="auto"/>
              <w:jc w:val="center"/>
            </w:pPr>
            <w:r>
              <w:rPr>
                <w:sz w:val="18"/>
                <w:szCs w:val="18"/>
              </w:rPr>
              <w:t>Highly significant</w:t>
            </w:r>
          </w:p>
        </w:tc>
      </w:tr>
    </w:tbl>
    <w:p w14:paraId="1DA0E9DB" w14:textId="77777777" w:rsidR="002943FB" w:rsidRDefault="0019692A">
      <w:pPr>
        <w:spacing w:before="60" w:after="240"/>
      </w:pPr>
      <w:r>
        <w:rPr>
          <w:i/>
          <w:iCs/>
          <w:sz w:val="18"/>
          <w:szCs w:val="18"/>
        </w:rPr>
        <w:t>χ² = chi-square test; statistical significance was set at P &lt; .05.</w:t>
      </w:r>
    </w:p>
    <w:p w14:paraId="1B6C6578" w14:textId="77777777" w:rsidR="00B8059B" w:rsidRPr="00B8059B" w:rsidRDefault="00B8059B" w:rsidP="00B8059B">
      <w:pPr>
        <w:spacing w:after="200" w:line="276" w:lineRule="auto"/>
        <w:jc w:val="both"/>
      </w:pPr>
      <w:r w:rsidRPr="00B8059B">
        <w:lastRenderedPageBreak/>
        <w:t>The associations found in this study empirically support the study hypotheses of a significant association between workers' knowledge of safety practices and workers' compliance with safety practices and a significant association between facility-level safety resources and workers' compliance with safety practices. The consistency of these relationships in the various compliance domains (knowledge, training, enforcement, and equipment availability) suggests that efforts focused solely on knowledge acquisition will have limited impact on long-term improvements in safety compliance if not accompanied by efforts to enhance organizational supervision, enforcement, and reliable supply of protective equipment (Bandura, 1986; Champion &amp; Skinner, 2008).</w:t>
      </w:r>
    </w:p>
    <w:p w14:paraId="227DAF45" w14:textId="2CD109FF" w:rsidR="002943FB" w:rsidRDefault="00B8059B">
      <w:pPr>
        <w:spacing w:after="200" w:line="276" w:lineRule="auto"/>
        <w:jc w:val="both"/>
      </w:pPr>
      <w:r w:rsidRPr="00B8059B">
        <w:t>The overall results describe a PHC occupational-safety system that performs reasonably well in certain areas (general hazard awareness and hand hygiene compliance) but has critical gaps in facility-level infrastructure, training levels, supervision of compliance, and psychosocial support. Awareness of risk and a general willingness to comply were found to be independent factors that suggested institutional constraints were systemic rather than merely individual level constraints, where workers who are aware of a risk and generally willing to comply are still constrained by inadequate institutional supports (Rai et al., 2021; WHO, 2020)</w:t>
      </w:r>
      <w:r>
        <w:t>.</w:t>
      </w:r>
    </w:p>
    <w:p w14:paraId="55852040" w14:textId="77777777" w:rsidR="005D59BC" w:rsidRPr="005D59BC" w:rsidRDefault="0019692A" w:rsidP="005D59BC">
      <w:pPr>
        <w:spacing w:before="100" w:beforeAutospacing="1" w:after="100" w:afterAutospacing="1"/>
        <w:outlineLvl w:val="1"/>
        <w:rPr>
          <w:rFonts w:ascii="Times New Roman" w:eastAsia="Times New Roman" w:hAnsi="Times New Roman" w:cs="Times New Roman"/>
          <w:b/>
          <w:bCs/>
          <w:sz w:val="36"/>
          <w:szCs w:val="36"/>
        </w:rPr>
      </w:pPr>
      <w:r>
        <w:rPr>
          <w:b/>
          <w:bCs/>
          <w:sz w:val="22"/>
          <w:szCs w:val="22"/>
        </w:rPr>
        <w:t xml:space="preserve">4. </w:t>
      </w:r>
      <w:r w:rsidR="005D59BC" w:rsidRPr="005D59BC">
        <w:rPr>
          <w:rFonts w:ascii="Times New Roman" w:eastAsia="Times New Roman" w:hAnsi="Times New Roman" w:cs="Times New Roman"/>
          <w:b/>
          <w:bCs/>
          <w:sz w:val="36"/>
          <w:szCs w:val="36"/>
        </w:rPr>
        <w:t>Conclusions</w:t>
      </w:r>
    </w:p>
    <w:p w14:paraId="6F330F70" w14:textId="77777777" w:rsidR="005D59BC" w:rsidRPr="005D59BC" w:rsidRDefault="005D59BC" w:rsidP="005D59BC">
      <w:pPr>
        <w:spacing w:before="100" w:beforeAutospacing="1" w:after="100" w:afterAutospacing="1"/>
        <w:rPr>
          <w:rFonts w:ascii="Times New Roman" w:eastAsia="Times New Roman" w:hAnsi="Times New Roman" w:cs="Times New Roman"/>
          <w:sz w:val="24"/>
          <w:szCs w:val="24"/>
        </w:rPr>
      </w:pPr>
      <w:r w:rsidRPr="005D59BC">
        <w:rPr>
          <w:rFonts w:ascii="Times New Roman" w:eastAsia="Times New Roman" w:hAnsi="Times New Roman" w:cs="Times New Roman"/>
          <w:sz w:val="24"/>
          <w:szCs w:val="24"/>
        </w:rPr>
        <w:t>Primary healthcare workers in the surveyed facilities reported substantial exposure to biological, chemical, ergonomic, physical and psychosocial hazards. Full hepatitis B vaccination, consistent use of personal protective equipment and routine incident reporting were not universal. Respondents also reported gaps in safety training, management enforcement, supervision, mental-health support and reliable protective-equipment availability. Safety knowledge, training and organizational support were associated with selected compliance outcomes. These findings support the need for improved occupational-safety training, dependable protective supplies, clearer reporting procedures and stronger supervisory systems. Because the study was cross-sectional and primarily based on self-reported information, the observed associations should not be interpreted as causal.</w:t>
      </w:r>
    </w:p>
    <w:p w14:paraId="14E433E0" w14:textId="77777777" w:rsidR="005D59BC" w:rsidRPr="005D59BC" w:rsidRDefault="005D59BC" w:rsidP="005D59BC">
      <w:pPr>
        <w:spacing w:before="100" w:beforeAutospacing="1" w:after="100" w:afterAutospacing="1"/>
        <w:outlineLvl w:val="1"/>
        <w:rPr>
          <w:rFonts w:ascii="Times New Roman" w:eastAsia="Times New Roman" w:hAnsi="Times New Roman" w:cs="Times New Roman"/>
          <w:b/>
          <w:bCs/>
          <w:sz w:val="36"/>
          <w:szCs w:val="36"/>
        </w:rPr>
      </w:pPr>
      <w:r w:rsidRPr="005D59BC">
        <w:rPr>
          <w:rFonts w:ascii="Times New Roman" w:eastAsia="Times New Roman" w:hAnsi="Times New Roman" w:cs="Times New Roman"/>
          <w:b/>
          <w:bCs/>
          <w:sz w:val="36"/>
          <w:szCs w:val="36"/>
        </w:rPr>
        <w:t>Limitations</w:t>
      </w:r>
    </w:p>
    <w:p w14:paraId="11A6D957" w14:textId="77777777" w:rsidR="005D59BC" w:rsidRPr="005D59BC" w:rsidRDefault="005D59BC" w:rsidP="005D59BC">
      <w:pPr>
        <w:spacing w:before="100" w:beforeAutospacing="1" w:after="100" w:afterAutospacing="1"/>
        <w:rPr>
          <w:rFonts w:ascii="Times New Roman" w:eastAsia="Times New Roman" w:hAnsi="Times New Roman" w:cs="Times New Roman"/>
          <w:sz w:val="24"/>
          <w:szCs w:val="24"/>
        </w:rPr>
      </w:pPr>
      <w:r w:rsidRPr="005D59BC">
        <w:rPr>
          <w:rFonts w:ascii="Times New Roman" w:eastAsia="Times New Roman" w:hAnsi="Times New Roman" w:cs="Times New Roman"/>
          <w:sz w:val="24"/>
          <w:szCs w:val="24"/>
        </w:rPr>
        <w:t>The cross-sectional design prevents determination of temporal or causal relationships. Most variables were self-reported and may be affected by recall and social-desirability bias. Several exposures lacked defined recall periods, and objective environmental measurements were not performed. Workers were clustered within 18 facilities, but facility-level clustering and potential confounders were not incorporated into the analysis. The findings are limited to government-owned urban primary healthcare facilities in Ikeja and may not represent private, rural or higher-level healthcare institutions.</w:t>
      </w:r>
    </w:p>
    <w:p w14:paraId="3639CAFC" w14:textId="77777777" w:rsidR="005D59BC" w:rsidRPr="005D59BC" w:rsidRDefault="005D59BC" w:rsidP="005D59BC">
      <w:pPr>
        <w:rPr>
          <w:rFonts w:ascii="Times New Roman" w:eastAsiaTheme="minorHAnsi" w:hAnsi="Times New Roman" w:cs="Times New Roman"/>
          <w:b/>
          <w:sz w:val="22"/>
          <w:szCs w:val="22"/>
        </w:rPr>
      </w:pPr>
      <w:r w:rsidRPr="005D59BC">
        <w:rPr>
          <w:rFonts w:ascii="Times New Roman" w:eastAsiaTheme="minorHAnsi" w:hAnsi="Times New Roman" w:cs="Times New Roman"/>
          <w:b/>
          <w:sz w:val="22"/>
          <w:szCs w:val="22"/>
        </w:rPr>
        <w:t>Declaration of AI Use</w:t>
      </w:r>
    </w:p>
    <w:p w14:paraId="622CF951" w14:textId="77777777" w:rsidR="005D59BC" w:rsidRPr="005D59BC" w:rsidRDefault="005D59BC" w:rsidP="005D59BC">
      <w:pPr>
        <w:rPr>
          <w:rFonts w:ascii="Times New Roman" w:eastAsiaTheme="minorHAnsi" w:hAnsi="Times New Roman" w:cs="Times New Roman"/>
          <w:sz w:val="22"/>
          <w:szCs w:val="22"/>
        </w:rPr>
      </w:pPr>
    </w:p>
    <w:p w14:paraId="7265751C" w14:textId="77777777" w:rsidR="005D59BC" w:rsidRPr="005D59BC" w:rsidRDefault="005D59BC" w:rsidP="005D59BC">
      <w:pPr>
        <w:jc w:val="both"/>
        <w:rPr>
          <w:rFonts w:ascii="Times New Roman" w:eastAsiaTheme="minorHAnsi" w:hAnsi="Times New Roman" w:cs="Times New Roman"/>
          <w:sz w:val="22"/>
          <w:szCs w:val="22"/>
        </w:rPr>
      </w:pPr>
      <w:r w:rsidRPr="005D59BC">
        <w:rPr>
          <w:rFonts w:ascii="Times New Roman" w:eastAsiaTheme="minorHAnsi" w:hAnsi="Times New Roman" w:cs="Times New Roman"/>
          <w:sz w:val="22"/>
          <w:szCs w:val="22"/>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w:t>
      </w:r>
      <w:r w:rsidRPr="005D59BC">
        <w:rPr>
          <w:rFonts w:ascii="Times New Roman" w:eastAsiaTheme="minorHAnsi" w:hAnsi="Times New Roman" w:cs="Times New Roman"/>
          <w:sz w:val="22"/>
          <w:szCs w:val="22"/>
        </w:rPr>
        <w:lastRenderedPageBreak/>
        <w:t>references, and interpretations, were carefully reviewed, revised, verified, and approved by the author(s). The author(s) accept full responsibility for the accuracy, integrity, and final content of the manuscript.</w:t>
      </w:r>
    </w:p>
    <w:p w14:paraId="302C14FB" w14:textId="77777777" w:rsidR="005D59BC" w:rsidRDefault="005D59BC" w:rsidP="005D59BC">
      <w:pPr>
        <w:keepNext/>
        <w:spacing w:before="320" w:after="160"/>
        <w:rPr>
          <w:b/>
          <w:bCs/>
          <w:sz w:val="22"/>
          <w:szCs w:val="22"/>
        </w:rPr>
      </w:pPr>
    </w:p>
    <w:p w14:paraId="536DA3B9" w14:textId="77777777" w:rsidR="002943FB" w:rsidRDefault="0019692A">
      <w:pPr>
        <w:keepNext/>
        <w:spacing w:before="320" w:after="160"/>
      </w:pPr>
      <w:r>
        <w:rPr>
          <w:b/>
          <w:bCs/>
          <w:sz w:val="22"/>
          <w:szCs w:val="22"/>
        </w:rPr>
        <w:t>COMPETING INTERESTS</w:t>
      </w:r>
    </w:p>
    <w:p w14:paraId="302ED284" w14:textId="218C4853" w:rsidR="002943FB" w:rsidRDefault="00812E76">
      <w:pPr>
        <w:spacing w:after="200" w:line="276" w:lineRule="auto"/>
        <w:jc w:val="both"/>
      </w:pPr>
      <w:r w:rsidRPr="00812E76">
        <w:t>The authors have stated that there are no competing interests</w:t>
      </w:r>
      <w:r>
        <w:t>.</w:t>
      </w:r>
    </w:p>
    <w:p w14:paraId="6183F4BF" w14:textId="77777777" w:rsidR="002943FB" w:rsidRDefault="0019692A">
      <w:pPr>
        <w:keepNext/>
        <w:spacing w:before="320" w:after="160"/>
      </w:pPr>
      <w:r>
        <w:rPr>
          <w:b/>
          <w:bCs/>
          <w:sz w:val="22"/>
          <w:szCs w:val="22"/>
        </w:rPr>
        <w:t>ETHICAL APPROVAL</w:t>
      </w:r>
    </w:p>
    <w:p w14:paraId="1E512732" w14:textId="5D343CAD" w:rsidR="002943FB" w:rsidRDefault="00BC1E96">
      <w:pPr>
        <w:spacing w:after="200" w:line="276" w:lineRule="auto"/>
        <w:jc w:val="both"/>
      </w:pPr>
      <w:r w:rsidRPr="00BC1E96">
        <w:t>Ethical approval for this study was obtained from the appropriate Health Research Ethics Committee (Approval Number: LSHREC/2025/0094). Ikeja Local Government Area Health Authority and the facility management were also contacted for their permission. All participants gave informed consent before joining the study</w:t>
      </w:r>
      <w:r>
        <w:t>.</w:t>
      </w:r>
    </w:p>
    <w:p w14:paraId="2A595A8B" w14:textId="77777777" w:rsidR="002943FB" w:rsidRDefault="0019692A">
      <w:pPr>
        <w:keepNext/>
        <w:spacing w:before="320" w:after="160"/>
      </w:pPr>
      <w:r>
        <w:rPr>
          <w:b/>
          <w:bCs/>
          <w:sz w:val="22"/>
          <w:szCs w:val="22"/>
        </w:rPr>
        <w:t>REFERENCES</w:t>
      </w:r>
    </w:p>
    <w:p w14:paraId="40F354DF" w14:textId="77777777" w:rsidR="002943FB" w:rsidRDefault="0019692A">
      <w:pPr>
        <w:spacing w:after="160" w:line="276" w:lineRule="auto"/>
        <w:ind w:left="360" w:hanging="360"/>
        <w:jc w:val="both"/>
      </w:pPr>
      <w:r>
        <w:t xml:space="preserve">Abiona, M. M., &amp; </w:t>
      </w:r>
      <w:proofErr w:type="spellStart"/>
      <w:r>
        <w:t>Asaolu</w:t>
      </w:r>
      <w:proofErr w:type="spellEnd"/>
      <w:r>
        <w:t>, S. (2023). Occupational hazards among health care workers in Nigeria. African Journal of Biomedical Research, 26(3), 319–326.</w:t>
      </w:r>
    </w:p>
    <w:p w14:paraId="520BC8B3" w14:textId="77777777" w:rsidR="002943FB" w:rsidRDefault="0019692A">
      <w:pPr>
        <w:spacing w:after="160" w:line="276" w:lineRule="auto"/>
        <w:ind w:left="360" w:hanging="360"/>
        <w:jc w:val="both"/>
      </w:pPr>
      <w:r>
        <w:t xml:space="preserve">Adebimpe, W. O., </w:t>
      </w:r>
      <w:proofErr w:type="spellStart"/>
      <w:r>
        <w:t>Asekun-Olarinmoye</w:t>
      </w:r>
      <w:proofErr w:type="spellEnd"/>
      <w:r>
        <w:t xml:space="preserve">, E. O., &amp; </w:t>
      </w:r>
      <w:proofErr w:type="spellStart"/>
      <w:r>
        <w:t>Asekun-Olarinmoye</w:t>
      </w:r>
      <w:proofErr w:type="spellEnd"/>
      <w:r>
        <w:t>, I. O. (2018). Needlestick injuries among healthcare workers in a Nigerian tertiary hospital: Prevalence and risk factors. Annals of Medical and Health Sciences Research, 8(3), 210–216.</w:t>
      </w:r>
    </w:p>
    <w:p w14:paraId="291F6521" w14:textId="77777777" w:rsidR="002943FB" w:rsidRDefault="0019692A">
      <w:pPr>
        <w:spacing w:after="160" w:line="276" w:lineRule="auto"/>
        <w:ind w:left="360" w:hanging="360"/>
        <w:jc w:val="both"/>
      </w:pPr>
      <w:r>
        <w:t xml:space="preserve">Adegboye, O. A., Adekunle, A. I., </w:t>
      </w:r>
      <w:proofErr w:type="spellStart"/>
      <w:r>
        <w:t>Gayawan</w:t>
      </w:r>
      <w:proofErr w:type="spellEnd"/>
      <w:r>
        <w:t>, E., et al. (2021). Occupational exposures and safety practices among healthcare workers in Lagos State, Nigeria. BMC Health Services Research, 21(1), 412.</w:t>
      </w:r>
    </w:p>
    <w:p w14:paraId="34775E42" w14:textId="77777777" w:rsidR="002943FB" w:rsidRDefault="0019692A">
      <w:pPr>
        <w:spacing w:after="160" w:line="276" w:lineRule="auto"/>
        <w:ind w:left="360" w:hanging="360"/>
        <w:jc w:val="both"/>
      </w:pPr>
      <w:r>
        <w:t>Agency for Healthcare Research and Quality [AHRQ]. (2019). Hospital survey on patient safety culture. Rockville, MD: AHRQ.</w:t>
      </w:r>
    </w:p>
    <w:p w14:paraId="6267D773" w14:textId="77777777" w:rsidR="002943FB" w:rsidRDefault="0019692A">
      <w:pPr>
        <w:spacing w:after="160" w:line="276" w:lineRule="auto"/>
        <w:ind w:left="360" w:hanging="360"/>
        <w:jc w:val="both"/>
      </w:pPr>
      <w:proofErr w:type="spellStart"/>
      <w:r>
        <w:t>Althubaiti</w:t>
      </w:r>
      <w:proofErr w:type="spellEnd"/>
      <w:r>
        <w:t>, A. (2016). Information bias in health research: Definition, pitfalls, and adjustment methods. Journal of Multidisciplinary Healthcare, 9, 211–217.</w:t>
      </w:r>
    </w:p>
    <w:p w14:paraId="44C14FF0" w14:textId="77777777" w:rsidR="002943FB" w:rsidRDefault="0019692A">
      <w:pPr>
        <w:spacing w:after="160" w:line="276" w:lineRule="auto"/>
        <w:ind w:left="360" w:hanging="360"/>
        <w:jc w:val="both"/>
      </w:pPr>
      <w:r>
        <w:t>Aluko, O. O., Adebayo, A. E., Adebisi, T. F., Ewegbemi, M. K., Abidoye, A. T., &amp; Popoola, B. F. (2016). Knowledge, attitudes and perceptions of occupational hazards and safety practices in Nigerian healthcare workers. Safety and Health at Work, 7(4), 356–362.</w:t>
      </w:r>
    </w:p>
    <w:p w14:paraId="47247903" w14:textId="77777777" w:rsidR="002943FB" w:rsidRDefault="0019692A">
      <w:pPr>
        <w:spacing w:after="160" w:line="276" w:lineRule="auto"/>
        <w:ind w:left="360" w:hanging="360"/>
        <w:jc w:val="both"/>
      </w:pPr>
      <w:r>
        <w:t>Bandura, A. (1986). Social foundations of thought and action: A social cognitive theory. Englewood Cliffs, NJ: Prentice-Hall.</w:t>
      </w:r>
    </w:p>
    <w:p w14:paraId="5D434539" w14:textId="77777777" w:rsidR="002943FB" w:rsidRDefault="0019692A">
      <w:pPr>
        <w:spacing w:after="160" w:line="276" w:lineRule="auto"/>
        <w:ind w:left="360" w:hanging="360"/>
        <w:jc w:val="both"/>
      </w:pPr>
      <w:r>
        <w:t xml:space="preserve">Bergen, N., &amp; </w:t>
      </w:r>
      <w:proofErr w:type="spellStart"/>
      <w:r>
        <w:t>Labonté</w:t>
      </w:r>
      <w:proofErr w:type="spellEnd"/>
      <w:r>
        <w:t>, R. (2020). “Everything is perfect, and we have no problems”: Detecting and limiting social desirability bias in qualitative research. Qualitative Health Research, 30(5), 783–792.</w:t>
      </w:r>
    </w:p>
    <w:p w14:paraId="78C39370" w14:textId="77777777" w:rsidR="002943FB" w:rsidRDefault="0019692A">
      <w:pPr>
        <w:spacing w:after="160" w:line="276" w:lineRule="auto"/>
        <w:ind w:left="360" w:hanging="360"/>
        <w:jc w:val="both"/>
      </w:pPr>
      <w:r>
        <w:t>Bronfenbrenner, U. (1979). The ecology of human development: Experiments by nature and design. Cambridge, MA: Harvard University Press.</w:t>
      </w:r>
    </w:p>
    <w:p w14:paraId="01FC39EF" w14:textId="77777777" w:rsidR="002943FB" w:rsidRDefault="0019692A">
      <w:pPr>
        <w:spacing w:after="160" w:line="276" w:lineRule="auto"/>
        <w:ind w:left="360" w:hanging="360"/>
        <w:jc w:val="both"/>
      </w:pPr>
      <w:r>
        <w:t xml:space="preserve">Champion, V. L., &amp; Skinner, C. S. (2008). The health belief model. In K. Glanz, B. K. Rimer, &amp; K. Viswanath (Eds.), Health </w:t>
      </w:r>
      <w:proofErr w:type="spellStart"/>
      <w:r>
        <w:t>behaviour</w:t>
      </w:r>
      <w:proofErr w:type="spellEnd"/>
      <w:r>
        <w:t xml:space="preserve"> and health education: Theory, research, and practice (4th ed., pp. 45–65). San Francisco, CA: Jossey-Bass.</w:t>
      </w:r>
    </w:p>
    <w:p w14:paraId="44473E3F" w14:textId="77777777" w:rsidR="002943FB" w:rsidRDefault="0019692A">
      <w:pPr>
        <w:spacing w:after="160" w:line="276" w:lineRule="auto"/>
        <w:ind w:left="360" w:hanging="360"/>
        <w:jc w:val="both"/>
      </w:pPr>
      <w:r>
        <w:t xml:space="preserve">Cohen, J. (1988). Statistical power analysis for the </w:t>
      </w:r>
      <w:proofErr w:type="spellStart"/>
      <w:r>
        <w:t>behavioural</w:t>
      </w:r>
      <w:proofErr w:type="spellEnd"/>
      <w:r>
        <w:t xml:space="preserve"> sciences (2nd ed.). Hillsdale, NJ: Lawrence Erlbaum Associates.</w:t>
      </w:r>
    </w:p>
    <w:p w14:paraId="7C2BC81C" w14:textId="77777777" w:rsidR="002943FB" w:rsidRDefault="0019692A">
      <w:pPr>
        <w:spacing w:after="160" w:line="276" w:lineRule="auto"/>
        <w:ind w:left="360" w:hanging="360"/>
        <w:jc w:val="both"/>
      </w:pPr>
      <w:r>
        <w:lastRenderedPageBreak/>
        <w:t>Collins, D. (2003). Pretesting survey instruments: An overview of cognitive methods. Quality of Life Research, 12(3), 229–238.</w:t>
      </w:r>
    </w:p>
    <w:p w14:paraId="36A8C71E" w14:textId="77777777" w:rsidR="002943FB" w:rsidRDefault="0019692A">
      <w:pPr>
        <w:spacing w:after="160" w:line="276" w:lineRule="auto"/>
        <w:ind w:left="360" w:hanging="360"/>
        <w:jc w:val="both"/>
      </w:pPr>
      <w:r>
        <w:t>Creswell, J. W., &amp; Plano Clark, V. L. (2017). Designing and conducting mixed methods research (3rd ed.). Thousand Oaks, CA: SAGE Publications.</w:t>
      </w:r>
    </w:p>
    <w:p w14:paraId="03EBA7F0" w14:textId="77777777" w:rsidR="002943FB" w:rsidRDefault="0019692A">
      <w:pPr>
        <w:spacing w:after="160" w:line="276" w:lineRule="auto"/>
        <w:ind w:left="360" w:hanging="360"/>
        <w:jc w:val="both"/>
      </w:pPr>
      <w:r>
        <w:t>Ekanem, A. M., Nwachukwu, N., &amp; Ogbodo, S. (2020). Underreporting of occupational exposures among health workers in Nigeria. African Journal of Reproductive Health, 24(2), 45–54.</w:t>
      </w:r>
    </w:p>
    <w:p w14:paraId="02965418" w14:textId="77777777" w:rsidR="002943FB" w:rsidRDefault="0019692A">
      <w:pPr>
        <w:spacing w:after="160" w:line="276" w:lineRule="auto"/>
        <w:ind w:left="360" w:hanging="360"/>
        <w:jc w:val="both"/>
      </w:pPr>
      <w:r>
        <w:t xml:space="preserve">Glanz, K., Rimer, B. K., &amp; Viswanath, K. (Eds.). (2015). Health </w:t>
      </w:r>
      <w:proofErr w:type="spellStart"/>
      <w:r>
        <w:t>behaviour</w:t>
      </w:r>
      <w:proofErr w:type="spellEnd"/>
      <w:r>
        <w:t>: Theory, research, and practice (5th ed.). San Francisco, CA: Jossey-Bass.</w:t>
      </w:r>
    </w:p>
    <w:p w14:paraId="5C24CF25" w14:textId="77777777" w:rsidR="002943FB" w:rsidRDefault="0019692A">
      <w:pPr>
        <w:spacing w:after="160" w:line="276" w:lineRule="auto"/>
        <w:ind w:left="360" w:hanging="360"/>
        <w:jc w:val="both"/>
      </w:pPr>
      <w:r>
        <w:t>Heckathorn, D. D. (2011). Comment: Snowball versus respondent-driven sampling. Sociological Methodology, 41(1), 355–366.</w:t>
      </w:r>
    </w:p>
    <w:p w14:paraId="0B2BA1A7" w14:textId="77777777" w:rsidR="002943FB" w:rsidRDefault="0019692A">
      <w:pPr>
        <w:spacing w:after="160" w:line="276" w:lineRule="auto"/>
        <w:ind w:left="360" w:hanging="360"/>
        <w:jc w:val="both"/>
      </w:pPr>
      <w:r>
        <w:t>Jonah, E. B., &amp; Dahiru, T. (2024). Knowledge and practice of occupational health hazard among healthcare workers in a Nigerian specialist hospital. Saudi Journal of Nursing and Health Care, 7(3), 60–68.</w:t>
      </w:r>
    </w:p>
    <w:p w14:paraId="23E53AAB" w14:textId="77777777" w:rsidR="002943FB" w:rsidRDefault="0019692A">
      <w:pPr>
        <w:spacing w:after="160" w:line="276" w:lineRule="auto"/>
        <w:ind w:left="360" w:hanging="360"/>
        <w:jc w:val="both"/>
      </w:pPr>
      <w:r>
        <w:t>Lagos Bureau of Statistics. (2023). Lagos State population and demographic projections report. Lagos, Nigeria: Ministry of Economic Planning and Budget, Lagos State Government.</w:t>
      </w:r>
    </w:p>
    <w:p w14:paraId="2C087209" w14:textId="77777777" w:rsidR="002943FB" w:rsidRDefault="0019692A">
      <w:pPr>
        <w:spacing w:after="160" w:line="276" w:lineRule="auto"/>
        <w:ind w:left="360" w:hanging="360"/>
        <w:jc w:val="both"/>
      </w:pPr>
      <w:r>
        <w:t>Lagos State Independent Electoral Commission. (2025). Electoral wards. Lagos, Nigeria: LASIEC.</w:t>
      </w:r>
    </w:p>
    <w:p w14:paraId="5B0B9AC9" w14:textId="77777777" w:rsidR="002943FB" w:rsidRDefault="0019692A">
      <w:pPr>
        <w:spacing w:after="160" w:line="276" w:lineRule="auto"/>
        <w:ind w:left="360" w:hanging="360"/>
        <w:jc w:val="both"/>
      </w:pPr>
      <w:r>
        <w:t>Lagos State Ministry of Health. (2025). Primary health facilities directory. Lagos, Nigeria: Lagos State Ministry of Health.</w:t>
      </w:r>
    </w:p>
    <w:p w14:paraId="673DF0DA" w14:textId="77777777" w:rsidR="002943FB" w:rsidRDefault="0019692A">
      <w:pPr>
        <w:spacing w:after="160" w:line="276" w:lineRule="auto"/>
        <w:ind w:left="360" w:hanging="360"/>
        <w:jc w:val="both"/>
      </w:pPr>
      <w:r>
        <w:t>Lagos State Primary Health Care Board. (2022). Directory of primary health care facilities in Lagos State. Lagos, Nigeria: Lagos State Government.</w:t>
      </w:r>
    </w:p>
    <w:p w14:paraId="4E4DC13F" w14:textId="77777777" w:rsidR="002943FB" w:rsidRDefault="0019692A">
      <w:pPr>
        <w:spacing w:after="160" w:line="276" w:lineRule="auto"/>
        <w:ind w:left="360" w:hanging="360"/>
        <w:jc w:val="both"/>
      </w:pPr>
      <w:r>
        <w:t xml:space="preserve">Lauritsen, J. M., &amp; Bruun, P. (2000). </w:t>
      </w:r>
      <w:proofErr w:type="spellStart"/>
      <w:r>
        <w:t>EpiData</w:t>
      </w:r>
      <w:proofErr w:type="spellEnd"/>
      <w:r>
        <w:t xml:space="preserve"> – Comprehensive data management and basic statistical analysis system. Odense, Denmark: </w:t>
      </w:r>
      <w:proofErr w:type="spellStart"/>
      <w:r>
        <w:t>EpiData</w:t>
      </w:r>
      <w:proofErr w:type="spellEnd"/>
      <w:r>
        <w:t xml:space="preserve"> Association.</w:t>
      </w:r>
    </w:p>
    <w:p w14:paraId="17FB76DD" w14:textId="77777777" w:rsidR="002943FB" w:rsidRDefault="0019692A">
      <w:pPr>
        <w:spacing w:after="160" w:line="276" w:lineRule="auto"/>
        <w:ind w:left="360" w:hanging="360"/>
        <w:jc w:val="both"/>
      </w:pPr>
      <w:r>
        <w:t xml:space="preserve">McCambridge, J., Witton, J., &amp; </w:t>
      </w:r>
      <w:proofErr w:type="spellStart"/>
      <w:r>
        <w:t>Elbourne</w:t>
      </w:r>
      <w:proofErr w:type="spellEnd"/>
      <w:r>
        <w:t>, D. R. (2014). Systematic review of the Hawthorne effect: New concepts are needed to study research participation effects. Journal of Clinical Epidemiology, 67(3), 267–277.</w:t>
      </w:r>
    </w:p>
    <w:p w14:paraId="250BC21F" w14:textId="77777777" w:rsidR="002943FB" w:rsidRDefault="0019692A">
      <w:pPr>
        <w:spacing w:after="160" w:line="276" w:lineRule="auto"/>
        <w:ind w:left="360" w:hanging="360"/>
        <w:jc w:val="both"/>
      </w:pPr>
      <w:r>
        <w:t>McLeroy, K. R., Bibeau, D., Steckler, A., &amp; Glanz, K. (1988). An ecological perspective on health promotion programs. Health Education Quarterly, 15(4), 351–377.</w:t>
      </w:r>
    </w:p>
    <w:p w14:paraId="4F22DDD4" w14:textId="77777777" w:rsidR="002943FB" w:rsidRDefault="0019692A">
      <w:pPr>
        <w:spacing w:after="160" w:line="276" w:lineRule="auto"/>
        <w:ind w:left="360" w:hanging="360"/>
        <w:jc w:val="both"/>
      </w:pPr>
      <w:r>
        <w:t xml:space="preserve">Mossburg, S., </w:t>
      </w:r>
      <w:proofErr w:type="spellStart"/>
      <w:r>
        <w:t>Agore</w:t>
      </w:r>
      <w:proofErr w:type="spellEnd"/>
      <w:r>
        <w:t xml:space="preserve">, A., </w:t>
      </w:r>
      <w:proofErr w:type="spellStart"/>
      <w:r>
        <w:t>Nkimbeng</w:t>
      </w:r>
      <w:proofErr w:type="spellEnd"/>
      <w:r>
        <w:t>, M., &amp; Commodore-Mensah, Y. (2019). Occupational hazards among healthcare workers in Africa: A systematic review. Annals of Global Health, 85(1), 78.</w:t>
      </w:r>
    </w:p>
    <w:p w14:paraId="07A4DB32" w14:textId="77777777" w:rsidR="002943FB" w:rsidRDefault="0019692A">
      <w:pPr>
        <w:spacing w:after="160" w:line="276" w:lineRule="auto"/>
        <w:ind w:left="360" w:hanging="360"/>
        <w:jc w:val="both"/>
      </w:pPr>
      <w:proofErr w:type="spellStart"/>
      <w:r>
        <w:t>Ogoina</w:t>
      </w:r>
      <w:proofErr w:type="spellEnd"/>
      <w:r>
        <w:t xml:space="preserve">, D., </w:t>
      </w:r>
      <w:proofErr w:type="spellStart"/>
      <w:r>
        <w:t>Pondei</w:t>
      </w:r>
      <w:proofErr w:type="spellEnd"/>
      <w:r>
        <w:t>, K., Adetunji, B., Chima, G., Isichei, C., &amp; Gidado, S. (2015). Prevalence and determinants of needlestick injury among healthcare workers in Nigeria. International Journal of Occupational Safety and Health, 5(1), 2–10.</w:t>
      </w:r>
    </w:p>
    <w:p w14:paraId="5A79C416" w14:textId="77777777" w:rsidR="002943FB" w:rsidRDefault="0019692A">
      <w:pPr>
        <w:spacing w:after="160" w:line="276" w:lineRule="auto"/>
        <w:ind w:left="360" w:hanging="360"/>
        <w:jc w:val="both"/>
      </w:pPr>
      <w:r>
        <w:t>Onoja, A. E., Yusuf, T. T., &amp; Ojo, A. S. (2022). Staffing patterns and workload distribution in Lagos primary health care facilities. Nigerian Health Journal, 22(1), 33–40.</w:t>
      </w:r>
    </w:p>
    <w:p w14:paraId="0C645F4E" w14:textId="77777777" w:rsidR="002943FB" w:rsidRDefault="0019692A">
      <w:pPr>
        <w:spacing w:after="160" w:line="276" w:lineRule="auto"/>
        <w:ind w:left="360" w:hanging="360"/>
        <w:jc w:val="both"/>
      </w:pPr>
      <w:proofErr w:type="spellStart"/>
      <w:r>
        <w:t>Owoaje</w:t>
      </w:r>
      <w:proofErr w:type="spellEnd"/>
      <w:r>
        <w:t>, E., Uchendu, O., &amp; Ige, O. (2020). Occupational stress and coping strategies among healthcare workers in urban Nigeria. African Journal of Primary Health Care &amp; Family Medicine, 12(1), e1–e7.</w:t>
      </w:r>
    </w:p>
    <w:p w14:paraId="01A8E89D" w14:textId="77777777" w:rsidR="002943FB" w:rsidRDefault="0019692A">
      <w:pPr>
        <w:spacing w:after="160" w:line="276" w:lineRule="auto"/>
        <w:ind w:left="360" w:hanging="360"/>
        <w:jc w:val="both"/>
      </w:pPr>
      <w:r>
        <w:t xml:space="preserve">Podsakoff, P. M., MacKenzie, S. B., Lee, J.-Y., &amp; Podsakoff, N. P. (2003). Common method biases in </w:t>
      </w:r>
      <w:proofErr w:type="spellStart"/>
      <w:r>
        <w:t>behavioural</w:t>
      </w:r>
      <w:proofErr w:type="spellEnd"/>
      <w:r>
        <w:t xml:space="preserve"> research: A critical review of the literature and recommended remedies. Journal of Applied Psychology, 88(5), 879–903.</w:t>
      </w:r>
    </w:p>
    <w:p w14:paraId="47F08821" w14:textId="77777777" w:rsidR="002943FB" w:rsidRDefault="0019692A">
      <w:pPr>
        <w:spacing w:after="160" w:line="276" w:lineRule="auto"/>
        <w:ind w:left="360" w:hanging="360"/>
        <w:jc w:val="both"/>
      </w:pPr>
      <w:r>
        <w:lastRenderedPageBreak/>
        <w:t>Rai, R., El-Zaemey, S., Dorji, N., Rai, B. D., &amp; Fritschi, L. (2021). Exposure to occupational hazards among health care workers in low- and middle-income countries: A scoping review. International Journal of Environmental Research and Public Health, 18(5), 2603.</w:t>
      </w:r>
    </w:p>
    <w:p w14:paraId="71A34390" w14:textId="77777777" w:rsidR="002943FB" w:rsidRDefault="0019692A">
      <w:pPr>
        <w:spacing w:after="160" w:line="276" w:lineRule="auto"/>
        <w:ind w:left="360" w:hanging="360"/>
        <w:jc w:val="both"/>
      </w:pPr>
      <w:r>
        <w:t>Rosenstock, I. M. (1974). Historical origins of the health belief model. Health Education Monographs, 2(4), 328–335.</w:t>
      </w:r>
    </w:p>
    <w:p w14:paraId="1F63CDFF" w14:textId="77777777" w:rsidR="002943FB" w:rsidRDefault="0019692A">
      <w:pPr>
        <w:spacing w:after="160" w:line="276" w:lineRule="auto"/>
        <w:ind w:left="360" w:hanging="360"/>
        <w:jc w:val="both"/>
      </w:pPr>
      <w:r>
        <w:t>Rothman, K. J., Greenland, S., &amp; Lash, T. L. (2013). Modern epidemiology (3rd ed.). Philadelphia, PA: Lippincott Williams &amp; Wilkins.</w:t>
      </w:r>
    </w:p>
    <w:p w14:paraId="52E26BA7" w14:textId="77777777" w:rsidR="002943FB" w:rsidRDefault="0019692A">
      <w:pPr>
        <w:spacing w:after="160" w:line="276" w:lineRule="auto"/>
        <w:ind w:left="360" w:hanging="360"/>
        <w:jc w:val="both"/>
      </w:pPr>
      <w:r>
        <w:t xml:space="preserve">Sallis, J. F., Owen, N., &amp; Fisher, E. B. (2008). Ecological models of health </w:t>
      </w:r>
      <w:proofErr w:type="spellStart"/>
      <w:r>
        <w:t>behaviour</w:t>
      </w:r>
      <w:proofErr w:type="spellEnd"/>
      <w:r>
        <w:t xml:space="preserve">. In K. Glanz, B. K. Rimer, &amp; K. Viswanath (Eds.), Health </w:t>
      </w:r>
      <w:proofErr w:type="spellStart"/>
      <w:r>
        <w:t>behaviour</w:t>
      </w:r>
      <w:proofErr w:type="spellEnd"/>
      <w:r>
        <w:t xml:space="preserve"> and health education: Theory, research, and practice (4th ed., pp. 465–485). San Francisco, CA: Jossey-Bass.</w:t>
      </w:r>
    </w:p>
    <w:p w14:paraId="5348D277" w14:textId="77777777" w:rsidR="002943FB" w:rsidRDefault="0019692A">
      <w:pPr>
        <w:spacing w:after="160" w:line="276" w:lineRule="auto"/>
        <w:ind w:left="360" w:hanging="360"/>
        <w:jc w:val="both"/>
      </w:pPr>
      <w:r>
        <w:t>Sedgwick, P. (2014). Cross sectional studies: Advantages and disadvantages. BMJ, 348, g2276.</w:t>
      </w:r>
    </w:p>
    <w:p w14:paraId="2BBEEF2E" w14:textId="77777777" w:rsidR="002943FB" w:rsidRDefault="0019692A">
      <w:pPr>
        <w:spacing w:after="160" w:line="276" w:lineRule="auto"/>
        <w:ind w:left="360" w:hanging="360"/>
        <w:jc w:val="both"/>
      </w:pPr>
      <w:proofErr w:type="spellStart"/>
      <w:r>
        <w:t>Sorra</w:t>
      </w:r>
      <w:proofErr w:type="spellEnd"/>
      <w:r>
        <w:t>, J., &amp; Nieva, V. (2004). Hospital survey on patient safety culture (AHRQ Publication No. 04-0041). Rockville, MD: Agency for Healthcare Research and Quality.</w:t>
      </w:r>
    </w:p>
    <w:p w14:paraId="56EA8A48" w14:textId="77777777" w:rsidR="002943FB" w:rsidRDefault="0019692A">
      <w:pPr>
        <w:spacing w:after="160" w:line="276" w:lineRule="auto"/>
        <w:ind w:left="360" w:hanging="360"/>
        <w:jc w:val="both"/>
      </w:pPr>
      <w:r>
        <w:t>Sterne, J. A. C., White, I. R., Carlin, J. B., Spratt, M., Royston, P., Kenward, M. G., Wood, A. M., &amp; Carpenter, J. R. (2009). Multiple imputation for missing data in epidemiological and clinical research: Potential and pitfalls. BMJ, 338, b2393.</w:t>
      </w:r>
    </w:p>
    <w:p w14:paraId="7EC7CC70" w14:textId="77777777" w:rsidR="002943FB" w:rsidRDefault="0019692A">
      <w:pPr>
        <w:spacing w:after="160" w:line="276" w:lineRule="auto"/>
        <w:ind w:left="360" w:hanging="360"/>
        <w:jc w:val="both"/>
      </w:pPr>
      <w:proofErr w:type="spellStart"/>
      <w:r>
        <w:t>Streiner</w:t>
      </w:r>
      <w:proofErr w:type="spellEnd"/>
      <w:r>
        <w:t>, D. L., Norman, G. R., &amp; Cairney, J. (2015). Health measurement scales: A practical guide to their development and use (5th ed.). Oxford, UK: Oxford University Press.</w:t>
      </w:r>
    </w:p>
    <w:p w14:paraId="51FACE30" w14:textId="77777777" w:rsidR="002943FB" w:rsidRDefault="0019692A">
      <w:pPr>
        <w:spacing w:after="160" w:line="276" w:lineRule="auto"/>
        <w:ind w:left="360" w:hanging="360"/>
        <w:jc w:val="both"/>
      </w:pPr>
      <w:r>
        <w:t>Tadesse, M., &amp; Tadesse, T. (2010). Epidemiology of needlestick injuries among healthcare workers in sub-Saharan Africa. African Health Sciences, 10(1), 8–13.</w:t>
      </w:r>
    </w:p>
    <w:p w14:paraId="1DC4D7B0" w14:textId="77777777" w:rsidR="002943FB" w:rsidRDefault="0019692A">
      <w:pPr>
        <w:spacing w:after="160" w:line="276" w:lineRule="auto"/>
        <w:ind w:left="360" w:hanging="360"/>
        <w:jc w:val="both"/>
      </w:pPr>
      <w:r>
        <w:t>von Elm, E., Altman, D. G., Egger, M., Pocock, S. J., Gøtzsche, P. C., &amp; Vandenbroucke, J. P. (2007). The Strengthening the Reporting of Observational Studies in Epidemiology (STROBE) statement: Guidelines for reporting observational studies. The Lancet, 370(9596), 1453–1457.</w:t>
      </w:r>
    </w:p>
    <w:p w14:paraId="23934305" w14:textId="77777777" w:rsidR="002943FB" w:rsidRDefault="0019692A">
      <w:pPr>
        <w:spacing w:after="160" w:line="276" w:lineRule="auto"/>
        <w:ind w:left="360" w:hanging="360"/>
        <w:jc w:val="both"/>
      </w:pPr>
      <w:r>
        <w:t>Wang, X., &amp; Cheng, Z. (2020). Cross-sectional studies: Strengths, weaknesses, and recommendations. Chest, 158(1), S65–S71.</w:t>
      </w:r>
    </w:p>
    <w:p w14:paraId="637EE69D" w14:textId="3EB94F1F" w:rsidR="005C0E66" w:rsidRDefault="0019692A">
      <w:pPr>
        <w:spacing w:after="160" w:line="276" w:lineRule="auto"/>
        <w:ind w:left="360" w:hanging="360"/>
        <w:jc w:val="both"/>
      </w:pPr>
      <w:r>
        <w:t>World Health Organization [WHO]. (2020). Occupational health: Health workers. Geneva, Switzerland: WHO.</w:t>
      </w:r>
    </w:p>
    <w:p w14:paraId="661D32A0" w14:textId="77777777" w:rsidR="005C0E66" w:rsidRDefault="005C0E66">
      <w:r>
        <w:br w:type="page"/>
      </w:r>
    </w:p>
    <w:p w14:paraId="6814CDE2" w14:textId="31C922F9" w:rsidR="00007550" w:rsidRDefault="00007550" w:rsidP="005C0E66">
      <w:pPr>
        <w:spacing w:after="160" w:line="276" w:lineRule="auto"/>
        <w:jc w:val="both"/>
        <w:rPr>
          <w:b/>
          <w:bCs/>
          <w:lang w:val="en-GB"/>
        </w:rPr>
      </w:pPr>
      <w:bookmarkStart w:id="0" w:name="_Toc214356195"/>
      <w:bookmarkStart w:id="1" w:name="_Toc221182453"/>
      <w:r>
        <w:rPr>
          <w:b/>
          <w:bCs/>
          <w:lang w:val="en-GB"/>
        </w:rPr>
        <w:lastRenderedPageBreak/>
        <w:t xml:space="preserve">Appendix </w:t>
      </w:r>
    </w:p>
    <w:p w14:paraId="7C1D833D" w14:textId="4EB74667" w:rsidR="005C0E66" w:rsidRPr="005C0E66" w:rsidRDefault="005C0E66" w:rsidP="005C0E66">
      <w:pPr>
        <w:spacing w:after="160" w:line="276" w:lineRule="auto"/>
        <w:jc w:val="both"/>
        <w:rPr>
          <w:bCs/>
          <w:lang w:val="en-GB"/>
        </w:rPr>
      </w:pPr>
      <w:r w:rsidRPr="005C0E66">
        <w:rPr>
          <w:b/>
          <w:bCs/>
          <w:lang w:val="en-GB"/>
        </w:rPr>
        <w:t>QUESTIONNAIRE</w:t>
      </w:r>
      <w:bookmarkEnd w:id="0"/>
      <w:bookmarkEnd w:id="1"/>
      <w:r w:rsidRPr="005C0E66">
        <w:rPr>
          <w:b/>
          <w:bCs/>
          <w:lang w:val="en-GB"/>
        </w:rPr>
        <w:t xml:space="preserve"> </w:t>
      </w:r>
    </w:p>
    <w:p w14:paraId="1340C2EF" w14:textId="77777777" w:rsidR="005C0E66" w:rsidRPr="005C0E66" w:rsidRDefault="005C0E66" w:rsidP="005C0E66">
      <w:pPr>
        <w:spacing w:after="160" w:line="276" w:lineRule="auto"/>
        <w:jc w:val="both"/>
      </w:pPr>
    </w:p>
    <w:p w14:paraId="36830365" w14:textId="77777777" w:rsidR="005C0E66" w:rsidRPr="005C0E66" w:rsidRDefault="005C0E66" w:rsidP="005C0E66">
      <w:pPr>
        <w:spacing w:after="160" w:line="276" w:lineRule="auto"/>
        <w:jc w:val="both"/>
        <w:rPr>
          <w:b/>
          <w:bCs/>
        </w:rPr>
      </w:pPr>
      <w:r w:rsidRPr="005C0E66">
        <w:rPr>
          <w:b/>
          <w:bCs/>
        </w:rPr>
        <w:t>Assessment of Occupational Hazards and Safety Practices among Primary Health Care Workers in Ikeja LGA, Lagos State</w:t>
      </w:r>
    </w:p>
    <w:p w14:paraId="5B2618D9" w14:textId="77777777" w:rsidR="005C0E66" w:rsidRPr="005C0E66" w:rsidRDefault="005C0E66" w:rsidP="005C0E66">
      <w:pPr>
        <w:spacing w:after="160" w:line="276" w:lineRule="auto"/>
        <w:jc w:val="both"/>
        <w:rPr>
          <w:i/>
          <w:iCs/>
        </w:rPr>
      </w:pPr>
      <w:r w:rsidRPr="005C0E66">
        <w:rPr>
          <w:i/>
          <w:iCs/>
        </w:rPr>
        <w:t>You are being invited to participate in a research study titled "Assessment of Occupational Hazards and Safety Practices among Primary Health Care Workers in Ikeja Local Government Area, Lagos State." This study is being conducted to understand the safety risks and practices at your workplace to help improve health and safety policies.</w:t>
      </w:r>
    </w:p>
    <w:p w14:paraId="5F9430E5" w14:textId="77777777" w:rsidR="005C0E66" w:rsidRPr="005C0E66" w:rsidRDefault="005C0E66" w:rsidP="005C0E66">
      <w:pPr>
        <w:spacing w:after="160" w:line="276" w:lineRule="auto"/>
        <w:jc w:val="both"/>
        <w:rPr>
          <w:i/>
          <w:iCs/>
        </w:rPr>
      </w:pPr>
      <w:r w:rsidRPr="005C0E66">
        <w:rPr>
          <w:i/>
          <w:iCs/>
        </w:rPr>
        <w:t>Before you decide whether to participate, it is important that you understand the purpose of the study, what your participation involves, and your rights as a participant.</w:t>
      </w:r>
    </w:p>
    <w:p w14:paraId="5324A8E4" w14:textId="77777777" w:rsidR="005C0E66" w:rsidRPr="005C0E66" w:rsidRDefault="005C0E66" w:rsidP="005C0E66">
      <w:pPr>
        <w:spacing w:after="160" w:line="276" w:lineRule="auto"/>
        <w:jc w:val="both"/>
        <w:rPr>
          <w:i/>
          <w:iCs/>
        </w:rPr>
      </w:pPr>
      <w:r w:rsidRPr="005C0E66">
        <w:rPr>
          <w:i/>
          <w:iCs/>
        </w:rPr>
        <w:t>Participation in this study is entirely voluntary. You may choose not to participate, or you may withdraw at any time without any penalty or loss of benefits. The information you provide will be treated with strict confidentiality and used only for the purposes of this study. Your identity will not be revealed in any reports or publications.</w:t>
      </w:r>
    </w:p>
    <w:p w14:paraId="40701BA7" w14:textId="77777777" w:rsidR="005C0E66" w:rsidRPr="005C0E66" w:rsidRDefault="005C0E66" w:rsidP="005C0E66">
      <w:pPr>
        <w:spacing w:after="160" w:line="276" w:lineRule="auto"/>
        <w:jc w:val="both"/>
        <w:rPr>
          <w:i/>
          <w:iCs/>
        </w:rPr>
      </w:pPr>
      <w:r w:rsidRPr="005C0E66">
        <w:rPr>
          <w:i/>
          <w:iCs/>
        </w:rPr>
        <w:t>The study will involve completing a questionnaire that asks about your work environment, safety knowledge, exposure to hazards, and safety practices. There are no anticipated risks beyond what you normally encounter at work.</w:t>
      </w:r>
    </w:p>
    <w:p w14:paraId="27E1B3EE" w14:textId="77777777" w:rsidR="005C0E66" w:rsidRPr="005C0E66" w:rsidRDefault="005C0E66" w:rsidP="005C0E66">
      <w:pPr>
        <w:spacing w:after="160" w:line="276" w:lineRule="auto"/>
        <w:jc w:val="both"/>
        <w:rPr>
          <w:i/>
          <w:iCs/>
        </w:rPr>
      </w:pPr>
      <w:r w:rsidRPr="005C0E66">
        <w:rPr>
          <w:i/>
          <w:iCs/>
        </w:rPr>
        <w:t>If you have any questions about the study or your rights as a participant, you may contact the researchers or the ethics committee overseeing this research.</w:t>
      </w:r>
    </w:p>
    <w:p w14:paraId="18C07845" w14:textId="77777777" w:rsidR="005C0E66" w:rsidRPr="005C0E66" w:rsidRDefault="005C0E66" w:rsidP="005C0E66">
      <w:pPr>
        <w:spacing w:after="160" w:line="276" w:lineRule="auto"/>
        <w:jc w:val="both"/>
        <w:rPr>
          <w:i/>
          <w:iCs/>
        </w:rPr>
      </w:pPr>
      <w:r w:rsidRPr="005C0E66">
        <w:rPr>
          <w:i/>
          <w:iCs/>
        </w:rPr>
        <w:t>By agreeing to participate, you confirm that you have read and understood the information provided, your questions have been answered satisfactorily, and you consent to take part in this study.</w:t>
      </w:r>
    </w:p>
    <w:p w14:paraId="2AD2BB7F" w14:textId="77777777" w:rsidR="005C0E66" w:rsidRPr="005C0E66" w:rsidRDefault="005C0E66" w:rsidP="005C0E66">
      <w:pPr>
        <w:spacing w:after="160" w:line="276" w:lineRule="auto"/>
        <w:jc w:val="both"/>
      </w:pPr>
    </w:p>
    <w:p w14:paraId="716FB51A" w14:textId="77777777" w:rsidR="005C0E66" w:rsidRPr="005C0E66" w:rsidRDefault="005C0E66" w:rsidP="005C0E66">
      <w:pPr>
        <w:spacing w:after="160" w:line="276" w:lineRule="auto"/>
        <w:jc w:val="both"/>
        <w:rPr>
          <w:b/>
          <w:bCs/>
        </w:rPr>
      </w:pPr>
      <w:r w:rsidRPr="005C0E66">
        <w:rPr>
          <w:b/>
          <w:bCs/>
        </w:rPr>
        <w:t>Section A: Respondent Demographics and Work Profile</w:t>
      </w:r>
    </w:p>
    <w:p w14:paraId="65838899" w14:textId="77777777" w:rsidR="005C0E66" w:rsidRPr="005C0E66" w:rsidRDefault="005C0E66" w:rsidP="005C0E66">
      <w:pPr>
        <w:numPr>
          <w:ilvl w:val="0"/>
          <w:numId w:val="2"/>
        </w:numPr>
        <w:spacing w:after="160" w:line="276" w:lineRule="auto"/>
        <w:jc w:val="both"/>
      </w:pPr>
      <w:r w:rsidRPr="005C0E66">
        <w:t>Respondent ID: __________________________</w:t>
      </w:r>
    </w:p>
    <w:p w14:paraId="021C53FD" w14:textId="77777777" w:rsidR="005C0E66" w:rsidRPr="005C0E66" w:rsidRDefault="005C0E66" w:rsidP="005C0E66">
      <w:pPr>
        <w:numPr>
          <w:ilvl w:val="0"/>
          <w:numId w:val="2"/>
        </w:numPr>
        <w:spacing w:after="160" w:line="276" w:lineRule="auto"/>
        <w:jc w:val="both"/>
      </w:pPr>
      <w:r w:rsidRPr="005C0E66">
        <w:t>Facility Name:</w:t>
      </w:r>
    </w:p>
    <w:p w14:paraId="13CED4CC" w14:textId="77777777" w:rsidR="005C0E66" w:rsidRPr="005C0E66" w:rsidRDefault="005C0E66" w:rsidP="005C0E66">
      <w:pPr>
        <w:numPr>
          <w:ilvl w:val="1"/>
          <w:numId w:val="2"/>
        </w:numPr>
        <w:spacing w:after="160" w:line="276" w:lineRule="auto"/>
        <w:jc w:val="both"/>
      </w:pPr>
      <w:r w:rsidRPr="005C0E66">
        <w:t> All 18 PHCs in Ikeja LGA (list selectable options)</w:t>
      </w:r>
    </w:p>
    <w:p w14:paraId="00C65F52" w14:textId="77777777" w:rsidR="005C0E66" w:rsidRPr="005C0E66" w:rsidRDefault="005C0E66" w:rsidP="005C0E66">
      <w:pPr>
        <w:numPr>
          <w:ilvl w:val="0"/>
          <w:numId w:val="2"/>
        </w:numPr>
        <w:spacing w:after="160" w:line="276" w:lineRule="auto"/>
        <w:jc w:val="both"/>
      </w:pPr>
      <w:r w:rsidRPr="005C0E66">
        <w:t>Designation:</w:t>
      </w:r>
    </w:p>
    <w:p w14:paraId="554382A9" w14:textId="77777777" w:rsidR="005C0E66" w:rsidRPr="005C0E66" w:rsidRDefault="005C0E66" w:rsidP="005C0E66">
      <w:pPr>
        <w:numPr>
          <w:ilvl w:val="1"/>
          <w:numId w:val="2"/>
        </w:numPr>
        <w:spacing w:after="160" w:line="276" w:lineRule="auto"/>
        <w:jc w:val="both"/>
      </w:pPr>
      <w:r w:rsidRPr="005C0E66">
        <w:t> Doctor</w:t>
      </w:r>
    </w:p>
    <w:p w14:paraId="19F87E3E" w14:textId="77777777" w:rsidR="005C0E66" w:rsidRPr="005C0E66" w:rsidRDefault="005C0E66" w:rsidP="005C0E66">
      <w:pPr>
        <w:numPr>
          <w:ilvl w:val="1"/>
          <w:numId w:val="2"/>
        </w:numPr>
        <w:spacing w:after="160" w:line="276" w:lineRule="auto"/>
        <w:jc w:val="both"/>
      </w:pPr>
      <w:r w:rsidRPr="005C0E66">
        <w:t> Nurse</w:t>
      </w:r>
    </w:p>
    <w:p w14:paraId="6D0FBE3A" w14:textId="77777777" w:rsidR="005C0E66" w:rsidRPr="005C0E66" w:rsidRDefault="005C0E66" w:rsidP="005C0E66">
      <w:pPr>
        <w:numPr>
          <w:ilvl w:val="1"/>
          <w:numId w:val="2"/>
        </w:numPr>
        <w:spacing w:after="160" w:line="276" w:lineRule="auto"/>
        <w:jc w:val="both"/>
      </w:pPr>
      <w:r w:rsidRPr="005C0E66">
        <w:t> Environmental Health Worker (EHW)</w:t>
      </w:r>
    </w:p>
    <w:p w14:paraId="1001AFA2" w14:textId="77777777" w:rsidR="005C0E66" w:rsidRPr="005C0E66" w:rsidRDefault="005C0E66" w:rsidP="005C0E66">
      <w:pPr>
        <w:numPr>
          <w:ilvl w:val="1"/>
          <w:numId w:val="2"/>
        </w:numPr>
        <w:spacing w:after="160" w:line="276" w:lineRule="auto"/>
        <w:jc w:val="both"/>
      </w:pPr>
      <w:r w:rsidRPr="005C0E66">
        <w:t> Community Health Extension Worker (CHEW)</w:t>
      </w:r>
    </w:p>
    <w:p w14:paraId="2BBB975F" w14:textId="77777777" w:rsidR="005C0E66" w:rsidRPr="005C0E66" w:rsidRDefault="005C0E66" w:rsidP="005C0E66">
      <w:pPr>
        <w:numPr>
          <w:ilvl w:val="1"/>
          <w:numId w:val="2"/>
        </w:numPr>
        <w:spacing w:after="160" w:line="276" w:lineRule="auto"/>
        <w:jc w:val="both"/>
      </w:pPr>
      <w:r w:rsidRPr="005C0E66">
        <w:t> Laboratory Scientist/Technician</w:t>
      </w:r>
    </w:p>
    <w:p w14:paraId="56AACFDB" w14:textId="77777777" w:rsidR="005C0E66" w:rsidRPr="005C0E66" w:rsidRDefault="005C0E66" w:rsidP="005C0E66">
      <w:pPr>
        <w:numPr>
          <w:ilvl w:val="1"/>
          <w:numId w:val="2"/>
        </w:numPr>
        <w:spacing w:after="160" w:line="276" w:lineRule="auto"/>
        <w:jc w:val="both"/>
      </w:pPr>
      <w:r w:rsidRPr="005C0E66">
        <w:t> Pharmacist/Pharmacy Technician</w:t>
      </w:r>
    </w:p>
    <w:p w14:paraId="71F4F52C" w14:textId="77777777" w:rsidR="005C0E66" w:rsidRPr="005C0E66" w:rsidRDefault="005C0E66" w:rsidP="005C0E66">
      <w:pPr>
        <w:numPr>
          <w:ilvl w:val="1"/>
          <w:numId w:val="2"/>
        </w:numPr>
        <w:spacing w:after="160" w:line="276" w:lineRule="auto"/>
        <w:jc w:val="both"/>
      </w:pPr>
      <w:r w:rsidRPr="005C0E66">
        <w:t> Dentist/Dental Technician</w:t>
      </w:r>
    </w:p>
    <w:p w14:paraId="5D6E9969" w14:textId="77777777" w:rsidR="005C0E66" w:rsidRPr="005C0E66" w:rsidRDefault="005C0E66" w:rsidP="005C0E66">
      <w:pPr>
        <w:numPr>
          <w:ilvl w:val="1"/>
          <w:numId w:val="2"/>
        </w:numPr>
        <w:spacing w:after="160" w:line="276" w:lineRule="auto"/>
        <w:jc w:val="both"/>
      </w:pPr>
      <w:r w:rsidRPr="005C0E66">
        <w:lastRenderedPageBreak/>
        <w:t> Others (please specify): _______________</w:t>
      </w:r>
    </w:p>
    <w:p w14:paraId="770037DE" w14:textId="77777777" w:rsidR="005C0E66" w:rsidRPr="005C0E66" w:rsidRDefault="005C0E66" w:rsidP="005C0E66">
      <w:pPr>
        <w:numPr>
          <w:ilvl w:val="0"/>
          <w:numId w:val="2"/>
        </w:numPr>
        <w:spacing w:after="160" w:line="276" w:lineRule="auto"/>
        <w:jc w:val="both"/>
      </w:pPr>
      <w:r w:rsidRPr="005C0E66">
        <w:t>Years of Work Experience:</w:t>
      </w:r>
    </w:p>
    <w:p w14:paraId="5E6C40F9" w14:textId="77777777" w:rsidR="005C0E66" w:rsidRPr="005C0E66" w:rsidRDefault="005C0E66" w:rsidP="005C0E66">
      <w:pPr>
        <w:numPr>
          <w:ilvl w:val="1"/>
          <w:numId w:val="2"/>
        </w:numPr>
        <w:spacing w:after="160" w:line="276" w:lineRule="auto"/>
        <w:jc w:val="both"/>
      </w:pPr>
      <w:r w:rsidRPr="005C0E66">
        <w:t> 1–5 years</w:t>
      </w:r>
    </w:p>
    <w:p w14:paraId="7A057E13" w14:textId="77777777" w:rsidR="005C0E66" w:rsidRPr="005C0E66" w:rsidRDefault="005C0E66" w:rsidP="005C0E66">
      <w:pPr>
        <w:numPr>
          <w:ilvl w:val="1"/>
          <w:numId w:val="2"/>
        </w:numPr>
        <w:spacing w:after="160" w:line="276" w:lineRule="auto"/>
        <w:jc w:val="both"/>
      </w:pPr>
      <w:r w:rsidRPr="005C0E66">
        <w:t> 6–10 years</w:t>
      </w:r>
    </w:p>
    <w:p w14:paraId="3FC29524" w14:textId="77777777" w:rsidR="005C0E66" w:rsidRPr="005C0E66" w:rsidRDefault="005C0E66" w:rsidP="005C0E66">
      <w:pPr>
        <w:numPr>
          <w:ilvl w:val="1"/>
          <w:numId w:val="2"/>
        </w:numPr>
        <w:spacing w:after="160" w:line="276" w:lineRule="auto"/>
        <w:jc w:val="both"/>
      </w:pPr>
      <w:r w:rsidRPr="005C0E66">
        <w:t> 11–15 years</w:t>
      </w:r>
    </w:p>
    <w:p w14:paraId="26E051D5" w14:textId="77777777" w:rsidR="005C0E66" w:rsidRPr="005C0E66" w:rsidRDefault="005C0E66" w:rsidP="005C0E66">
      <w:pPr>
        <w:numPr>
          <w:ilvl w:val="1"/>
          <w:numId w:val="2"/>
        </w:numPr>
        <w:spacing w:after="160" w:line="276" w:lineRule="auto"/>
        <w:jc w:val="both"/>
      </w:pPr>
      <w:r w:rsidRPr="005C0E66">
        <w:t> 16–20 years</w:t>
      </w:r>
    </w:p>
    <w:p w14:paraId="06B0245C" w14:textId="77777777" w:rsidR="005C0E66" w:rsidRPr="005C0E66" w:rsidRDefault="005C0E66" w:rsidP="005C0E66">
      <w:pPr>
        <w:numPr>
          <w:ilvl w:val="1"/>
          <w:numId w:val="2"/>
        </w:numPr>
        <w:spacing w:after="160" w:line="276" w:lineRule="auto"/>
        <w:jc w:val="both"/>
      </w:pPr>
      <w:r w:rsidRPr="005C0E66">
        <w:t> More than 20 years</w:t>
      </w:r>
    </w:p>
    <w:p w14:paraId="2E6F97F1" w14:textId="77777777" w:rsidR="005C0E66" w:rsidRPr="005C0E66" w:rsidRDefault="005C0E66" w:rsidP="005C0E66">
      <w:pPr>
        <w:numPr>
          <w:ilvl w:val="0"/>
          <w:numId w:val="2"/>
        </w:numPr>
        <w:spacing w:after="160" w:line="276" w:lineRule="auto"/>
        <w:jc w:val="both"/>
      </w:pPr>
      <w:r w:rsidRPr="005C0E66">
        <w:t>Age Group:</w:t>
      </w:r>
    </w:p>
    <w:p w14:paraId="0A24CD13" w14:textId="77777777" w:rsidR="005C0E66" w:rsidRPr="005C0E66" w:rsidRDefault="005C0E66" w:rsidP="005C0E66">
      <w:pPr>
        <w:numPr>
          <w:ilvl w:val="1"/>
          <w:numId w:val="2"/>
        </w:numPr>
        <w:spacing w:after="160" w:line="276" w:lineRule="auto"/>
        <w:jc w:val="both"/>
      </w:pPr>
      <w:r w:rsidRPr="005C0E66">
        <w:t> &lt;20</w:t>
      </w:r>
    </w:p>
    <w:p w14:paraId="40DC012F" w14:textId="77777777" w:rsidR="005C0E66" w:rsidRPr="005C0E66" w:rsidRDefault="005C0E66" w:rsidP="005C0E66">
      <w:pPr>
        <w:numPr>
          <w:ilvl w:val="1"/>
          <w:numId w:val="2"/>
        </w:numPr>
        <w:spacing w:after="160" w:line="276" w:lineRule="auto"/>
        <w:jc w:val="both"/>
      </w:pPr>
      <w:r w:rsidRPr="005C0E66">
        <w:t> 21–25</w:t>
      </w:r>
    </w:p>
    <w:p w14:paraId="53263327" w14:textId="77777777" w:rsidR="005C0E66" w:rsidRPr="005C0E66" w:rsidRDefault="005C0E66" w:rsidP="005C0E66">
      <w:pPr>
        <w:numPr>
          <w:ilvl w:val="1"/>
          <w:numId w:val="2"/>
        </w:numPr>
        <w:spacing w:after="160" w:line="276" w:lineRule="auto"/>
        <w:jc w:val="both"/>
      </w:pPr>
      <w:r w:rsidRPr="005C0E66">
        <w:t> 26–30</w:t>
      </w:r>
    </w:p>
    <w:p w14:paraId="7B853927" w14:textId="77777777" w:rsidR="005C0E66" w:rsidRPr="005C0E66" w:rsidRDefault="005C0E66" w:rsidP="005C0E66">
      <w:pPr>
        <w:numPr>
          <w:ilvl w:val="1"/>
          <w:numId w:val="2"/>
        </w:numPr>
        <w:spacing w:after="160" w:line="276" w:lineRule="auto"/>
        <w:jc w:val="both"/>
      </w:pPr>
      <w:r w:rsidRPr="005C0E66">
        <w:t> 31–35</w:t>
      </w:r>
    </w:p>
    <w:p w14:paraId="40EE9324" w14:textId="77777777" w:rsidR="005C0E66" w:rsidRPr="005C0E66" w:rsidRDefault="005C0E66" w:rsidP="005C0E66">
      <w:pPr>
        <w:numPr>
          <w:ilvl w:val="1"/>
          <w:numId w:val="2"/>
        </w:numPr>
        <w:spacing w:after="160" w:line="276" w:lineRule="auto"/>
        <w:jc w:val="both"/>
      </w:pPr>
      <w:r w:rsidRPr="005C0E66">
        <w:t> 36–40</w:t>
      </w:r>
    </w:p>
    <w:p w14:paraId="1B8F9D3A" w14:textId="77777777" w:rsidR="005C0E66" w:rsidRPr="005C0E66" w:rsidRDefault="005C0E66" w:rsidP="005C0E66">
      <w:pPr>
        <w:numPr>
          <w:ilvl w:val="1"/>
          <w:numId w:val="2"/>
        </w:numPr>
        <w:spacing w:after="160" w:line="276" w:lineRule="auto"/>
        <w:jc w:val="both"/>
      </w:pPr>
      <w:r w:rsidRPr="005C0E66">
        <w:t> 41–45</w:t>
      </w:r>
    </w:p>
    <w:p w14:paraId="6F8F890B" w14:textId="77777777" w:rsidR="005C0E66" w:rsidRPr="005C0E66" w:rsidRDefault="005C0E66" w:rsidP="005C0E66">
      <w:pPr>
        <w:numPr>
          <w:ilvl w:val="1"/>
          <w:numId w:val="2"/>
        </w:numPr>
        <w:spacing w:after="160" w:line="276" w:lineRule="auto"/>
        <w:jc w:val="both"/>
      </w:pPr>
      <w:r w:rsidRPr="005C0E66">
        <w:t> 46–50</w:t>
      </w:r>
    </w:p>
    <w:p w14:paraId="70895611" w14:textId="77777777" w:rsidR="005C0E66" w:rsidRPr="005C0E66" w:rsidRDefault="005C0E66" w:rsidP="005C0E66">
      <w:pPr>
        <w:numPr>
          <w:ilvl w:val="1"/>
          <w:numId w:val="2"/>
        </w:numPr>
        <w:spacing w:after="160" w:line="276" w:lineRule="auto"/>
        <w:jc w:val="both"/>
      </w:pPr>
      <w:r w:rsidRPr="005C0E66">
        <w:t> 51–55</w:t>
      </w:r>
    </w:p>
    <w:p w14:paraId="5FB7B9BE" w14:textId="77777777" w:rsidR="005C0E66" w:rsidRPr="005C0E66" w:rsidRDefault="005C0E66" w:rsidP="005C0E66">
      <w:pPr>
        <w:numPr>
          <w:ilvl w:val="1"/>
          <w:numId w:val="2"/>
        </w:numPr>
        <w:spacing w:after="160" w:line="276" w:lineRule="auto"/>
        <w:jc w:val="both"/>
      </w:pPr>
      <w:r w:rsidRPr="005C0E66">
        <w:t> 56–60</w:t>
      </w:r>
    </w:p>
    <w:p w14:paraId="265D99B3" w14:textId="77777777" w:rsidR="005C0E66" w:rsidRPr="005C0E66" w:rsidRDefault="005C0E66" w:rsidP="005C0E66">
      <w:pPr>
        <w:numPr>
          <w:ilvl w:val="1"/>
          <w:numId w:val="2"/>
        </w:numPr>
        <w:spacing w:after="160" w:line="276" w:lineRule="auto"/>
        <w:jc w:val="both"/>
      </w:pPr>
      <w:r w:rsidRPr="005C0E66">
        <w:t> &gt;60</w:t>
      </w:r>
    </w:p>
    <w:p w14:paraId="6FDE1C2D" w14:textId="77777777" w:rsidR="005C0E66" w:rsidRPr="005C0E66" w:rsidRDefault="005C0E66" w:rsidP="005C0E66">
      <w:pPr>
        <w:numPr>
          <w:ilvl w:val="0"/>
          <w:numId w:val="2"/>
        </w:numPr>
        <w:spacing w:after="160" w:line="276" w:lineRule="auto"/>
        <w:jc w:val="both"/>
      </w:pPr>
      <w:r w:rsidRPr="005C0E66">
        <w:t>Sex:</w:t>
      </w:r>
    </w:p>
    <w:p w14:paraId="36EBD45F" w14:textId="77777777" w:rsidR="005C0E66" w:rsidRPr="005C0E66" w:rsidRDefault="005C0E66" w:rsidP="005C0E66">
      <w:pPr>
        <w:numPr>
          <w:ilvl w:val="1"/>
          <w:numId w:val="2"/>
        </w:numPr>
        <w:spacing w:after="160" w:line="276" w:lineRule="auto"/>
        <w:jc w:val="both"/>
      </w:pPr>
      <w:r w:rsidRPr="005C0E66">
        <w:t> Male</w:t>
      </w:r>
    </w:p>
    <w:p w14:paraId="103F1B41" w14:textId="77777777" w:rsidR="005C0E66" w:rsidRPr="005C0E66" w:rsidRDefault="005C0E66" w:rsidP="005C0E66">
      <w:pPr>
        <w:numPr>
          <w:ilvl w:val="1"/>
          <w:numId w:val="2"/>
        </w:numPr>
        <w:spacing w:after="160" w:line="276" w:lineRule="auto"/>
        <w:jc w:val="both"/>
      </w:pPr>
      <w:r w:rsidRPr="005C0E66">
        <w:t> Female</w:t>
      </w:r>
    </w:p>
    <w:p w14:paraId="60053ED0" w14:textId="77777777" w:rsidR="005C0E66" w:rsidRPr="005C0E66" w:rsidRDefault="005C0E66" w:rsidP="005C0E66">
      <w:pPr>
        <w:spacing w:after="160" w:line="276" w:lineRule="auto"/>
        <w:jc w:val="both"/>
      </w:pPr>
    </w:p>
    <w:p w14:paraId="4447A63A" w14:textId="77777777" w:rsidR="005C0E66" w:rsidRPr="005C0E66" w:rsidRDefault="005C0E66" w:rsidP="005C0E66">
      <w:pPr>
        <w:spacing w:after="160" w:line="276" w:lineRule="auto"/>
        <w:jc w:val="both"/>
        <w:rPr>
          <w:b/>
          <w:bCs/>
        </w:rPr>
      </w:pPr>
      <w:r w:rsidRPr="005C0E66">
        <w:rPr>
          <w:b/>
          <w:bCs/>
        </w:rPr>
        <w:t>Section B: Knowledge of Occupational Safety Protocols</w:t>
      </w:r>
    </w:p>
    <w:p w14:paraId="0BC0D1CB" w14:textId="77777777" w:rsidR="005C0E66" w:rsidRPr="005C0E66" w:rsidRDefault="005C0E66" w:rsidP="005C0E66">
      <w:pPr>
        <w:numPr>
          <w:ilvl w:val="0"/>
          <w:numId w:val="3"/>
        </w:numPr>
        <w:spacing w:after="160" w:line="276" w:lineRule="auto"/>
        <w:jc w:val="both"/>
      </w:pPr>
      <w:r w:rsidRPr="005C0E66">
        <w:t>Are you aware of occupational safety protocols in PHC facilities?</w:t>
      </w:r>
    </w:p>
    <w:p w14:paraId="7F3D2099" w14:textId="77777777" w:rsidR="005C0E66" w:rsidRPr="005C0E66" w:rsidRDefault="005C0E66" w:rsidP="005C0E66">
      <w:pPr>
        <w:numPr>
          <w:ilvl w:val="1"/>
          <w:numId w:val="3"/>
        </w:numPr>
        <w:spacing w:after="160" w:line="276" w:lineRule="auto"/>
        <w:jc w:val="both"/>
      </w:pPr>
      <w:r w:rsidRPr="005C0E66">
        <w:t> Yes</w:t>
      </w:r>
    </w:p>
    <w:p w14:paraId="67189533" w14:textId="77777777" w:rsidR="005C0E66" w:rsidRPr="005C0E66" w:rsidRDefault="005C0E66" w:rsidP="005C0E66">
      <w:pPr>
        <w:numPr>
          <w:ilvl w:val="1"/>
          <w:numId w:val="3"/>
        </w:numPr>
        <w:spacing w:after="160" w:line="276" w:lineRule="auto"/>
        <w:jc w:val="both"/>
      </w:pPr>
      <w:r w:rsidRPr="005C0E66">
        <w:t> No</w:t>
      </w:r>
    </w:p>
    <w:p w14:paraId="3520BD0A" w14:textId="77777777" w:rsidR="005C0E66" w:rsidRPr="005C0E66" w:rsidRDefault="005C0E66" w:rsidP="005C0E66">
      <w:pPr>
        <w:numPr>
          <w:ilvl w:val="1"/>
          <w:numId w:val="3"/>
        </w:numPr>
        <w:spacing w:after="160" w:line="276" w:lineRule="auto"/>
        <w:jc w:val="both"/>
      </w:pPr>
      <w:r w:rsidRPr="005C0E66">
        <w:t> Not Sure</w:t>
      </w:r>
    </w:p>
    <w:p w14:paraId="4400F79B" w14:textId="77777777" w:rsidR="005C0E66" w:rsidRPr="005C0E66" w:rsidRDefault="005C0E66" w:rsidP="005C0E66">
      <w:pPr>
        <w:numPr>
          <w:ilvl w:val="1"/>
          <w:numId w:val="3"/>
        </w:numPr>
        <w:spacing w:after="160" w:line="276" w:lineRule="auto"/>
        <w:jc w:val="both"/>
      </w:pPr>
      <w:r w:rsidRPr="005C0E66">
        <w:t> Not available / No policy</w:t>
      </w:r>
    </w:p>
    <w:p w14:paraId="7427E061" w14:textId="77777777" w:rsidR="005C0E66" w:rsidRPr="005C0E66" w:rsidRDefault="005C0E66" w:rsidP="005C0E66">
      <w:pPr>
        <w:numPr>
          <w:ilvl w:val="0"/>
          <w:numId w:val="3"/>
        </w:numPr>
        <w:spacing w:after="160" w:line="276" w:lineRule="auto"/>
        <w:jc w:val="both"/>
      </w:pPr>
      <w:r w:rsidRPr="005C0E66">
        <w:t>Have you received training on workplace safety within the last year?</w:t>
      </w:r>
    </w:p>
    <w:p w14:paraId="38D7D8BB" w14:textId="77777777" w:rsidR="005C0E66" w:rsidRPr="005C0E66" w:rsidRDefault="005C0E66" w:rsidP="005C0E66">
      <w:pPr>
        <w:numPr>
          <w:ilvl w:val="1"/>
          <w:numId w:val="3"/>
        </w:numPr>
        <w:spacing w:after="160" w:line="276" w:lineRule="auto"/>
        <w:jc w:val="both"/>
      </w:pPr>
      <w:r w:rsidRPr="005C0E66">
        <w:t> Yes</w:t>
      </w:r>
    </w:p>
    <w:p w14:paraId="4BA26290" w14:textId="77777777" w:rsidR="005C0E66" w:rsidRPr="005C0E66" w:rsidRDefault="005C0E66" w:rsidP="005C0E66">
      <w:pPr>
        <w:numPr>
          <w:ilvl w:val="1"/>
          <w:numId w:val="3"/>
        </w:numPr>
        <w:spacing w:after="160" w:line="276" w:lineRule="auto"/>
        <w:jc w:val="both"/>
      </w:pPr>
      <w:r w:rsidRPr="005C0E66">
        <w:lastRenderedPageBreak/>
        <w:t> No</w:t>
      </w:r>
    </w:p>
    <w:p w14:paraId="2FAC05FB" w14:textId="77777777" w:rsidR="005C0E66" w:rsidRPr="005C0E66" w:rsidRDefault="005C0E66" w:rsidP="005C0E66">
      <w:pPr>
        <w:numPr>
          <w:ilvl w:val="1"/>
          <w:numId w:val="3"/>
        </w:numPr>
        <w:spacing w:after="160" w:line="276" w:lineRule="auto"/>
        <w:jc w:val="both"/>
      </w:pPr>
      <w:r w:rsidRPr="005C0E66">
        <w:t> Not Sure</w:t>
      </w:r>
    </w:p>
    <w:p w14:paraId="756E3596" w14:textId="77777777" w:rsidR="005C0E66" w:rsidRPr="005C0E66" w:rsidRDefault="005C0E66" w:rsidP="005C0E66">
      <w:pPr>
        <w:numPr>
          <w:ilvl w:val="0"/>
          <w:numId w:val="3"/>
        </w:numPr>
        <w:spacing w:after="160" w:line="276" w:lineRule="auto"/>
        <w:jc w:val="both"/>
      </w:pPr>
      <w:r w:rsidRPr="005C0E66">
        <w:t>Are you aware of activities that predispose you to workplace hazards?</w:t>
      </w:r>
    </w:p>
    <w:p w14:paraId="200ABFAB" w14:textId="77777777" w:rsidR="005C0E66" w:rsidRPr="005C0E66" w:rsidRDefault="005C0E66" w:rsidP="005C0E66">
      <w:pPr>
        <w:numPr>
          <w:ilvl w:val="1"/>
          <w:numId w:val="3"/>
        </w:numPr>
        <w:spacing w:after="160" w:line="276" w:lineRule="auto"/>
        <w:jc w:val="both"/>
      </w:pPr>
      <w:r w:rsidRPr="005C0E66">
        <w:t> Yes</w:t>
      </w:r>
    </w:p>
    <w:p w14:paraId="5767C67B" w14:textId="77777777" w:rsidR="005C0E66" w:rsidRPr="005C0E66" w:rsidRDefault="005C0E66" w:rsidP="005C0E66">
      <w:pPr>
        <w:numPr>
          <w:ilvl w:val="1"/>
          <w:numId w:val="3"/>
        </w:numPr>
        <w:spacing w:after="160" w:line="276" w:lineRule="auto"/>
        <w:jc w:val="both"/>
      </w:pPr>
      <w:r w:rsidRPr="005C0E66">
        <w:t> No</w:t>
      </w:r>
    </w:p>
    <w:p w14:paraId="433641D6" w14:textId="77777777" w:rsidR="005C0E66" w:rsidRPr="005C0E66" w:rsidRDefault="005C0E66" w:rsidP="005C0E66">
      <w:pPr>
        <w:numPr>
          <w:ilvl w:val="0"/>
          <w:numId w:val="3"/>
        </w:numPr>
        <w:spacing w:after="160" w:line="276" w:lineRule="auto"/>
        <w:jc w:val="both"/>
      </w:pPr>
      <w:r w:rsidRPr="005C0E66">
        <w:t>Do you know the possible health effects of workplace hazards?</w:t>
      </w:r>
    </w:p>
    <w:p w14:paraId="138890D4" w14:textId="77777777" w:rsidR="005C0E66" w:rsidRPr="005C0E66" w:rsidRDefault="005C0E66" w:rsidP="005C0E66">
      <w:pPr>
        <w:numPr>
          <w:ilvl w:val="1"/>
          <w:numId w:val="3"/>
        </w:numPr>
        <w:spacing w:after="160" w:line="276" w:lineRule="auto"/>
        <w:jc w:val="both"/>
      </w:pPr>
      <w:r w:rsidRPr="005C0E66">
        <w:t> Yes</w:t>
      </w:r>
    </w:p>
    <w:p w14:paraId="7928BF92" w14:textId="77777777" w:rsidR="005C0E66" w:rsidRPr="005C0E66" w:rsidRDefault="005C0E66" w:rsidP="005C0E66">
      <w:pPr>
        <w:numPr>
          <w:ilvl w:val="1"/>
          <w:numId w:val="3"/>
        </w:numPr>
        <w:spacing w:after="160" w:line="276" w:lineRule="auto"/>
        <w:jc w:val="both"/>
      </w:pPr>
      <w:r w:rsidRPr="005C0E66">
        <w:t> No</w:t>
      </w:r>
    </w:p>
    <w:p w14:paraId="2B4A4AD6" w14:textId="77777777" w:rsidR="005C0E66" w:rsidRPr="005C0E66" w:rsidRDefault="005C0E66" w:rsidP="005C0E66">
      <w:pPr>
        <w:numPr>
          <w:ilvl w:val="0"/>
          <w:numId w:val="3"/>
        </w:numPr>
        <w:spacing w:after="160" w:line="276" w:lineRule="auto"/>
        <w:jc w:val="both"/>
      </w:pPr>
      <w:r w:rsidRPr="005C0E66">
        <w:t>Do you know the correct procedure for reporting workplace injuries?</w:t>
      </w:r>
    </w:p>
    <w:p w14:paraId="5C25C4E3" w14:textId="77777777" w:rsidR="005C0E66" w:rsidRPr="005C0E66" w:rsidRDefault="005C0E66" w:rsidP="005C0E66">
      <w:pPr>
        <w:numPr>
          <w:ilvl w:val="1"/>
          <w:numId w:val="3"/>
        </w:numPr>
        <w:spacing w:after="160" w:line="276" w:lineRule="auto"/>
        <w:jc w:val="both"/>
      </w:pPr>
      <w:r w:rsidRPr="005C0E66">
        <w:t> Yes</w:t>
      </w:r>
    </w:p>
    <w:p w14:paraId="2FFF2DCE" w14:textId="77777777" w:rsidR="005C0E66" w:rsidRPr="005C0E66" w:rsidRDefault="005C0E66" w:rsidP="005C0E66">
      <w:pPr>
        <w:numPr>
          <w:ilvl w:val="1"/>
          <w:numId w:val="3"/>
        </w:numPr>
        <w:spacing w:after="160" w:line="276" w:lineRule="auto"/>
        <w:jc w:val="both"/>
      </w:pPr>
      <w:r w:rsidRPr="005C0E66">
        <w:t> No</w:t>
      </w:r>
    </w:p>
    <w:p w14:paraId="6B8CFC8B" w14:textId="77777777" w:rsidR="005C0E66" w:rsidRPr="005C0E66" w:rsidRDefault="005C0E66" w:rsidP="005C0E66">
      <w:pPr>
        <w:numPr>
          <w:ilvl w:val="1"/>
          <w:numId w:val="3"/>
        </w:numPr>
        <w:spacing w:after="160" w:line="276" w:lineRule="auto"/>
        <w:jc w:val="both"/>
      </w:pPr>
      <w:r w:rsidRPr="005C0E66">
        <w:t> Not Sure</w:t>
      </w:r>
    </w:p>
    <w:p w14:paraId="1AC14FFE" w14:textId="77777777" w:rsidR="005C0E66" w:rsidRPr="005C0E66" w:rsidRDefault="005C0E66" w:rsidP="005C0E66">
      <w:pPr>
        <w:numPr>
          <w:ilvl w:val="0"/>
          <w:numId w:val="3"/>
        </w:numPr>
        <w:spacing w:after="160" w:line="276" w:lineRule="auto"/>
        <w:jc w:val="both"/>
      </w:pPr>
      <w:r w:rsidRPr="005C0E66">
        <w:t>Are you aware of emergency response guidelines for incidents such as chemical spills, sharps injuries, or patient aggression?</w:t>
      </w:r>
    </w:p>
    <w:p w14:paraId="0526818B" w14:textId="77777777" w:rsidR="005C0E66" w:rsidRPr="005C0E66" w:rsidRDefault="005C0E66" w:rsidP="005C0E66">
      <w:pPr>
        <w:numPr>
          <w:ilvl w:val="0"/>
          <w:numId w:val="7"/>
        </w:numPr>
        <w:spacing w:after="160" w:line="276" w:lineRule="auto"/>
        <w:jc w:val="both"/>
      </w:pPr>
      <w:r w:rsidRPr="005C0E66">
        <w:t>Yes</w:t>
      </w:r>
    </w:p>
    <w:p w14:paraId="314462CD" w14:textId="77777777" w:rsidR="005C0E66" w:rsidRPr="005C0E66" w:rsidRDefault="005C0E66" w:rsidP="005C0E66">
      <w:pPr>
        <w:numPr>
          <w:ilvl w:val="0"/>
          <w:numId w:val="7"/>
        </w:numPr>
        <w:spacing w:after="160" w:line="276" w:lineRule="auto"/>
        <w:jc w:val="both"/>
      </w:pPr>
      <w:r w:rsidRPr="005C0E66">
        <w:t>No</w:t>
      </w:r>
    </w:p>
    <w:p w14:paraId="278F19E2" w14:textId="77777777" w:rsidR="005C0E66" w:rsidRPr="005C0E66" w:rsidRDefault="005C0E66" w:rsidP="005C0E66">
      <w:pPr>
        <w:numPr>
          <w:ilvl w:val="0"/>
          <w:numId w:val="7"/>
        </w:numPr>
        <w:spacing w:after="160" w:line="276" w:lineRule="auto"/>
        <w:jc w:val="both"/>
      </w:pPr>
      <w:r w:rsidRPr="005C0E66">
        <w:t>Not Sure</w:t>
      </w:r>
    </w:p>
    <w:p w14:paraId="37E0AA8D" w14:textId="77777777" w:rsidR="005C0E66" w:rsidRPr="005C0E66" w:rsidRDefault="005C0E66" w:rsidP="005C0E66">
      <w:pPr>
        <w:numPr>
          <w:ilvl w:val="0"/>
          <w:numId w:val="3"/>
        </w:numPr>
        <w:spacing w:after="160" w:line="276" w:lineRule="auto"/>
        <w:jc w:val="both"/>
      </w:pPr>
      <w:r w:rsidRPr="005C0E66">
        <w:t>Do you know the correct step-by-step procedure for reporting occupational incidents (</w:t>
      </w:r>
      <w:proofErr w:type="spellStart"/>
      <w:r w:rsidRPr="005C0E66">
        <w:t>e.g</w:t>
      </w:r>
      <w:proofErr w:type="spellEnd"/>
      <w:r w:rsidRPr="005C0E66">
        <w:t>, needlestick injury, chemical exposure, violence)?</w:t>
      </w:r>
    </w:p>
    <w:p w14:paraId="40FBA695" w14:textId="77777777" w:rsidR="005C0E66" w:rsidRPr="005C0E66" w:rsidRDefault="005C0E66" w:rsidP="005C0E66">
      <w:pPr>
        <w:numPr>
          <w:ilvl w:val="0"/>
          <w:numId w:val="8"/>
        </w:numPr>
        <w:spacing w:after="160" w:line="276" w:lineRule="auto"/>
        <w:jc w:val="both"/>
      </w:pPr>
      <w:r w:rsidRPr="005C0E66">
        <w:t>Yes</w:t>
      </w:r>
    </w:p>
    <w:p w14:paraId="11328749" w14:textId="77777777" w:rsidR="005C0E66" w:rsidRPr="005C0E66" w:rsidRDefault="005C0E66" w:rsidP="005C0E66">
      <w:pPr>
        <w:numPr>
          <w:ilvl w:val="0"/>
          <w:numId w:val="8"/>
        </w:numPr>
        <w:spacing w:after="160" w:line="276" w:lineRule="auto"/>
        <w:jc w:val="both"/>
      </w:pPr>
      <w:r w:rsidRPr="005C0E66">
        <w:t>No</w:t>
      </w:r>
    </w:p>
    <w:p w14:paraId="5A7CB73C" w14:textId="77777777" w:rsidR="005C0E66" w:rsidRPr="005C0E66" w:rsidRDefault="005C0E66" w:rsidP="005C0E66">
      <w:pPr>
        <w:numPr>
          <w:ilvl w:val="0"/>
          <w:numId w:val="8"/>
        </w:numPr>
        <w:spacing w:after="160" w:line="276" w:lineRule="auto"/>
        <w:jc w:val="both"/>
      </w:pPr>
      <w:r w:rsidRPr="005C0E66">
        <w:t>Not sure</w:t>
      </w:r>
    </w:p>
    <w:p w14:paraId="7D8E7014" w14:textId="77777777" w:rsidR="005C0E66" w:rsidRPr="005C0E66" w:rsidRDefault="005C0E66" w:rsidP="005C0E66">
      <w:pPr>
        <w:numPr>
          <w:ilvl w:val="0"/>
          <w:numId w:val="3"/>
        </w:numPr>
        <w:spacing w:after="160" w:line="276" w:lineRule="auto"/>
        <w:jc w:val="both"/>
      </w:pPr>
      <w:r w:rsidRPr="005C0E66">
        <w:t>Have you received training specifically on the management of workplace emergencies in the last 2 years?</w:t>
      </w:r>
    </w:p>
    <w:p w14:paraId="5C6EB60F" w14:textId="77777777" w:rsidR="005C0E66" w:rsidRPr="005C0E66" w:rsidRDefault="005C0E66" w:rsidP="005C0E66">
      <w:pPr>
        <w:numPr>
          <w:ilvl w:val="0"/>
          <w:numId w:val="9"/>
        </w:numPr>
        <w:spacing w:after="160" w:line="276" w:lineRule="auto"/>
        <w:jc w:val="both"/>
      </w:pPr>
      <w:r w:rsidRPr="005C0E66">
        <w:t>Yes</w:t>
      </w:r>
    </w:p>
    <w:p w14:paraId="1E4B54F6" w14:textId="77777777" w:rsidR="005C0E66" w:rsidRPr="005C0E66" w:rsidRDefault="005C0E66" w:rsidP="005C0E66">
      <w:pPr>
        <w:numPr>
          <w:ilvl w:val="0"/>
          <w:numId w:val="9"/>
        </w:numPr>
        <w:spacing w:after="160" w:line="276" w:lineRule="auto"/>
        <w:jc w:val="both"/>
      </w:pPr>
      <w:r w:rsidRPr="005C0E66">
        <w:t>No</w:t>
      </w:r>
    </w:p>
    <w:p w14:paraId="4B073057" w14:textId="77777777" w:rsidR="005C0E66" w:rsidRPr="005C0E66" w:rsidRDefault="005C0E66" w:rsidP="005C0E66">
      <w:pPr>
        <w:numPr>
          <w:ilvl w:val="0"/>
          <w:numId w:val="9"/>
        </w:numPr>
        <w:spacing w:after="160" w:line="276" w:lineRule="auto"/>
        <w:jc w:val="both"/>
      </w:pPr>
      <w:r w:rsidRPr="005C0E66">
        <w:t>Not Sure</w:t>
      </w:r>
    </w:p>
    <w:p w14:paraId="6DD664AD" w14:textId="77777777" w:rsidR="005C0E66" w:rsidRPr="005C0E66" w:rsidRDefault="005C0E66" w:rsidP="005C0E66">
      <w:pPr>
        <w:spacing w:after="160" w:line="276" w:lineRule="auto"/>
        <w:jc w:val="both"/>
      </w:pPr>
    </w:p>
    <w:p w14:paraId="54E13057" w14:textId="77777777" w:rsidR="005C0E66" w:rsidRPr="005C0E66" w:rsidRDefault="005C0E66" w:rsidP="005C0E66">
      <w:pPr>
        <w:spacing w:after="160" w:line="276" w:lineRule="auto"/>
        <w:jc w:val="both"/>
      </w:pPr>
    </w:p>
    <w:p w14:paraId="5E085E3C" w14:textId="77777777" w:rsidR="005C0E66" w:rsidRPr="005C0E66" w:rsidRDefault="005C0E66" w:rsidP="005C0E66">
      <w:pPr>
        <w:spacing w:after="160" w:line="276" w:lineRule="auto"/>
        <w:jc w:val="both"/>
      </w:pPr>
    </w:p>
    <w:p w14:paraId="0213FB78" w14:textId="77777777" w:rsidR="005C0E66" w:rsidRPr="005C0E66" w:rsidRDefault="005C0E66" w:rsidP="005C0E66">
      <w:pPr>
        <w:spacing w:after="160" w:line="276" w:lineRule="auto"/>
        <w:jc w:val="both"/>
        <w:rPr>
          <w:b/>
          <w:bCs/>
        </w:rPr>
      </w:pPr>
      <w:r w:rsidRPr="005C0E66">
        <w:rPr>
          <w:b/>
          <w:bCs/>
        </w:rPr>
        <w:t>Section C: Exposure to Occupational Hazards</w:t>
      </w:r>
    </w:p>
    <w:p w14:paraId="53A2CBA3" w14:textId="77777777" w:rsidR="005C0E66" w:rsidRPr="005C0E66" w:rsidRDefault="005C0E66" w:rsidP="005C0E66">
      <w:pPr>
        <w:numPr>
          <w:ilvl w:val="0"/>
          <w:numId w:val="4"/>
        </w:numPr>
        <w:spacing w:after="160" w:line="276" w:lineRule="auto"/>
        <w:jc w:val="both"/>
      </w:pPr>
      <w:r w:rsidRPr="005C0E66">
        <w:lastRenderedPageBreak/>
        <w:t>How often are you exposed to sharp objects (e.g., needles)?</w:t>
      </w:r>
    </w:p>
    <w:p w14:paraId="276B0A07" w14:textId="77777777" w:rsidR="005C0E66" w:rsidRPr="005C0E66" w:rsidRDefault="005C0E66" w:rsidP="005C0E66">
      <w:pPr>
        <w:numPr>
          <w:ilvl w:val="1"/>
          <w:numId w:val="4"/>
        </w:numPr>
        <w:spacing w:after="160" w:line="276" w:lineRule="auto"/>
        <w:jc w:val="both"/>
      </w:pPr>
      <w:r w:rsidRPr="005C0E66">
        <w:t> Often</w:t>
      </w:r>
    </w:p>
    <w:p w14:paraId="506C88E8" w14:textId="77777777" w:rsidR="005C0E66" w:rsidRPr="005C0E66" w:rsidRDefault="005C0E66" w:rsidP="005C0E66">
      <w:pPr>
        <w:numPr>
          <w:ilvl w:val="1"/>
          <w:numId w:val="4"/>
        </w:numPr>
        <w:spacing w:after="160" w:line="276" w:lineRule="auto"/>
        <w:jc w:val="both"/>
      </w:pPr>
      <w:r w:rsidRPr="005C0E66">
        <w:t> Rarely</w:t>
      </w:r>
    </w:p>
    <w:p w14:paraId="6ECD085E" w14:textId="77777777" w:rsidR="005C0E66" w:rsidRPr="005C0E66" w:rsidRDefault="005C0E66" w:rsidP="005C0E66">
      <w:pPr>
        <w:numPr>
          <w:ilvl w:val="1"/>
          <w:numId w:val="4"/>
        </w:numPr>
        <w:spacing w:after="160" w:line="276" w:lineRule="auto"/>
        <w:jc w:val="both"/>
      </w:pPr>
      <w:r w:rsidRPr="005C0E66">
        <w:t> Never</w:t>
      </w:r>
    </w:p>
    <w:p w14:paraId="4AC6E10E" w14:textId="77777777" w:rsidR="005C0E66" w:rsidRPr="005C0E66" w:rsidRDefault="005C0E66" w:rsidP="005C0E66">
      <w:pPr>
        <w:numPr>
          <w:ilvl w:val="0"/>
          <w:numId w:val="4"/>
        </w:numPr>
        <w:spacing w:after="160" w:line="276" w:lineRule="auto"/>
        <w:jc w:val="both"/>
      </w:pPr>
      <w:r w:rsidRPr="005C0E66">
        <w:t>How often do you come in contact with infectious materials?</w:t>
      </w:r>
    </w:p>
    <w:p w14:paraId="4AB4A6EF" w14:textId="77777777" w:rsidR="005C0E66" w:rsidRPr="005C0E66" w:rsidRDefault="005C0E66" w:rsidP="005C0E66">
      <w:pPr>
        <w:numPr>
          <w:ilvl w:val="1"/>
          <w:numId w:val="4"/>
        </w:numPr>
        <w:spacing w:after="160" w:line="276" w:lineRule="auto"/>
        <w:jc w:val="both"/>
      </w:pPr>
      <w:r w:rsidRPr="005C0E66">
        <w:t> Often</w:t>
      </w:r>
    </w:p>
    <w:p w14:paraId="0F74F84B" w14:textId="77777777" w:rsidR="005C0E66" w:rsidRPr="005C0E66" w:rsidRDefault="005C0E66" w:rsidP="005C0E66">
      <w:pPr>
        <w:numPr>
          <w:ilvl w:val="1"/>
          <w:numId w:val="4"/>
        </w:numPr>
        <w:spacing w:after="160" w:line="276" w:lineRule="auto"/>
        <w:jc w:val="both"/>
      </w:pPr>
      <w:r w:rsidRPr="005C0E66">
        <w:t> Rarely</w:t>
      </w:r>
    </w:p>
    <w:p w14:paraId="15660414" w14:textId="77777777" w:rsidR="005C0E66" w:rsidRPr="005C0E66" w:rsidRDefault="005C0E66" w:rsidP="005C0E66">
      <w:pPr>
        <w:numPr>
          <w:ilvl w:val="1"/>
          <w:numId w:val="4"/>
        </w:numPr>
        <w:spacing w:after="160" w:line="276" w:lineRule="auto"/>
        <w:jc w:val="both"/>
      </w:pPr>
      <w:r w:rsidRPr="005C0E66">
        <w:t> Never</w:t>
      </w:r>
    </w:p>
    <w:p w14:paraId="05B73AE7" w14:textId="77777777" w:rsidR="005C0E66" w:rsidRPr="005C0E66" w:rsidRDefault="005C0E66" w:rsidP="005C0E66">
      <w:pPr>
        <w:numPr>
          <w:ilvl w:val="0"/>
          <w:numId w:val="4"/>
        </w:numPr>
        <w:spacing w:after="160" w:line="276" w:lineRule="auto"/>
        <w:jc w:val="both"/>
      </w:pPr>
      <w:r w:rsidRPr="005C0E66">
        <w:t>How often do you experience musculoskeletal discomfort while working?</w:t>
      </w:r>
    </w:p>
    <w:p w14:paraId="615B55E8" w14:textId="77777777" w:rsidR="005C0E66" w:rsidRPr="005C0E66" w:rsidRDefault="005C0E66" w:rsidP="005C0E66">
      <w:pPr>
        <w:numPr>
          <w:ilvl w:val="1"/>
          <w:numId w:val="4"/>
        </w:numPr>
        <w:spacing w:after="160" w:line="276" w:lineRule="auto"/>
        <w:jc w:val="both"/>
      </w:pPr>
      <w:r w:rsidRPr="005C0E66">
        <w:t> Often</w:t>
      </w:r>
    </w:p>
    <w:p w14:paraId="07FB82A5" w14:textId="77777777" w:rsidR="005C0E66" w:rsidRPr="005C0E66" w:rsidRDefault="005C0E66" w:rsidP="005C0E66">
      <w:pPr>
        <w:numPr>
          <w:ilvl w:val="1"/>
          <w:numId w:val="4"/>
        </w:numPr>
        <w:spacing w:after="160" w:line="276" w:lineRule="auto"/>
        <w:jc w:val="both"/>
      </w:pPr>
      <w:r w:rsidRPr="005C0E66">
        <w:t> Rarely</w:t>
      </w:r>
    </w:p>
    <w:p w14:paraId="56CFB3DB" w14:textId="77777777" w:rsidR="005C0E66" w:rsidRPr="005C0E66" w:rsidRDefault="005C0E66" w:rsidP="005C0E66">
      <w:pPr>
        <w:numPr>
          <w:ilvl w:val="1"/>
          <w:numId w:val="4"/>
        </w:numPr>
        <w:spacing w:after="160" w:line="276" w:lineRule="auto"/>
        <w:jc w:val="both"/>
      </w:pPr>
      <w:r w:rsidRPr="005C0E66">
        <w:t> Never</w:t>
      </w:r>
    </w:p>
    <w:p w14:paraId="7933B012" w14:textId="77777777" w:rsidR="005C0E66" w:rsidRPr="005C0E66" w:rsidRDefault="005C0E66" w:rsidP="005C0E66">
      <w:pPr>
        <w:numPr>
          <w:ilvl w:val="0"/>
          <w:numId w:val="4"/>
        </w:numPr>
        <w:spacing w:after="160" w:line="276" w:lineRule="auto"/>
        <w:jc w:val="both"/>
      </w:pPr>
      <w:r w:rsidRPr="005C0E66">
        <w:t>How frequently are you exposed to chemicals in your daily work?</w:t>
      </w:r>
    </w:p>
    <w:p w14:paraId="4EF6A8BC" w14:textId="77777777" w:rsidR="005C0E66" w:rsidRPr="005C0E66" w:rsidRDefault="005C0E66" w:rsidP="005C0E66">
      <w:pPr>
        <w:numPr>
          <w:ilvl w:val="1"/>
          <w:numId w:val="4"/>
        </w:numPr>
        <w:spacing w:after="160" w:line="276" w:lineRule="auto"/>
        <w:jc w:val="both"/>
      </w:pPr>
      <w:r w:rsidRPr="005C0E66">
        <w:t> Daily</w:t>
      </w:r>
    </w:p>
    <w:p w14:paraId="67B41A6C" w14:textId="77777777" w:rsidR="005C0E66" w:rsidRPr="005C0E66" w:rsidRDefault="005C0E66" w:rsidP="005C0E66">
      <w:pPr>
        <w:numPr>
          <w:ilvl w:val="1"/>
          <w:numId w:val="4"/>
        </w:numPr>
        <w:spacing w:after="160" w:line="276" w:lineRule="auto"/>
        <w:jc w:val="both"/>
      </w:pPr>
      <w:r w:rsidRPr="005C0E66">
        <w:t> Weekly</w:t>
      </w:r>
    </w:p>
    <w:p w14:paraId="0366912E" w14:textId="77777777" w:rsidR="005C0E66" w:rsidRPr="005C0E66" w:rsidRDefault="005C0E66" w:rsidP="005C0E66">
      <w:pPr>
        <w:numPr>
          <w:ilvl w:val="1"/>
          <w:numId w:val="4"/>
        </w:numPr>
        <w:spacing w:after="160" w:line="276" w:lineRule="auto"/>
        <w:jc w:val="both"/>
      </w:pPr>
      <w:r w:rsidRPr="005C0E66">
        <w:t> Occasionally</w:t>
      </w:r>
    </w:p>
    <w:p w14:paraId="10DC536D" w14:textId="77777777" w:rsidR="005C0E66" w:rsidRPr="005C0E66" w:rsidRDefault="005C0E66" w:rsidP="005C0E66">
      <w:pPr>
        <w:numPr>
          <w:ilvl w:val="1"/>
          <w:numId w:val="4"/>
        </w:numPr>
        <w:spacing w:after="160" w:line="276" w:lineRule="auto"/>
        <w:jc w:val="both"/>
      </w:pPr>
      <w:r w:rsidRPr="005C0E66">
        <w:t> Never</w:t>
      </w:r>
    </w:p>
    <w:p w14:paraId="6F793B89" w14:textId="77777777" w:rsidR="005C0E66" w:rsidRPr="005C0E66" w:rsidRDefault="005C0E66" w:rsidP="005C0E66">
      <w:pPr>
        <w:numPr>
          <w:ilvl w:val="0"/>
          <w:numId w:val="4"/>
        </w:numPr>
        <w:spacing w:after="160" w:line="276" w:lineRule="auto"/>
        <w:jc w:val="both"/>
      </w:pPr>
      <w:r w:rsidRPr="005C0E66">
        <w:t>Which areas of the PHC are most associated with chemical use or exposure? (Select all that apply)</w:t>
      </w:r>
    </w:p>
    <w:p w14:paraId="18EDE6CA" w14:textId="77777777" w:rsidR="005C0E66" w:rsidRPr="005C0E66" w:rsidRDefault="005C0E66" w:rsidP="005C0E66">
      <w:pPr>
        <w:numPr>
          <w:ilvl w:val="1"/>
          <w:numId w:val="4"/>
        </w:numPr>
        <w:spacing w:after="160" w:line="276" w:lineRule="auto"/>
        <w:jc w:val="both"/>
      </w:pPr>
      <w:r w:rsidRPr="005C0E66">
        <w:t> Laboratory</w:t>
      </w:r>
    </w:p>
    <w:p w14:paraId="79BB9C23" w14:textId="77777777" w:rsidR="005C0E66" w:rsidRPr="005C0E66" w:rsidRDefault="005C0E66" w:rsidP="005C0E66">
      <w:pPr>
        <w:numPr>
          <w:ilvl w:val="1"/>
          <w:numId w:val="4"/>
        </w:numPr>
        <w:spacing w:after="160" w:line="276" w:lineRule="auto"/>
        <w:jc w:val="both"/>
      </w:pPr>
      <w:r w:rsidRPr="005C0E66">
        <w:t> Pharmacy/Dispensary</w:t>
      </w:r>
    </w:p>
    <w:p w14:paraId="2D61D2DE" w14:textId="77777777" w:rsidR="005C0E66" w:rsidRPr="005C0E66" w:rsidRDefault="005C0E66" w:rsidP="005C0E66">
      <w:pPr>
        <w:numPr>
          <w:ilvl w:val="1"/>
          <w:numId w:val="4"/>
        </w:numPr>
        <w:spacing w:after="160" w:line="276" w:lineRule="auto"/>
        <w:jc w:val="both"/>
      </w:pPr>
      <w:r w:rsidRPr="005C0E66">
        <w:t> Maternity/Labor room</w:t>
      </w:r>
    </w:p>
    <w:p w14:paraId="1CE354B5" w14:textId="77777777" w:rsidR="005C0E66" w:rsidRPr="005C0E66" w:rsidRDefault="005C0E66" w:rsidP="005C0E66">
      <w:pPr>
        <w:numPr>
          <w:ilvl w:val="1"/>
          <w:numId w:val="4"/>
        </w:numPr>
        <w:spacing w:after="160" w:line="276" w:lineRule="auto"/>
        <w:jc w:val="both"/>
      </w:pPr>
      <w:r w:rsidRPr="005C0E66">
        <w:t> Cleaning/Waste disposal area</w:t>
      </w:r>
    </w:p>
    <w:p w14:paraId="58357739" w14:textId="77777777" w:rsidR="005C0E66" w:rsidRPr="005C0E66" w:rsidRDefault="005C0E66" w:rsidP="005C0E66">
      <w:pPr>
        <w:numPr>
          <w:ilvl w:val="1"/>
          <w:numId w:val="4"/>
        </w:numPr>
        <w:spacing w:after="160" w:line="276" w:lineRule="auto"/>
        <w:jc w:val="both"/>
      </w:pPr>
      <w:r w:rsidRPr="005C0E66">
        <w:t> Others (please specify): _______________</w:t>
      </w:r>
    </w:p>
    <w:p w14:paraId="162BACE3" w14:textId="77777777" w:rsidR="005C0E66" w:rsidRPr="005C0E66" w:rsidRDefault="005C0E66" w:rsidP="005C0E66">
      <w:pPr>
        <w:numPr>
          <w:ilvl w:val="0"/>
          <w:numId w:val="4"/>
        </w:numPr>
        <w:spacing w:after="160" w:line="276" w:lineRule="auto"/>
        <w:jc w:val="both"/>
      </w:pPr>
      <w:r w:rsidRPr="005C0E66">
        <w:t>What activities expose you to chemicals? (Select all that apply)</w:t>
      </w:r>
    </w:p>
    <w:p w14:paraId="24943883" w14:textId="77777777" w:rsidR="005C0E66" w:rsidRPr="005C0E66" w:rsidRDefault="005C0E66" w:rsidP="005C0E66">
      <w:pPr>
        <w:numPr>
          <w:ilvl w:val="1"/>
          <w:numId w:val="4"/>
        </w:numPr>
        <w:spacing w:after="160" w:line="276" w:lineRule="auto"/>
        <w:jc w:val="both"/>
      </w:pPr>
      <w:r w:rsidRPr="005C0E66">
        <w:t> Preparing disinfectants</w:t>
      </w:r>
    </w:p>
    <w:p w14:paraId="6548CE55" w14:textId="77777777" w:rsidR="005C0E66" w:rsidRPr="005C0E66" w:rsidRDefault="005C0E66" w:rsidP="005C0E66">
      <w:pPr>
        <w:numPr>
          <w:ilvl w:val="1"/>
          <w:numId w:val="4"/>
        </w:numPr>
        <w:spacing w:after="160" w:line="276" w:lineRule="auto"/>
        <w:jc w:val="both"/>
      </w:pPr>
      <w:r w:rsidRPr="005C0E66">
        <w:t> Cleaning or sterilizing instruments</w:t>
      </w:r>
    </w:p>
    <w:p w14:paraId="35207D6E" w14:textId="77777777" w:rsidR="005C0E66" w:rsidRPr="005C0E66" w:rsidRDefault="005C0E66" w:rsidP="005C0E66">
      <w:pPr>
        <w:numPr>
          <w:ilvl w:val="1"/>
          <w:numId w:val="4"/>
        </w:numPr>
        <w:spacing w:after="160" w:line="276" w:lineRule="auto"/>
        <w:jc w:val="both"/>
      </w:pPr>
      <w:r w:rsidRPr="005C0E66">
        <w:t> Handling laboratory reagents</w:t>
      </w:r>
    </w:p>
    <w:p w14:paraId="3A78A3AD" w14:textId="77777777" w:rsidR="005C0E66" w:rsidRPr="005C0E66" w:rsidRDefault="005C0E66" w:rsidP="005C0E66">
      <w:pPr>
        <w:numPr>
          <w:ilvl w:val="1"/>
          <w:numId w:val="4"/>
        </w:numPr>
        <w:spacing w:after="160" w:line="276" w:lineRule="auto"/>
        <w:jc w:val="both"/>
      </w:pPr>
      <w:r w:rsidRPr="005C0E66">
        <w:t> Administering or disposing of medications</w:t>
      </w:r>
    </w:p>
    <w:p w14:paraId="412BFEF6" w14:textId="77777777" w:rsidR="005C0E66" w:rsidRPr="005C0E66" w:rsidRDefault="005C0E66" w:rsidP="005C0E66">
      <w:pPr>
        <w:numPr>
          <w:ilvl w:val="1"/>
          <w:numId w:val="4"/>
        </w:numPr>
        <w:spacing w:after="160" w:line="276" w:lineRule="auto"/>
        <w:jc w:val="both"/>
      </w:pPr>
      <w:r w:rsidRPr="005C0E66">
        <w:t> Waste segregation and disposal</w:t>
      </w:r>
    </w:p>
    <w:p w14:paraId="4FE0F869" w14:textId="77777777" w:rsidR="005C0E66" w:rsidRPr="005C0E66" w:rsidRDefault="005C0E66" w:rsidP="005C0E66">
      <w:pPr>
        <w:numPr>
          <w:ilvl w:val="0"/>
          <w:numId w:val="4"/>
        </w:numPr>
        <w:spacing w:after="160" w:line="276" w:lineRule="auto"/>
        <w:jc w:val="both"/>
      </w:pPr>
      <w:r w:rsidRPr="005C0E66">
        <w:t>Have you ever experienced any symptoms after working with chemicals?</w:t>
      </w:r>
    </w:p>
    <w:p w14:paraId="04A6B435" w14:textId="77777777" w:rsidR="005C0E66" w:rsidRPr="005C0E66" w:rsidRDefault="005C0E66" w:rsidP="005C0E66">
      <w:pPr>
        <w:numPr>
          <w:ilvl w:val="1"/>
          <w:numId w:val="4"/>
        </w:numPr>
        <w:spacing w:after="160" w:line="276" w:lineRule="auto"/>
        <w:jc w:val="both"/>
      </w:pPr>
      <w:r w:rsidRPr="005C0E66">
        <w:lastRenderedPageBreak/>
        <w:t> Yes (please specify): ___________________________</w:t>
      </w:r>
    </w:p>
    <w:p w14:paraId="0A5C037D" w14:textId="77777777" w:rsidR="005C0E66" w:rsidRPr="005C0E66" w:rsidRDefault="005C0E66" w:rsidP="005C0E66">
      <w:pPr>
        <w:numPr>
          <w:ilvl w:val="1"/>
          <w:numId w:val="4"/>
        </w:numPr>
        <w:spacing w:after="160" w:line="276" w:lineRule="auto"/>
        <w:jc w:val="both"/>
      </w:pPr>
      <w:r w:rsidRPr="005C0E66">
        <w:t> No</w:t>
      </w:r>
    </w:p>
    <w:p w14:paraId="06FE88A9" w14:textId="77777777" w:rsidR="005C0E66" w:rsidRPr="005C0E66" w:rsidRDefault="005C0E66" w:rsidP="005C0E66">
      <w:pPr>
        <w:numPr>
          <w:ilvl w:val="0"/>
          <w:numId w:val="4"/>
        </w:numPr>
        <w:spacing w:after="160" w:line="276" w:lineRule="auto"/>
        <w:jc w:val="both"/>
      </w:pPr>
      <w:r w:rsidRPr="005C0E66">
        <w:t>Are Safety Data Sheets (SDS) or chemical labels available for chemicals used in your PHC?</w:t>
      </w:r>
    </w:p>
    <w:p w14:paraId="6DCD8259" w14:textId="77777777" w:rsidR="005C0E66" w:rsidRPr="005C0E66" w:rsidRDefault="005C0E66" w:rsidP="005C0E66">
      <w:pPr>
        <w:numPr>
          <w:ilvl w:val="1"/>
          <w:numId w:val="4"/>
        </w:numPr>
        <w:spacing w:after="160" w:line="276" w:lineRule="auto"/>
        <w:jc w:val="both"/>
      </w:pPr>
      <w:r w:rsidRPr="005C0E66">
        <w:t> Yes</w:t>
      </w:r>
    </w:p>
    <w:p w14:paraId="000E9110" w14:textId="77777777" w:rsidR="005C0E66" w:rsidRPr="005C0E66" w:rsidRDefault="005C0E66" w:rsidP="005C0E66">
      <w:pPr>
        <w:numPr>
          <w:ilvl w:val="1"/>
          <w:numId w:val="4"/>
        </w:numPr>
        <w:spacing w:after="160" w:line="276" w:lineRule="auto"/>
        <w:jc w:val="both"/>
      </w:pPr>
      <w:r w:rsidRPr="005C0E66">
        <w:t> No</w:t>
      </w:r>
    </w:p>
    <w:p w14:paraId="49DFC8B0" w14:textId="77777777" w:rsidR="005C0E66" w:rsidRPr="005C0E66" w:rsidRDefault="005C0E66" w:rsidP="005C0E66">
      <w:pPr>
        <w:numPr>
          <w:ilvl w:val="1"/>
          <w:numId w:val="4"/>
        </w:numPr>
        <w:spacing w:after="160" w:line="276" w:lineRule="auto"/>
        <w:jc w:val="both"/>
      </w:pPr>
      <w:r w:rsidRPr="005C0E66">
        <w:t> Not sure</w:t>
      </w:r>
    </w:p>
    <w:p w14:paraId="2922D26B" w14:textId="77777777" w:rsidR="005C0E66" w:rsidRPr="005C0E66" w:rsidRDefault="005C0E66" w:rsidP="005C0E66">
      <w:pPr>
        <w:numPr>
          <w:ilvl w:val="0"/>
          <w:numId w:val="4"/>
        </w:numPr>
        <w:spacing w:after="160" w:line="276" w:lineRule="auto"/>
        <w:jc w:val="both"/>
      </w:pPr>
      <w:r w:rsidRPr="005C0E66">
        <w:t>How often do you experience work-related stress?</w:t>
      </w:r>
    </w:p>
    <w:p w14:paraId="37EF291D" w14:textId="77777777" w:rsidR="005C0E66" w:rsidRPr="005C0E66" w:rsidRDefault="005C0E66" w:rsidP="005C0E66">
      <w:pPr>
        <w:numPr>
          <w:ilvl w:val="1"/>
          <w:numId w:val="4"/>
        </w:numPr>
        <w:spacing w:after="160" w:line="276" w:lineRule="auto"/>
        <w:jc w:val="both"/>
      </w:pPr>
      <w:r w:rsidRPr="005C0E66">
        <w:t> Always</w:t>
      </w:r>
    </w:p>
    <w:p w14:paraId="6D0919FF" w14:textId="77777777" w:rsidR="005C0E66" w:rsidRPr="005C0E66" w:rsidRDefault="005C0E66" w:rsidP="005C0E66">
      <w:pPr>
        <w:numPr>
          <w:ilvl w:val="1"/>
          <w:numId w:val="4"/>
        </w:numPr>
        <w:spacing w:after="160" w:line="276" w:lineRule="auto"/>
        <w:jc w:val="both"/>
      </w:pPr>
      <w:r w:rsidRPr="005C0E66">
        <w:t> Sometimes</w:t>
      </w:r>
    </w:p>
    <w:p w14:paraId="11372B06" w14:textId="77777777" w:rsidR="005C0E66" w:rsidRPr="005C0E66" w:rsidRDefault="005C0E66" w:rsidP="005C0E66">
      <w:pPr>
        <w:numPr>
          <w:ilvl w:val="1"/>
          <w:numId w:val="4"/>
        </w:numPr>
        <w:spacing w:after="160" w:line="276" w:lineRule="auto"/>
        <w:jc w:val="both"/>
      </w:pPr>
      <w:r w:rsidRPr="005C0E66">
        <w:t> Rarely</w:t>
      </w:r>
    </w:p>
    <w:p w14:paraId="0C7A4180" w14:textId="77777777" w:rsidR="005C0E66" w:rsidRPr="005C0E66" w:rsidRDefault="005C0E66" w:rsidP="005C0E66">
      <w:pPr>
        <w:numPr>
          <w:ilvl w:val="1"/>
          <w:numId w:val="4"/>
        </w:numPr>
        <w:spacing w:after="160" w:line="276" w:lineRule="auto"/>
        <w:jc w:val="both"/>
      </w:pPr>
      <w:r w:rsidRPr="005C0E66">
        <w:t> Never</w:t>
      </w:r>
    </w:p>
    <w:p w14:paraId="492F8771" w14:textId="77777777" w:rsidR="005C0E66" w:rsidRPr="005C0E66" w:rsidRDefault="005C0E66" w:rsidP="005C0E66">
      <w:pPr>
        <w:numPr>
          <w:ilvl w:val="0"/>
          <w:numId w:val="4"/>
        </w:numPr>
        <w:spacing w:after="160" w:line="276" w:lineRule="auto"/>
        <w:jc w:val="both"/>
      </w:pPr>
      <w:r w:rsidRPr="005C0E66">
        <w:t>What are the main causes of stress in your workplace? (Select all that apply)</w:t>
      </w:r>
    </w:p>
    <w:p w14:paraId="3F6BDFE1" w14:textId="77777777" w:rsidR="005C0E66" w:rsidRPr="005C0E66" w:rsidRDefault="005C0E66" w:rsidP="005C0E66">
      <w:pPr>
        <w:numPr>
          <w:ilvl w:val="1"/>
          <w:numId w:val="4"/>
        </w:numPr>
        <w:spacing w:after="160" w:line="276" w:lineRule="auto"/>
        <w:jc w:val="both"/>
      </w:pPr>
      <w:r w:rsidRPr="005C0E66">
        <w:t> High patient load</w:t>
      </w:r>
    </w:p>
    <w:p w14:paraId="28788ECF" w14:textId="77777777" w:rsidR="005C0E66" w:rsidRPr="005C0E66" w:rsidRDefault="005C0E66" w:rsidP="005C0E66">
      <w:pPr>
        <w:numPr>
          <w:ilvl w:val="1"/>
          <w:numId w:val="4"/>
        </w:numPr>
        <w:spacing w:after="160" w:line="276" w:lineRule="auto"/>
        <w:jc w:val="both"/>
      </w:pPr>
      <w:r w:rsidRPr="005C0E66">
        <w:t> Inadequate staffing</w:t>
      </w:r>
    </w:p>
    <w:p w14:paraId="340B6D66" w14:textId="77777777" w:rsidR="005C0E66" w:rsidRPr="005C0E66" w:rsidRDefault="005C0E66" w:rsidP="005C0E66">
      <w:pPr>
        <w:numPr>
          <w:ilvl w:val="1"/>
          <w:numId w:val="4"/>
        </w:numPr>
        <w:spacing w:after="160" w:line="276" w:lineRule="auto"/>
        <w:jc w:val="both"/>
      </w:pPr>
      <w:r w:rsidRPr="005C0E66">
        <w:t> Poor working conditions</w:t>
      </w:r>
    </w:p>
    <w:p w14:paraId="35709F7F" w14:textId="77777777" w:rsidR="005C0E66" w:rsidRPr="005C0E66" w:rsidRDefault="005C0E66" w:rsidP="005C0E66">
      <w:pPr>
        <w:numPr>
          <w:ilvl w:val="1"/>
          <w:numId w:val="4"/>
        </w:numPr>
        <w:spacing w:after="160" w:line="276" w:lineRule="auto"/>
        <w:jc w:val="both"/>
      </w:pPr>
      <w:r w:rsidRPr="005C0E66">
        <w:t> Long working hours</w:t>
      </w:r>
    </w:p>
    <w:p w14:paraId="3CA3A2E1" w14:textId="77777777" w:rsidR="005C0E66" w:rsidRPr="005C0E66" w:rsidRDefault="005C0E66" w:rsidP="005C0E66">
      <w:pPr>
        <w:numPr>
          <w:ilvl w:val="1"/>
          <w:numId w:val="4"/>
        </w:numPr>
        <w:spacing w:after="160" w:line="276" w:lineRule="auto"/>
        <w:jc w:val="both"/>
      </w:pPr>
      <w:r w:rsidRPr="005C0E66">
        <w:t> Lack of administrative support</w:t>
      </w:r>
    </w:p>
    <w:p w14:paraId="6CAC601C" w14:textId="77777777" w:rsidR="005C0E66" w:rsidRPr="005C0E66" w:rsidRDefault="005C0E66" w:rsidP="005C0E66">
      <w:pPr>
        <w:numPr>
          <w:ilvl w:val="1"/>
          <w:numId w:val="4"/>
        </w:numPr>
        <w:spacing w:after="160" w:line="276" w:lineRule="auto"/>
        <w:jc w:val="both"/>
      </w:pPr>
      <w:r w:rsidRPr="005C0E66">
        <w:t> Interpersonal conflict with colleagues or supervisors</w:t>
      </w:r>
    </w:p>
    <w:p w14:paraId="2BF0123A" w14:textId="77777777" w:rsidR="005C0E66" w:rsidRPr="005C0E66" w:rsidRDefault="005C0E66" w:rsidP="005C0E66">
      <w:pPr>
        <w:numPr>
          <w:ilvl w:val="0"/>
          <w:numId w:val="4"/>
        </w:numPr>
        <w:spacing w:after="160" w:line="276" w:lineRule="auto"/>
        <w:jc w:val="both"/>
      </w:pPr>
      <w:r w:rsidRPr="005C0E66">
        <w:t>Have you ever experienced verbal abuse, bullying, or violence while at work?</w:t>
      </w:r>
    </w:p>
    <w:p w14:paraId="33F7FEE2" w14:textId="77777777" w:rsidR="005C0E66" w:rsidRPr="005C0E66" w:rsidRDefault="005C0E66" w:rsidP="005C0E66">
      <w:pPr>
        <w:numPr>
          <w:ilvl w:val="1"/>
          <w:numId w:val="4"/>
        </w:numPr>
        <w:spacing w:after="160" w:line="276" w:lineRule="auto"/>
        <w:jc w:val="both"/>
      </w:pPr>
      <w:r w:rsidRPr="005C0E66">
        <w:t> Yes</w:t>
      </w:r>
    </w:p>
    <w:p w14:paraId="4BF9E656" w14:textId="77777777" w:rsidR="005C0E66" w:rsidRPr="005C0E66" w:rsidRDefault="005C0E66" w:rsidP="005C0E66">
      <w:pPr>
        <w:numPr>
          <w:ilvl w:val="1"/>
          <w:numId w:val="4"/>
        </w:numPr>
        <w:spacing w:after="160" w:line="276" w:lineRule="auto"/>
        <w:jc w:val="both"/>
      </w:pPr>
      <w:r w:rsidRPr="005C0E66">
        <w:t> No</w:t>
      </w:r>
    </w:p>
    <w:p w14:paraId="4D0660F6" w14:textId="77777777" w:rsidR="005C0E66" w:rsidRPr="005C0E66" w:rsidRDefault="005C0E66" w:rsidP="005C0E66">
      <w:pPr>
        <w:numPr>
          <w:ilvl w:val="0"/>
          <w:numId w:val="4"/>
        </w:numPr>
        <w:spacing w:after="160" w:line="276" w:lineRule="auto"/>
        <w:jc w:val="both"/>
      </w:pPr>
      <w:r w:rsidRPr="005C0E66">
        <w:t>If yes, who was the perpetrator?</w:t>
      </w:r>
    </w:p>
    <w:p w14:paraId="08C2908B" w14:textId="77777777" w:rsidR="005C0E66" w:rsidRPr="005C0E66" w:rsidRDefault="005C0E66" w:rsidP="005C0E66">
      <w:pPr>
        <w:numPr>
          <w:ilvl w:val="1"/>
          <w:numId w:val="4"/>
        </w:numPr>
        <w:spacing w:after="160" w:line="276" w:lineRule="auto"/>
        <w:jc w:val="both"/>
      </w:pPr>
      <w:r w:rsidRPr="005C0E66">
        <w:t> Patient or relative</w:t>
      </w:r>
    </w:p>
    <w:p w14:paraId="2B2FC970" w14:textId="77777777" w:rsidR="005C0E66" w:rsidRPr="005C0E66" w:rsidRDefault="005C0E66" w:rsidP="005C0E66">
      <w:pPr>
        <w:numPr>
          <w:ilvl w:val="1"/>
          <w:numId w:val="4"/>
        </w:numPr>
        <w:spacing w:after="160" w:line="276" w:lineRule="auto"/>
        <w:jc w:val="both"/>
      </w:pPr>
      <w:r w:rsidRPr="005C0E66">
        <w:t> Colleague</w:t>
      </w:r>
    </w:p>
    <w:p w14:paraId="634F9637" w14:textId="77777777" w:rsidR="005C0E66" w:rsidRPr="005C0E66" w:rsidRDefault="005C0E66" w:rsidP="005C0E66">
      <w:pPr>
        <w:numPr>
          <w:ilvl w:val="1"/>
          <w:numId w:val="4"/>
        </w:numPr>
        <w:spacing w:after="160" w:line="276" w:lineRule="auto"/>
        <w:jc w:val="both"/>
      </w:pPr>
      <w:r w:rsidRPr="005C0E66">
        <w:t> Supervisor</w:t>
      </w:r>
    </w:p>
    <w:p w14:paraId="7F42B596" w14:textId="77777777" w:rsidR="005C0E66" w:rsidRPr="005C0E66" w:rsidRDefault="005C0E66" w:rsidP="005C0E66">
      <w:pPr>
        <w:numPr>
          <w:ilvl w:val="1"/>
          <w:numId w:val="4"/>
        </w:numPr>
        <w:spacing w:after="160" w:line="276" w:lineRule="auto"/>
        <w:jc w:val="both"/>
      </w:pPr>
      <w:r w:rsidRPr="005C0E66">
        <w:t> Other (please specify): _______________</w:t>
      </w:r>
    </w:p>
    <w:p w14:paraId="3D3D3421" w14:textId="77777777" w:rsidR="005C0E66" w:rsidRPr="005C0E66" w:rsidRDefault="005C0E66" w:rsidP="005C0E66">
      <w:pPr>
        <w:numPr>
          <w:ilvl w:val="0"/>
          <w:numId w:val="4"/>
        </w:numPr>
        <w:spacing w:after="160" w:line="276" w:lineRule="auto"/>
        <w:jc w:val="both"/>
      </w:pPr>
      <w:r w:rsidRPr="005C0E66">
        <w:t>How do psychosocial hazards affect your work performance? (Select all that apply)</w:t>
      </w:r>
    </w:p>
    <w:p w14:paraId="70059A8C" w14:textId="77777777" w:rsidR="005C0E66" w:rsidRPr="005C0E66" w:rsidRDefault="005C0E66" w:rsidP="005C0E66">
      <w:pPr>
        <w:numPr>
          <w:ilvl w:val="1"/>
          <w:numId w:val="4"/>
        </w:numPr>
        <w:spacing w:after="160" w:line="276" w:lineRule="auto"/>
        <w:jc w:val="both"/>
      </w:pPr>
      <w:r w:rsidRPr="005C0E66">
        <w:t> Fatigue</w:t>
      </w:r>
    </w:p>
    <w:p w14:paraId="2206CE6B" w14:textId="77777777" w:rsidR="005C0E66" w:rsidRPr="005C0E66" w:rsidRDefault="005C0E66" w:rsidP="005C0E66">
      <w:pPr>
        <w:numPr>
          <w:ilvl w:val="1"/>
          <w:numId w:val="4"/>
        </w:numPr>
        <w:spacing w:after="160" w:line="276" w:lineRule="auto"/>
        <w:jc w:val="both"/>
      </w:pPr>
      <w:r w:rsidRPr="005C0E66">
        <w:t> Reduced concentration</w:t>
      </w:r>
    </w:p>
    <w:p w14:paraId="7A29A586" w14:textId="77777777" w:rsidR="005C0E66" w:rsidRPr="005C0E66" w:rsidRDefault="005C0E66" w:rsidP="005C0E66">
      <w:pPr>
        <w:numPr>
          <w:ilvl w:val="1"/>
          <w:numId w:val="4"/>
        </w:numPr>
        <w:spacing w:after="160" w:line="276" w:lineRule="auto"/>
        <w:jc w:val="both"/>
      </w:pPr>
      <w:r w:rsidRPr="005C0E66">
        <w:t> Low motivation</w:t>
      </w:r>
    </w:p>
    <w:p w14:paraId="2AC010E6" w14:textId="77777777" w:rsidR="005C0E66" w:rsidRPr="005C0E66" w:rsidRDefault="005C0E66" w:rsidP="005C0E66">
      <w:pPr>
        <w:numPr>
          <w:ilvl w:val="1"/>
          <w:numId w:val="4"/>
        </w:numPr>
        <w:spacing w:after="160" w:line="276" w:lineRule="auto"/>
        <w:jc w:val="both"/>
      </w:pPr>
      <w:r w:rsidRPr="005C0E66">
        <w:lastRenderedPageBreak/>
        <w:t> Absenteeism</w:t>
      </w:r>
    </w:p>
    <w:p w14:paraId="25550DEA" w14:textId="77777777" w:rsidR="005C0E66" w:rsidRPr="005C0E66" w:rsidRDefault="005C0E66" w:rsidP="005C0E66">
      <w:pPr>
        <w:numPr>
          <w:ilvl w:val="1"/>
          <w:numId w:val="4"/>
        </w:numPr>
        <w:spacing w:after="160" w:line="276" w:lineRule="auto"/>
        <w:jc w:val="both"/>
      </w:pPr>
      <w:r w:rsidRPr="005C0E66">
        <w:t> Emotional distress</w:t>
      </w:r>
    </w:p>
    <w:p w14:paraId="4B0392FD" w14:textId="77777777" w:rsidR="005C0E66" w:rsidRPr="005C0E66" w:rsidRDefault="005C0E66" w:rsidP="005C0E66">
      <w:pPr>
        <w:numPr>
          <w:ilvl w:val="0"/>
          <w:numId w:val="4"/>
        </w:numPr>
        <w:spacing w:after="160" w:line="276" w:lineRule="auto"/>
        <w:jc w:val="both"/>
      </w:pPr>
      <w:r w:rsidRPr="005C0E66">
        <w:t>Do you have access to counseling or employee support services at your PHC?</w:t>
      </w:r>
    </w:p>
    <w:p w14:paraId="632ACA9A" w14:textId="77777777" w:rsidR="005C0E66" w:rsidRPr="005C0E66" w:rsidRDefault="005C0E66" w:rsidP="005C0E66">
      <w:pPr>
        <w:numPr>
          <w:ilvl w:val="1"/>
          <w:numId w:val="4"/>
        </w:numPr>
        <w:spacing w:after="160" w:line="276" w:lineRule="auto"/>
        <w:jc w:val="both"/>
      </w:pPr>
      <w:r w:rsidRPr="005C0E66">
        <w:t> Yes</w:t>
      </w:r>
    </w:p>
    <w:p w14:paraId="7BAB55DA" w14:textId="77777777" w:rsidR="005C0E66" w:rsidRPr="005C0E66" w:rsidRDefault="005C0E66" w:rsidP="005C0E66">
      <w:pPr>
        <w:numPr>
          <w:ilvl w:val="1"/>
          <w:numId w:val="4"/>
        </w:numPr>
        <w:spacing w:after="160" w:line="276" w:lineRule="auto"/>
        <w:jc w:val="both"/>
      </w:pPr>
      <w:r w:rsidRPr="005C0E66">
        <w:t> No</w:t>
      </w:r>
    </w:p>
    <w:p w14:paraId="77097937" w14:textId="77777777" w:rsidR="005C0E66" w:rsidRPr="005C0E66" w:rsidRDefault="005C0E66" w:rsidP="005C0E66">
      <w:pPr>
        <w:numPr>
          <w:ilvl w:val="1"/>
          <w:numId w:val="4"/>
        </w:numPr>
        <w:spacing w:after="160" w:line="276" w:lineRule="auto"/>
        <w:jc w:val="both"/>
      </w:pPr>
      <w:r w:rsidRPr="005C0E66">
        <w:t> Not sure</w:t>
      </w:r>
    </w:p>
    <w:p w14:paraId="417C17E9" w14:textId="77777777" w:rsidR="005C0E66" w:rsidRPr="005C0E66" w:rsidRDefault="005C0E66" w:rsidP="005C0E66">
      <w:pPr>
        <w:numPr>
          <w:ilvl w:val="0"/>
          <w:numId w:val="4"/>
        </w:numPr>
        <w:spacing w:after="160" w:line="276" w:lineRule="auto"/>
        <w:jc w:val="both"/>
      </w:pPr>
      <w:r w:rsidRPr="005C0E66">
        <w:t>How frequently are you exposed to physical hazards during your work?</w:t>
      </w:r>
    </w:p>
    <w:p w14:paraId="50AE12E5" w14:textId="77777777" w:rsidR="005C0E66" w:rsidRPr="005C0E66" w:rsidRDefault="005C0E66" w:rsidP="005C0E66">
      <w:pPr>
        <w:numPr>
          <w:ilvl w:val="1"/>
          <w:numId w:val="4"/>
        </w:numPr>
        <w:spacing w:after="160" w:line="276" w:lineRule="auto"/>
        <w:jc w:val="both"/>
      </w:pPr>
      <w:r w:rsidRPr="005C0E66">
        <w:t> Daily</w:t>
      </w:r>
    </w:p>
    <w:p w14:paraId="4117BF72" w14:textId="77777777" w:rsidR="005C0E66" w:rsidRPr="005C0E66" w:rsidRDefault="005C0E66" w:rsidP="005C0E66">
      <w:pPr>
        <w:numPr>
          <w:ilvl w:val="1"/>
          <w:numId w:val="4"/>
        </w:numPr>
        <w:spacing w:after="160" w:line="276" w:lineRule="auto"/>
        <w:jc w:val="both"/>
      </w:pPr>
      <w:r w:rsidRPr="005C0E66">
        <w:t> Weekly</w:t>
      </w:r>
    </w:p>
    <w:p w14:paraId="4718539A" w14:textId="77777777" w:rsidR="005C0E66" w:rsidRPr="005C0E66" w:rsidRDefault="005C0E66" w:rsidP="005C0E66">
      <w:pPr>
        <w:numPr>
          <w:ilvl w:val="1"/>
          <w:numId w:val="4"/>
        </w:numPr>
        <w:spacing w:after="160" w:line="276" w:lineRule="auto"/>
        <w:jc w:val="both"/>
      </w:pPr>
      <w:r w:rsidRPr="005C0E66">
        <w:t> Occasionally</w:t>
      </w:r>
    </w:p>
    <w:p w14:paraId="0B4C16F6" w14:textId="77777777" w:rsidR="005C0E66" w:rsidRPr="005C0E66" w:rsidRDefault="005C0E66" w:rsidP="005C0E66">
      <w:pPr>
        <w:numPr>
          <w:ilvl w:val="1"/>
          <w:numId w:val="4"/>
        </w:numPr>
        <w:spacing w:after="160" w:line="276" w:lineRule="auto"/>
        <w:jc w:val="both"/>
      </w:pPr>
      <w:r w:rsidRPr="005C0E66">
        <w:t> Never</w:t>
      </w:r>
    </w:p>
    <w:p w14:paraId="011990F2" w14:textId="77777777" w:rsidR="005C0E66" w:rsidRPr="005C0E66" w:rsidRDefault="005C0E66" w:rsidP="005C0E66">
      <w:pPr>
        <w:numPr>
          <w:ilvl w:val="0"/>
          <w:numId w:val="4"/>
        </w:numPr>
        <w:spacing w:after="160" w:line="276" w:lineRule="auto"/>
        <w:jc w:val="both"/>
      </w:pPr>
      <w:r w:rsidRPr="005C0E66">
        <w:t>Which areas of the PHC are more prone to physical hazards? (Select all that apply)</w:t>
      </w:r>
    </w:p>
    <w:p w14:paraId="4CDA4285" w14:textId="77777777" w:rsidR="005C0E66" w:rsidRPr="005C0E66" w:rsidRDefault="005C0E66" w:rsidP="005C0E66">
      <w:pPr>
        <w:numPr>
          <w:ilvl w:val="1"/>
          <w:numId w:val="4"/>
        </w:numPr>
        <w:spacing w:after="160" w:line="276" w:lineRule="auto"/>
        <w:jc w:val="both"/>
      </w:pPr>
      <w:r w:rsidRPr="005C0E66">
        <w:t> Laboratory</w:t>
      </w:r>
    </w:p>
    <w:p w14:paraId="6C36C168" w14:textId="77777777" w:rsidR="005C0E66" w:rsidRPr="005C0E66" w:rsidRDefault="005C0E66" w:rsidP="005C0E66">
      <w:pPr>
        <w:numPr>
          <w:ilvl w:val="1"/>
          <w:numId w:val="4"/>
        </w:numPr>
        <w:spacing w:after="160" w:line="276" w:lineRule="auto"/>
        <w:jc w:val="both"/>
      </w:pPr>
      <w:r w:rsidRPr="005C0E66">
        <w:t> Maternity or theatre</w:t>
      </w:r>
    </w:p>
    <w:p w14:paraId="0BA696F7" w14:textId="77777777" w:rsidR="005C0E66" w:rsidRPr="005C0E66" w:rsidRDefault="005C0E66" w:rsidP="005C0E66">
      <w:pPr>
        <w:numPr>
          <w:ilvl w:val="1"/>
          <w:numId w:val="4"/>
        </w:numPr>
        <w:spacing w:after="160" w:line="276" w:lineRule="auto"/>
        <w:jc w:val="both"/>
      </w:pPr>
      <w:r w:rsidRPr="005C0E66">
        <w:t> Waste disposal area</w:t>
      </w:r>
    </w:p>
    <w:p w14:paraId="10FA2FAA" w14:textId="77777777" w:rsidR="005C0E66" w:rsidRPr="005C0E66" w:rsidRDefault="005C0E66" w:rsidP="005C0E66">
      <w:pPr>
        <w:numPr>
          <w:ilvl w:val="1"/>
          <w:numId w:val="4"/>
        </w:numPr>
        <w:spacing w:after="160" w:line="276" w:lineRule="auto"/>
        <w:jc w:val="both"/>
      </w:pPr>
      <w:r w:rsidRPr="005C0E66">
        <w:t> General consultation room</w:t>
      </w:r>
    </w:p>
    <w:p w14:paraId="69034D7E" w14:textId="77777777" w:rsidR="005C0E66" w:rsidRPr="005C0E66" w:rsidRDefault="005C0E66" w:rsidP="005C0E66">
      <w:pPr>
        <w:numPr>
          <w:ilvl w:val="1"/>
          <w:numId w:val="4"/>
        </w:numPr>
        <w:spacing w:after="160" w:line="276" w:lineRule="auto"/>
        <w:jc w:val="both"/>
      </w:pPr>
      <w:r w:rsidRPr="005C0E66">
        <w:t> Others (please specify): _______________</w:t>
      </w:r>
    </w:p>
    <w:p w14:paraId="3EC0D894" w14:textId="77777777" w:rsidR="005C0E66" w:rsidRPr="005C0E66" w:rsidRDefault="005C0E66" w:rsidP="005C0E66">
      <w:pPr>
        <w:numPr>
          <w:ilvl w:val="0"/>
          <w:numId w:val="4"/>
        </w:numPr>
        <w:spacing w:after="160" w:line="276" w:lineRule="auto"/>
        <w:jc w:val="both"/>
      </w:pPr>
      <w:r w:rsidRPr="005C0E66">
        <w:t>Have you ever experienced any injury or discomfort due to physical hazards at work?</w:t>
      </w:r>
    </w:p>
    <w:p w14:paraId="07417EA2" w14:textId="77777777" w:rsidR="005C0E66" w:rsidRPr="005C0E66" w:rsidRDefault="005C0E66" w:rsidP="005C0E66">
      <w:pPr>
        <w:numPr>
          <w:ilvl w:val="1"/>
          <w:numId w:val="4"/>
        </w:numPr>
        <w:spacing w:after="160" w:line="276" w:lineRule="auto"/>
        <w:jc w:val="both"/>
      </w:pPr>
      <w:r w:rsidRPr="005C0E66">
        <w:t> Yes (please specify type): _____________________</w:t>
      </w:r>
    </w:p>
    <w:p w14:paraId="76A3D0A9" w14:textId="77777777" w:rsidR="005C0E66" w:rsidRPr="005C0E66" w:rsidRDefault="005C0E66" w:rsidP="005C0E66">
      <w:pPr>
        <w:numPr>
          <w:ilvl w:val="1"/>
          <w:numId w:val="4"/>
        </w:numPr>
        <w:spacing w:after="160" w:line="276" w:lineRule="auto"/>
        <w:jc w:val="both"/>
      </w:pPr>
      <w:r w:rsidRPr="005C0E66">
        <w:t> No</w:t>
      </w:r>
    </w:p>
    <w:p w14:paraId="0588CC00" w14:textId="77777777" w:rsidR="005C0E66" w:rsidRPr="005C0E66" w:rsidRDefault="005C0E66" w:rsidP="005C0E66">
      <w:pPr>
        <w:numPr>
          <w:ilvl w:val="0"/>
          <w:numId w:val="4"/>
        </w:numPr>
        <w:spacing w:after="160" w:line="276" w:lineRule="auto"/>
        <w:jc w:val="both"/>
      </w:pPr>
      <w:r w:rsidRPr="005C0E66">
        <w:t>How do you rate the general condition of your workplace regarding:</w:t>
      </w:r>
      <w:r w:rsidRPr="005C0E66">
        <w:br/>
        <w:t>a) Lighting:</w:t>
      </w:r>
    </w:p>
    <w:p w14:paraId="6C06BEFD" w14:textId="77777777" w:rsidR="005C0E66" w:rsidRPr="005C0E66" w:rsidRDefault="005C0E66" w:rsidP="005C0E66">
      <w:pPr>
        <w:numPr>
          <w:ilvl w:val="1"/>
          <w:numId w:val="4"/>
        </w:numPr>
        <w:spacing w:after="160" w:line="276" w:lineRule="auto"/>
        <w:jc w:val="both"/>
      </w:pPr>
      <w:r w:rsidRPr="005C0E66">
        <w:t> Good</w:t>
      </w:r>
    </w:p>
    <w:p w14:paraId="59D9E971" w14:textId="77777777" w:rsidR="005C0E66" w:rsidRPr="005C0E66" w:rsidRDefault="005C0E66" w:rsidP="005C0E66">
      <w:pPr>
        <w:numPr>
          <w:ilvl w:val="1"/>
          <w:numId w:val="4"/>
        </w:numPr>
        <w:spacing w:after="160" w:line="276" w:lineRule="auto"/>
        <w:jc w:val="both"/>
      </w:pPr>
      <w:r w:rsidRPr="005C0E66">
        <w:t> Fair</w:t>
      </w:r>
    </w:p>
    <w:p w14:paraId="17DD85DF" w14:textId="77777777" w:rsidR="005C0E66" w:rsidRPr="005C0E66" w:rsidRDefault="005C0E66" w:rsidP="005C0E66">
      <w:pPr>
        <w:numPr>
          <w:ilvl w:val="1"/>
          <w:numId w:val="4"/>
        </w:numPr>
        <w:spacing w:after="160" w:line="276" w:lineRule="auto"/>
        <w:jc w:val="both"/>
      </w:pPr>
      <w:r w:rsidRPr="005C0E66">
        <w:t> Poor</w:t>
      </w:r>
      <w:r w:rsidRPr="005C0E66">
        <w:br/>
        <w:t>b) Noise level:</w:t>
      </w:r>
    </w:p>
    <w:p w14:paraId="28656C1E" w14:textId="77777777" w:rsidR="005C0E66" w:rsidRPr="005C0E66" w:rsidRDefault="005C0E66" w:rsidP="005C0E66">
      <w:pPr>
        <w:numPr>
          <w:ilvl w:val="1"/>
          <w:numId w:val="4"/>
        </w:numPr>
        <w:spacing w:after="160" w:line="276" w:lineRule="auto"/>
        <w:jc w:val="both"/>
      </w:pPr>
      <w:r w:rsidRPr="005C0E66">
        <w:t> Acceptable</w:t>
      </w:r>
    </w:p>
    <w:p w14:paraId="55F185E7" w14:textId="77777777" w:rsidR="005C0E66" w:rsidRPr="005C0E66" w:rsidRDefault="005C0E66" w:rsidP="005C0E66">
      <w:pPr>
        <w:numPr>
          <w:ilvl w:val="1"/>
          <w:numId w:val="4"/>
        </w:numPr>
        <w:spacing w:after="160" w:line="276" w:lineRule="auto"/>
        <w:jc w:val="both"/>
      </w:pPr>
      <w:r w:rsidRPr="005C0E66">
        <w:t> High</w:t>
      </w:r>
    </w:p>
    <w:p w14:paraId="2DAAC1F1" w14:textId="77777777" w:rsidR="005C0E66" w:rsidRPr="005C0E66" w:rsidRDefault="005C0E66" w:rsidP="005C0E66">
      <w:pPr>
        <w:numPr>
          <w:ilvl w:val="1"/>
          <w:numId w:val="4"/>
        </w:numPr>
        <w:spacing w:after="160" w:line="276" w:lineRule="auto"/>
        <w:jc w:val="both"/>
      </w:pPr>
      <w:r w:rsidRPr="005C0E66">
        <w:t> Very high</w:t>
      </w:r>
      <w:r w:rsidRPr="005C0E66">
        <w:br/>
        <w:t>c) Temperature/Ventilation:</w:t>
      </w:r>
    </w:p>
    <w:p w14:paraId="0ADEF7EC" w14:textId="77777777" w:rsidR="005C0E66" w:rsidRPr="005C0E66" w:rsidRDefault="005C0E66" w:rsidP="005C0E66">
      <w:pPr>
        <w:numPr>
          <w:ilvl w:val="1"/>
          <w:numId w:val="4"/>
        </w:numPr>
        <w:spacing w:after="160" w:line="276" w:lineRule="auto"/>
        <w:jc w:val="both"/>
      </w:pPr>
      <w:r w:rsidRPr="005C0E66">
        <w:t> Comfortable</w:t>
      </w:r>
    </w:p>
    <w:p w14:paraId="26D9C325" w14:textId="77777777" w:rsidR="005C0E66" w:rsidRPr="005C0E66" w:rsidRDefault="005C0E66" w:rsidP="005C0E66">
      <w:pPr>
        <w:numPr>
          <w:ilvl w:val="1"/>
          <w:numId w:val="4"/>
        </w:numPr>
        <w:spacing w:after="160" w:line="276" w:lineRule="auto"/>
        <w:jc w:val="both"/>
      </w:pPr>
      <w:r w:rsidRPr="005C0E66">
        <w:lastRenderedPageBreak/>
        <w:t> Hot</w:t>
      </w:r>
    </w:p>
    <w:p w14:paraId="0B2034F1" w14:textId="77777777" w:rsidR="005C0E66" w:rsidRPr="005C0E66" w:rsidRDefault="005C0E66" w:rsidP="005C0E66">
      <w:pPr>
        <w:numPr>
          <w:ilvl w:val="1"/>
          <w:numId w:val="4"/>
        </w:numPr>
        <w:spacing w:after="160" w:line="276" w:lineRule="auto"/>
        <w:jc w:val="both"/>
      </w:pPr>
      <w:r w:rsidRPr="005C0E66">
        <w:t> Poor</w:t>
      </w:r>
      <w:r w:rsidRPr="005C0E66">
        <w:br/>
        <w:t>d) Floor and surface conditions:</w:t>
      </w:r>
    </w:p>
    <w:p w14:paraId="6D9BB480" w14:textId="77777777" w:rsidR="005C0E66" w:rsidRPr="005C0E66" w:rsidRDefault="005C0E66" w:rsidP="005C0E66">
      <w:pPr>
        <w:numPr>
          <w:ilvl w:val="1"/>
          <w:numId w:val="4"/>
        </w:numPr>
        <w:spacing w:after="160" w:line="276" w:lineRule="auto"/>
        <w:jc w:val="both"/>
      </w:pPr>
      <w:r w:rsidRPr="005C0E66">
        <w:t> Safe</w:t>
      </w:r>
    </w:p>
    <w:p w14:paraId="09688020" w14:textId="77777777" w:rsidR="005C0E66" w:rsidRPr="005C0E66" w:rsidRDefault="005C0E66" w:rsidP="005C0E66">
      <w:pPr>
        <w:numPr>
          <w:ilvl w:val="1"/>
          <w:numId w:val="4"/>
        </w:numPr>
        <w:spacing w:after="160" w:line="276" w:lineRule="auto"/>
        <w:jc w:val="both"/>
      </w:pPr>
      <w:r w:rsidRPr="005C0E66">
        <w:t> Unsafe</w:t>
      </w:r>
    </w:p>
    <w:p w14:paraId="0907F537" w14:textId="77777777" w:rsidR="005C0E66" w:rsidRPr="005C0E66" w:rsidRDefault="005C0E66" w:rsidP="005C0E66">
      <w:pPr>
        <w:numPr>
          <w:ilvl w:val="0"/>
          <w:numId w:val="4"/>
        </w:numPr>
        <w:spacing w:after="160" w:line="276" w:lineRule="auto"/>
        <w:jc w:val="both"/>
      </w:pPr>
      <w:r w:rsidRPr="005C0E66">
        <w:t>Have you ever experienced a needlestick or sharp injury at work?</w:t>
      </w:r>
    </w:p>
    <w:p w14:paraId="1156EB31" w14:textId="77777777" w:rsidR="005C0E66" w:rsidRPr="005C0E66" w:rsidRDefault="005C0E66" w:rsidP="005C0E66">
      <w:pPr>
        <w:numPr>
          <w:ilvl w:val="0"/>
          <w:numId w:val="10"/>
        </w:numPr>
        <w:spacing w:after="160" w:line="276" w:lineRule="auto"/>
        <w:jc w:val="both"/>
      </w:pPr>
      <w:r w:rsidRPr="005C0E66">
        <w:t xml:space="preserve">Yes (please specify year/incident): </w:t>
      </w:r>
    </w:p>
    <w:p w14:paraId="4E8970B8" w14:textId="77777777" w:rsidR="005C0E66" w:rsidRPr="005C0E66" w:rsidRDefault="005C0E66" w:rsidP="005C0E66">
      <w:pPr>
        <w:numPr>
          <w:ilvl w:val="0"/>
          <w:numId w:val="10"/>
        </w:numPr>
        <w:spacing w:after="160" w:line="276" w:lineRule="auto"/>
        <w:jc w:val="both"/>
      </w:pPr>
      <w:r w:rsidRPr="005C0E66">
        <w:t>No</w:t>
      </w:r>
    </w:p>
    <w:p w14:paraId="09B62C59" w14:textId="77777777" w:rsidR="005C0E66" w:rsidRPr="005C0E66" w:rsidRDefault="005C0E66" w:rsidP="005C0E66">
      <w:pPr>
        <w:numPr>
          <w:ilvl w:val="0"/>
          <w:numId w:val="4"/>
        </w:numPr>
        <w:spacing w:after="160" w:line="276" w:lineRule="auto"/>
        <w:jc w:val="both"/>
      </w:pPr>
      <w:r w:rsidRPr="005C0E66">
        <w:t>Have you completed the Hepatitis B vaccination series?</w:t>
      </w:r>
    </w:p>
    <w:p w14:paraId="2CCFFC38" w14:textId="77777777" w:rsidR="005C0E66" w:rsidRPr="005C0E66" w:rsidRDefault="005C0E66" w:rsidP="005C0E66">
      <w:pPr>
        <w:numPr>
          <w:ilvl w:val="0"/>
          <w:numId w:val="11"/>
        </w:numPr>
        <w:spacing w:after="160" w:line="276" w:lineRule="auto"/>
        <w:jc w:val="both"/>
      </w:pPr>
      <w:r w:rsidRPr="005C0E66">
        <w:t>Yes, full dose</w:t>
      </w:r>
    </w:p>
    <w:p w14:paraId="420BB86D" w14:textId="77777777" w:rsidR="005C0E66" w:rsidRPr="005C0E66" w:rsidRDefault="005C0E66" w:rsidP="005C0E66">
      <w:pPr>
        <w:numPr>
          <w:ilvl w:val="0"/>
          <w:numId w:val="11"/>
        </w:numPr>
        <w:spacing w:after="160" w:line="276" w:lineRule="auto"/>
        <w:jc w:val="both"/>
      </w:pPr>
      <w:r w:rsidRPr="005C0E66">
        <w:t>Partially vaccinated</w:t>
      </w:r>
    </w:p>
    <w:p w14:paraId="56AEFD65" w14:textId="77777777" w:rsidR="005C0E66" w:rsidRPr="005C0E66" w:rsidRDefault="005C0E66" w:rsidP="005C0E66">
      <w:pPr>
        <w:numPr>
          <w:ilvl w:val="0"/>
          <w:numId w:val="11"/>
        </w:numPr>
        <w:spacing w:after="160" w:line="276" w:lineRule="auto"/>
        <w:jc w:val="both"/>
      </w:pPr>
      <w:r w:rsidRPr="005C0E66">
        <w:t>Not vaccinated</w:t>
      </w:r>
    </w:p>
    <w:p w14:paraId="123BF6B1" w14:textId="77777777" w:rsidR="005C0E66" w:rsidRPr="005C0E66" w:rsidRDefault="005C0E66" w:rsidP="005C0E66">
      <w:pPr>
        <w:numPr>
          <w:ilvl w:val="0"/>
          <w:numId w:val="11"/>
        </w:numPr>
        <w:spacing w:after="160" w:line="276" w:lineRule="auto"/>
        <w:jc w:val="both"/>
      </w:pPr>
      <w:r w:rsidRPr="005C0E66">
        <w:t>Not Sure</w:t>
      </w:r>
    </w:p>
    <w:p w14:paraId="2173A677" w14:textId="77777777" w:rsidR="005C0E66" w:rsidRPr="005C0E66" w:rsidRDefault="005C0E66" w:rsidP="005C0E66">
      <w:pPr>
        <w:numPr>
          <w:ilvl w:val="0"/>
          <w:numId w:val="4"/>
        </w:numPr>
        <w:spacing w:after="160" w:line="276" w:lineRule="auto"/>
        <w:jc w:val="both"/>
      </w:pPr>
      <w:r w:rsidRPr="005C0E66">
        <w:t>Are PPE items (</w:t>
      </w:r>
      <w:proofErr w:type="spellStart"/>
      <w:r w:rsidRPr="005C0E66">
        <w:t>e.g</w:t>
      </w:r>
      <w:proofErr w:type="spellEnd"/>
      <w:r w:rsidRPr="005C0E66">
        <w:t xml:space="preserve">, gloves, face masks, aprons, </w:t>
      </w:r>
      <w:proofErr w:type="spellStart"/>
      <w:r w:rsidRPr="005C0E66">
        <w:t>etc</w:t>
      </w:r>
      <w:proofErr w:type="spellEnd"/>
      <w:r w:rsidRPr="005C0E66">
        <w:t>,) consistently available in sufficient quantity at your PHC?</w:t>
      </w:r>
    </w:p>
    <w:p w14:paraId="6CC5E59D" w14:textId="77777777" w:rsidR="005C0E66" w:rsidRPr="005C0E66" w:rsidRDefault="005C0E66" w:rsidP="005C0E66">
      <w:pPr>
        <w:numPr>
          <w:ilvl w:val="0"/>
          <w:numId w:val="12"/>
        </w:numPr>
        <w:spacing w:after="160" w:line="276" w:lineRule="auto"/>
        <w:jc w:val="both"/>
      </w:pPr>
      <w:r w:rsidRPr="005C0E66">
        <w:t>Always Available</w:t>
      </w:r>
    </w:p>
    <w:p w14:paraId="7F06B5B0" w14:textId="77777777" w:rsidR="005C0E66" w:rsidRPr="005C0E66" w:rsidRDefault="005C0E66" w:rsidP="005C0E66">
      <w:pPr>
        <w:numPr>
          <w:ilvl w:val="0"/>
          <w:numId w:val="12"/>
        </w:numPr>
        <w:spacing w:after="160" w:line="276" w:lineRule="auto"/>
        <w:jc w:val="both"/>
      </w:pPr>
      <w:r w:rsidRPr="005C0E66">
        <w:t>Sometimes available</w:t>
      </w:r>
    </w:p>
    <w:p w14:paraId="3F75124E" w14:textId="77777777" w:rsidR="005C0E66" w:rsidRPr="005C0E66" w:rsidRDefault="005C0E66" w:rsidP="005C0E66">
      <w:pPr>
        <w:numPr>
          <w:ilvl w:val="0"/>
          <w:numId w:val="12"/>
        </w:numPr>
        <w:spacing w:after="160" w:line="276" w:lineRule="auto"/>
        <w:jc w:val="both"/>
      </w:pPr>
      <w:r w:rsidRPr="005C0E66">
        <w:t>Rarely available</w:t>
      </w:r>
    </w:p>
    <w:p w14:paraId="094C0D6F" w14:textId="77777777" w:rsidR="005C0E66" w:rsidRPr="005C0E66" w:rsidRDefault="005C0E66" w:rsidP="005C0E66">
      <w:pPr>
        <w:numPr>
          <w:ilvl w:val="0"/>
          <w:numId w:val="12"/>
        </w:numPr>
        <w:spacing w:after="160" w:line="276" w:lineRule="auto"/>
        <w:jc w:val="both"/>
      </w:pPr>
      <w:r w:rsidRPr="005C0E66">
        <w:t>Never available</w:t>
      </w:r>
    </w:p>
    <w:p w14:paraId="45AC1FA9" w14:textId="77777777" w:rsidR="005C0E66" w:rsidRPr="005C0E66" w:rsidRDefault="005C0E66" w:rsidP="005C0E66">
      <w:pPr>
        <w:spacing w:after="160" w:line="276" w:lineRule="auto"/>
        <w:jc w:val="both"/>
      </w:pPr>
    </w:p>
    <w:p w14:paraId="7747630B" w14:textId="77777777" w:rsidR="005C0E66" w:rsidRPr="005C0E66" w:rsidRDefault="005C0E66" w:rsidP="005C0E66">
      <w:pPr>
        <w:spacing w:after="160" w:line="276" w:lineRule="auto"/>
        <w:jc w:val="both"/>
      </w:pPr>
    </w:p>
    <w:p w14:paraId="08AF963C" w14:textId="77777777" w:rsidR="005C0E66" w:rsidRPr="005C0E66" w:rsidRDefault="005C0E66" w:rsidP="005C0E66">
      <w:pPr>
        <w:spacing w:after="160" w:line="276" w:lineRule="auto"/>
        <w:jc w:val="both"/>
        <w:rPr>
          <w:b/>
          <w:bCs/>
        </w:rPr>
      </w:pPr>
      <w:r w:rsidRPr="005C0E66">
        <w:rPr>
          <w:b/>
          <w:bCs/>
        </w:rPr>
        <w:t>Section D: Compliance with Safety Practices</w:t>
      </w:r>
    </w:p>
    <w:p w14:paraId="53232B60" w14:textId="77777777" w:rsidR="005C0E66" w:rsidRPr="005C0E66" w:rsidRDefault="005C0E66" w:rsidP="005C0E66">
      <w:pPr>
        <w:numPr>
          <w:ilvl w:val="0"/>
          <w:numId w:val="5"/>
        </w:numPr>
        <w:spacing w:after="160" w:line="276" w:lineRule="auto"/>
        <w:jc w:val="both"/>
      </w:pPr>
      <w:r w:rsidRPr="005C0E66">
        <w:t>How often do you wear appropriate personal protective equipment (PPE) while performing procedures?</w:t>
      </w:r>
    </w:p>
    <w:p w14:paraId="0743E8D5" w14:textId="77777777" w:rsidR="005C0E66" w:rsidRPr="005C0E66" w:rsidRDefault="005C0E66" w:rsidP="005C0E66">
      <w:pPr>
        <w:numPr>
          <w:ilvl w:val="1"/>
          <w:numId w:val="5"/>
        </w:numPr>
        <w:spacing w:after="160" w:line="276" w:lineRule="auto"/>
        <w:jc w:val="both"/>
      </w:pPr>
      <w:r w:rsidRPr="005C0E66">
        <w:t> Always</w:t>
      </w:r>
    </w:p>
    <w:p w14:paraId="5347D685" w14:textId="77777777" w:rsidR="005C0E66" w:rsidRPr="005C0E66" w:rsidRDefault="005C0E66" w:rsidP="005C0E66">
      <w:pPr>
        <w:numPr>
          <w:ilvl w:val="1"/>
          <w:numId w:val="5"/>
        </w:numPr>
        <w:spacing w:after="160" w:line="276" w:lineRule="auto"/>
        <w:jc w:val="both"/>
      </w:pPr>
      <w:r w:rsidRPr="005C0E66">
        <w:t> Sometimes</w:t>
      </w:r>
    </w:p>
    <w:p w14:paraId="05FD8D6D" w14:textId="77777777" w:rsidR="005C0E66" w:rsidRPr="005C0E66" w:rsidRDefault="005C0E66" w:rsidP="005C0E66">
      <w:pPr>
        <w:numPr>
          <w:ilvl w:val="1"/>
          <w:numId w:val="5"/>
        </w:numPr>
        <w:spacing w:after="160" w:line="276" w:lineRule="auto"/>
        <w:jc w:val="both"/>
      </w:pPr>
      <w:r w:rsidRPr="005C0E66">
        <w:t> Never</w:t>
      </w:r>
    </w:p>
    <w:p w14:paraId="6B2751A8" w14:textId="77777777" w:rsidR="005C0E66" w:rsidRPr="005C0E66" w:rsidRDefault="005C0E66" w:rsidP="005C0E66">
      <w:pPr>
        <w:numPr>
          <w:ilvl w:val="0"/>
          <w:numId w:val="5"/>
        </w:numPr>
        <w:spacing w:after="160" w:line="276" w:lineRule="auto"/>
        <w:jc w:val="both"/>
      </w:pPr>
      <w:r w:rsidRPr="005C0E66">
        <w:t>How often do you dispose of sharps in approved safety boxes immediately after use?</w:t>
      </w:r>
    </w:p>
    <w:p w14:paraId="5E7489AC" w14:textId="77777777" w:rsidR="005C0E66" w:rsidRPr="005C0E66" w:rsidRDefault="005C0E66" w:rsidP="005C0E66">
      <w:pPr>
        <w:numPr>
          <w:ilvl w:val="1"/>
          <w:numId w:val="5"/>
        </w:numPr>
        <w:spacing w:after="160" w:line="276" w:lineRule="auto"/>
        <w:jc w:val="both"/>
      </w:pPr>
      <w:r w:rsidRPr="005C0E66">
        <w:t> Always</w:t>
      </w:r>
    </w:p>
    <w:p w14:paraId="37D27E33" w14:textId="77777777" w:rsidR="005C0E66" w:rsidRPr="005C0E66" w:rsidRDefault="005C0E66" w:rsidP="005C0E66">
      <w:pPr>
        <w:numPr>
          <w:ilvl w:val="1"/>
          <w:numId w:val="5"/>
        </w:numPr>
        <w:spacing w:after="160" w:line="276" w:lineRule="auto"/>
        <w:jc w:val="both"/>
      </w:pPr>
      <w:r w:rsidRPr="005C0E66">
        <w:t> Sometimes</w:t>
      </w:r>
    </w:p>
    <w:p w14:paraId="214047E4" w14:textId="77777777" w:rsidR="005C0E66" w:rsidRPr="005C0E66" w:rsidRDefault="005C0E66" w:rsidP="005C0E66">
      <w:pPr>
        <w:numPr>
          <w:ilvl w:val="1"/>
          <w:numId w:val="5"/>
        </w:numPr>
        <w:spacing w:after="160" w:line="276" w:lineRule="auto"/>
        <w:jc w:val="both"/>
      </w:pPr>
      <w:r w:rsidRPr="005C0E66">
        <w:t> Never</w:t>
      </w:r>
    </w:p>
    <w:p w14:paraId="3A12B5BE" w14:textId="77777777" w:rsidR="005C0E66" w:rsidRPr="005C0E66" w:rsidRDefault="005C0E66" w:rsidP="005C0E66">
      <w:pPr>
        <w:numPr>
          <w:ilvl w:val="0"/>
          <w:numId w:val="5"/>
        </w:numPr>
        <w:spacing w:after="160" w:line="276" w:lineRule="auto"/>
        <w:jc w:val="both"/>
      </w:pPr>
      <w:r w:rsidRPr="005C0E66">
        <w:lastRenderedPageBreak/>
        <w:t>How often do you wash your hands before and after patient care?</w:t>
      </w:r>
    </w:p>
    <w:p w14:paraId="7AD31189" w14:textId="77777777" w:rsidR="005C0E66" w:rsidRPr="005C0E66" w:rsidRDefault="005C0E66" w:rsidP="005C0E66">
      <w:pPr>
        <w:numPr>
          <w:ilvl w:val="1"/>
          <w:numId w:val="5"/>
        </w:numPr>
        <w:spacing w:after="160" w:line="276" w:lineRule="auto"/>
        <w:jc w:val="both"/>
      </w:pPr>
      <w:r w:rsidRPr="005C0E66">
        <w:t> Always</w:t>
      </w:r>
    </w:p>
    <w:p w14:paraId="0E54BAF8" w14:textId="77777777" w:rsidR="005C0E66" w:rsidRPr="005C0E66" w:rsidRDefault="005C0E66" w:rsidP="005C0E66">
      <w:pPr>
        <w:numPr>
          <w:ilvl w:val="1"/>
          <w:numId w:val="5"/>
        </w:numPr>
        <w:spacing w:after="160" w:line="276" w:lineRule="auto"/>
        <w:jc w:val="both"/>
      </w:pPr>
      <w:r w:rsidRPr="005C0E66">
        <w:t> Sometimes</w:t>
      </w:r>
    </w:p>
    <w:p w14:paraId="63957BDB" w14:textId="77777777" w:rsidR="005C0E66" w:rsidRPr="005C0E66" w:rsidRDefault="005C0E66" w:rsidP="005C0E66">
      <w:pPr>
        <w:numPr>
          <w:ilvl w:val="1"/>
          <w:numId w:val="5"/>
        </w:numPr>
        <w:spacing w:after="160" w:line="276" w:lineRule="auto"/>
        <w:jc w:val="both"/>
      </w:pPr>
      <w:r w:rsidRPr="005C0E66">
        <w:t> Never</w:t>
      </w:r>
    </w:p>
    <w:p w14:paraId="78BD7080" w14:textId="77777777" w:rsidR="005C0E66" w:rsidRPr="005C0E66" w:rsidRDefault="005C0E66" w:rsidP="005C0E66">
      <w:pPr>
        <w:numPr>
          <w:ilvl w:val="0"/>
          <w:numId w:val="5"/>
        </w:numPr>
        <w:spacing w:after="160" w:line="276" w:lineRule="auto"/>
        <w:jc w:val="both"/>
      </w:pPr>
      <w:r w:rsidRPr="005C0E66">
        <w:t>When PPE is unavailable, do you improvise or proceed without protection?</w:t>
      </w:r>
    </w:p>
    <w:p w14:paraId="1691C694" w14:textId="77777777" w:rsidR="005C0E66" w:rsidRPr="005C0E66" w:rsidRDefault="005C0E66" w:rsidP="005C0E66">
      <w:pPr>
        <w:numPr>
          <w:ilvl w:val="0"/>
          <w:numId w:val="13"/>
        </w:numPr>
        <w:spacing w:after="160" w:line="276" w:lineRule="auto"/>
        <w:jc w:val="both"/>
      </w:pPr>
      <w:r w:rsidRPr="005C0E66">
        <w:t>I improvise (</w:t>
      </w:r>
      <w:proofErr w:type="spellStart"/>
      <w:r w:rsidRPr="005C0E66">
        <w:t>e.g</w:t>
      </w:r>
      <w:proofErr w:type="spellEnd"/>
      <w:r w:rsidRPr="005C0E66">
        <w:t>, reuse PPE, use makeshift barriers)</w:t>
      </w:r>
    </w:p>
    <w:p w14:paraId="717BDAC7" w14:textId="77777777" w:rsidR="005C0E66" w:rsidRPr="005C0E66" w:rsidRDefault="005C0E66" w:rsidP="005C0E66">
      <w:pPr>
        <w:numPr>
          <w:ilvl w:val="0"/>
          <w:numId w:val="13"/>
        </w:numPr>
        <w:spacing w:after="160" w:line="276" w:lineRule="auto"/>
        <w:jc w:val="both"/>
      </w:pPr>
      <w:r w:rsidRPr="005C0E66">
        <w:t>I proceed without PPE</w:t>
      </w:r>
    </w:p>
    <w:p w14:paraId="3784FB48" w14:textId="77777777" w:rsidR="005C0E66" w:rsidRPr="005C0E66" w:rsidRDefault="005C0E66" w:rsidP="005C0E66">
      <w:pPr>
        <w:numPr>
          <w:ilvl w:val="0"/>
          <w:numId w:val="13"/>
        </w:numPr>
        <w:spacing w:after="160" w:line="276" w:lineRule="auto"/>
        <w:jc w:val="both"/>
      </w:pPr>
      <w:r w:rsidRPr="005C0E66">
        <w:t>I stop the procedure until PPE is provided</w:t>
      </w:r>
    </w:p>
    <w:p w14:paraId="03A8BDB8" w14:textId="77777777" w:rsidR="005C0E66" w:rsidRPr="005C0E66" w:rsidRDefault="005C0E66" w:rsidP="005C0E66">
      <w:pPr>
        <w:numPr>
          <w:ilvl w:val="0"/>
          <w:numId w:val="5"/>
        </w:numPr>
        <w:spacing w:after="160" w:line="276" w:lineRule="auto"/>
        <w:jc w:val="both"/>
      </w:pPr>
      <w:r w:rsidRPr="005C0E66">
        <w:t>When you experience or witness an occupational incident, how often do you file an official report?</w:t>
      </w:r>
    </w:p>
    <w:p w14:paraId="7B82F709" w14:textId="77777777" w:rsidR="005C0E66" w:rsidRPr="005C0E66" w:rsidRDefault="005C0E66" w:rsidP="005C0E66">
      <w:pPr>
        <w:numPr>
          <w:ilvl w:val="0"/>
          <w:numId w:val="14"/>
        </w:numPr>
        <w:spacing w:after="160" w:line="276" w:lineRule="auto"/>
        <w:jc w:val="both"/>
      </w:pPr>
      <w:r w:rsidRPr="005C0E66">
        <w:t>Always</w:t>
      </w:r>
    </w:p>
    <w:p w14:paraId="6A4C0123" w14:textId="77777777" w:rsidR="005C0E66" w:rsidRPr="005C0E66" w:rsidRDefault="005C0E66" w:rsidP="005C0E66">
      <w:pPr>
        <w:numPr>
          <w:ilvl w:val="0"/>
          <w:numId w:val="14"/>
        </w:numPr>
        <w:spacing w:after="160" w:line="276" w:lineRule="auto"/>
        <w:jc w:val="both"/>
      </w:pPr>
      <w:r w:rsidRPr="005C0E66">
        <w:t>Sometimes</w:t>
      </w:r>
    </w:p>
    <w:p w14:paraId="00D49913" w14:textId="77777777" w:rsidR="005C0E66" w:rsidRPr="005C0E66" w:rsidRDefault="005C0E66" w:rsidP="005C0E66">
      <w:pPr>
        <w:numPr>
          <w:ilvl w:val="0"/>
          <w:numId w:val="14"/>
        </w:numPr>
        <w:spacing w:after="160" w:line="276" w:lineRule="auto"/>
        <w:jc w:val="both"/>
      </w:pPr>
      <w:r w:rsidRPr="005C0E66">
        <w:t>Rarely</w:t>
      </w:r>
    </w:p>
    <w:p w14:paraId="77011CF4" w14:textId="77777777" w:rsidR="005C0E66" w:rsidRPr="005C0E66" w:rsidRDefault="005C0E66" w:rsidP="005C0E66">
      <w:pPr>
        <w:numPr>
          <w:ilvl w:val="0"/>
          <w:numId w:val="14"/>
        </w:numPr>
        <w:spacing w:after="160" w:line="276" w:lineRule="auto"/>
        <w:jc w:val="both"/>
      </w:pPr>
      <w:r w:rsidRPr="005C0E66">
        <w:t>Never</w:t>
      </w:r>
    </w:p>
    <w:p w14:paraId="00C0BF8C" w14:textId="77777777" w:rsidR="005C0E66" w:rsidRPr="005C0E66" w:rsidRDefault="005C0E66" w:rsidP="005C0E66">
      <w:pPr>
        <w:spacing w:after="160" w:line="276" w:lineRule="auto"/>
        <w:jc w:val="both"/>
      </w:pPr>
    </w:p>
    <w:p w14:paraId="7D810318" w14:textId="77777777" w:rsidR="005C0E66" w:rsidRPr="005C0E66" w:rsidRDefault="005C0E66" w:rsidP="005C0E66">
      <w:pPr>
        <w:spacing w:after="160" w:line="276" w:lineRule="auto"/>
        <w:jc w:val="both"/>
        <w:rPr>
          <w:b/>
          <w:bCs/>
        </w:rPr>
      </w:pPr>
      <w:r w:rsidRPr="005C0E66">
        <w:rPr>
          <w:b/>
          <w:bCs/>
        </w:rPr>
        <w:t>Section E: Factors Influencing Compliance to Safety Practices</w:t>
      </w:r>
    </w:p>
    <w:p w14:paraId="5960BA7C" w14:textId="77777777" w:rsidR="005C0E66" w:rsidRPr="005C0E66" w:rsidRDefault="005C0E66" w:rsidP="005C0E66">
      <w:pPr>
        <w:numPr>
          <w:ilvl w:val="0"/>
          <w:numId w:val="6"/>
        </w:numPr>
        <w:spacing w:after="160" w:line="276" w:lineRule="auto"/>
        <w:jc w:val="both"/>
      </w:pPr>
      <w:r w:rsidRPr="005C0E66">
        <w:t>Are safety guidelines available in your PHC?</w:t>
      </w:r>
    </w:p>
    <w:p w14:paraId="6EDF1BB5" w14:textId="77777777" w:rsidR="005C0E66" w:rsidRPr="005C0E66" w:rsidRDefault="005C0E66" w:rsidP="005C0E66">
      <w:pPr>
        <w:numPr>
          <w:ilvl w:val="1"/>
          <w:numId w:val="6"/>
        </w:numPr>
        <w:spacing w:after="160" w:line="276" w:lineRule="auto"/>
        <w:jc w:val="both"/>
      </w:pPr>
      <w:r w:rsidRPr="005C0E66">
        <w:t> Yes</w:t>
      </w:r>
    </w:p>
    <w:p w14:paraId="0036E7D8" w14:textId="77777777" w:rsidR="005C0E66" w:rsidRPr="005C0E66" w:rsidRDefault="005C0E66" w:rsidP="005C0E66">
      <w:pPr>
        <w:numPr>
          <w:ilvl w:val="1"/>
          <w:numId w:val="6"/>
        </w:numPr>
        <w:spacing w:after="160" w:line="276" w:lineRule="auto"/>
        <w:jc w:val="both"/>
      </w:pPr>
      <w:r w:rsidRPr="005C0E66">
        <w:t> No</w:t>
      </w:r>
    </w:p>
    <w:p w14:paraId="5568EAF6" w14:textId="77777777" w:rsidR="005C0E66" w:rsidRPr="005C0E66" w:rsidRDefault="005C0E66" w:rsidP="005C0E66">
      <w:pPr>
        <w:numPr>
          <w:ilvl w:val="1"/>
          <w:numId w:val="6"/>
        </w:numPr>
        <w:spacing w:after="160" w:line="276" w:lineRule="auto"/>
        <w:jc w:val="both"/>
      </w:pPr>
      <w:r w:rsidRPr="005C0E66">
        <w:t> Not sure</w:t>
      </w:r>
    </w:p>
    <w:p w14:paraId="350AC0A0" w14:textId="77777777" w:rsidR="005C0E66" w:rsidRPr="005C0E66" w:rsidRDefault="005C0E66" w:rsidP="005C0E66">
      <w:pPr>
        <w:numPr>
          <w:ilvl w:val="0"/>
          <w:numId w:val="6"/>
        </w:numPr>
        <w:spacing w:after="160" w:line="276" w:lineRule="auto"/>
        <w:jc w:val="both"/>
      </w:pPr>
      <w:r w:rsidRPr="005C0E66">
        <w:t>Does management enforce adherence to safety protocols?</w:t>
      </w:r>
    </w:p>
    <w:p w14:paraId="788C9981" w14:textId="77777777" w:rsidR="005C0E66" w:rsidRPr="005C0E66" w:rsidRDefault="005C0E66" w:rsidP="005C0E66">
      <w:pPr>
        <w:numPr>
          <w:ilvl w:val="1"/>
          <w:numId w:val="6"/>
        </w:numPr>
        <w:spacing w:after="160" w:line="276" w:lineRule="auto"/>
        <w:jc w:val="both"/>
      </w:pPr>
      <w:r w:rsidRPr="005C0E66">
        <w:t> Yes</w:t>
      </w:r>
    </w:p>
    <w:p w14:paraId="44E9F2D5" w14:textId="77777777" w:rsidR="005C0E66" w:rsidRPr="005C0E66" w:rsidRDefault="005C0E66" w:rsidP="005C0E66">
      <w:pPr>
        <w:numPr>
          <w:ilvl w:val="1"/>
          <w:numId w:val="6"/>
        </w:numPr>
        <w:spacing w:after="160" w:line="276" w:lineRule="auto"/>
        <w:jc w:val="both"/>
      </w:pPr>
      <w:r w:rsidRPr="005C0E66">
        <w:t> No</w:t>
      </w:r>
    </w:p>
    <w:p w14:paraId="5E15B0B7" w14:textId="77777777" w:rsidR="005C0E66" w:rsidRPr="005C0E66" w:rsidRDefault="005C0E66" w:rsidP="005C0E66">
      <w:pPr>
        <w:numPr>
          <w:ilvl w:val="0"/>
          <w:numId w:val="6"/>
        </w:numPr>
        <w:spacing w:after="160" w:line="276" w:lineRule="auto"/>
        <w:jc w:val="both"/>
      </w:pPr>
      <w:r w:rsidRPr="005C0E66">
        <w:t>Do you receive supervision or monitoring when using hazardous substances?</w:t>
      </w:r>
    </w:p>
    <w:p w14:paraId="0129466F" w14:textId="77777777" w:rsidR="005C0E66" w:rsidRPr="005C0E66" w:rsidRDefault="005C0E66" w:rsidP="005C0E66">
      <w:pPr>
        <w:numPr>
          <w:ilvl w:val="1"/>
          <w:numId w:val="6"/>
        </w:numPr>
        <w:spacing w:after="160" w:line="276" w:lineRule="auto"/>
        <w:jc w:val="both"/>
      </w:pPr>
      <w:r w:rsidRPr="005C0E66">
        <w:t> Yes</w:t>
      </w:r>
    </w:p>
    <w:p w14:paraId="277FBDA8" w14:textId="77777777" w:rsidR="005C0E66" w:rsidRPr="005C0E66" w:rsidRDefault="005C0E66" w:rsidP="005C0E66">
      <w:pPr>
        <w:numPr>
          <w:ilvl w:val="1"/>
          <w:numId w:val="6"/>
        </w:numPr>
        <w:spacing w:after="160" w:line="276" w:lineRule="auto"/>
        <w:jc w:val="both"/>
      </w:pPr>
      <w:r w:rsidRPr="005C0E66">
        <w:t> No</w:t>
      </w:r>
    </w:p>
    <w:p w14:paraId="6A9BABC0" w14:textId="77777777" w:rsidR="005C0E66" w:rsidRPr="005C0E66" w:rsidRDefault="005C0E66" w:rsidP="005C0E66">
      <w:pPr>
        <w:numPr>
          <w:ilvl w:val="0"/>
          <w:numId w:val="6"/>
        </w:numPr>
        <w:spacing w:after="160" w:line="276" w:lineRule="auto"/>
        <w:jc w:val="both"/>
      </w:pPr>
      <w:r w:rsidRPr="005C0E66">
        <w:t>What factors discourage compliance with safety procedures? (Select all that apply)</w:t>
      </w:r>
    </w:p>
    <w:p w14:paraId="7118C24C" w14:textId="77777777" w:rsidR="005C0E66" w:rsidRPr="005C0E66" w:rsidRDefault="005C0E66" w:rsidP="005C0E66">
      <w:pPr>
        <w:numPr>
          <w:ilvl w:val="1"/>
          <w:numId w:val="6"/>
        </w:numPr>
        <w:spacing w:after="160" w:line="276" w:lineRule="auto"/>
        <w:jc w:val="both"/>
      </w:pPr>
      <w:r w:rsidRPr="005C0E66">
        <w:t> Inadequate training</w:t>
      </w:r>
    </w:p>
    <w:p w14:paraId="5DE2C229" w14:textId="77777777" w:rsidR="005C0E66" w:rsidRPr="005C0E66" w:rsidRDefault="005C0E66" w:rsidP="005C0E66">
      <w:pPr>
        <w:numPr>
          <w:ilvl w:val="1"/>
          <w:numId w:val="6"/>
        </w:numPr>
        <w:spacing w:after="160" w:line="276" w:lineRule="auto"/>
        <w:jc w:val="both"/>
      </w:pPr>
      <w:r w:rsidRPr="005C0E66">
        <w:t> Lack of safety materials/equipment</w:t>
      </w:r>
    </w:p>
    <w:p w14:paraId="5F3F961B" w14:textId="77777777" w:rsidR="005C0E66" w:rsidRPr="005C0E66" w:rsidRDefault="005C0E66" w:rsidP="005C0E66">
      <w:pPr>
        <w:numPr>
          <w:ilvl w:val="1"/>
          <w:numId w:val="6"/>
        </w:numPr>
        <w:spacing w:after="160" w:line="276" w:lineRule="auto"/>
        <w:jc w:val="both"/>
      </w:pPr>
      <w:r w:rsidRPr="005C0E66">
        <w:t> Poor supervision</w:t>
      </w:r>
    </w:p>
    <w:p w14:paraId="256E6346" w14:textId="77777777" w:rsidR="005C0E66" w:rsidRPr="005C0E66" w:rsidRDefault="005C0E66" w:rsidP="005C0E66">
      <w:pPr>
        <w:numPr>
          <w:ilvl w:val="1"/>
          <w:numId w:val="6"/>
        </w:numPr>
        <w:spacing w:after="160" w:line="276" w:lineRule="auto"/>
        <w:jc w:val="both"/>
      </w:pPr>
      <w:r w:rsidRPr="005C0E66">
        <w:t> High workload/time pressure</w:t>
      </w:r>
    </w:p>
    <w:p w14:paraId="16E349A0" w14:textId="77777777" w:rsidR="005C0E66" w:rsidRPr="005C0E66" w:rsidRDefault="005C0E66" w:rsidP="005C0E66">
      <w:pPr>
        <w:numPr>
          <w:ilvl w:val="1"/>
          <w:numId w:val="6"/>
        </w:numPr>
        <w:spacing w:after="160" w:line="276" w:lineRule="auto"/>
        <w:jc w:val="both"/>
      </w:pPr>
      <w:r w:rsidRPr="005C0E66">
        <w:lastRenderedPageBreak/>
        <w:t> Perception that safety measures are unnecessary</w:t>
      </w:r>
    </w:p>
    <w:p w14:paraId="288C46C2" w14:textId="77777777" w:rsidR="005C0E66" w:rsidRPr="005C0E66" w:rsidRDefault="005C0E66" w:rsidP="005C0E66">
      <w:pPr>
        <w:numPr>
          <w:ilvl w:val="0"/>
          <w:numId w:val="6"/>
        </w:numPr>
        <w:spacing w:after="160" w:line="276" w:lineRule="auto"/>
        <w:jc w:val="both"/>
      </w:pPr>
      <w:r w:rsidRPr="005C0E66">
        <w:t>What factors encourage compliance with safety practices at your PHC? (Select all that apply)</w:t>
      </w:r>
    </w:p>
    <w:p w14:paraId="28834CD5" w14:textId="77777777" w:rsidR="005C0E66" w:rsidRPr="005C0E66" w:rsidRDefault="005C0E66" w:rsidP="005C0E66">
      <w:pPr>
        <w:numPr>
          <w:ilvl w:val="0"/>
          <w:numId w:val="15"/>
        </w:numPr>
        <w:spacing w:after="160" w:line="276" w:lineRule="auto"/>
        <w:jc w:val="both"/>
      </w:pPr>
      <w:r w:rsidRPr="005C0E66">
        <w:t>Adequate supply of PPE</w:t>
      </w:r>
    </w:p>
    <w:p w14:paraId="50273E60" w14:textId="77777777" w:rsidR="005C0E66" w:rsidRPr="005C0E66" w:rsidRDefault="005C0E66" w:rsidP="005C0E66">
      <w:pPr>
        <w:numPr>
          <w:ilvl w:val="0"/>
          <w:numId w:val="15"/>
        </w:numPr>
        <w:spacing w:after="160" w:line="276" w:lineRule="auto"/>
        <w:jc w:val="both"/>
      </w:pPr>
      <w:r w:rsidRPr="005C0E66">
        <w:t>Regular training and updates</w:t>
      </w:r>
    </w:p>
    <w:p w14:paraId="0C90CF28" w14:textId="77777777" w:rsidR="005C0E66" w:rsidRPr="005C0E66" w:rsidRDefault="005C0E66" w:rsidP="005C0E66">
      <w:pPr>
        <w:numPr>
          <w:ilvl w:val="0"/>
          <w:numId w:val="15"/>
        </w:numPr>
        <w:spacing w:after="160" w:line="276" w:lineRule="auto"/>
        <w:jc w:val="both"/>
      </w:pPr>
      <w:r w:rsidRPr="005C0E66">
        <w:t>Supportive supervision</w:t>
      </w:r>
    </w:p>
    <w:p w14:paraId="2A67E2B0" w14:textId="77777777" w:rsidR="005C0E66" w:rsidRPr="005C0E66" w:rsidRDefault="005C0E66" w:rsidP="005C0E66">
      <w:pPr>
        <w:numPr>
          <w:ilvl w:val="0"/>
          <w:numId w:val="15"/>
        </w:numPr>
        <w:spacing w:after="160" w:line="276" w:lineRule="auto"/>
        <w:jc w:val="both"/>
      </w:pPr>
      <w:r w:rsidRPr="005C0E66">
        <w:t>Good reporting and feedback systems</w:t>
      </w:r>
    </w:p>
    <w:p w14:paraId="6E703368" w14:textId="77777777" w:rsidR="005C0E66" w:rsidRPr="005C0E66" w:rsidRDefault="005C0E66" w:rsidP="005C0E66">
      <w:pPr>
        <w:numPr>
          <w:ilvl w:val="0"/>
          <w:numId w:val="15"/>
        </w:numPr>
        <w:spacing w:after="160" w:line="276" w:lineRule="auto"/>
        <w:jc w:val="both"/>
      </w:pPr>
      <w:r w:rsidRPr="005C0E66">
        <w:t>Incentives or recognition for compliance.</w:t>
      </w:r>
    </w:p>
    <w:p w14:paraId="617102D5" w14:textId="77777777" w:rsidR="005C0E66" w:rsidRPr="005C0E66" w:rsidRDefault="005C0E66" w:rsidP="005C0E66">
      <w:pPr>
        <w:numPr>
          <w:ilvl w:val="0"/>
          <w:numId w:val="6"/>
        </w:numPr>
        <w:spacing w:after="160" w:line="276" w:lineRule="auto"/>
        <w:jc w:val="both"/>
      </w:pPr>
      <w:r w:rsidRPr="005C0E66">
        <w:t>What suggestions do you have for improving safety practices at your PHC</w:t>
      </w:r>
    </w:p>
    <w:p w14:paraId="60949231" w14:textId="77777777" w:rsidR="002943FB" w:rsidRDefault="002943FB" w:rsidP="005C0E66">
      <w:pPr>
        <w:spacing w:after="160" w:line="276" w:lineRule="auto"/>
        <w:jc w:val="both"/>
      </w:pPr>
    </w:p>
    <w:sectPr w:rsidR="002943F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D0483" w14:textId="77777777" w:rsidR="00BD64E2" w:rsidRDefault="00BD64E2">
      <w:r>
        <w:separator/>
      </w:r>
    </w:p>
  </w:endnote>
  <w:endnote w:type="continuationSeparator" w:id="0">
    <w:p w14:paraId="4ABC1438" w14:textId="77777777" w:rsidR="00BD64E2" w:rsidRDefault="00BD6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A6AF0" w14:textId="77777777" w:rsidR="004B2EF9" w:rsidRDefault="004B2E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6F074" w14:textId="77777777" w:rsidR="002943FB" w:rsidRDefault="0019692A">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415404">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NUMPAGES</w:instrText>
    </w:r>
    <w:r>
      <w:rPr>
        <w:sz w:val="16"/>
        <w:szCs w:val="16"/>
      </w:rPr>
      <w:fldChar w:fldCharType="separate"/>
    </w:r>
    <w:r w:rsidR="00415404">
      <w:rPr>
        <w:noProof/>
        <w:sz w:val="16"/>
        <w:szCs w:val="16"/>
      </w:rPr>
      <w:t>2</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A6DA5" w14:textId="77777777" w:rsidR="004B2EF9" w:rsidRDefault="004B2E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E4791" w14:textId="77777777" w:rsidR="00BD64E2" w:rsidRDefault="00BD64E2">
      <w:r>
        <w:separator/>
      </w:r>
    </w:p>
  </w:footnote>
  <w:footnote w:type="continuationSeparator" w:id="0">
    <w:p w14:paraId="52638424" w14:textId="77777777" w:rsidR="00BD64E2" w:rsidRDefault="00BD6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A0500" w14:textId="63FB30AB" w:rsidR="004B2EF9" w:rsidRDefault="004B2EF9">
    <w:pPr>
      <w:pStyle w:val="Header"/>
    </w:pPr>
    <w:r>
      <w:rPr>
        <w:noProof/>
      </w:rPr>
      <w:pict w14:anchorId="6ABCB1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783376"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1B3DF" w14:textId="05BCE473" w:rsidR="004B2EF9" w:rsidRDefault="004B2EF9">
    <w:pPr>
      <w:pStyle w:val="Header"/>
    </w:pPr>
    <w:r>
      <w:rPr>
        <w:noProof/>
      </w:rPr>
      <w:pict w14:anchorId="472230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783377"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FD20" w14:textId="14654573" w:rsidR="004B2EF9" w:rsidRDefault="004B2EF9">
    <w:pPr>
      <w:pStyle w:val="Header"/>
    </w:pPr>
    <w:r>
      <w:rPr>
        <w:noProof/>
      </w:rPr>
      <w:pict w14:anchorId="640E51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783375"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Arial&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FEA"/>
    <w:multiLevelType w:val="hybridMultilevel"/>
    <w:tmpl w:val="CFDE1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61A2903"/>
    <w:multiLevelType w:val="hybridMultilevel"/>
    <w:tmpl w:val="315C0B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DDE7658"/>
    <w:multiLevelType w:val="multilevel"/>
    <w:tmpl w:val="BB1841F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9F7CC3"/>
    <w:multiLevelType w:val="hybridMultilevel"/>
    <w:tmpl w:val="1ED651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BA3228"/>
    <w:multiLevelType w:val="hybridMultilevel"/>
    <w:tmpl w:val="BB507D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A4D0272"/>
    <w:multiLevelType w:val="multilevel"/>
    <w:tmpl w:val="FB3CD70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1D528A"/>
    <w:multiLevelType w:val="hybridMultilevel"/>
    <w:tmpl w:val="8AAA3DF8"/>
    <w:lvl w:ilvl="0" w:tplc="D438DFCC">
      <w:start w:val="1"/>
      <w:numFmt w:val="bullet"/>
      <w:lvlText w:val="●"/>
      <w:lvlJc w:val="left"/>
      <w:pPr>
        <w:ind w:left="720" w:hanging="360"/>
      </w:pPr>
    </w:lvl>
    <w:lvl w:ilvl="1" w:tplc="2DC41070">
      <w:start w:val="1"/>
      <w:numFmt w:val="bullet"/>
      <w:lvlText w:val="○"/>
      <w:lvlJc w:val="left"/>
      <w:pPr>
        <w:ind w:left="1440" w:hanging="360"/>
      </w:pPr>
    </w:lvl>
    <w:lvl w:ilvl="2" w:tplc="1E8C391C">
      <w:start w:val="1"/>
      <w:numFmt w:val="bullet"/>
      <w:lvlText w:val="■"/>
      <w:lvlJc w:val="left"/>
      <w:pPr>
        <w:ind w:left="2160" w:hanging="360"/>
      </w:pPr>
    </w:lvl>
    <w:lvl w:ilvl="3" w:tplc="3304A6F6">
      <w:start w:val="1"/>
      <w:numFmt w:val="bullet"/>
      <w:lvlText w:val="●"/>
      <w:lvlJc w:val="left"/>
      <w:pPr>
        <w:ind w:left="2880" w:hanging="360"/>
      </w:pPr>
    </w:lvl>
    <w:lvl w:ilvl="4" w:tplc="C022848E">
      <w:start w:val="1"/>
      <w:numFmt w:val="bullet"/>
      <w:lvlText w:val="○"/>
      <w:lvlJc w:val="left"/>
      <w:pPr>
        <w:ind w:left="3600" w:hanging="360"/>
      </w:pPr>
    </w:lvl>
    <w:lvl w:ilvl="5" w:tplc="A710A9F2">
      <w:start w:val="1"/>
      <w:numFmt w:val="bullet"/>
      <w:lvlText w:val="■"/>
      <w:lvlJc w:val="left"/>
      <w:pPr>
        <w:ind w:left="4320" w:hanging="360"/>
      </w:pPr>
    </w:lvl>
    <w:lvl w:ilvl="6" w:tplc="1952E816">
      <w:start w:val="1"/>
      <w:numFmt w:val="bullet"/>
      <w:lvlText w:val="●"/>
      <w:lvlJc w:val="left"/>
      <w:pPr>
        <w:ind w:left="5040" w:hanging="360"/>
      </w:pPr>
    </w:lvl>
    <w:lvl w:ilvl="7" w:tplc="515CA1E6">
      <w:start w:val="1"/>
      <w:numFmt w:val="bullet"/>
      <w:lvlText w:val="●"/>
      <w:lvlJc w:val="left"/>
      <w:pPr>
        <w:ind w:left="5760" w:hanging="360"/>
      </w:pPr>
    </w:lvl>
    <w:lvl w:ilvl="8" w:tplc="9660723C">
      <w:start w:val="1"/>
      <w:numFmt w:val="bullet"/>
      <w:lvlText w:val="●"/>
      <w:lvlJc w:val="left"/>
      <w:pPr>
        <w:ind w:left="6480" w:hanging="360"/>
      </w:pPr>
    </w:lvl>
  </w:abstractNum>
  <w:abstractNum w:abstractNumId="7" w15:restartNumberingAfterBreak="0">
    <w:nsid w:val="49BF750F"/>
    <w:multiLevelType w:val="hybridMultilevel"/>
    <w:tmpl w:val="1388C4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8BB40DD"/>
    <w:multiLevelType w:val="hybridMultilevel"/>
    <w:tmpl w:val="29D08E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CA97C0E"/>
    <w:multiLevelType w:val="multilevel"/>
    <w:tmpl w:val="F3F224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8F4C46"/>
    <w:multiLevelType w:val="hybridMultilevel"/>
    <w:tmpl w:val="B68EE5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66B7321"/>
    <w:multiLevelType w:val="hybridMultilevel"/>
    <w:tmpl w:val="F79A54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6E47813"/>
    <w:multiLevelType w:val="hybridMultilevel"/>
    <w:tmpl w:val="6B24DD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C6110F0"/>
    <w:multiLevelType w:val="multilevel"/>
    <w:tmpl w:val="E6A4E1A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F01F80"/>
    <w:multiLevelType w:val="multilevel"/>
    <w:tmpl w:val="73F01A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9409669">
    <w:abstractNumId w:val="6"/>
    <w:lvlOverride w:ilvl="0">
      <w:startOverride w:val="1"/>
    </w:lvlOverride>
  </w:num>
  <w:num w:numId="2" w16cid:durableId="578056644">
    <w:abstractNumId w:val="9"/>
  </w:num>
  <w:num w:numId="3" w16cid:durableId="453062211">
    <w:abstractNumId w:val="5"/>
  </w:num>
  <w:num w:numId="4" w16cid:durableId="523328524">
    <w:abstractNumId w:val="13"/>
  </w:num>
  <w:num w:numId="5" w16cid:durableId="1461260175">
    <w:abstractNumId w:val="14"/>
  </w:num>
  <w:num w:numId="6" w16cid:durableId="198015684">
    <w:abstractNumId w:val="2"/>
  </w:num>
  <w:num w:numId="7" w16cid:durableId="465512816">
    <w:abstractNumId w:val="8"/>
  </w:num>
  <w:num w:numId="8" w16cid:durableId="666714202">
    <w:abstractNumId w:val="0"/>
  </w:num>
  <w:num w:numId="9" w16cid:durableId="485905010">
    <w:abstractNumId w:val="4"/>
  </w:num>
  <w:num w:numId="10" w16cid:durableId="17892624">
    <w:abstractNumId w:val="11"/>
  </w:num>
  <w:num w:numId="11" w16cid:durableId="1966693480">
    <w:abstractNumId w:val="7"/>
  </w:num>
  <w:num w:numId="12" w16cid:durableId="578368230">
    <w:abstractNumId w:val="12"/>
  </w:num>
  <w:num w:numId="13" w16cid:durableId="39130396">
    <w:abstractNumId w:val="1"/>
  </w:num>
  <w:num w:numId="14" w16cid:durableId="320693071">
    <w:abstractNumId w:val="3"/>
  </w:num>
  <w:num w:numId="15" w16cid:durableId="11538358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3FB"/>
    <w:rsid w:val="00007550"/>
    <w:rsid w:val="00121421"/>
    <w:rsid w:val="00177747"/>
    <w:rsid w:val="001863F0"/>
    <w:rsid w:val="0019692A"/>
    <w:rsid w:val="001F12CD"/>
    <w:rsid w:val="00272DFB"/>
    <w:rsid w:val="002943FB"/>
    <w:rsid w:val="00294FA4"/>
    <w:rsid w:val="00296691"/>
    <w:rsid w:val="002E0ECD"/>
    <w:rsid w:val="002F55D8"/>
    <w:rsid w:val="00415404"/>
    <w:rsid w:val="00494F59"/>
    <w:rsid w:val="00495953"/>
    <w:rsid w:val="004B2EF9"/>
    <w:rsid w:val="00551FDB"/>
    <w:rsid w:val="005C0E66"/>
    <w:rsid w:val="005D59BC"/>
    <w:rsid w:val="006743C4"/>
    <w:rsid w:val="0067558C"/>
    <w:rsid w:val="00681F84"/>
    <w:rsid w:val="0069045F"/>
    <w:rsid w:val="00812E76"/>
    <w:rsid w:val="00816BD9"/>
    <w:rsid w:val="00821EE3"/>
    <w:rsid w:val="008556E6"/>
    <w:rsid w:val="008875FC"/>
    <w:rsid w:val="00922A00"/>
    <w:rsid w:val="00A25C3F"/>
    <w:rsid w:val="00B8059B"/>
    <w:rsid w:val="00BC1E96"/>
    <w:rsid w:val="00BD64E2"/>
    <w:rsid w:val="00C06F8B"/>
    <w:rsid w:val="00C15029"/>
    <w:rsid w:val="00C460A3"/>
    <w:rsid w:val="00CF683A"/>
    <w:rsid w:val="00DC66EC"/>
    <w:rsid w:val="00E36869"/>
    <w:rsid w:val="00E6106F"/>
    <w:rsid w:val="00E67691"/>
    <w:rsid w:val="00F31088"/>
    <w:rsid w:val="00F450B8"/>
    <w:rsid w:val="00F82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2DB19"/>
  <w15:docId w15:val="{92348F0F-5282-4A37-AEA2-D087311A5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16BD9"/>
    <w:pPr>
      <w:tabs>
        <w:tab w:val="center" w:pos="4513"/>
        <w:tab w:val="right" w:pos="9026"/>
      </w:tabs>
    </w:pPr>
  </w:style>
  <w:style w:type="character" w:customStyle="1" w:styleId="HeaderChar">
    <w:name w:val="Header Char"/>
    <w:basedOn w:val="DefaultParagraphFont"/>
    <w:link w:val="Header"/>
    <w:uiPriority w:val="99"/>
    <w:rsid w:val="00816BD9"/>
  </w:style>
  <w:style w:type="paragraph" w:styleId="Footer">
    <w:name w:val="footer"/>
    <w:basedOn w:val="Normal"/>
    <w:link w:val="FooterChar"/>
    <w:uiPriority w:val="99"/>
    <w:unhideWhenUsed/>
    <w:rsid w:val="00816BD9"/>
    <w:pPr>
      <w:tabs>
        <w:tab w:val="center" w:pos="4513"/>
        <w:tab w:val="right" w:pos="9026"/>
      </w:tabs>
    </w:pPr>
  </w:style>
  <w:style w:type="character" w:customStyle="1" w:styleId="FooterChar">
    <w:name w:val="Footer Char"/>
    <w:basedOn w:val="DefaultParagraphFont"/>
    <w:link w:val="Footer"/>
    <w:uiPriority w:val="99"/>
    <w:rsid w:val="00816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25</Pages>
  <Words>6747</Words>
  <Characters>38462</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1166</cp:lastModifiedBy>
  <cp:revision>12</cp:revision>
  <dcterms:created xsi:type="dcterms:W3CDTF">2026-07-07T18:51:00Z</dcterms:created>
  <dcterms:modified xsi:type="dcterms:W3CDTF">2026-07-14T12:50:00Z</dcterms:modified>
</cp:coreProperties>
</file>