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C6BAD" w14:paraId="36A9B5C7" w14:textId="77777777">
        <w:trPr>
          <w:trHeight w:val="20"/>
          <w:jc w:val="center"/>
        </w:trPr>
        <w:tc>
          <w:tcPr>
            <w:tcW w:w="1186" w:type="pct"/>
          </w:tcPr>
          <w:p w14:paraId="61A3B9EC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207EB4" w14:textId="77777777" w:rsidR="004C6BAD" w:rsidRDefault="00D4048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07F6F" w:rsidRPr="00B07F6F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4C6BAD" w14:paraId="5F67AF01" w14:textId="77777777">
        <w:trPr>
          <w:trHeight w:val="20"/>
          <w:jc w:val="center"/>
        </w:trPr>
        <w:tc>
          <w:tcPr>
            <w:tcW w:w="1186" w:type="pct"/>
          </w:tcPr>
          <w:p w14:paraId="27AF6CD6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EF038B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Ms_PCBMB_14804</w:t>
            </w:r>
          </w:p>
        </w:tc>
      </w:tr>
      <w:tr w:rsidR="004C6BAD" w14:paraId="1C6BE9DC" w14:textId="77777777">
        <w:trPr>
          <w:trHeight w:val="20"/>
          <w:jc w:val="center"/>
        </w:trPr>
        <w:tc>
          <w:tcPr>
            <w:tcW w:w="1186" w:type="pct"/>
          </w:tcPr>
          <w:p w14:paraId="27B1AC74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31B7FA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Application of Indole-3-acetic acid (IAA), Indole Butyric Acid (IBA) and Naphthalene Acetic Acid (NAA) for Enhancing Clonal Propagation of Fig fruit (</w:t>
            </w:r>
            <w:proofErr w:type="spellStart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Ficus</w:t>
            </w:r>
            <w:proofErr w:type="spellEnd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carica</w:t>
            </w:r>
            <w:proofErr w:type="spellEnd"/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4C6BAD" w14:paraId="44199C60" w14:textId="77777777">
        <w:trPr>
          <w:trHeight w:val="20"/>
          <w:jc w:val="center"/>
        </w:trPr>
        <w:tc>
          <w:tcPr>
            <w:tcW w:w="1186" w:type="pct"/>
          </w:tcPr>
          <w:p w14:paraId="72F74FF2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C2EB81" w14:textId="77777777" w:rsidR="004C6BAD" w:rsidRDefault="006714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D17F9E" w14:textId="77777777" w:rsidR="004C6BAD" w:rsidRDefault="004C6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27113D" w14:textId="77777777" w:rsidR="004C6BAD" w:rsidRDefault="004C6BA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6CD2A79" w14:textId="77777777" w:rsidR="004C6BAD" w:rsidRDefault="0067147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7E35193" w14:textId="77777777" w:rsidR="004C6BAD" w:rsidRDefault="004C6BA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C6BAD" w14:paraId="623AFA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BD6AA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BB0E12D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BB861D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14EFA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2CC1F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9BFA19" w14:textId="77777777" w:rsidR="004C6BAD" w:rsidRDefault="0067147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D64694" w14:textId="52687B71" w:rsidR="004C6BAD" w:rsidRDefault="005045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Poor English language, change research paper title </w:t>
            </w:r>
          </w:p>
        </w:tc>
        <w:tc>
          <w:tcPr>
            <w:tcW w:w="1367" w:type="pct"/>
          </w:tcPr>
          <w:p w14:paraId="2C5E902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159D012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p w14:paraId="3D9005C0" w14:textId="77777777" w:rsidR="004C6BAD" w:rsidRDefault="0067147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9396DF7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C6BAD" w14:paraId="32E889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3C870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C15F443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486F73" w14:textId="77777777" w:rsidR="004C6BAD" w:rsidRDefault="006714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6BAD" w14:paraId="69B4A2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EEF13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867197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05E7D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59078" w14:textId="5C3CF0D5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2.5</w:t>
            </w:r>
          </w:p>
        </w:tc>
        <w:tc>
          <w:tcPr>
            <w:tcW w:w="1367" w:type="pct"/>
          </w:tcPr>
          <w:p w14:paraId="59B401C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A9EF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D0012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888E4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613AD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DB94D" w14:textId="2B839BC1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4.4</w:t>
            </w:r>
          </w:p>
        </w:tc>
        <w:tc>
          <w:tcPr>
            <w:tcW w:w="1367" w:type="pct"/>
          </w:tcPr>
          <w:p w14:paraId="58EA9690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D1943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7AF76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AA35195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D839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E161E" w14:textId="116C2757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4.1</w:t>
            </w:r>
          </w:p>
        </w:tc>
        <w:tc>
          <w:tcPr>
            <w:tcW w:w="1367" w:type="pct"/>
          </w:tcPr>
          <w:p w14:paraId="0B1343B6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ADDE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3200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D6101DD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15A25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C15A1" w14:textId="5CFCD370" w:rsidR="00504523" w:rsidRDefault="00504523" w:rsidP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367" w:type="pct"/>
          </w:tcPr>
          <w:p w14:paraId="0816B9AD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8C817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30B8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5EEC68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26276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81EA9" w14:textId="05D371AD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4.3</w:t>
            </w:r>
          </w:p>
        </w:tc>
        <w:tc>
          <w:tcPr>
            <w:tcW w:w="1367" w:type="pct"/>
          </w:tcPr>
          <w:p w14:paraId="354D126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0285D7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49662F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E2098B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4E5A1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9F396" w14:textId="0491C2CC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4.7</w:t>
            </w:r>
          </w:p>
        </w:tc>
        <w:tc>
          <w:tcPr>
            <w:tcW w:w="1367" w:type="pct"/>
          </w:tcPr>
          <w:p w14:paraId="0442676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5EA36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CB460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DC0AC1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5959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98890A" w14:textId="18039B84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4.4</w:t>
            </w:r>
          </w:p>
        </w:tc>
        <w:tc>
          <w:tcPr>
            <w:tcW w:w="1367" w:type="pct"/>
          </w:tcPr>
          <w:p w14:paraId="52CE0D8A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9E95B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75396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C5E8E2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BD1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5F62B" w14:textId="71C3B579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367" w:type="pct"/>
          </w:tcPr>
          <w:p w14:paraId="5341AF2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98F1E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02837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C38A5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E1213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85C36" w14:textId="077C8E62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4.5</w:t>
            </w:r>
          </w:p>
        </w:tc>
        <w:tc>
          <w:tcPr>
            <w:tcW w:w="1367" w:type="pct"/>
          </w:tcPr>
          <w:p w14:paraId="4366607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2A1FF8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EDA5E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8BFEFF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254FA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2DA93" w14:textId="65C9A0E0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4.5</w:t>
            </w:r>
          </w:p>
        </w:tc>
        <w:tc>
          <w:tcPr>
            <w:tcW w:w="1367" w:type="pct"/>
          </w:tcPr>
          <w:p w14:paraId="71C83ED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3680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A0ADE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FFAB96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6512A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49087" w14:textId="778095A2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4.7</w:t>
            </w:r>
          </w:p>
        </w:tc>
        <w:tc>
          <w:tcPr>
            <w:tcW w:w="1367" w:type="pct"/>
          </w:tcPr>
          <w:p w14:paraId="5F693D7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E3B20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009D5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85F95D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C151E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2D972" w14:textId="2FF73252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367" w:type="pct"/>
          </w:tcPr>
          <w:p w14:paraId="3BDCBC93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B2663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DAB0D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77F107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69B8C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A0307" w14:textId="05C68738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367" w:type="pct"/>
          </w:tcPr>
          <w:p w14:paraId="0203141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561E7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B42DB2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49C2F5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8FACE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4AADD0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FB03DE" w14:textId="771A7339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4.4</w:t>
            </w:r>
          </w:p>
        </w:tc>
        <w:tc>
          <w:tcPr>
            <w:tcW w:w="1367" w:type="pct"/>
          </w:tcPr>
          <w:p w14:paraId="1DD0268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14BA8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C1AE3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370467C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D02F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770083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5B926E" w14:textId="10CACFBD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4.5</w:t>
            </w:r>
          </w:p>
        </w:tc>
        <w:tc>
          <w:tcPr>
            <w:tcW w:w="1367" w:type="pct"/>
          </w:tcPr>
          <w:p w14:paraId="1A0D74E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F648E52" w14:textId="77777777" w:rsidR="004C6BAD" w:rsidRDefault="004C6B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FB4BCED" w14:textId="77777777" w:rsidR="004C6BAD" w:rsidRDefault="0067147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3C0A179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C6BAD" w14:paraId="593DCF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FF5C7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28B6CA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9D4A661" w14:textId="77777777" w:rsidR="004C6BAD" w:rsidRDefault="004C6B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DFF8AF1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81FFC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04811A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43D9C9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06B535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628D25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28A276" w14:textId="22949550" w:rsidR="00504523" w:rsidRDefault="00504523" w:rsidP="00504523">
            <w:pPr>
              <w:jc w:val="center"/>
              <w:rPr>
                <w:b/>
              </w:rPr>
            </w:pPr>
            <w:r w:rsidRPr="00504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504523">
              <w:rPr>
                <w:rFonts w:cs="Arial"/>
                <w:b/>
                <w:bCs/>
                <w:lang w:val="en-GB"/>
              </w:rPr>
              <w:t xml:space="preserve">effect of </w:t>
            </w:r>
            <w:r w:rsidRPr="00504523">
              <w:rPr>
                <w:b/>
              </w:rPr>
              <w:t>auxin application for Enhancing Clonal Propagation of Fig fruit (</w:t>
            </w:r>
            <w:proofErr w:type="spellStart"/>
            <w:r w:rsidRPr="00504523">
              <w:rPr>
                <w:b/>
                <w:i/>
                <w:iCs/>
              </w:rPr>
              <w:t>Ficus</w:t>
            </w:r>
            <w:proofErr w:type="spellEnd"/>
            <w:r w:rsidRPr="00504523">
              <w:rPr>
                <w:b/>
                <w:i/>
                <w:iCs/>
              </w:rPr>
              <w:t xml:space="preserve"> </w:t>
            </w:r>
            <w:proofErr w:type="spellStart"/>
            <w:r w:rsidRPr="00504523">
              <w:rPr>
                <w:b/>
                <w:i/>
                <w:iCs/>
              </w:rPr>
              <w:t>carica</w:t>
            </w:r>
            <w:proofErr w:type="spellEnd"/>
            <w:r w:rsidRPr="00504523">
              <w:rPr>
                <w:b/>
              </w:rPr>
              <w:t xml:space="preserve"> L.) cv. Afghan</w:t>
            </w:r>
          </w:p>
          <w:p w14:paraId="00CD8496" w14:textId="71ED64BA" w:rsidR="004C6BAD" w:rsidRDefault="004C6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7640E2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C9627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F228E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018BC20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F60206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B87751" w14:textId="6BE76337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EC6682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672C6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84FE37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4195A27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A4394C" w14:textId="0B64367C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4636FC1D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0F512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402C10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E73A02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A90A30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F89467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B61F967" w14:textId="0F1FE578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08A9B0EC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1DA4EB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4DA0829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77BEDF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E250C4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174A7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24F17A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A50A1BE" w14:textId="4201D159" w:rsidR="004C6BAD" w:rsidRDefault="00B2509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No </w:t>
            </w:r>
          </w:p>
        </w:tc>
        <w:tc>
          <w:tcPr>
            <w:tcW w:w="1543" w:type="pct"/>
          </w:tcPr>
          <w:p w14:paraId="025A00B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F0A7AFB" w14:textId="77777777" w:rsidR="004C6BAD" w:rsidRDefault="004C6BA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01CB804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8CC3A36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C6B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F136D" w14:textId="77777777" w:rsidR="00D4048D" w:rsidRDefault="00D4048D">
      <w:r>
        <w:separator/>
      </w:r>
    </w:p>
  </w:endnote>
  <w:endnote w:type="continuationSeparator" w:id="0">
    <w:p w14:paraId="772B73EB" w14:textId="77777777" w:rsidR="00D4048D" w:rsidRDefault="00D4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E2CC" w14:textId="77777777" w:rsidR="004C6BAD" w:rsidRDefault="004C6BAD">
    <w:pPr>
      <w:pStyle w:val="Footer"/>
      <w:jc w:val="right"/>
    </w:pPr>
  </w:p>
  <w:p w14:paraId="30F899A8" w14:textId="77777777" w:rsidR="004C6BAD" w:rsidRDefault="0067147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C2B8AF0" w14:textId="77777777" w:rsidR="004C6BAD" w:rsidRDefault="0067147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7DE8E9" w14:textId="77777777" w:rsidR="004C6BAD" w:rsidRDefault="004C6BAD">
    <w:pPr>
      <w:pStyle w:val="Footer"/>
      <w:jc w:val="right"/>
    </w:pPr>
  </w:p>
  <w:p w14:paraId="225D16AD" w14:textId="77777777" w:rsidR="004C6BAD" w:rsidRDefault="004C6B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39E2B" w14:textId="77777777" w:rsidR="00D4048D" w:rsidRDefault="00D4048D">
      <w:r>
        <w:separator/>
      </w:r>
    </w:p>
  </w:footnote>
  <w:footnote w:type="continuationSeparator" w:id="0">
    <w:p w14:paraId="1689003D" w14:textId="77777777" w:rsidR="00D4048D" w:rsidRDefault="00D40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08C6F" w14:textId="77777777" w:rsidR="004C6BAD" w:rsidRDefault="004C6B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E836AB" w14:textId="77777777" w:rsidR="004C6BAD" w:rsidRDefault="0067147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6BAD"/>
    <w:rsid w:val="000E1E80"/>
    <w:rsid w:val="00123B85"/>
    <w:rsid w:val="001A1DA7"/>
    <w:rsid w:val="002302D8"/>
    <w:rsid w:val="004C6BAD"/>
    <w:rsid w:val="00504523"/>
    <w:rsid w:val="00671477"/>
    <w:rsid w:val="007D6187"/>
    <w:rsid w:val="00830381"/>
    <w:rsid w:val="008E3C60"/>
    <w:rsid w:val="009B73E1"/>
    <w:rsid w:val="00A6008B"/>
    <w:rsid w:val="00A6363E"/>
    <w:rsid w:val="00A70B30"/>
    <w:rsid w:val="00B07F6F"/>
    <w:rsid w:val="00B25092"/>
    <w:rsid w:val="00C513B0"/>
    <w:rsid w:val="00D4048D"/>
    <w:rsid w:val="00D620C6"/>
    <w:rsid w:val="00DE311B"/>
    <w:rsid w:val="00EF76F4"/>
    <w:rsid w:val="00F1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3CE1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