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47B84" w:rsidRPr="002F297B" w14:paraId="0078C662" w14:textId="77777777">
        <w:trPr>
          <w:trHeight w:val="20"/>
          <w:jc w:val="center"/>
        </w:trPr>
        <w:tc>
          <w:tcPr>
            <w:tcW w:w="1186" w:type="pct"/>
          </w:tcPr>
          <w:p w14:paraId="743D3812" w14:textId="77777777" w:rsidR="00047B84" w:rsidRPr="002F297B" w:rsidRDefault="00000000">
            <w:pPr>
              <w:pStyle w:val="BodyText"/>
              <w:ind w:left="90"/>
              <w:jc w:val="left"/>
              <w:rPr>
                <w:rFonts w:ascii="Arial" w:hAnsi="Arial" w:cs="Arial"/>
                <w:bCs/>
                <w:sz w:val="20"/>
                <w:szCs w:val="20"/>
                <w:lang w:val="en-GB" w:eastAsia="en-US"/>
              </w:rPr>
            </w:pPr>
            <w:r w:rsidRPr="002F297B">
              <w:rPr>
                <w:rFonts w:ascii="Arial" w:hAnsi="Arial" w:cs="Arial"/>
                <w:bCs/>
                <w:sz w:val="20"/>
                <w:szCs w:val="20"/>
                <w:lang w:val="en-GB" w:eastAsia="en-US"/>
              </w:rPr>
              <w:t>Journal Name:</w:t>
            </w:r>
          </w:p>
        </w:tc>
        <w:tc>
          <w:tcPr>
            <w:tcW w:w="3814" w:type="pct"/>
          </w:tcPr>
          <w:p w14:paraId="6B9CFBE7" w14:textId="77777777" w:rsidR="00047B84" w:rsidRPr="002F297B" w:rsidRDefault="00047B84">
            <w:pPr>
              <w:rPr>
                <w:rFonts w:ascii="Arial" w:hAnsi="Arial" w:cs="Arial"/>
                <w:b/>
                <w:bCs/>
                <w:color w:val="0000FF"/>
                <w:sz w:val="20"/>
                <w:szCs w:val="20"/>
                <w:lang w:val="en-GB"/>
              </w:rPr>
            </w:pPr>
            <w:hyperlink r:id="rId7" w:history="1">
              <w:r w:rsidRPr="002F297B">
                <w:rPr>
                  <w:rFonts w:ascii="Arial" w:hAnsi="Arial" w:cs="Arial"/>
                  <w:color w:val="0000FF"/>
                  <w:sz w:val="20"/>
                  <w:szCs w:val="20"/>
                  <w:u w:val="single"/>
                </w:rPr>
                <w:t>Journal of Global Research in Education and Social Science</w:t>
              </w:r>
            </w:hyperlink>
          </w:p>
        </w:tc>
      </w:tr>
      <w:tr w:rsidR="00047B84" w:rsidRPr="002F297B" w14:paraId="02C8B85A" w14:textId="77777777">
        <w:trPr>
          <w:trHeight w:val="20"/>
          <w:jc w:val="center"/>
        </w:trPr>
        <w:tc>
          <w:tcPr>
            <w:tcW w:w="1186" w:type="pct"/>
          </w:tcPr>
          <w:p w14:paraId="345F3BA6" w14:textId="77777777" w:rsidR="00047B84" w:rsidRPr="002F297B" w:rsidRDefault="00000000">
            <w:pPr>
              <w:pStyle w:val="BodyText"/>
              <w:ind w:left="90"/>
              <w:jc w:val="left"/>
              <w:rPr>
                <w:rFonts w:ascii="Arial" w:hAnsi="Arial" w:cs="Arial"/>
                <w:bCs/>
                <w:sz w:val="20"/>
                <w:szCs w:val="20"/>
                <w:lang w:val="en-GB" w:eastAsia="en-US"/>
              </w:rPr>
            </w:pPr>
            <w:r w:rsidRPr="002F297B">
              <w:rPr>
                <w:rFonts w:ascii="Arial" w:hAnsi="Arial" w:cs="Arial"/>
                <w:bCs/>
                <w:sz w:val="20"/>
                <w:szCs w:val="20"/>
                <w:lang w:val="en-GB" w:eastAsia="en-US"/>
              </w:rPr>
              <w:t>Manuscript Number:</w:t>
            </w:r>
          </w:p>
        </w:tc>
        <w:tc>
          <w:tcPr>
            <w:tcW w:w="3814" w:type="pct"/>
          </w:tcPr>
          <w:p w14:paraId="448022ED" w14:textId="31E31908" w:rsidR="00047B84" w:rsidRPr="002F297B" w:rsidRDefault="00250961">
            <w:pPr>
              <w:pStyle w:val="NormalWeb"/>
              <w:spacing w:before="0" w:beforeAutospacing="0" w:after="0" w:afterAutospacing="0"/>
              <w:rPr>
                <w:rFonts w:ascii="Arial" w:hAnsi="Arial" w:cs="Arial"/>
                <w:b/>
                <w:bCs/>
                <w:sz w:val="20"/>
                <w:szCs w:val="20"/>
                <w:lang w:val="en-GB"/>
              </w:rPr>
            </w:pPr>
            <w:r w:rsidRPr="002F297B">
              <w:rPr>
                <w:rFonts w:ascii="Arial" w:hAnsi="Arial" w:cs="Arial"/>
                <w:b/>
                <w:bCs/>
                <w:sz w:val="20"/>
                <w:szCs w:val="20"/>
                <w:lang w:val="en-GB"/>
              </w:rPr>
              <w:t>Ms_JOGRESS_15448</w:t>
            </w:r>
          </w:p>
        </w:tc>
      </w:tr>
      <w:tr w:rsidR="00047B84" w:rsidRPr="002F297B" w14:paraId="17E3585B" w14:textId="77777777">
        <w:trPr>
          <w:trHeight w:val="20"/>
          <w:jc w:val="center"/>
        </w:trPr>
        <w:tc>
          <w:tcPr>
            <w:tcW w:w="1186" w:type="pct"/>
          </w:tcPr>
          <w:p w14:paraId="6955132F" w14:textId="77777777" w:rsidR="00047B84" w:rsidRPr="002F297B" w:rsidRDefault="00000000">
            <w:pPr>
              <w:pStyle w:val="BodyText"/>
              <w:ind w:left="90"/>
              <w:jc w:val="left"/>
              <w:rPr>
                <w:rFonts w:ascii="Arial" w:hAnsi="Arial" w:cs="Arial"/>
                <w:bCs/>
                <w:sz w:val="20"/>
                <w:szCs w:val="20"/>
                <w:lang w:val="en-GB" w:eastAsia="en-US"/>
              </w:rPr>
            </w:pPr>
            <w:r w:rsidRPr="002F297B">
              <w:rPr>
                <w:rFonts w:ascii="Arial" w:hAnsi="Arial" w:cs="Arial"/>
                <w:bCs/>
                <w:sz w:val="20"/>
                <w:szCs w:val="20"/>
                <w:lang w:val="en-GB" w:eastAsia="en-US"/>
              </w:rPr>
              <w:t xml:space="preserve">Title of the Manuscript: </w:t>
            </w:r>
          </w:p>
        </w:tc>
        <w:tc>
          <w:tcPr>
            <w:tcW w:w="3814" w:type="pct"/>
          </w:tcPr>
          <w:p w14:paraId="7FCDDEA5" w14:textId="01FF8B1B" w:rsidR="00047B84" w:rsidRPr="002F297B" w:rsidRDefault="00250961">
            <w:pPr>
              <w:pStyle w:val="NormalWeb"/>
              <w:spacing w:before="0" w:beforeAutospacing="0" w:after="0" w:afterAutospacing="0"/>
              <w:rPr>
                <w:rFonts w:ascii="Arial" w:hAnsi="Arial" w:cs="Arial"/>
                <w:b/>
                <w:sz w:val="20"/>
                <w:szCs w:val="20"/>
                <w:lang w:val="en-GB"/>
              </w:rPr>
            </w:pPr>
            <w:r w:rsidRPr="002F297B">
              <w:rPr>
                <w:rFonts w:ascii="Arial" w:hAnsi="Arial" w:cs="Arial"/>
                <w:b/>
                <w:sz w:val="20"/>
                <w:szCs w:val="20"/>
                <w:lang w:val="en-GB"/>
              </w:rPr>
              <w:t>From Prototype to Classroom: A Critical Narrative Review of Effectiveness and Translational Readiness in Artificial-Intelligence-Enabled Educational Interventions for Autistic K–12 Learners</w:t>
            </w:r>
          </w:p>
        </w:tc>
      </w:tr>
      <w:tr w:rsidR="00047B84" w:rsidRPr="002F297B" w14:paraId="7DB981BB" w14:textId="77777777">
        <w:trPr>
          <w:trHeight w:val="20"/>
          <w:jc w:val="center"/>
        </w:trPr>
        <w:tc>
          <w:tcPr>
            <w:tcW w:w="1186" w:type="pct"/>
          </w:tcPr>
          <w:p w14:paraId="07C14AA4" w14:textId="77777777" w:rsidR="00047B84" w:rsidRPr="002F297B" w:rsidRDefault="00000000">
            <w:pPr>
              <w:pStyle w:val="BodyText"/>
              <w:ind w:left="90"/>
              <w:jc w:val="left"/>
              <w:rPr>
                <w:rFonts w:ascii="Arial" w:hAnsi="Arial" w:cs="Arial"/>
                <w:bCs/>
                <w:sz w:val="20"/>
                <w:szCs w:val="20"/>
                <w:lang w:val="en-GB" w:eastAsia="en-US"/>
              </w:rPr>
            </w:pPr>
            <w:r w:rsidRPr="002F297B">
              <w:rPr>
                <w:rFonts w:ascii="Arial" w:hAnsi="Arial" w:cs="Arial"/>
                <w:bCs/>
                <w:sz w:val="20"/>
                <w:szCs w:val="20"/>
                <w:lang w:val="en-GB" w:eastAsia="en-US"/>
              </w:rPr>
              <w:t>Type of the Article</w:t>
            </w:r>
          </w:p>
        </w:tc>
        <w:tc>
          <w:tcPr>
            <w:tcW w:w="3814" w:type="pct"/>
          </w:tcPr>
          <w:p w14:paraId="1D59362B" w14:textId="77777777" w:rsidR="00047B84" w:rsidRPr="002F297B" w:rsidRDefault="00000000">
            <w:pPr>
              <w:pStyle w:val="NormalWeb"/>
              <w:spacing w:before="0" w:beforeAutospacing="0" w:after="0" w:afterAutospacing="0"/>
              <w:rPr>
                <w:rFonts w:ascii="Arial" w:hAnsi="Arial" w:cs="Arial"/>
                <w:b/>
                <w:sz w:val="20"/>
                <w:szCs w:val="20"/>
                <w:lang w:val="en-GB"/>
              </w:rPr>
            </w:pPr>
            <w:r w:rsidRPr="002F297B">
              <w:rPr>
                <w:rFonts w:ascii="Arial" w:hAnsi="Arial" w:cs="Arial"/>
                <w:b/>
                <w:sz w:val="20"/>
                <w:szCs w:val="20"/>
                <w:lang w:val="en-GB"/>
              </w:rPr>
              <w:t>REVIEW ARTICLE</w:t>
            </w:r>
          </w:p>
          <w:p w14:paraId="027FD921" w14:textId="77777777" w:rsidR="00047B84" w:rsidRPr="002F297B" w:rsidRDefault="00047B84">
            <w:pPr>
              <w:pStyle w:val="NormalWeb"/>
              <w:spacing w:before="0" w:beforeAutospacing="0" w:after="0" w:afterAutospacing="0"/>
              <w:rPr>
                <w:rFonts w:ascii="Arial" w:hAnsi="Arial" w:cs="Arial"/>
                <w:b/>
                <w:sz w:val="20"/>
                <w:szCs w:val="20"/>
                <w:lang w:val="en-GB"/>
              </w:rPr>
            </w:pPr>
          </w:p>
        </w:tc>
      </w:tr>
    </w:tbl>
    <w:p w14:paraId="58155E25" w14:textId="77777777" w:rsidR="00047B84" w:rsidRPr="002F297B" w:rsidRDefault="00047B84">
      <w:pPr>
        <w:jc w:val="both"/>
        <w:rPr>
          <w:rFonts w:ascii="Arial" w:eastAsia="MS Mincho" w:hAnsi="Arial" w:cs="Arial"/>
          <w:sz w:val="20"/>
          <w:szCs w:val="20"/>
          <w:lang w:val="en-GB" w:eastAsia="x-none"/>
        </w:rPr>
      </w:pPr>
    </w:p>
    <w:p w14:paraId="46C98535" w14:textId="77777777" w:rsidR="00047B84" w:rsidRPr="002F297B" w:rsidRDefault="00000000">
      <w:pPr>
        <w:jc w:val="both"/>
        <w:rPr>
          <w:rFonts w:ascii="Arial" w:eastAsia="MS Mincho" w:hAnsi="Arial" w:cs="Arial"/>
          <w:b/>
          <w:sz w:val="20"/>
          <w:szCs w:val="20"/>
          <w:u w:val="single"/>
          <w:lang w:val="en-GB" w:eastAsia="x-none"/>
        </w:rPr>
      </w:pPr>
      <w:r w:rsidRPr="002F297B">
        <w:rPr>
          <w:rFonts w:ascii="Arial" w:eastAsia="MS Mincho" w:hAnsi="Arial" w:cs="Arial"/>
          <w:b/>
          <w:sz w:val="20"/>
          <w:szCs w:val="20"/>
          <w:highlight w:val="yellow"/>
          <w:u w:val="single"/>
          <w:lang w:val="en-GB" w:eastAsia="x-none"/>
        </w:rPr>
        <w:t>PART 1 (Importance of the manuscript)</w:t>
      </w:r>
    </w:p>
    <w:p w14:paraId="3C08174C" w14:textId="77777777" w:rsidR="00047B84" w:rsidRPr="002F297B" w:rsidRDefault="00047B84">
      <w:pPr>
        <w:ind w:left="1440"/>
        <w:jc w:val="both"/>
        <w:rPr>
          <w:rFonts w:ascii="Arial" w:eastAsia="MS Mincho" w:hAnsi="Arial" w:cs="Arial"/>
          <w:bCs/>
          <w:sz w:val="20"/>
          <w:szCs w:val="20"/>
          <w:lang w:val="en-GB" w:eastAsia="x-none"/>
        </w:rPr>
      </w:pPr>
    </w:p>
    <w:p w14:paraId="1D729EAB" w14:textId="77777777" w:rsidR="00047B84" w:rsidRPr="002F297B" w:rsidRDefault="00047B8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rsidRPr="002F297B" w14:paraId="12B93CB5" w14:textId="77777777">
        <w:trPr>
          <w:trHeight w:val="20"/>
          <w:jc w:val="center"/>
        </w:trPr>
        <w:tc>
          <w:tcPr>
            <w:tcW w:w="1666" w:type="pct"/>
            <w:noWrap/>
          </w:tcPr>
          <w:p w14:paraId="513DDAB7" w14:textId="77777777" w:rsidR="00047B84" w:rsidRPr="002F297B" w:rsidRDefault="00047B84">
            <w:pPr>
              <w:outlineLvl w:val="1"/>
              <w:rPr>
                <w:rFonts w:ascii="Arial" w:eastAsia="MS Mincho" w:hAnsi="Arial" w:cs="Arial"/>
                <w:b/>
                <w:bCs/>
                <w:sz w:val="20"/>
                <w:szCs w:val="20"/>
                <w:lang w:val="en-GB"/>
              </w:rPr>
            </w:pPr>
          </w:p>
        </w:tc>
        <w:tc>
          <w:tcPr>
            <w:tcW w:w="1667" w:type="pct"/>
          </w:tcPr>
          <w:p w14:paraId="4CFC7B17" w14:textId="77777777" w:rsidR="00047B84" w:rsidRPr="002F297B" w:rsidRDefault="00000000">
            <w:pPr>
              <w:outlineLvl w:val="1"/>
              <w:rPr>
                <w:rFonts w:ascii="Arial" w:eastAsia="MS Mincho" w:hAnsi="Arial" w:cs="Arial"/>
                <w:b/>
                <w:bCs/>
                <w:sz w:val="20"/>
                <w:szCs w:val="20"/>
                <w:lang w:val="en-GB"/>
              </w:rPr>
            </w:pPr>
            <w:r w:rsidRPr="002F297B">
              <w:rPr>
                <w:rFonts w:ascii="Arial" w:eastAsia="MS Mincho" w:hAnsi="Arial" w:cs="Arial"/>
                <w:b/>
                <w:bCs/>
                <w:sz w:val="20"/>
                <w:szCs w:val="20"/>
                <w:lang w:val="en-GB"/>
              </w:rPr>
              <w:t>Comments of the Reviewers</w:t>
            </w:r>
          </w:p>
        </w:tc>
        <w:tc>
          <w:tcPr>
            <w:tcW w:w="1667" w:type="pct"/>
          </w:tcPr>
          <w:p w14:paraId="0D0B0EAE" w14:textId="77777777" w:rsidR="00047B84" w:rsidRPr="002F297B" w:rsidRDefault="00000000">
            <w:pPr>
              <w:spacing w:after="160" w:line="259" w:lineRule="auto"/>
              <w:rPr>
                <w:rFonts w:ascii="Arial" w:eastAsia="Calibri" w:hAnsi="Arial" w:cs="Arial"/>
                <w:kern w:val="2"/>
                <w:sz w:val="20"/>
                <w:szCs w:val="20"/>
                <w:lang w:val="en-GB"/>
              </w:rPr>
            </w:pPr>
            <w:r w:rsidRPr="002F297B">
              <w:rPr>
                <w:rFonts w:ascii="Arial" w:eastAsia="Calibri" w:hAnsi="Arial" w:cs="Arial"/>
                <w:b/>
                <w:kern w:val="2"/>
                <w:sz w:val="20"/>
                <w:szCs w:val="20"/>
                <w:lang w:val="en-GB"/>
              </w:rPr>
              <w:t>Author’s Feedback</w:t>
            </w:r>
            <w:r w:rsidRPr="002F297B">
              <w:rPr>
                <w:rFonts w:ascii="Arial" w:eastAsia="Calibri" w:hAnsi="Arial" w:cs="Arial"/>
                <w:kern w:val="2"/>
                <w:sz w:val="20"/>
                <w:szCs w:val="20"/>
                <w:lang w:val="en-GB"/>
              </w:rPr>
              <w:t xml:space="preserve"> </w:t>
            </w:r>
          </w:p>
          <w:p w14:paraId="7C3EDD35" w14:textId="77777777" w:rsidR="00047B84" w:rsidRPr="002F297B" w:rsidRDefault="00047B84">
            <w:pPr>
              <w:outlineLvl w:val="1"/>
              <w:rPr>
                <w:rFonts w:ascii="Arial" w:eastAsia="MS Mincho" w:hAnsi="Arial" w:cs="Arial"/>
                <w:bCs/>
                <w:sz w:val="20"/>
                <w:szCs w:val="20"/>
                <w:lang w:val="en-GB"/>
              </w:rPr>
            </w:pPr>
          </w:p>
        </w:tc>
      </w:tr>
      <w:tr w:rsidR="00047B84" w:rsidRPr="002F297B" w14:paraId="2CE7ADE2" w14:textId="77777777">
        <w:trPr>
          <w:trHeight w:val="20"/>
          <w:jc w:val="center"/>
        </w:trPr>
        <w:tc>
          <w:tcPr>
            <w:tcW w:w="1666" w:type="pct"/>
            <w:noWrap/>
          </w:tcPr>
          <w:p w14:paraId="675AA85E" w14:textId="77777777" w:rsidR="00047B84" w:rsidRPr="002F297B" w:rsidRDefault="00000000">
            <w:pPr>
              <w:rPr>
                <w:rFonts w:ascii="Arial" w:hAnsi="Arial" w:cs="Arial"/>
                <w:bCs/>
                <w:sz w:val="20"/>
                <w:szCs w:val="20"/>
                <w:lang w:val="en-GB"/>
              </w:rPr>
            </w:pPr>
            <w:r w:rsidRPr="002F297B">
              <w:rPr>
                <w:rFonts w:ascii="Arial" w:hAnsi="Arial" w:cs="Arial"/>
                <w:b/>
                <w:bCs/>
                <w:sz w:val="20"/>
                <w:szCs w:val="20"/>
                <w:lang w:val="en-GB"/>
              </w:rPr>
              <w:t>Please write a few sentences regarding the importance of this manuscript for the scientific community.</w:t>
            </w:r>
            <w:r w:rsidRPr="002F297B">
              <w:rPr>
                <w:rFonts w:ascii="Arial" w:hAnsi="Arial" w:cs="Arial"/>
                <w:bCs/>
                <w:sz w:val="20"/>
                <w:szCs w:val="20"/>
                <w:lang w:val="en-GB"/>
              </w:rPr>
              <w:t xml:space="preserve"> A minimum of 3-4 sentences may be required for this part.</w:t>
            </w:r>
          </w:p>
          <w:p w14:paraId="1BFA1C55" w14:textId="77777777" w:rsidR="00047B84" w:rsidRPr="002F297B" w:rsidRDefault="00047B84">
            <w:pPr>
              <w:rPr>
                <w:rFonts w:ascii="Arial" w:eastAsia="MS Mincho" w:hAnsi="Arial" w:cs="Arial"/>
                <w:bCs/>
                <w:sz w:val="20"/>
                <w:szCs w:val="20"/>
                <w:lang w:val="en-GB"/>
              </w:rPr>
            </w:pPr>
          </w:p>
        </w:tc>
        <w:tc>
          <w:tcPr>
            <w:tcW w:w="1667" w:type="pct"/>
          </w:tcPr>
          <w:p w14:paraId="651D97DB" w14:textId="207BDFE3" w:rsidR="00047B84" w:rsidRPr="002F297B" w:rsidRDefault="0088437D" w:rsidP="0088437D">
            <w:pPr>
              <w:contextualSpacing/>
              <w:jc w:val="both"/>
              <w:rPr>
                <w:rFonts w:ascii="Arial" w:hAnsi="Arial" w:cs="Arial"/>
                <w:sz w:val="20"/>
                <w:szCs w:val="20"/>
                <w:lang w:val="en-GB"/>
              </w:rPr>
            </w:pPr>
            <w:r w:rsidRPr="002F297B">
              <w:rPr>
                <w:rFonts w:ascii="Arial" w:hAnsi="Arial" w:cs="Arial"/>
                <w:sz w:val="20"/>
                <w:szCs w:val="20"/>
                <w:lang w:val="en-GB"/>
              </w:rPr>
              <w:t>This manuscript is highly valuable to the scientific community because, instead of focusing only on technical novelty, it systematically addresses the ‘</w:t>
            </w:r>
            <w:r w:rsidRPr="002F297B">
              <w:rPr>
                <w:rFonts w:ascii="Arial" w:hAnsi="Arial" w:cs="Arial"/>
                <w:sz w:val="20"/>
                <w:szCs w:val="20"/>
                <w:u w:val="single"/>
                <w:lang w:val="en-GB"/>
              </w:rPr>
              <w:t>translational readiness</w:t>
            </w:r>
            <w:r w:rsidRPr="002F297B">
              <w:rPr>
                <w:rFonts w:ascii="Arial" w:hAnsi="Arial" w:cs="Arial"/>
                <w:sz w:val="20"/>
                <w:szCs w:val="20"/>
                <w:lang w:val="en-GB"/>
              </w:rPr>
              <w:t>’ of AI-based interventions. The authors provide a critical and methodical perspective, showing why we cannot rely solely on the short-term, controlled success of social robots or virtual reality environments, and how ignoring pragmatic, teacher-delivered research has blocked these tools from being used in real classrooms. Furthermore, by introducing a three-dimensional framework (technical, contextual, and normative), the paper shifts the focus of future research from purely technical features toward neglected aspects such as ethics, data governance, and long-term sustainability in ordinary schools. Ultimately, this work serves as an academic wake-up call, urging researchers and policymakers to focus on measuring generalizability and economic costs before investing heavily in commercial AI tools.</w:t>
            </w:r>
          </w:p>
        </w:tc>
        <w:tc>
          <w:tcPr>
            <w:tcW w:w="1667" w:type="pct"/>
          </w:tcPr>
          <w:p w14:paraId="2D35D8A4" w14:textId="77777777" w:rsidR="00047B84" w:rsidRPr="002F297B" w:rsidRDefault="00047B84">
            <w:pPr>
              <w:outlineLvl w:val="1"/>
              <w:rPr>
                <w:rFonts w:ascii="Arial" w:eastAsia="MS Mincho" w:hAnsi="Arial" w:cs="Arial"/>
                <w:bCs/>
                <w:sz w:val="20"/>
                <w:szCs w:val="20"/>
                <w:lang w:val="en-GB"/>
              </w:rPr>
            </w:pPr>
          </w:p>
          <w:p w14:paraId="6BB681A8" w14:textId="77777777" w:rsidR="004348F6" w:rsidRPr="002F297B" w:rsidRDefault="004348F6">
            <w:pPr>
              <w:outlineLvl w:val="1"/>
              <w:rPr>
                <w:rFonts w:ascii="Arial" w:eastAsia="MS Mincho" w:hAnsi="Arial" w:cs="Arial"/>
                <w:bCs/>
                <w:sz w:val="20"/>
                <w:szCs w:val="20"/>
                <w:lang w:val="en-GB"/>
              </w:rPr>
            </w:pPr>
          </w:p>
          <w:p w14:paraId="3B57A87E" w14:textId="582C3112" w:rsidR="004348F6" w:rsidRPr="002F297B" w:rsidRDefault="004348F6">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Noted </w:t>
            </w:r>
          </w:p>
        </w:tc>
      </w:tr>
    </w:tbl>
    <w:p w14:paraId="4A9717DA" w14:textId="77777777" w:rsidR="00047B84" w:rsidRPr="002F297B" w:rsidRDefault="00047B84">
      <w:pPr>
        <w:rPr>
          <w:rFonts w:ascii="Arial" w:hAnsi="Arial" w:cs="Arial"/>
          <w:sz w:val="20"/>
          <w:szCs w:val="20"/>
          <w:lang w:val="en-GB"/>
        </w:rPr>
      </w:pPr>
    </w:p>
    <w:p w14:paraId="47E5BEA0" w14:textId="77777777" w:rsidR="00C029CA" w:rsidRPr="002F297B" w:rsidRDefault="00C029CA" w:rsidP="00C029CA">
      <w:pPr>
        <w:outlineLvl w:val="1"/>
        <w:rPr>
          <w:rFonts w:ascii="Arial" w:eastAsia="MS Mincho" w:hAnsi="Arial" w:cs="Arial"/>
          <w:b/>
          <w:bCs/>
          <w:sz w:val="20"/>
          <w:szCs w:val="20"/>
          <w:u w:val="single"/>
          <w:lang w:val="en-GB"/>
        </w:rPr>
      </w:pPr>
      <w:r w:rsidRPr="002F297B">
        <w:rPr>
          <w:rFonts w:ascii="Arial" w:eastAsia="MS Mincho" w:hAnsi="Arial" w:cs="Arial"/>
          <w:b/>
          <w:bCs/>
          <w:sz w:val="20"/>
          <w:szCs w:val="20"/>
          <w:highlight w:val="yellow"/>
          <w:u w:val="single"/>
          <w:lang w:val="en-GB"/>
        </w:rPr>
        <w:t>PART 2.1 (Objective Evaluation)</w:t>
      </w:r>
    </w:p>
    <w:p w14:paraId="012B33DE" w14:textId="77777777" w:rsidR="00047B84" w:rsidRPr="002F297B" w:rsidRDefault="00047B8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rsidRPr="002F297B" w14:paraId="25EF7CC0" w14:textId="77777777">
        <w:trPr>
          <w:trHeight w:val="20"/>
          <w:jc w:val="center"/>
        </w:trPr>
        <w:tc>
          <w:tcPr>
            <w:tcW w:w="1666" w:type="pct"/>
            <w:noWrap/>
          </w:tcPr>
          <w:p w14:paraId="71718E7B" w14:textId="77777777" w:rsidR="00047B84" w:rsidRPr="002F297B" w:rsidRDefault="00047B84">
            <w:pPr>
              <w:outlineLvl w:val="1"/>
              <w:rPr>
                <w:rFonts w:ascii="Arial" w:eastAsia="MS Mincho" w:hAnsi="Arial" w:cs="Arial"/>
                <w:b/>
                <w:bCs/>
                <w:sz w:val="20"/>
                <w:szCs w:val="20"/>
                <w:lang w:val="en-GB"/>
              </w:rPr>
            </w:pPr>
          </w:p>
        </w:tc>
        <w:tc>
          <w:tcPr>
            <w:tcW w:w="1667" w:type="pct"/>
          </w:tcPr>
          <w:p w14:paraId="2C7405CA" w14:textId="77777777" w:rsidR="00047B84" w:rsidRPr="002F297B" w:rsidRDefault="00000000">
            <w:pPr>
              <w:outlineLvl w:val="1"/>
              <w:rPr>
                <w:rFonts w:ascii="Arial" w:eastAsia="MS Mincho" w:hAnsi="Arial" w:cs="Arial"/>
                <w:b/>
                <w:bCs/>
                <w:sz w:val="20"/>
                <w:szCs w:val="20"/>
                <w:lang w:val="en-GB"/>
              </w:rPr>
            </w:pPr>
            <w:r w:rsidRPr="002F297B">
              <w:rPr>
                <w:rFonts w:ascii="Arial" w:eastAsia="MS Mincho" w:hAnsi="Arial" w:cs="Arial"/>
                <w:b/>
                <w:bCs/>
                <w:sz w:val="20"/>
                <w:szCs w:val="20"/>
                <w:lang w:val="en-GB"/>
              </w:rPr>
              <w:t>Rating of the Reviewers</w:t>
            </w:r>
          </w:p>
        </w:tc>
        <w:tc>
          <w:tcPr>
            <w:tcW w:w="1667" w:type="pct"/>
          </w:tcPr>
          <w:p w14:paraId="7A0ED432" w14:textId="62B6FECA" w:rsidR="00047B84" w:rsidRPr="002F297B" w:rsidRDefault="00000000">
            <w:pPr>
              <w:spacing w:after="160" w:line="259" w:lineRule="auto"/>
              <w:rPr>
                <w:rFonts w:ascii="Arial" w:hAnsi="Arial" w:cs="Arial"/>
                <w:b/>
                <w:sz w:val="20"/>
                <w:szCs w:val="20"/>
                <w:lang w:val="en-GB"/>
              </w:rPr>
            </w:pPr>
            <w:r w:rsidRPr="002F297B">
              <w:rPr>
                <w:rFonts w:ascii="Arial" w:eastAsia="Calibri" w:hAnsi="Arial" w:cs="Arial"/>
                <w:b/>
                <w:kern w:val="2"/>
                <w:sz w:val="20"/>
                <w:szCs w:val="20"/>
                <w:lang w:val="en-GB"/>
              </w:rPr>
              <w:t>Author’s Feedback</w:t>
            </w:r>
            <w:r w:rsidRPr="002F297B">
              <w:rPr>
                <w:rFonts w:ascii="Arial" w:eastAsia="Calibri" w:hAnsi="Arial" w:cs="Arial"/>
                <w:kern w:val="2"/>
                <w:sz w:val="20"/>
                <w:szCs w:val="20"/>
                <w:lang w:val="en-GB"/>
              </w:rPr>
              <w:t xml:space="preserve"> </w:t>
            </w:r>
            <w:r w:rsidR="00C55EE7" w:rsidRPr="002F297B">
              <w:rPr>
                <w:rFonts w:ascii="Arial" w:hAnsi="Arial" w:cs="Arial"/>
                <w:b/>
                <w:kern w:val="2"/>
                <w:sz w:val="20"/>
                <w:szCs w:val="20"/>
                <w:highlight w:val="yellow"/>
                <w:lang w:val="en-GB"/>
              </w:rPr>
              <w:t>(</w:t>
            </w:r>
            <w:r w:rsidR="00C55EE7" w:rsidRPr="002F297B">
              <w:rPr>
                <w:rFonts w:ascii="Arial" w:hAnsi="Arial" w:cs="Arial"/>
                <w:bCs/>
                <w:kern w:val="2"/>
                <w:sz w:val="20"/>
                <w:szCs w:val="20"/>
                <w:highlight w:val="yellow"/>
                <w:lang w:val="en-GB"/>
              </w:rPr>
              <w:t>Revision of the Manuscript and Feedback of Authors are mandatory for Rating of 2 and 1)</w:t>
            </w:r>
          </w:p>
        </w:tc>
      </w:tr>
      <w:tr w:rsidR="00047B84" w:rsidRPr="002F297B" w14:paraId="147D7840" w14:textId="77777777">
        <w:trPr>
          <w:trHeight w:val="20"/>
          <w:jc w:val="center"/>
        </w:trPr>
        <w:tc>
          <w:tcPr>
            <w:tcW w:w="1666" w:type="pct"/>
            <w:noWrap/>
          </w:tcPr>
          <w:p w14:paraId="6F918B84" w14:textId="77777777" w:rsidR="00047B84" w:rsidRPr="002F297B" w:rsidRDefault="00000000">
            <w:pPr>
              <w:rPr>
                <w:rFonts w:ascii="Arial" w:hAnsi="Arial" w:cs="Arial"/>
                <w:b/>
                <w:bCs/>
                <w:sz w:val="20"/>
                <w:szCs w:val="20"/>
                <w:lang w:val="en-GB"/>
              </w:rPr>
            </w:pPr>
            <w:r w:rsidRPr="002F297B">
              <w:rPr>
                <w:rFonts w:ascii="Arial" w:hAnsi="Arial" w:cs="Arial"/>
                <w:b/>
                <w:bCs/>
                <w:sz w:val="20"/>
                <w:szCs w:val="20"/>
                <w:lang w:val="en-GB"/>
              </w:rPr>
              <w:t xml:space="preserve">1. Is the title clear and appropriate for the paper? </w:t>
            </w:r>
          </w:p>
          <w:p w14:paraId="3DA248E1" w14:textId="77777777" w:rsidR="00047B84" w:rsidRPr="002F297B" w:rsidRDefault="00000000">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15D2B862" w14:textId="77777777" w:rsidR="00047B84" w:rsidRPr="002F297B" w:rsidRDefault="00000000">
            <w:pPr>
              <w:rPr>
                <w:rFonts w:ascii="Arial" w:hAnsi="Arial" w:cs="Arial"/>
                <w:sz w:val="20"/>
                <w:szCs w:val="20"/>
                <w:u w:val="single"/>
                <w:lang w:val="en-GB"/>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DA699" w14:textId="11716BC1" w:rsidR="0088437D" w:rsidRPr="002F297B" w:rsidRDefault="0088437D" w:rsidP="0088437D">
            <w:pPr>
              <w:jc w:val="both"/>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2CA2A786" w14:textId="77777777" w:rsidR="0088437D" w:rsidRPr="002F297B" w:rsidRDefault="0088437D" w:rsidP="0088437D">
            <w:pPr>
              <w:jc w:val="both"/>
              <w:rPr>
                <w:rFonts w:ascii="Arial" w:hAnsi="Arial" w:cs="Arial"/>
                <w:sz w:val="20"/>
                <w:szCs w:val="20"/>
                <w:lang w:val="en"/>
              </w:rPr>
            </w:pPr>
          </w:p>
          <w:p w14:paraId="4FF83682" w14:textId="77018C54" w:rsidR="00047B84" w:rsidRPr="002F297B" w:rsidRDefault="0088437D" w:rsidP="0088437D">
            <w:pPr>
              <w:jc w:val="both"/>
              <w:rPr>
                <w:rFonts w:ascii="Arial" w:hAnsi="Arial" w:cs="Arial"/>
                <w:b/>
                <w:bCs/>
                <w:sz w:val="20"/>
                <w:szCs w:val="20"/>
                <w:lang w:val="en"/>
              </w:rPr>
            </w:pPr>
            <w:r w:rsidRPr="002F297B">
              <w:rPr>
                <w:rFonts w:ascii="Arial" w:hAnsi="Arial" w:cs="Arial"/>
                <w:sz w:val="20"/>
                <w:szCs w:val="20"/>
                <w:lang w:val="en"/>
              </w:rPr>
              <w:t>The title is highly accurate and well-chosen because the phrase “From Prototype to Classroom” perfectly captures the paper’s core challenge (the gap between laboratory designs and real-world schools). It also clearly and directly introduces the key variables (effectiveness and translational readiness), the target group (autistic K–12 learners), the technology analyzed (AI interventions), and the research methodology (critical narrative review) without any unnecessary complexity.</w:t>
            </w:r>
          </w:p>
        </w:tc>
        <w:tc>
          <w:tcPr>
            <w:tcW w:w="1667" w:type="pct"/>
          </w:tcPr>
          <w:p w14:paraId="1C13FC06" w14:textId="77777777" w:rsidR="00047B84" w:rsidRPr="002F297B" w:rsidRDefault="00047B84">
            <w:pPr>
              <w:outlineLvl w:val="1"/>
              <w:rPr>
                <w:rFonts w:ascii="Arial" w:eastAsia="MS Mincho" w:hAnsi="Arial" w:cs="Arial"/>
                <w:bCs/>
                <w:sz w:val="20"/>
                <w:szCs w:val="20"/>
                <w:lang w:val="en-GB"/>
              </w:rPr>
            </w:pPr>
          </w:p>
          <w:p w14:paraId="004FE7D5" w14:textId="1135D6BD" w:rsidR="006F4A7E" w:rsidRPr="002F297B" w:rsidRDefault="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2E10E7B0" w14:textId="77777777">
        <w:trPr>
          <w:trHeight w:val="20"/>
          <w:jc w:val="center"/>
        </w:trPr>
        <w:tc>
          <w:tcPr>
            <w:tcW w:w="1666" w:type="pct"/>
            <w:noWrap/>
          </w:tcPr>
          <w:p w14:paraId="2C7AE6A0" w14:textId="77777777" w:rsidR="006F4A7E" w:rsidRPr="002F297B" w:rsidRDefault="006F4A7E" w:rsidP="006F4A7E">
            <w:pPr>
              <w:outlineLvl w:val="1"/>
              <w:rPr>
                <w:rFonts w:ascii="Arial" w:eastAsia="MS Mincho" w:hAnsi="Arial" w:cs="Arial"/>
                <w:b/>
                <w:bCs/>
                <w:sz w:val="20"/>
                <w:szCs w:val="20"/>
                <w:lang w:val="en-GB"/>
              </w:rPr>
            </w:pPr>
            <w:r w:rsidRPr="002F297B">
              <w:rPr>
                <w:rFonts w:ascii="Arial" w:eastAsia="MS Mincho" w:hAnsi="Arial" w:cs="Arial"/>
                <w:b/>
                <w:bCs/>
                <w:sz w:val="20"/>
                <w:szCs w:val="20"/>
                <w:lang w:val="en-GB"/>
              </w:rPr>
              <w:t xml:space="preserve">2. Is the abstract of the article comprehensive? </w:t>
            </w:r>
          </w:p>
          <w:p w14:paraId="01EE52E4"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2EEE9473" w14:textId="77777777" w:rsidR="006F4A7E" w:rsidRPr="002F297B" w:rsidRDefault="006F4A7E" w:rsidP="006F4A7E">
            <w:pPr>
              <w:rPr>
                <w:rFonts w:ascii="Arial" w:hAnsi="Arial" w:cs="Arial"/>
                <w:sz w:val="20"/>
                <w:szCs w:val="20"/>
                <w:lang w:val="en-GB"/>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CB8779" w14:textId="77777777"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11C1CC49" w14:textId="2A5E0490" w:rsidR="006F4A7E" w:rsidRPr="002F297B" w:rsidRDefault="006F4A7E" w:rsidP="006F4A7E">
            <w:pPr>
              <w:rPr>
                <w:rFonts w:ascii="Arial" w:hAnsi="Arial" w:cs="Arial"/>
                <w:sz w:val="20"/>
                <w:szCs w:val="20"/>
                <w:lang w:val="en"/>
              </w:rPr>
            </w:pPr>
            <w:r w:rsidRPr="002F297B">
              <w:rPr>
                <w:rFonts w:ascii="Arial" w:hAnsi="Arial" w:cs="Arial"/>
                <w:sz w:val="20"/>
                <w:szCs w:val="20"/>
                <w:lang w:val="en"/>
              </w:rPr>
              <w:t>The abstract is clear, well-structured, and covers the main parts of the paper, including the aim, method, key findings, and conclusion.</w:t>
            </w:r>
          </w:p>
        </w:tc>
        <w:tc>
          <w:tcPr>
            <w:tcW w:w="1667" w:type="pct"/>
          </w:tcPr>
          <w:p w14:paraId="52C6C218" w14:textId="7710B08A"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05B4882D" w14:textId="77777777">
        <w:trPr>
          <w:trHeight w:val="20"/>
          <w:jc w:val="center"/>
        </w:trPr>
        <w:tc>
          <w:tcPr>
            <w:tcW w:w="1666" w:type="pct"/>
            <w:noWrap/>
          </w:tcPr>
          <w:p w14:paraId="59952407"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sz w:val="20"/>
                <w:szCs w:val="20"/>
                <w:lang w:val="en-GB" w:eastAsia="x-none"/>
              </w:rPr>
              <w:t>3. Are the keywords appropriate and useful?</w:t>
            </w:r>
          </w:p>
          <w:p w14:paraId="4993F942"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4CCE3536" w14:textId="77777777" w:rsidR="006F4A7E" w:rsidRPr="002F297B" w:rsidRDefault="006F4A7E" w:rsidP="006F4A7E">
            <w:pPr>
              <w:rPr>
                <w:rFonts w:ascii="Arial" w:hAnsi="Arial" w:cs="Arial"/>
                <w:sz w:val="20"/>
                <w:szCs w:val="20"/>
                <w:lang w:val="en-GB" w:eastAsia="x-none"/>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90DB5C" w14:textId="77777777"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1DDC4976" w14:textId="01FFE4AE" w:rsidR="006F4A7E" w:rsidRPr="002F297B" w:rsidRDefault="006F4A7E" w:rsidP="006F4A7E">
            <w:pPr>
              <w:rPr>
                <w:rFonts w:ascii="Arial" w:hAnsi="Arial" w:cs="Arial"/>
                <w:b/>
                <w:bCs/>
                <w:sz w:val="20"/>
                <w:szCs w:val="20"/>
                <w:lang w:val="en"/>
              </w:rPr>
            </w:pPr>
            <w:r w:rsidRPr="002F297B">
              <w:rPr>
                <w:rFonts w:ascii="Arial" w:hAnsi="Arial" w:cs="Arial"/>
                <w:sz w:val="20"/>
                <w:szCs w:val="20"/>
                <w:lang w:val="en"/>
              </w:rPr>
              <w:t>The keywords are relevant and useful because they reflect the main themes, population, and research area of the manuscript</w:t>
            </w:r>
            <w:r w:rsidRPr="002F297B">
              <w:rPr>
                <w:rFonts w:ascii="Arial" w:hAnsi="Arial" w:cs="Arial"/>
                <w:b/>
                <w:bCs/>
                <w:sz w:val="20"/>
                <w:szCs w:val="20"/>
                <w:lang w:val="en"/>
              </w:rPr>
              <w:t>.</w:t>
            </w:r>
          </w:p>
        </w:tc>
        <w:tc>
          <w:tcPr>
            <w:tcW w:w="1667" w:type="pct"/>
          </w:tcPr>
          <w:p w14:paraId="26FAFC79" w14:textId="56519BA3"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73C66C58" w14:textId="77777777">
        <w:trPr>
          <w:trHeight w:val="20"/>
          <w:jc w:val="center"/>
        </w:trPr>
        <w:tc>
          <w:tcPr>
            <w:tcW w:w="1666" w:type="pct"/>
            <w:noWrap/>
          </w:tcPr>
          <w:p w14:paraId="79D8CE22"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sz w:val="20"/>
                <w:szCs w:val="20"/>
                <w:lang w:val="en-GB" w:eastAsia="x-none"/>
              </w:rPr>
              <w:t>4. Is the background information of the paper sufficient and well organized?</w:t>
            </w:r>
          </w:p>
          <w:p w14:paraId="0D68D981"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0A6CD3C0" w14:textId="77777777" w:rsidR="006F4A7E" w:rsidRPr="002F297B" w:rsidRDefault="006F4A7E" w:rsidP="006F4A7E">
            <w:pPr>
              <w:rPr>
                <w:rFonts w:ascii="Arial" w:hAnsi="Arial" w:cs="Arial"/>
                <w:sz w:val="20"/>
                <w:szCs w:val="20"/>
                <w:lang w:val="en-GB" w:eastAsia="x-none"/>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9106E" w14:textId="4E41CF97"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0C0434D6" w14:textId="28EFC650" w:rsidR="006F4A7E" w:rsidRPr="002F297B" w:rsidRDefault="006F4A7E" w:rsidP="006F4A7E">
            <w:pPr>
              <w:rPr>
                <w:rFonts w:ascii="Arial" w:hAnsi="Arial" w:cs="Arial"/>
                <w:sz w:val="20"/>
                <w:szCs w:val="20"/>
                <w:lang w:val="en"/>
              </w:rPr>
            </w:pPr>
            <w:r w:rsidRPr="002F297B">
              <w:rPr>
                <w:rFonts w:ascii="Arial" w:hAnsi="Arial" w:cs="Arial"/>
                <w:sz w:val="20"/>
                <w:szCs w:val="20"/>
                <w:lang w:val="en"/>
              </w:rPr>
              <w:t>The background is sufficient and well organized. It explains the problem clearly and builds a strong context for the review.</w:t>
            </w:r>
          </w:p>
        </w:tc>
        <w:tc>
          <w:tcPr>
            <w:tcW w:w="1667" w:type="pct"/>
          </w:tcPr>
          <w:p w14:paraId="186B9F2E" w14:textId="13CC9FA6"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646C8A8B" w14:textId="77777777">
        <w:trPr>
          <w:trHeight w:val="20"/>
          <w:jc w:val="center"/>
        </w:trPr>
        <w:tc>
          <w:tcPr>
            <w:tcW w:w="1666" w:type="pct"/>
            <w:noWrap/>
          </w:tcPr>
          <w:p w14:paraId="1E37547F"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sz w:val="20"/>
                <w:szCs w:val="20"/>
                <w:lang w:val="en-GB" w:eastAsia="x-none"/>
              </w:rPr>
              <w:t>5. Are the objectives clearly stated?</w:t>
            </w:r>
          </w:p>
          <w:p w14:paraId="4BB14E99"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6C2121D7" w14:textId="77777777" w:rsidR="006F4A7E" w:rsidRPr="002F297B" w:rsidRDefault="006F4A7E" w:rsidP="006F4A7E">
            <w:pPr>
              <w:rPr>
                <w:rFonts w:ascii="Arial" w:hAnsi="Arial" w:cs="Arial"/>
                <w:sz w:val="20"/>
                <w:szCs w:val="20"/>
                <w:lang w:val="en-GB" w:eastAsia="x-none"/>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6D68D" w14:textId="516FEF72"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4E1C2247" w14:textId="6A0F3508" w:rsidR="006F4A7E" w:rsidRPr="002F297B" w:rsidRDefault="006F4A7E" w:rsidP="006F4A7E">
            <w:pPr>
              <w:rPr>
                <w:rFonts w:ascii="Arial" w:hAnsi="Arial" w:cs="Arial"/>
                <w:sz w:val="20"/>
                <w:szCs w:val="20"/>
                <w:lang w:val="en"/>
              </w:rPr>
            </w:pPr>
            <w:r w:rsidRPr="002F297B">
              <w:rPr>
                <w:rFonts w:ascii="Arial" w:hAnsi="Arial" w:cs="Arial"/>
                <w:sz w:val="20"/>
                <w:szCs w:val="20"/>
                <w:lang w:val="en"/>
              </w:rPr>
              <w:t>The objectives are clearly stated and easy to follow throughout the paper.</w:t>
            </w:r>
          </w:p>
        </w:tc>
        <w:tc>
          <w:tcPr>
            <w:tcW w:w="1667" w:type="pct"/>
          </w:tcPr>
          <w:p w14:paraId="285BCA4C" w14:textId="2C155835"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131D9F63" w14:textId="77777777">
        <w:trPr>
          <w:trHeight w:val="20"/>
          <w:jc w:val="center"/>
        </w:trPr>
        <w:tc>
          <w:tcPr>
            <w:tcW w:w="1666" w:type="pct"/>
            <w:noWrap/>
          </w:tcPr>
          <w:p w14:paraId="330BD488"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sz w:val="20"/>
                <w:szCs w:val="20"/>
                <w:lang w:val="en-GB" w:eastAsia="x-none"/>
              </w:rPr>
              <w:t>6. Is the literature review relevant?</w:t>
            </w:r>
          </w:p>
          <w:p w14:paraId="67E53DAB"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607BC846" w14:textId="77777777" w:rsidR="006F4A7E" w:rsidRPr="002F297B" w:rsidRDefault="006F4A7E" w:rsidP="006F4A7E">
            <w:pPr>
              <w:rPr>
                <w:rFonts w:ascii="Arial" w:hAnsi="Arial" w:cs="Arial"/>
                <w:sz w:val="20"/>
                <w:szCs w:val="20"/>
                <w:lang w:val="en-GB" w:eastAsia="x-none"/>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25E6AF" w14:textId="77777777"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260F8744" w14:textId="77777777" w:rsidR="006F4A7E" w:rsidRPr="002F297B" w:rsidRDefault="006F4A7E" w:rsidP="006F4A7E">
            <w:pPr>
              <w:rPr>
                <w:rFonts w:ascii="Arial" w:hAnsi="Arial" w:cs="Arial"/>
                <w:sz w:val="20"/>
                <w:szCs w:val="20"/>
                <w:lang w:val="en"/>
              </w:rPr>
            </w:pPr>
            <w:r w:rsidRPr="002F297B">
              <w:rPr>
                <w:rFonts w:ascii="Arial" w:hAnsi="Arial" w:cs="Arial"/>
                <w:sz w:val="20"/>
                <w:szCs w:val="20"/>
                <w:lang w:val="en"/>
              </w:rPr>
              <w:t>The literature review is relevant and directly connected to the main focus of the study.</w:t>
            </w:r>
          </w:p>
          <w:p w14:paraId="07BF08A3" w14:textId="77777777" w:rsidR="006F4A7E" w:rsidRPr="002F297B" w:rsidRDefault="006F4A7E" w:rsidP="006F4A7E">
            <w:pPr>
              <w:rPr>
                <w:rFonts w:ascii="Arial" w:hAnsi="Arial" w:cs="Arial"/>
                <w:b/>
                <w:bCs/>
                <w:sz w:val="20"/>
                <w:szCs w:val="20"/>
                <w:lang w:val="en"/>
              </w:rPr>
            </w:pPr>
          </w:p>
        </w:tc>
        <w:tc>
          <w:tcPr>
            <w:tcW w:w="1667" w:type="pct"/>
          </w:tcPr>
          <w:p w14:paraId="46BB1B93" w14:textId="037B4F86"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73E4BB8B" w14:textId="77777777">
        <w:trPr>
          <w:trHeight w:val="20"/>
          <w:jc w:val="center"/>
        </w:trPr>
        <w:tc>
          <w:tcPr>
            <w:tcW w:w="1666" w:type="pct"/>
            <w:noWrap/>
          </w:tcPr>
          <w:p w14:paraId="7278494A"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sz w:val="20"/>
                <w:szCs w:val="20"/>
                <w:lang w:val="en-GB" w:eastAsia="x-none"/>
              </w:rPr>
              <w:t>7. Is the literature review recent?</w:t>
            </w:r>
          </w:p>
          <w:p w14:paraId="0BA0A228"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2C799F31"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AB8EBB4" w14:textId="77777777"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50DCD94A" w14:textId="0577F4B4" w:rsidR="006F4A7E" w:rsidRPr="002F297B" w:rsidRDefault="006F4A7E" w:rsidP="006F4A7E">
            <w:pPr>
              <w:rPr>
                <w:rFonts w:ascii="Arial" w:hAnsi="Arial" w:cs="Arial"/>
                <w:sz w:val="20"/>
                <w:szCs w:val="20"/>
                <w:lang w:val="en"/>
              </w:rPr>
            </w:pPr>
            <w:r w:rsidRPr="002F297B">
              <w:rPr>
                <w:rFonts w:ascii="Arial" w:hAnsi="Arial" w:cs="Arial"/>
                <w:sz w:val="20"/>
                <w:szCs w:val="20"/>
                <w:lang w:val="en"/>
              </w:rPr>
              <w:t>The review includes recent and up-to-date studies, which strengthens the value of the paper.</w:t>
            </w:r>
          </w:p>
        </w:tc>
        <w:tc>
          <w:tcPr>
            <w:tcW w:w="1667" w:type="pct"/>
          </w:tcPr>
          <w:p w14:paraId="4388D874" w14:textId="2CA68A84"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6A9C32B9" w14:textId="77777777">
        <w:trPr>
          <w:trHeight w:val="20"/>
          <w:jc w:val="center"/>
        </w:trPr>
        <w:tc>
          <w:tcPr>
            <w:tcW w:w="1666" w:type="pct"/>
            <w:noWrap/>
          </w:tcPr>
          <w:p w14:paraId="28FBC8CC"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sz w:val="20"/>
                <w:szCs w:val="20"/>
                <w:lang w:val="en-GB" w:eastAsia="x-none"/>
              </w:rPr>
              <w:t xml:space="preserve">8. Is the literature search methodology explained properly? </w:t>
            </w:r>
          </w:p>
          <w:p w14:paraId="5E52F2FA"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lastRenderedPageBreak/>
              <w:t xml:space="preserve">Rating Scale: </w:t>
            </w:r>
          </w:p>
          <w:p w14:paraId="2F405BDB" w14:textId="77777777" w:rsidR="006F4A7E" w:rsidRPr="002F297B" w:rsidRDefault="006F4A7E" w:rsidP="006F4A7E">
            <w:pPr>
              <w:rPr>
                <w:rFonts w:ascii="Arial" w:hAnsi="Arial" w:cs="Arial"/>
                <w:sz w:val="20"/>
                <w:szCs w:val="20"/>
                <w:lang w:val="en-GB"/>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A5FC1" w14:textId="40BA9842"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rPr>
              <w:lastRenderedPageBreak/>
              <w:t>4</w:t>
            </w:r>
            <w:r w:rsidRPr="002F297B">
              <w:rPr>
                <w:rFonts w:ascii="Arial" w:hAnsi="Arial" w:cs="Arial"/>
                <w:b/>
                <w:bCs/>
                <w:color w:val="FF0000"/>
                <w:sz w:val="20"/>
                <w:szCs w:val="20"/>
                <w:lang w:val="en"/>
              </w:rPr>
              <w:t>(Good)</w:t>
            </w:r>
          </w:p>
          <w:p w14:paraId="25D8110F" w14:textId="77777777" w:rsidR="006F4A7E" w:rsidRPr="002F297B" w:rsidRDefault="006F4A7E" w:rsidP="006F4A7E">
            <w:pPr>
              <w:rPr>
                <w:rFonts w:ascii="Arial" w:hAnsi="Arial" w:cs="Arial"/>
                <w:sz w:val="20"/>
                <w:szCs w:val="20"/>
                <w:lang w:val="en"/>
              </w:rPr>
            </w:pPr>
            <w:r w:rsidRPr="002F297B">
              <w:rPr>
                <w:rFonts w:ascii="Arial" w:hAnsi="Arial" w:cs="Arial"/>
                <w:sz w:val="20"/>
                <w:szCs w:val="20"/>
                <w:lang w:val="en"/>
              </w:rPr>
              <w:t xml:space="preserve">The search process is explained clearly, but it </w:t>
            </w:r>
            <w:r w:rsidRPr="002F297B">
              <w:rPr>
                <w:rFonts w:ascii="Arial" w:hAnsi="Arial" w:cs="Arial"/>
                <w:sz w:val="20"/>
                <w:szCs w:val="20"/>
                <w:lang w:val="en"/>
              </w:rPr>
              <w:lastRenderedPageBreak/>
              <w:t>could be a little more detailed to improve transparency.</w:t>
            </w:r>
          </w:p>
          <w:p w14:paraId="53109DC6" w14:textId="77777777" w:rsidR="006F4A7E" w:rsidRPr="002F297B" w:rsidRDefault="006F4A7E" w:rsidP="006F4A7E">
            <w:pPr>
              <w:rPr>
                <w:rFonts w:ascii="Arial" w:hAnsi="Arial" w:cs="Arial"/>
                <w:b/>
                <w:bCs/>
                <w:sz w:val="20"/>
                <w:szCs w:val="20"/>
                <w:lang w:val="en"/>
              </w:rPr>
            </w:pPr>
          </w:p>
        </w:tc>
        <w:tc>
          <w:tcPr>
            <w:tcW w:w="1667" w:type="pct"/>
          </w:tcPr>
          <w:p w14:paraId="3F819E21" w14:textId="0C1CC4B2"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lastRenderedPageBreak/>
              <w:t xml:space="preserve">Thanks </w:t>
            </w:r>
          </w:p>
        </w:tc>
      </w:tr>
      <w:tr w:rsidR="006F4A7E" w:rsidRPr="002F297B" w14:paraId="15AD27CE" w14:textId="77777777">
        <w:trPr>
          <w:trHeight w:val="20"/>
          <w:jc w:val="center"/>
        </w:trPr>
        <w:tc>
          <w:tcPr>
            <w:tcW w:w="1666" w:type="pct"/>
            <w:noWrap/>
          </w:tcPr>
          <w:p w14:paraId="0552E224" w14:textId="77777777" w:rsidR="006F4A7E" w:rsidRPr="002F297B" w:rsidRDefault="006F4A7E" w:rsidP="006F4A7E">
            <w:pPr>
              <w:outlineLvl w:val="1"/>
              <w:rPr>
                <w:rFonts w:ascii="Arial" w:eastAsia="MS Mincho" w:hAnsi="Arial" w:cs="Arial"/>
                <w:b/>
                <w:bCs/>
                <w:sz w:val="20"/>
                <w:szCs w:val="20"/>
                <w:lang w:val="en-GB" w:eastAsia="x-none"/>
              </w:rPr>
            </w:pPr>
            <w:r w:rsidRPr="002F297B">
              <w:rPr>
                <w:rFonts w:ascii="Arial" w:eastAsia="MS Mincho" w:hAnsi="Arial" w:cs="Arial"/>
                <w:b/>
                <w:bCs/>
                <w:sz w:val="20"/>
                <w:szCs w:val="20"/>
                <w:lang w:val="en-GB" w:eastAsia="x-none"/>
              </w:rPr>
              <w:t>9. Is the Critical analysis of literature done?</w:t>
            </w:r>
          </w:p>
          <w:p w14:paraId="57BA2704"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1B77972D" w14:textId="77777777" w:rsidR="006F4A7E" w:rsidRPr="002F297B" w:rsidRDefault="006F4A7E" w:rsidP="006F4A7E">
            <w:pPr>
              <w:rPr>
                <w:rFonts w:ascii="Arial" w:hAnsi="Arial" w:cs="Arial"/>
                <w:sz w:val="20"/>
                <w:szCs w:val="20"/>
                <w:lang w:val="en-GB" w:eastAsia="x-none"/>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67A4B2" w14:textId="77777777" w:rsidR="006F4A7E" w:rsidRPr="002F297B" w:rsidRDefault="006F4A7E" w:rsidP="006F4A7E">
            <w:pPr>
              <w:rPr>
                <w:rFonts w:ascii="Arial" w:hAnsi="Arial" w:cs="Arial"/>
                <w:b/>
                <w:bCs/>
                <w:color w:val="FF0000"/>
                <w:sz w:val="20"/>
                <w:szCs w:val="20"/>
                <w:lang w:val="en"/>
              </w:rPr>
            </w:pPr>
            <w:r w:rsidRPr="002F297B">
              <w:rPr>
                <w:rFonts w:ascii="Arial" w:hAnsi="Arial" w:cs="Arial"/>
                <w:b/>
                <w:bCs/>
                <w:color w:val="FF0000"/>
                <w:sz w:val="20"/>
                <w:szCs w:val="20"/>
                <w:lang w:val="en"/>
              </w:rPr>
              <w:t>5 (Excellent)</w:t>
            </w:r>
          </w:p>
          <w:p w14:paraId="6A262EE2" w14:textId="77777777" w:rsidR="006F4A7E" w:rsidRPr="002F297B" w:rsidRDefault="006F4A7E" w:rsidP="006F4A7E">
            <w:pPr>
              <w:rPr>
                <w:rFonts w:ascii="Arial" w:hAnsi="Arial" w:cs="Arial"/>
                <w:sz w:val="20"/>
                <w:szCs w:val="20"/>
                <w:lang w:val="en"/>
              </w:rPr>
            </w:pPr>
            <w:r w:rsidRPr="002F297B">
              <w:rPr>
                <w:rFonts w:ascii="Arial" w:hAnsi="Arial" w:cs="Arial"/>
                <w:sz w:val="20"/>
                <w:szCs w:val="20"/>
                <w:lang w:val="en"/>
              </w:rPr>
              <w:t>Yes, the paper goes beyond description and provides strong critical analysis of the existing evidence.</w:t>
            </w:r>
          </w:p>
          <w:p w14:paraId="55EF6134" w14:textId="77777777" w:rsidR="006F4A7E" w:rsidRPr="002F297B" w:rsidRDefault="006F4A7E" w:rsidP="006F4A7E">
            <w:pPr>
              <w:rPr>
                <w:rFonts w:ascii="Arial" w:hAnsi="Arial" w:cs="Arial"/>
                <w:b/>
                <w:bCs/>
                <w:sz w:val="20"/>
                <w:szCs w:val="20"/>
                <w:lang w:val="en"/>
              </w:rPr>
            </w:pPr>
          </w:p>
        </w:tc>
        <w:tc>
          <w:tcPr>
            <w:tcW w:w="1667" w:type="pct"/>
          </w:tcPr>
          <w:p w14:paraId="5B70E925" w14:textId="46B292DE"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396E6104" w14:textId="77777777">
        <w:trPr>
          <w:trHeight w:val="20"/>
          <w:jc w:val="center"/>
        </w:trPr>
        <w:tc>
          <w:tcPr>
            <w:tcW w:w="1666" w:type="pct"/>
            <w:noWrap/>
          </w:tcPr>
          <w:p w14:paraId="2EDCCAE0" w14:textId="4C00BECD" w:rsidR="006F4A7E" w:rsidRPr="002F297B" w:rsidRDefault="006F4A7E" w:rsidP="006F4A7E">
            <w:pPr>
              <w:rPr>
                <w:rFonts w:ascii="Arial" w:hAnsi="Arial" w:cs="Arial"/>
                <w:b/>
                <w:sz w:val="20"/>
                <w:szCs w:val="20"/>
                <w:lang w:val="en-GB"/>
              </w:rPr>
            </w:pPr>
            <w:r w:rsidRPr="002F297B">
              <w:rPr>
                <w:rFonts w:ascii="Arial" w:hAnsi="Arial" w:cs="Arial"/>
                <w:b/>
                <w:sz w:val="20"/>
                <w:szCs w:val="20"/>
                <w:lang w:val="en-GB"/>
              </w:rPr>
              <w:t xml:space="preserve">10. Is </w:t>
            </w:r>
            <w:r w:rsidRPr="002F297B">
              <w:rPr>
                <w:rFonts w:ascii="Arial" w:hAnsi="Arial" w:cs="Arial"/>
                <w:sz w:val="20"/>
                <w:szCs w:val="20"/>
                <w:lang w:val="en-GB"/>
              </w:rPr>
              <w:t>Identification of research gaps/future directions done</w:t>
            </w:r>
            <w:r w:rsidRPr="002F297B">
              <w:rPr>
                <w:rFonts w:ascii="Arial" w:hAnsi="Arial" w:cs="Arial"/>
                <w:b/>
                <w:sz w:val="20"/>
                <w:szCs w:val="20"/>
                <w:lang w:val="en-GB"/>
              </w:rPr>
              <w:t>?</w:t>
            </w:r>
          </w:p>
          <w:p w14:paraId="675FC053"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5F621EE5"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5 = Excellent 4 = Good 3 = Satisfactory 2 = Needs Improvement 1 = Poor N/A = Not Applicable</w:t>
            </w:r>
          </w:p>
          <w:p w14:paraId="524822DD" w14:textId="77777777" w:rsidR="006F4A7E" w:rsidRPr="002F297B" w:rsidRDefault="006F4A7E" w:rsidP="006F4A7E">
            <w:pPr>
              <w:rPr>
                <w:rFonts w:ascii="Arial" w:hAnsi="Arial" w:cs="Arial"/>
                <w:sz w:val="20"/>
                <w:szCs w:val="20"/>
                <w:lang w:val="en-GB"/>
              </w:rPr>
            </w:pPr>
          </w:p>
        </w:tc>
        <w:tc>
          <w:tcPr>
            <w:tcW w:w="1667" w:type="pct"/>
          </w:tcPr>
          <w:p w14:paraId="7D9E01A0" w14:textId="77777777" w:rsidR="006F4A7E" w:rsidRPr="002F297B" w:rsidRDefault="006F4A7E" w:rsidP="006F4A7E">
            <w:pPr>
              <w:contextualSpacing/>
              <w:rPr>
                <w:rFonts w:ascii="Arial" w:hAnsi="Arial" w:cs="Arial"/>
                <w:bCs/>
                <w:color w:val="FF0000"/>
                <w:sz w:val="20"/>
                <w:szCs w:val="20"/>
                <w:lang w:val="en"/>
              </w:rPr>
            </w:pPr>
            <w:r w:rsidRPr="002F297B">
              <w:rPr>
                <w:rFonts w:ascii="Arial" w:hAnsi="Arial" w:cs="Arial"/>
                <w:b/>
                <w:bCs/>
                <w:color w:val="FF0000"/>
                <w:sz w:val="20"/>
                <w:szCs w:val="20"/>
                <w:lang w:val="en"/>
              </w:rPr>
              <w:t>5 (Excellent)</w:t>
            </w:r>
          </w:p>
          <w:p w14:paraId="346E52CD" w14:textId="4DC5B244" w:rsidR="006F4A7E" w:rsidRPr="002F297B" w:rsidRDefault="006F4A7E" w:rsidP="006F4A7E">
            <w:pPr>
              <w:contextualSpacing/>
              <w:rPr>
                <w:rFonts w:ascii="Arial" w:hAnsi="Arial" w:cs="Arial"/>
                <w:bCs/>
                <w:sz w:val="20"/>
                <w:szCs w:val="20"/>
                <w:lang w:val="en"/>
              </w:rPr>
            </w:pPr>
            <w:r w:rsidRPr="002F297B">
              <w:rPr>
                <w:rFonts w:ascii="Arial" w:hAnsi="Arial" w:cs="Arial"/>
                <w:bCs/>
                <w:sz w:val="20"/>
                <w:szCs w:val="20"/>
                <w:lang w:val="en"/>
              </w:rPr>
              <w:t>The paper clearly identifies important research gaps and offers useful directions for future studies.</w:t>
            </w:r>
          </w:p>
        </w:tc>
        <w:tc>
          <w:tcPr>
            <w:tcW w:w="1667" w:type="pct"/>
          </w:tcPr>
          <w:p w14:paraId="076B4623" w14:textId="4BB91CF3"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451B7ECE" w14:textId="77777777">
        <w:trPr>
          <w:trHeight w:val="20"/>
          <w:jc w:val="center"/>
        </w:trPr>
        <w:tc>
          <w:tcPr>
            <w:tcW w:w="1666" w:type="pct"/>
            <w:noWrap/>
          </w:tcPr>
          <w:p w14:paraId="5A8CA80C" w14:textId="77777777" w:rsidR="006F4A7E" w:rsidRPr="002F297B" w:rsidRDefault="006F4A7E" w:rsidP="006F4A7E">
            <w:pPr>
              <w:rPr>
                <w:rFonts w:ascii="Arial" w:hAnsi="Arial" w:cs="Arial"/>
                <w:b/>
                <w:sz w:val="20"/>
                <w:szCs w:val="20"/>
                <w:lang w:val="en-GB"/>
              </w:rPr>
            </w:pPr>
            <w:r w:rsidRPr="002F297B">
              <w:rPr>
                <w:rFonts w:ascii="Arial" w:hAnsi="Arial" w:cs="Arial"/>
                <w:b/>
                <w:sz w:val="20"/>
                <w:szCs w:val="20"/>
                <w:lang w:val="en-GB"/>
              </w:rPr>
              <w:t>11. Are the conclusions logically arrived?</w:t>
            </w:r>
          </w:p>
          <w:p w14:paraId="6117CD24"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6925D6C9" w14:textId="77777777" w:rsidR="006F4A7E" w:rsidRPr="002F297B" w:rsidRDefault="006F4A7E" w:rsidP="006F4A7E">
            <w:pPr>
              <w:rPr>
                <w:rFonts w:ascii="Arial" w:hAnsi="Arial" w:cs="Arial"/>
                <w:sz w:val="20"/>
                <w:szCs w:val="20"/>
                <w:lang w:val="en-GB"/>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AF8CF2" w14:textId="77777777" w:rsidR="006F4A7E" w:rsidRPr="002F297B" w:rsidRDefault="006F4A7E" w:rsidP="006F4A7E">
            <w:pPr>
              <w:contextualSpacing/>
              <w:rPr>
                <w:rFonts w:ascii="Arial" w:hAnsi="Arial" w:cs="Arial"/>
                <w:bCs/>
                <w:color w:val="FF0000"/>
                <w:sz w:val="20"/>
                <w:szCs w:val="20"/>
                <w:lang w:val="en"/>
              </w:rPr>
            </w:pPr>
            <w:r w:rsidRPr="002F297B">
              <w:rPr>
                <w:rFonts w:ascii="Arial" w:hAnsi="Arial" w:cs="Arial"/>
                <w:b/>
                <w:bCs/>
                <w:color w:val="FF0000"/>
                <w:sz w:val="20"/>
                <w:szCs w:val="20"/>
                <w:lang w:val="en"/>
              </w:rPr>
              <w:t>5 (Excellent)</w:t>
            </w:r>
          </w:p>
          <w:p w14:paraId="1EBEF1D0" w14:textId="77777777" w:rsidR="006F4A7E" w:rsidRPr="002F297B" w:rsidRDefault="006F4A7E" w:rsidP="006F4A7E">
            <w:pPr>
              <w:contextualSpacing/>
              <w:rPr>
                <w:rFonts w:ascii="Arial" w:hAnsi="Arial" w:cs="Arial"/>
                <w:bCs/>
                <w:sz w:val="20"/>
                <w:szCs w:val="20"/>
                <w:lang w:val="en"/>
              </w:rPr>
            </w:pPr>
            <w:r w:rsidRPr="002F297B">
              <w:rPr>
                <w:rFonts w:ascii="Arial" w:hAnsi="Arial" w:cs="Arial"/>
                <w:bCs/>
                <w:sz w:val="20"/>
                <w:szCs w:val="20"/>
                <w:lang w:val="en"/>
              </w:rPr>
              <w:t>The conclusions are logical and fully consistent with the evidence discussed in the review.</w:t>
            </w:r>
          </w:p>
          <w:p w14:paraId="6BADCEC2" w14:textId="77777777" w:rsidR="006F4A7E" w:rsidRPr="002F297B" w:rsidRDefault="006F4A7E" w:rsidP="006F4A7E">
            <w:pPr>
              <w:contextualSpacing/>
              <w:rPr>
                <w:rFonts w:ascii="Arial" w:hAnsi="Arial" w:cs="Arial"/>
                <w:bCs/>
                <w:sz w:val="20"/>
                <w:szCs w:val="20"/>
                <w:lang w:val="en"/>
              </w:rPr>
            </w:pPr>
          </w:p>
        </w:tc>
        <w:tc>
          <w:tcPr>
            <w:tcW w:w="1667" w:type="pct"/>
          </w:tcPr>
          <w:p w14:paraId="05E1DE58" w14:textId="17986900"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45EA5E51" w14:textId="77777777">
        <w:trPr>
          <w:trHeight w:val="20"/>
          <w:jc w:val="center"/>
        </w:trPr>
        <w:tc>
          <w:tcPr>
            <w:tcW w:w="1666" w:type="pct"/>
            <w:noWrap/>
          </w:tcPr>
          <w:p w14:paraId="4ADC7E73" w14:textId="77777777" w:rsidR="006F4A7E" w:rsidRPr="002F297B" w:rsidRDefault="006F4A7E" w:rsidP="006F4A7E">
            <w:pPr>
              <w:rPr>
                <w:rFonts w:ascii="Arial" w:hAnsi="Arial" w:cs="Arial"/>
                <w:b/>
                <w:sz w:val="20"/>
                <w:szCs w:val="20"/>
                <w:lang w:val="en-GB"/>
              </w:rPr>
            </w:pPr>
            <w:r w:rsidRPr="002F297B">
              <w:rPr>
                <w:rFonts w:ascii="Arial" w:hAnsi="Arial" w:cs="Arial"/>
                <w:b/>
                <w:sz w:val="20"/>
                <w:szCs w:val="20"/>
                <w:lang w:val="en-GB"/>
              </w:rPr>
              <w:t>12. Are the limitations of the paper discussed?</w:t>
            </w:r>
          </w:p>
          <w:p w14:paraId="07EBE4E9"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7FB97E08" w14:textId="77777777" w:rsidR="006F4A7E" w:rsidRPr="002F297B" w:rsidRDefault="006F4A7E" w:rsidP="006F4A7E">
            <w:pPr>
              <w:rPr>
                <w:rFonts w:ascii="Arial" w:hAnsi="Arial" w:cs="Arial"/>
                <w:sz w:val="20"/>
                <w:szCs w:val="20"/>
                <w:lang w:val="en-GB"/>
              </w:rPr>
            </w:pPr>
            <w:r w:rsidRPr="002F297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06A9B0" w14:textId="77777777" w:rsidR="006F4A7E" w:rsidRPr="002F297B" w:rsidRDefault="006F4A7E" w:rsidP="006F4A7E">
            <w:pPr>
              <w:contextualSpacing/>
              <w:rPr>
                <w:rFonts w:ascii="Arial" w:hAnsi="Arial" w:cs="Arial"/>
                <w:bCs/>
                <w:color w:val="FF0000"/>
                <w:sz w:val="20"/>
                <w:szCs w:val="20"/>
                <w:lang w:val="en"/>
              </w:rPr>
            </w:pPr>
            <w:r w:rsidRPr="002F297B">
              <w:rPr>
                <w:rFonts w:ascii="Arial" w:hAnsi="Arial" w:cs="Arial"/>
                <w:b/>
                <w:bCs/>
                <w:color w:val="FF0000"/>
                <w:sz w:val="20"/>
                <w:szCs w:val="20"/>
                <w:lang w:val="en"/>
              </w:rPr>
              <w:t>4 (Good)</w:t>
            </w:r>
          </w:p>
          <w:p w14:paraId="3EA8C9A3" w14:textId="77777777" w:rsidR="006F4A7E" w:rsidRPr="002F297B" w:rsidRDefault="006F4A7E" w:rsidP="006F4A7E">
            <w:pPr>
              <w:contextualSpacing/>
              <w:rPr>
                <w:rFonts w:ascii="Arial" w:hAnsi="Arial" w:cs="Arial"/>
                <w:bCs/>
                <w:sz w:val="20"/>
                <w:szCs w:val="20"/>
                <w:lang w:val="en"/>
              </w:rPr>
            </w:pPr>
            <w:r w:rsidRPr="002F297B">
              <w:rPr>
                <w:rFonts w:ascii="Arial" w:hAnsi="Arial" w:cs="Arial"/>
                <w:bCs/>
                <w:sz w:val="20"/>
                <w:szCs w:val="20"/>
                <w:lang w:val="en"/>
              </w:rPr>
              <w:t>The paper discusses limitations, but this part could be expanded slightly for more balance.</w:t>
            </w:r>
          </w:p>
          <w:p w14:paraId="0A24EC60" w14:textId="77777777" w:rsidR="006F4A7E" w:rsidRPr="002F297B" w:rsidRDefault="006F4A7E" w:rsidP="006F4A7E">
            <w:pPr>
              <w:contextualSpacing/>
              <w:rPr>
                <w:rFonts w:ascii="Arial" w:hAnsi="Arial" w:cs="Arial"/>
                <w:bCs/>
                <w:sz w:val="20"/>
                <w:szCs w:val="20"/>
                <w:lang w:val="en"/>
              </w:rPr>
            </w:pPr>
          </w:p>
        </w:tc>
        <w:tc>
          <w:tcPr>
            <w:tcW w:w="1667" w:type="pct"/>
          </w:tcPr>
          <w:p w14:paraId="458CCEE7" w14:textId="4D00ECDB"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23B29433" w14:textId="77777777">
        <w:trPr>
          <w:trHeight w:val="20"/>
          <w:jc w:val="center"/>
        </w:trPr>
        <w:tc>
          <w:tcPr>
            <w:tcW w:w="1666" w:type="pct"/>
            <w:noWrap/>
          </w:tcPr>
          <w:p w14:paraId="4B312091" w14:textId="77777777" w:rsidR="006F4A7E" w:rsidRPr="002F297B" w:rsidRDefault="006F4A7E" w:rsidP="006F4A7E">
            <w:pPr>
              <w:rPr>
                <w:rFonts w:ascii="Arial" w:hAnsi="Arial" w:cs="Arial"/>
                <w:b/>
                <w:sz w:val="20"/>
                <w:szCs w:val="20"/>
                <w:lang w:val="en-GB"/>
              </w:rPr>
            </w:pPr>
            <w:r w:rsidRPr="002F297B">
              <w:rPr>
                <w:rFonts w:ascii="Arial" w:hAnsi="Arial" w:cs="Arial"/>
                <w:b/>
                <w:sz w:val="20"/>
                <w:szCs w:val="20"/>
                <w:lang w:val="en-GB"/>
              </w:rPr>
              <w:t xml:space="preserve">13. What is the </w:t>
            </w:r>
            <w:r w:rsidRPr="002F297B">
              <w:rPr>
                <w:rFonts w:ascii="Arial" w:hAnsi="Arial" w:cs="Arial"/>
                <w:sz w:val="20"/>
                <w:szCs w:val="20"/>
                <w:lang w:val="en-GB"/>
              </w:rPr>
              <w:t>Quality of references (i.e. from peer reviewed authentic sources)</w:t>
            </w:r>
          </w:p>
          <w:p w14:paraId="36BB3E08"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48478D33"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5 = Excellent 4 = Good 3 = Satisfactory 2 = Needs Improvement 1 = Poor </w:t>
            </w:r>
          </w:p>
          <w:p w14:paraId="7C00C4A0" w14:textId="77777777" w:rsidR="006F4A7E" w:rsidRPr="002F297B" w:rsidRDefault="006F4A7E" w:rsidP="006F4A7E">
            <w:pPr>
              <w:rPr>
                <w:rFonts w:ascii="Arial" w:hAnsi="Arial" w:cs="Arial"/>
                <w:sz w:val="20"/>
                <w:szCs w:val="20"/>
                <w:lang w:val="en-GB"/>
              </w:rPr>
            </w:pPr>
            <w:r w:rsidRPr="002F297B">
              <w:rPr>
                <w:rFonts w:ascii="Arial" w:hAnsi="Arial" w:cs="Arial"/>
                <w:color w:val="404040"/>
                <w:sz w:val="20"/>
                <w:szCs w:val="20"/>
                <w:shd w:val="clear" w:color="auto" w:fill="FFFFFF"/>
                <w:lang w:val="en-GB"/>
              </w:rPr>
              <w:t>N/A = Not Applicable</w:t>
            </w:r>
          </w:p>
        </w:tc>
        <w:tc>
          <w:tcPr>
            <w:tcW w:w="1667" w:type="pct"/>
          </w:tcPr>
          <w:p w14:paraId="17BD55D8" w14:textId="77777777" w:rsidR="006F4A7E" w:rsidRPr="002F297B" w:rsidRDefault="006F4A7E" w:rsidP="006F4A7E">
            <w:pPr>
              <w:contextualSpacing/>
              <w:rPr>
                <w:rFonts w:ascii="Arial" w:hAnsi="Arial" w:cs="Arial"/>
                <w:bCs/>
                <w:color w:val="FF0000"/>
                <w:sz w:val="20"/>
                <w:szCs w:val="20"/>
                <w:lang w:val="en"/>
              </w:rPr>
            </w:pPr>
            <w:r w:rsidRPr="002F297B">
              <w:rPr>
                <w:rFonts w:ascii="Arial" w:hAnsi="Arial" w:cs="Arial"/>
                <w:b/>
                <w:bCs/>
                <w:color w:val="FF0000"/>
                <w:sz w:val="20"/>
                <w:szCs w:val="20"/>
                <w:lang w:val="en"/>
              </w:rPr>
              <w:t>5 (Excellent)</w:t>
            </w:r>
          </w:p>
          <w:p w14:paraId="5593059A" w14:textId="77777777" w:rsidR="006F4A7E" w:rsidRPr="002F297B" w:rsidRDefault="006F4A7E" w:rsidP="006F4A7E">
            <w:pPr>
              <w:contextualSpacing/>
              <w:rPr>
                <w:rFonts w:ascii="Arial" w:hAnsi="Arial" w:cs="Arial"/>
                <w:bCs/>
                <w:sz w:val="20"/>
                <w:szCs w:val="20"/>
                <w:lang w:val="en"/>
              </w:rPr>
            </w:pPr>
            <w:r w:rsidRPr="002F297B">
              <w:rPr>
                <w:rFonts w:ascii="Arial" w:hAnsi="Arial" w:cs="Arial"/>
                <w:bCs/>
                <w:sz w:val="20"/>
                <w:szCs w:val="20"/>
                <w:lang w:val="en"/>
              </w:rPr>
              <w:t>The references appear strong and mainly come from credible and peer-reviewed sources.</w:t>
            </w:r>
          </w:p>
          <w:p w14:paraId="44842BEE" w14:textId="77777777" w:rsidR="006F4A7E" w:rsidRPr="002F297B" w:rsidRDefault="006F4A7E" w:rsidP="006F4A7E">
            <w:pPr>
              <w:contextualSpacing/>
              <w:rPr>
                <w:rFonts w:ascii="Arial" w:hAnsi="Arial" w:cs="Arial"/>
                <w:bCs/>
                <w:sz w:val="20"/>
                <w:szCs w:val="20"/>
                <w:lang w:val="en"/>
              </w:rPr>
            </w:pPr>
          </w:p>
        </w:tc>
        <w:tc>
          <w:tcPr>
            <w:tcW w:w="1667" w:type="pct"/>
          </w:tcPr>
          <w:p w14:paraId="1D962267" w14:textId="02E8524C"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r w:rsidR="006F4A7E" w:rsidRPr="002F297B" w14:paraId="2BAA2A47" w14:textId="77777777">
        <w:trPr>
          <w:trHeight w:val="20"/>
          <w:jc w:val="center"/>
        </w:trPr>
        <w:tc>
          <w:tcPr>
            <w:tcW w:w="1666" w:type="pct"/>
            <w:noWrap/>
          </w:tcPr>
          <w:p w14:paraId="14EC26A5" w14:textId="77777777" w:rsidR="006F4A7E" w:rsidRPr="002F297B" w:rsidRDefault="006F4A7E" w:rsidP="006F4A7E">
            <w:pPr>
              <w:rPr>
                <w:rFonts w:ascii="Arial" w:hAnsi="Arial" w:cs="Arial"/>
                <w:b/>
                <w:sz w:val="20"/>
                <w:szCs w:val="20"/>
                <w:lang w:val="en-GB"/>
              </w:rPr>
            </w:pPr>
            <w:r w:rsidRPr="002F297B">
              <w:rPr>
                <w:rFonts w:ascii="Arial" w:hAnsi="Arial" w:cs="Arial"/>
                <w:b/>
                <w:sz w:val="20"/>
                <w:szCs w:val="20"/>
                <w:lang w:val="en-GB"/>
              </w:rPr>
              <w:t>14. Is the manuscript written in clear and understandable language?</w:t>
            </w:r>
          </w:p>
          <w:p w14:paraId="429351AC"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Rating Scale: </w:t>
            </w:r>
          </w:p>
          <w:p w14:paraId="28B10323" w14:textId="77777777" w:rsidR="006F4A7E" w:rsidRPr="002F297B" w:rsidRDefault="006F4A7E" w:rsidP="006F4A7E">
            <w:pPr>
              <w:rPr>
                <w:rFonts w:ascii="Arial" w:hAnsi="Arial" w:cs="Arial"/>
                <w:color w:val="404040"/>
                <w:sz w:val="20"/>
                <w:szCs w:val="20"/>
                <w:shd w:val="clear" w:color="auto" w:fill="FFFFFF"/>
                <w:lang w:val="en-GB"/>
              </w:rPr>
            </w:pPr>
            <w:r w:rsidRPr="002F297B">
              <w:rPr>
                <w:rFonts w:ascii="Arial" w:hAnsi="Arial" w:cs="Arial"/>
                <w:color w:val="404040"/>
                <w:sz w:val="20"/>
                <w:szCs w:val="20"/>
                <w:shd w:val="clear" w:color="auto" w:fill="FFFFFF"/>
                <w:lang w:val="en-GB"/>
              </w:rPr>
              <w:t xml:space="preserve">5 = Excellent 4 = Good 3 = Satisfactory 2 = Needs Improvement 1 = Poor </w:t>
            </w:r>
          </w:p>
          <w:p w14:paraId="29D20C6A" w14:textId="77777777" w:rsidR="006F4A7E" w:rsidRPr="002F297B" w:rsidRDefault="006F4A7E" w:rsidP="006F4A7E">
            <w:pPr>
              <w:rPr>
                <w:rFonts w:ascii="Arial" w:hAnsi="Arial" w:cs="Arial"/>
                <w:sz w:val="20"/>
                <w:szCs w:val="20"/>
                <w:lang w:val="en-GB"/>
              </w:rPr>
            </w:pPr>
            <w:r w:rsidRPr="002F297B">
              <w:rPr>
                <w:rFonts w:ascii="Arial" w:hAnsi="Arial" w:cs="Arial"/>
                <w:color w:val="404040"/>
                <w:sz w:val="20"/>
                <w:szCs w:val="20"/>
                <w:shd w:val="clear" w:color="auto" w:fill="FFFFFF"/>
                <w:lang w:val="en-GB"/>
              </w:rPr>
              <w:t>N/A = Not Applicable</w:t>
            </w:r>
          </w:p>
        </w:tc>
        <w:tc>
          <w:tcPr>
            <w:tcW w:w="1667" w:type="pct"/>
          </w:tcPr>
          <w:p w14:paraId="17E01938" w14:textId="77777777" w:rsidR="006F4A7E" w:rsidRPr="002F297B" w:rsidRDefault="006F4A7E" w:rsidP="006F4A7E">
            <w:pPr>
              <w:contextualSpacing/>
              <w:rPr>
                <w:rFonts w:ascii="Arial" w:hAnsi="Arial" w:cs="Arial"/>
                <w:bCs/>
                <w:color w:val="FF0000"/>
                <w:sz w:val="20"/>
                <w:szCs w:val="20"/>
                <w:lang w:val="en"/>
              </w:rPr>
            </w:pPr>
            <w:r w:rsidRPr="002F297B">
              <w:rPr>
                <w:rFonts w:ascii="Arial" w:hAnsi="Arial" w:cs="Arial"/>
                <w:b/>
                <w:bCs/>
                <w:color w:val="FF0000"/>
                <w:sz w:val="20"/>
                <w:szCs w:val="20"/>
                <w:lang w:val="en"/>
              </w:rPr>
              <w:t>5 (Excellent)</w:t>
            </w:r>
          </w:p>
          <w:p w14:paraId="0B34300C" w14:textId="77777777" w:rsidR="006F4A7E" w:rsidRPr="002F297B" w:rsidRDefault="006F4A7E" w:rsidP="006F4A7E">
            <w:pPr>
              <w:contextualSpacing/>
              <w:rPr>
                <w:rFonts w:ascii="Arial" w:hAnsi="Arial" w:cs="Arial"/>
                <w:bCs/>
                <w:sz w:val="20"/>
                <w:szCs w:val="20"/>
                <w:lang w:val="en"/>
              </w:rPr>
            </w:pPr>
            <w:r w:rsidRPr="002F297B">
              <w:rPr>
                <w:rFonts w:ascii="Arial" w:hAnsi="Arial" w:cs="Arial"/>
                <w:bCs/>
                <w:sz w:val="20"/>
                <w:szCs w:val="20"/>
                <w:lang w:val="en"/>
              </w:rPr>
              <w:t>The manuscript is written in a clear, professional, and understandable way.</w:t>
            </w:r>
          </w:p>
          <w:p w14:paraId="7A3308E9" w14:textId="77777777" w:rsidR="006F4A7E" w:rsidRPr="002F297B" w:rsidRDefault="006F4A7E" w:rsidP="006F4A7E">
            <w:pPr>
              <w:contextualSpacing/>
              <w:rPr>
                <w:rFonts w:ascii="Arial" w:hAnsi="Arial" w:cs="Arial"/>
                <w:bCs/>
                <w:sz w:val="20"/>
                <w:szCs w:val="20"/>
                <w:lang w:val="en"/>
              </w:rPr>
            </w:pPr>
          </w:p>
        </w:tc>
        <w:tc>
          <w:tcPr>
            <w:tcW w:w="1667" w:type="pct"/>
          </w:tcPr>
          <w:p w14:paraId="12E9BAA6" w14:textId="25A9E0F0"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Thanks </w:t>
            </w:r>
          </w:p>
        </w:tc>
      </w:tr>
    </w:tbl>
    <w:p w14:paraId="3A24B392" w14:textId="77777777" w:rsidR="00047B84" w:rsidRPr="002F297B" w:rsidRDefault="00047B84">
      <w:pPr>
        <w:jc w:val="both"/>
        <w:rPr>
          <w:rFonts w:ascii="Arial" w:eastAsia="MS Mincho" w:hAnsi="Arial" w:cs="Arial"/>
          <w:b/>
          <w:bCs/>
          <w:sz w:val="20"/>
          <w:szCs w:val="20"/>
          <w:u w:val="single"/>
          <w:lang w:val="en-GB" w:eastAsia="x-none"/>
        </w:rPr>
      </w:pPr>
    </w:p>
    <w:p w14:paraId="67BF04AC" w14:textId="77777777" w:rsidR="00047B84" w:rsidRPr="002F297B" w:rsidRDefault="00000000">
      <w:pPr>
        <w:outlineLvl w:val="1"/>
        <w:rPr>
          <w:rFonts w:ascii="Arial" w:eastAsia="MS Mincho" w:hAnsi="Arial" w:cs="Arial"/>
          <w:b/>
          <w:bCs/>
          <w:sz w:val="20"/>
          <w:szCs w:val="20"/>
          <w:u w:val="single"/>
          <w:lang w:val="en-GB"/>
        </w:rPr>
      </w:pPr>
      <w:r w:rsidRPr="002F297B">
        <w:rPr>
          <w:rFonts w:ascii="Arial" w:eastAsia="MS Mincho" w:hAnsi="Arial" w:cs="Arial"/>
          <w:b/>
          <w:bCs/>
          <w:sz w:val="20"/>
          <w:szCs w:val="20"/>
          <w:highlight w:val="yellow"/>
          <w:u w:val="single"/>
          <w:lang w:val="en-GB"/>
        </w:rPr>
        <w:t>PART 2.2 (Subjective Evaluation)</w:t>
      </w:r>
    </w:p>
    <w:p w14:paraId="2623191F" w14:textId="77777777" w:rsidR="00047B84" w:rsidRPr="002F297B" w:rsidRDefault="00047B8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rsidRPr="002F297B" w14:paraId="5E155E1B" w14:textId="77777777">
        <w:trPr>
          <w:trHeight w:val="20"/>
          <w:jc w:val="center"/>
        </w:trPr>
        <w:tc>
          <w:tcPr>
            <w:tcW w:w="1666" w:type="pct"/>
            <w:noWrap/>
          </w:tcPr>
          <w:p w14:paraId="2B877D8D" w14:textId="77777777" w:rsidR="00047B84" w:rsidRPr="002F297B" w:rsidRDefault="00047B84">
            <w:pPr>
              <w:outlineLvl w:val="1"/>
              <w:rPr>
                <w:rFonts w:ascii="Arial" w:eastAsia="MS Mincho" w:hAnsi="Arial" w:cs="Arial"/>
                <w:b/>
                <w:bCs/>
                <w:sz w:val="20"/>
                <w:szCs w:val="20"/>
                <w:lang w:val="en-GB"/>
              </w:rPr>
            </w:pPr>
          </w:p>
        </w:tc>
        <w:tc>
          <w:tcPr>
            <w:tcW w:w="1667" w:type="pct"/>
          </w:tcPr>
          <w:p w14:paraId="07E8420C" w14:textId="77777777" w:rsidR="00047B84" w:rsidRPr="002F297B" w:rsidRDefault="00000000">
            <w:pPr>
              <w:outlineLvl w:val="1"/>
              <w:rPr>
                <w:rFonts w:ascii="Arial" w:eastAsia="MS Mincho" w:hAnsi="Arial" w:cs="Arial"/>
                <w:b/>
                <w:bCs/>
                <w:sz w:val="20"/>
                <w:szCs w:val="20"/>
                <w:lang w:val="en-GB"/>
              </w:rPr>
            </w:pPr>
            <w:r w:rsidRPr="002F297B">
              <w:rPr>
                <w:rFonts w:ascii="Arial" w:eastAsia="MS Mincho" w:hAnsi="Arial" w:cs="Arial"/>
                <w:b/>
                <w:bCs/>
                <w:sz w:val="20"/>
                <w:szCs w:val="20"/>
                <w:lang w:val="en-GB"/>
              </w:rPr>
              <w:t>Reviewer’s comment</w:t>
            </w:r>
          </w:p>
          <w:p w14:paraId="743A8632" w14:textId="77777777" w:rsidR="00047B84" w:rsidRPr="002F297B" w:rsidRDefault="00047B84">
            <w:pPr>
              <w:rPr>
                <w:rFonts w:ascii="Arial" w:hAnsi="Arial" w:cs="Arial"/>
                <w:sz w:val="20"/>
                <w:szCs w:val="20"/>
                <w:lang w:val="en-GB"/>
              </w:rPr>
            </w:pPr>
          </w:p>
        </w:tc>
        <w:tc>
          <w:tcPr>
            <w:tcW w:w="1667" w:type="pct"/>
          </w:tcPr>
          <w:p w14:paraId="043B2314" w14:textId="77777777" w:rsidR="00047B84" w:rsidRPr="002F297B" w:rsidRDefault="00000000">
            <w:pPr>
              <w:spacing w:after="160" w:line="259" w:lineRule="auto"/>
              <w:rPr>
                <w:rFonts w:ascii="Arial" w:eastAsia="Calibri" w:hAnsi="Arial" w:cs="Arial"/>
                <w:kern w:val="2"/>
                <w:sz w:val="20"/>
                <w:szCs w:val="20"/>
                <w:lang w:val="en-IN"/>
              </w:rPr>
            </w:pPr>
            <w:r w:rsidRPr="002F297B">
              <w:rPr>
                <w:rFonts w:ascii="Arial" w:eastAsia="Calibri" w:hAnsi="Arial" w:cs="Arial"/>
                <w:b/>
                <w:kern w:val="2"/>
                <w:sz w:val="20"/>
                <w:szCs w:val="20"/>
                <w:lang w:val="en-IN"/>
              </w:rPr>
              <w:t>Author’s Feedback</w:t>
            </w:r>
            <w:r w:rsidRPr="002F297B">
              <w:rPr>
                <w:rFonts w:ascii="Arial" w:eastAsia="Calibri" w:hAnsi="Arial" w:cs="Arial"/>
                <w:kern w:val="2"/>
                <w:sz w:val="20"/>
                <w:szCs w:val="20"/>
                <w:lang w:val="en-IN"/>
              </w:rPr>
              <w:t xml:space="preserve"> </w:t>
            </w:r>
            <w:r w:rsidRPr="002F297B">
              <w:rPr>
                <w:rFonts w:ascii="Arial" w:eastAsia="Calibri" w:hAnsi="Arial" w:cs="Arial"/>
                <w:kern w:val="2"/>
                <w:sz w:val="20"/>
                <w:szCs w:val="20"/>
                <w:highlight w:val="yellow"/>
                <w:lang w:val="en-IN"/>
              </w:rPr>
              <w:t>(It is mandatory that authors should write his/her feedback here)</w:t>
            </w:r>
          </w:p>
          <w:p w14:paraId="6BBD73EE" w14:textId="77777777" w:rsidR="00047B84" w:rsidRPr="002F297B" w:rsidRDefault="00047B84">
            <w:pPr>
              <w:outlineLvl w:val="1"/>
              <w:rPr>
                <w:rFonts w:ascii="Arial" w:eastAsia="MS Mincho" w:hAnsi="Arial" w:cs="Arial"/>
                <w:bCs/>
                <w:sz w:val="20"/>
                <w:szCs w:val="20"/>
                <w:lang w:val="en-GB"/>
              </w:rPr>
            </w:pPr>
          </w:p>
        </w:tc>
      </w:tr>
      <w:tr w:rsidR="00047B84" w:rsidRPr="002F297B" w14:paraId="68D47FC0" w14:textId="77777777">
        <w:trPr>
          <w:trHeight w:val="20"/>
          <w:jc w:val="center"/>
        </w:trPr>
        <w:tc>
          <w:tcPr>
            <w:tcW w:w="1666" w:type="pct"/>
            <w:noWrap/>
          </w:tcPr>
          <w:p w14:paraId="74C81A55" w14:textId="77777777" w:rsidR="00047B84" w:rsidRPr="002F297B" w:rsidRDefault="00000000">
            <w:pPr>
              <w:rPr>
                <w:rFonts w:ascii="Arial" w:hAnsi="Arial" w:cs="Arial"/>
                <w:b/>
                <w:bCs/>
                <w:sz w:val="20"/>
                <w:szCs w:val="20"/>
                <w:lang w:val="en-GB"/>
              </w:rPr>
            </w:pPr>
            <w:r w:rsidRPr="002F297B">
              <w:rPr>
                <w:rFonts w:ascii="Arial" w:hAnsi="Arial" w:cs="Arial"/>
                <w:b/>
                <w:bCs/>
                <w:sz w:val="20"/>
                <w:szCs w:val="20"/>
                <w:lang w:val="en-GB"/>
              </w:rPr>
              <w:t>Is the title of the article suitable?</w:t>
            </w:r>
          </w:p>
          <w:p w14:paraId="3BA717A1" w14:textId="77777777" w:rsidR="00047B84" w:rsidRPr="002F297B" w:rsidRDefault="00047B84">
            <w:pPr>
              <w:rPr>
                <w:rFonts w:ascii="Arial" w:hAnsi="Arial" w:cs="Arial"/>
                <w:bCs/>
                <w:sz w:val="20"/>
                <w:szCs w:val="20"/>
                <w:lang w:val="en-GB"/>
              </w:rPr>
            </w:pPr>
          </w:p>
          <w:p w14:paraId="144252EF" w14:textId="77777777" w:rsidR="00047B84" w:rsidRPr="002F297B" w:rsidRDefault="00000000">
            <w:pPr>
              <w:rPr>
                <w:rFonts w:ascii="Arial" w:hAnsi="Arial" w:cs="Arial"/>
                <w:sz w:val="20"/>
                <w:szCs w:val="20"/>
                <w:u w:val="single"/>
                <w:lang w:val="en-GB"/>
              </w:rPr>
            </w:pPr>
            <w:r w:rsidRPr="002F297B">
              <w:rPr>
                <w:rFonts w:ascii="Arial" w:hAnsi="Arial" w:cs="Arial"/>
                <w:bCs/>
                <w:sz w:val="20"/>
                <w:szCs w:val="20"/>
                <w:lang w:val="en-GB"/>
              </w:rPr>
              <w:t>If your answer is NO, please provide a brief, clear suggestion for improvement.</w:t>
            </w:r>
          </w:p>
        </w:tc>
        <w:tc>
          <w:tcPr>
            <w:tcW w:w="1667" w:type="pct"/>
          </w:tcPr>
          <w:p w14:paraId="6C74BDCA" w14:textId="0E93D69B" w:rsidR="00DC5FF4" w:rsidRPr="002F297B" w:rsidRDefault="00DC5FF4" w:rsidP="00E46A80">
            <w:pPr>
              <w:jc w:val="both"/>
              <w:rPr>
                <w:rFonts w:ascii="Arial" w:hAnsi="Arial" w:cs="Arial"/>
                <w:sz w:val="20"/>
                <w:szCs w:val="20"/>
                <w:lang w:val="en"/>
              </w:rPr>
            </w:pPr>
            <w:r w:rsidRPr="002F297B">
              <w:rPr>
                <w:rFonts w:ascii="Arial" w:hAnsi="Arial" w:cs="Arial"/>
                <w:b/>
                <w:bCs/>
                <w:color w:val="227ACB"/>
                <w:sz w:val="20"/>
                <w:szCs w:val="20"/>
                <w:lang w:val="en"/>
              </w:rPr>
              <w:t>YES</w:t>
            </w:r>
            <w:r w:rsidRPr="002F297B">
              <w:rPr>
                <w:rFonts w:ascii="Arial" w:hAnsi="Arial" w:cs="Arial"/>
                <w:b/>
                <w:bCs/>
                <w:sz w:val="20"/>
                <w:szCs w:val="20"/>
              </w:rPr>
              <w:t xml:space="preserve">, </w:t>
            </w:r>
            <w:r w:rsidRPr="002F297B">
              <w:rPr>
                <w:rFonts w:ascii="Arial" w:hAnsi="Arial" w:cs="Arial"/>
                <w:sz w:val="20"/>
                <w:szCs w:val="20"/>
                <w:lang w:val="en"/>
              </w:rPr>
              <w:t>title is highly suitable as it clearly highlights the main variables, target population, and the core challenge of transitioning from prototypes to classrooms.</w:t>
            </w:r>
          </w:p>
          <w:p w14:paraId="4F744D53" w14:textId="77777777" w:rsidR="00047B84" w:rsidRPr="002F297B" w:rsidRDefault="00047B84" w:rsidP="00E46A80">
            <w:pPr>
              <w:jc w:val="both"/>
              <w:rPr>
                <w:rFonts w:ascii="Arial" w:hAnsi="Arial" w:cs="Arial"/>
                <w:b/>
                <w:bCs/>
                <w:sz w:val="20"/>
                <w:szCs w:val="20"/>
                <w:lang w:val="en"/>
              </w:rPr>
            </w:pPr>
          </w:p>
        </w:tc>
        <w:tc>
          <w:tcPr>
            <w:tcW w:w="1667" w:type="pct"/>
          </w:tcPr>
          <w:p w14:paraId="3BC75354" w14:textId="5440C85E" w:rsidR="00047B84" w:rsidRPr="002F297B" w:rsidRDefault="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ok</w:t>
            </w:r>
          </w:p>
        </w:tc>
      </w:tr>
      <w:tr w:rsidR="006F4A7E" w:rsidRPr="002F297B" w14:paraId="574E4F7A" w14:textId="77777777">
        <w:trPr>
          <w:trHeight w:val="20"/>
          <w:jc w:val="center"/>
        </w:trPr>
        <w:tc>
          <w:tcPr>
            <w:tcW w:w="1666" w:type="pct"/>
            <w:noWrap/>
          </w:tcPr>
          <w:p w14:paraId="3B35D878" w14:textId="77777777" w:rsidR="006F4A7E" w:rsidRPr="002F297B" w:rsidRDefault="006F4A7E" w:rsidP="006F4A7E">
            <w:pPr>
              <w:outlineLvl w:val="1"/>
              <w:rPr>
                <w:rFonts w:ascii="Arial" w:eastAsia="MS Mincho" w:hAnsi="Arial" w:cs="Arial"/>
                <w:b/>
                <w:bCs/>
                <w:sz w:val="20"/>
                <w:szCs w:val="20"/>
                <w:lang w:val="en-GB"/>
              </w:rPr>
            </w:pPr>
            <w:r w:rsidRPr="002F297B">
              <w:rPr>
                <w:rFonts w:ascii="Arial" w:eastAsia="MS Mincho" w:hAnsi="Arial" w:cs="Arial"/>
                <w:b/>
                <w:bCs/>
                <w:sz w:val="20"/>
                <w:szCs w:val="20"/>
                <w:lang w:val="en-GB"/>
              </w:rPr>
              <w:t xml:space="preserve">Is the abstract of the article comprehensive? </w:t>
            </w:r>
          </w:p>
          <w:p w14:paraId="1BBE46C4" w14:textId="77777777" w:rsidR="006F4A7E" w:rsidRPr="002F297B" w:rsidRDefault="006F4A7E" w:rsidP="006F4A7E">
            <w:pPr>
              <w:rPr>
                <w:rFonts w:ascii="Arial" w:hAnsi="Arial" w:cs="Arial"/>
                <w:bCs/>
                <w:sz w:val="20"/>
                <w:szCs w:val="20"/>
                <w:lang w:val="en-GB"/>
              </w:rPr>
            </w:pPr>
          </w:p>
          <w:p w14:paraId="6DAD9881" w14:textId="77777777" w:rsidR="006F4A7E" w:rsidRPr="002F297B" w:rsidRDefault="006F4A7E" w:rsidP="006F4A7E">
            <w:pPr>
              <w:rPr>
                <w:rFonts w:ascii="Arial" w:hAnsi="Arial" w:cs="Arial"/>
                <w:sz w:val="20"/>
                <w:szCs w:val="20"/>
                <w:lang w:val="en-GB"/>
              </w:rPr>
            </w:pPr>
            <w:r w:rsidRPr="002F297B">
              <w:rPr>
                <w:rFonts w:ascii="Arial" w:hAnsi="Arial" w:cs="Arial"/>
                <w:bCs/>
                <w:sz w:val="20"/>
                <w:szCs w:val="20"/>
                <w:lang w:val="en-GB"/>
              </w:rPr>
              <w:t>If your answer is NO, please provide a brief, clear suggestion for improvement.</w:t>
            </w:r>
          </w:p>
        </w:tc>
        <w:tc>
          <w:tcPr>
            <w:tcW w:w="1667" w:type="pct"/>
          </w:tcPr>
          <w:p w14:paraId="37C07BC2" w14:textId="0101C5B7" w:rsidR="006F4A7E" w:rsidRPr="002F297B" w:rsidRDefault="006F4A7E" w:rsidP="006F4A7E">
            <w:pPr>
              <w:jc w:val="both"/>
              <w:rPr>
                <w:rFonts w:ascii="Arial" w:hAnsi="Arial" w:cs="Arial"/>
                <w:b/>
                <w:bCs/>
                <w:sz w:val="20"/>
                <w:szCs w:val="20"/>
                <w:lang w:val="en"/>
              </w:rPr>
            </w:pPr>
            <w:r w:rsidRPr="002F297B">
              <w:rPr>
                <w:rFonts w:ascii="Arial" w:hAnsi="Arial" w:cs="Arial"/>
                <w:b/>
                <w:bCs/>
                <w:color w:val="227ACB"/>
                <w:sz w:val="20"/>
                <w:szCs w:val="20"/>
                <w:lang w:val="en"/>
              </w:rPr>
              <w:t>YES</w:t>
            </w:r>
            <w:r w:rsidRPr="002F297B">
              <w:rPr>
                <w:rFonts w:ascii="Arial" w:hAnsi="Arial" w:cs="Arial"/>
                <w:b/>
                <w:bCs/>
                <w:sz w:val="20"/>
                <w:szCs w:val="20"/>
                <w:lang w:val="en"/>
              </w:rPr>
              <w:t xml:space="preserve">, </w:t>
            </w:r>
            <w:r w:rsidRPr="002F297B">
              <w:rPr>
                <w:rFonts w:ascii="Arial" w:hAnsi="Arial" w:cs="Arial"/>
                <w:sz w:val="20"/>
                <w:szCs w:val="20"/>
                <w:lang w:val="en"/>
              </w:rPr>
              <w:t>abstract is well-structured and successfully summarizes the objective, methodology, key findings across three dimensions, and final conclusions.</w:t>
            </w:r>
          </w:p>
        </w:tc>
        <w:tc>
          <w:tcPr>
            <w:tcW w:w="1667" w:type="pct"/>
          </w:tcPr>
          <w:p w14:paraId="6E5894B8" w14:textId="577BD8C8"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ok</w:t>
            </w:r>
          </w:p>
        </w:tc>
      </w:tr>
      <w:tr w:rsidR="006F4A7E" w:rsidRPr="002F297B" w14:paraId="486D7815" w14:textId="77777777">
        <w:trPr>
          <w:trHeight w:val="20"/>
          <w:jc w:val="center"/>
        </w:trPr>
        <w:tc>
          <w:tcPr>
            <w:tcW w:w="1666" w:type="pct"/>
            <w:noWrap/>
          </w:tcPr>
          <w:p w14:paraId="724BE63E" w14:textId="77777777"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
                <w:bCs/>
                <w:sz w:val="20"/>
                <w:szCs w:val="20"/>
                <w:lang w:val="en-GB"/>
              </w:rPr>
              <w:t xml:space="preserve">Is the manuscript scientifically correct? </w:t>
            </w:r>
            <w:r w:rsidRPr="002F297B">
              <w:rPr>
                <w:rFonts w:ascii="Arial" w:eastAsia="MS Mincho" w:hAnsi="Arial" w:cs="Arial"/>
                <w:b/>
                <w:bCs/>
                <w:sz w:val="20"/>
                <w:szCs w:val="20"/>
                <w:lang w:val="en-GB"/>
              </w:rPr>
              <w:br/>
            </w:r>
          </w:p>
          <w:p w14:paraId="64CCBA14" w14:textId="77777777" w:rsidR="006F4A7E" w:rsidRPr="002F297B" w:rsidRDefault="006F4A7E" w:rsidP="006F4A7E">
            <w:pPr>
              <w:rPr>
                <w:rFonts w:ascii="Arial" w:hAnsi="Arial" w:cs="Arial"/>
                <w:b/>
                <w:sz w:val="20"/>
                <w:szCs w:val="20"/>
                <w:lang w:val="en-GB"/>
              </w:rPr>
            </w:pPr>
            <w:r w:rsidRPr="002F297B">
              <w:rPr>
                <w:rFonts w:ascii="Arial" w:hAnsi="Arial" w:cs="Arial"/>
                <w:bCs/>
                <w:sz w:val="20"/>
                <w:szCs w:val="20"/>
                <w:lang w:val="en-GB"/>
              </w:rPr>
              <w:t>If your answer is NO, please provide a brief, clear suggestion for improvement.</w:t>
            </w:r>
          </w:p>
        </w:tc>
        <w:tc>
          <w:tcPr>
            <w:tcW w:w="1667" w:type="pct"/>
          </w:tcPr>
          <w:p w14:paraId="46F6C199" w14:textId="7694988A" w:rsidR="006F4A7E" w:rsidRPr="002F297B" w:rsidRDefault="006F4A7E" w:rsidP="006F4A7E">
            <w:pPr>
              <w:contextualSpacing/>
              <w:jc w:val="both"/>
              <w:rPr>
                <w:rFonts w:ascii="Arial" w:hAnsi="Arial" w:cs="Arial"/>
                <w:bCs/>
                <w:sz w:val="20"/>
                <w:szCs w:val="20"/>
                <w:lang w:val="en"/>
              </w:rPr>
            </w:pPr>
            <w:r w:rsidRPr="002F297B">
              <w:rPr>
                <w:rFonts w:ascii="Arial" w:hAnsi="Arial" w:cs="Arial"/>
                <w:b/>
                <w:bCs/>
                <w:color w:val="227ACB"/>
                <w:sz w:val="20"/>
                <w:szCs w:val="20"/>
                <w:lang w:val="en"/>
              </w:rPr>
              <w:t>YES</w:t>
            </w:r>
            <w:r w:rsidRPr="002F297B">
              <w:rPr>
                <w:rFonts w:ascii="Arial" w:hAnsi="Arial" w:cs="Arial"/>
                <w:b/>
                <w:bCs/>
                <w:sz w:val="20"/>
                <w:szCs w:val="20"/>
                <w:lang w:val="en"/>
              </w:rPr>
              <w:t xml:space="preserve">, </w:t>
            </w:r>
            <w:r w:rsidRPr="002F297B">
              <w:rPr>
                <w:rFonts w:ascii="Arial" w:hAnsi="Arial" w:cs="Arial"/>
                <w:bCs/>
                <w:sz w:val="20"/>
                <w:szCs w:val="20"/>
                <w:lang w:val="en"/>
              </w:rPr>
              <w:t>scientific logic is sound. The paper accurately points out the methodological flaws in current literature, such as small sample sizes, lack of control groups, and the lack of real-world classroom testing.</w:t>
            </w:r>
          </w:p>
          <w:p w14:paraId="1F918D7D" w14:textId="77777777" w:rsidR="006F4A7E" w:rsidRPr="002F297B" w:rsidRDefault="006F4A7E" w:rsidP="006F4A7E">
            <w:pPr>
              <w:contextualSpacing/>
              <w:jc w:val="both"/>
              <w:rPr>
                <w:rFonts w:ascii="Arial" w:hAnsi="Arial" w:cs="Arial"/>
                <w:bCs/>
                <w:sz w:val="20"/>
                <w:szCs w:val="20"/>
                <w:lang w:val="en"/>
              </w:rPr>
            </w:pPr>
          </w:p>
          <w:p w14:paraId="3DF47F97" w14:textId="77777777" w:rsidR="006F4A7E" w:rsidRPr="002F297B" w:rsidRDefault="006F4A7E" w:rsidP="006F4A7E">
            <w:pPr>
              <w:rPr>
                <w:rFonts w:ascii="Arial" w:hAnsi="Arial" w:cs="Arial"/>
                <w:bCs/>
                <w:sz w:val="20"/>
                <w:szCs w:val="20"/>
                <w:lang w:val="en"/>
              </w:rPr>
            </w:pPr>
            <w:r w:rsidRPr="002F297B">
              <w:rPr>
                <w:rFonts w:ascii="Arial" w:hAnsi="Arial" w:cs="Arial"/>
                <w:bCs/>
                <w:sz w:val="20"/>
                <w:szCs w:val="20"/>
                <w:lang w:val="en"/>
              </w:rPr>
              <w:t>The manuscript is timely, well organized, and analytically strong. Its main contribution is that it moves the discussion from technical promise to translational readiness in real school settings. A minor suggestion is to expand the discussion of practical implementation challenges, especially cost, teacher workload, and long-term classroom use, in order to strengthen the applied value of the review.</w:t>
            </w:r>
          </w:p>
          <w:p w14:paraId="35833336" w14:textId="77777777" w:rsidR="006F4A7E" w:rsidRPr="002F297B" w:rsidRDefault="006F4A7E" w:rsidP="006F4A7E">
            <w:pPr>
              <w:contextualSpacing/>
              <w:jc w:val="both"/>
              <w:rPr>
                <w:rFonts w:ascii="Arial" w:hAnsi="Arial" w:cs="Arial"/>
                <w:bCs/>
                <w:sz w:val="20"/>
                <w:szCs w:val="20"/>
                <w:lang w:val="en"/>
              </w:rPr>
            </w:pPr>
          </w:p>
          <w:p w14:paraId="052E7D2B" w14:textId="77777777" w:rsidR="006F4A7E" w:rsidRPr="002F297B" w:rsidRDefault="006F4A7E" w:rsidP="006F4A7E">
            <w:pPr>
              <w:contextualSpacing/>
              <w:jc w:val="both"/>
              <w:rPr>
                <w:rFonts w:ascii="Arial" w:hAnsi="Arial" w:cs="Arial"/>
                <w:bCs/>
                <w:sz w:val="20"/>
                <w:szCs w:val="20"/>
                <w:lang w:val="en"/>
              </w:rPr>
            </w:pPr>
          </w:p>
          <w:p w14:paraId="6FCAA110" w14:textId="72CEE9B9" w:rsidR="006F4A7E" w:rsidRPr="002F297B" w:rsidRDefault="006F4A7E" w:rsidP="006F4A7E">
            <w:pPr>
              <w:contextualSpacing/>
              <w:jc w:val="both"/>
              <w:rPr>
                <w:rFonts w:ascii="Arial" w:hAnsi="Arial" w:cs="Arial"/>
                <w:bCs/>
                <w:sz w:val="20"/>
                <w:szCs w:val="20"/>
                <w:lang w:val="en"/>
              </w:rPr>
            </w:pPr>
            <w:r w:rsidRPr="002F297B">
              <w:rPr>
                <w:rFonts w:ascii="Arial" w:hAnsi="Arial" w:cs="Arial"/>
                <w:bCs/>
                <w:sz w:val="20"/>
                <w:szCs w:val="20"/>
                <w:lang w:val="en"/>
              </w:rPr>
              <w:t>The manuscript is highly valuable, well-structured, and methodologically sound. It addresses a critical gap by shifting the focus from technical novelty to real-world classroom readiness. The reason for recommending a minor revision rather than an immediate acceptance is that the paper would benefit from a slightly deeper discussion on practical implementation barriers, such as teacher training demands, maintenance costs, and potential classroom workload. Addressing these minor points will significantly enhance the applied value of the paper for educators and policymakers.</w:t>
            </w:r>
          </w:p>
          <w:p w14:paraId="1D0B7E4A" w14:textId="77777777" w:rsidR="006F4A7E" w:rsidRPr="002F297B" w:rsidRDefault="006F4A7E" w:rsidP="006F4A7E">
            <w:pPr>
              <w:contextualSpacing/>
              <w:jc w:val="both"/>
              <w:rPr>
                <w:rFonts w:ascii="Arial" w:hAnsi="Arial" w:cs="Arial"/>
                <w:bCs/>
                <w:sz w:val="20"/>
                <w:szCs w:val="20"/>
                <w:lang w:val="en"/>
              </w:rPr>
            </w:pPr>
          </w:p>
        </w:tc>
        <w:tc>
          <w:tcPr>
            <w:tcW w:w="1667" w:type="pct"/>
          </w:tcPr>
          <w:p w14:paraId="14949C8C" w14:textId="3B71767E" w:rsidR="006F4A7E" w:rsidRPr="002F297B" w:rsidRDefault="006F4A7E"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Ok</w:t>
            </w:r>
          </w:p>
          <w:p w14:paraId="21DDF909" w14:textId="77777777" w:rsidR="006F4A7E" w:rsidRPr="002F297B" w:rsidRDefault="006F4A7E" w:rsidP="006F4A7E">
            <w:pPr>
              <w:outlineLvl w:val="1"/>
              <w:rPr>
                <w:rFonts w:ascii="Arial" w:eastAsia="MS Mincho" w:hAnsi="Arial" w:cs="Arial"/>
                <w:bCs/>
                <w:sz w:val="20"/>
                <w:szCs w:val="20"/>
                <w:lang w:val="en-GB"/>
              </w:rPr>
            </w:pPr>
          </w:p>
          <w:p w14:paraId="4403EFBD" w14:textId="77777777" w:rsidR="006F4A7E" w:rsidRPr="002F297B" w:rsidRDefault="006F4A7E" w:rsidP="006F4A7E">
            <w:pPr>
              <w:outlineLvl w:val="1"/>
              <w:rPr>
                <w:rFonts w:ascii="Arial" w:eastAsia="MS Mincho" w:hAnsi="Arial" w:cs="Arial"/>
                <w:bCs/>
                <w:sz w:val="20"/>
                <w:szCs w:val="20"/>
                <w:lang w:val="en-GB"/>
              </w:rPr>
            </w:pPr>
          </w:p>
          <w:p w14:paraId="375CE9B2" w14:textId="77777777" w:rsidR="006F4A7E" w:rsidRPr="002F297B" w:rsidRDefault="006F4A7E" w:rsidP="006F4A7E">
            <w:pPr>
              <w:outlineLvl w:val="1"/>
              <w:rPr>
                <w:rFonts w:ascii="Arial" w:eastAsia="MS Mincho" w:hAnsi="Arial" w:cs="Arial"/>
                <w:bCs/>
                <w:sz w:val="20"/>
                <w:szCs w:val="20"/>
                <w:lang w:val="en-GB"/>
              </w:rPr>
            </w:pPr>
          </w:p>
          <w:p w14:paraId="3C57F10C" w14:textId="77777777" w:rsidR="006F4A7E" w:rsidRPr="002F297B" w:rsidRDefault="006F4A7E" w:rsidP="006F4A7E">
            <w:pPr>
              <w:outlineLvl w:val="1"/>
              <w:rPr>
                <w:rFonts w:ascii="Arial" w:eastAsia="MS Mincho" w:hAnsi="Arial" w:cs="Arial"/>
                <w:bCs/>
                <w:sz w:val="20"/>
                <w:szCs w:val="20"/>
                <w:lang w:val="en-GB"/>
              </w:rPr>
            </w:pPr>
          </w:p>
          <w:p w14:paraId="4B1FB607" w14:textId="77777777" w:rsidR="006F4A7E" w:rsidRPr="002F297B" w:rsidRDefault="00AF3268"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Noted</w:t>
            </w:r>
            <w:r w:rsidR="006F4A7E" w:rsidRPr="002F297B">
              <w:rPr>
                <w:rFonts w:ascii="Arial" w:eastAsia="MS Mincho" w:hAnsi="Arial" w:cs="Arial"/>
                <w:bCs/>
                <w:sz w:val="20"/>
                <w:szCs w:val="20"/>
                <w:lang w:val="en-GB"/>
              </w:rPr>
              <w:t xml:space="preserve"> and effected </w:t>
            </w:r>
          </w:p>
          <w:p w14:paraId="30368244" w14:textId="77777777" w:rsidR="00AF3268" w:rsidRPr="002F297B" w:rsidRDefault="00AF3268" w:rsidP="006F4A7E">
            <w:pPr>
              <w:outlineLvl w:val="1"/>
              <w:rPr>
                <w:rFonts w:ascii="Arial" w:eastAsia="MS Mincho" w:hAnsi="Arial" w:cs="Arial"/>
                <w:bCs/>
                <w:sz w:val="20"/>
                <w:szCs w:val="20"/>
                <w:lang w:val="en-GB"/>
              </w:rPr>
            </w:pPr>
          </w:p>
          <w:p w14:paraId="7024EF51" w14:textId="77777777" w:rsidR="00AF3268" w:rsidRPr="002F297B" w:rsidRDefault="00AF3268" w:rsidP="006F4A7E">
            <w:pPr>
              <w:outlineLvl w:val="1"/>
              <w:rPr>
                <w:rFonts w:ascii="Arial" w:eastAsia="MS Mincho" w:hAnsi="Arial" w:cs="Arial"/>
                <w:bCs/>
                <w:sz w:val="20"/>
                <w:szCs w:val="20"/>
                <w:lang w:val="en-GB"/>
              </w:rPr>
            </w:pPr>
          </w:p>
          <w:p w14:paraId="51B76721" w14:textId="77777777" w:rsidR="00AF3268" w:rsidRPr="002F297B" w:rsidRDefault="00AF3268" w:rsidP="006F4A7E">
            <w:pPr>
              <w:outlineLvl w:val="1"/>
              <w:rPr>
                <w:rFonts w:ascii="Arial" w:eastAsia="MS Mincho" w:hAnsi="Arial" w:cs="Arial"/>
                <w:bCs/>
                <w:sz w:val="20"/>
                <w:szCs w:val="20"/>
                <w:lang w:val="en-GB"/>
              </w:rPr>
            </w:pPr>
          </w:p>
          <w:p w14:paraId="7C3AE6EB" w14:textId="77777777" w:rsidR="00AF3268" w:rsidRPr="002F297B" w:rsidRDefault="00AF3268" w:rsidP="006F4A7E">
            <w:pPr>
              <w:outlineLvl w:val="1"/>
              <w:rPr>
                <w:rFonts w:ascii="Arial" w:eastAsia="MS Mincho" w:hAnsi="Arial" w:cs="Arial"/>
                <w:bCs/>
                <w:sz w:val="20"/>
                <w:szCs w:val="20"/>
                <w:lang w:val="en-GB"/>
              </w:rPr>
            </w:pPr>
          </w:p>
          <w:p w14:paraId="44A3C127" w14:textId="77777777" w:rsidR="00AF3268" w:rsidRPr="002F297B" w:rsidRDefault="00AF3268" w:rsidP="006F4A7E">
            <w:pPr>
              <w:outlineLvl w:val="1"/>
              <w:rPr>
                <w:rFonts w:ascii="Arial" w:eastAsia="MS Mincho" w:hAnsi="Arial" w:cs="Arial"/>
                <w:bCs/>
                <w:sz w:val="20"/>
                <w:szCs w:val="20"/>
                <w:lang w:val="en-GB"/>
              </w:rPr>
            </w:pPr>
          </w:p>
          <w:p w14:paraId="7DE66D54" w14:textId="77777777" w:rsidR="00AF3268" w:rsidRPr="002F297B" w:rsidRDefault="00AF3268" w:rsidP="006F4A7E">
            <w:pPr>
              <w:outlineLvl w:val="1"/>
              <w:rPr>
                <w:rFonts w:ascii="Arial" w:eastAsia="MS Mincho" w:hAnsi="Arial" w:cs="Arial"/>
                <w:bCs/>
                <w:sz w:val="20"/>
                <w:szCs w:val="20"/>
                <w:lang w:val="en-GB"/>
              </w:rPr>
            </w:pPr>
          </w:p>
          <w:p w14:paraId="0C362AEC" w14:textId="77777777" w:rsidR="00AF3268" w:rsidRPr="002F297B" w:rsidRDefault="00AF3268" w:rsidP="006F4A7E">
            <w:pPr>
              <w:outlineLvl w:val="1"/>
              <w:rPr>
                <w:rFonts w:ascii="Arial" w:eastAsia="MS Mincho" w:hAnsi="Arial" w:cs="Arial"/>
                <w:bCs/>
                <w:sz w:val="20"/>
                <w:szCs w:val="20"/>
                <w:lang w:val="en-GB"/>
              </w:rPr>
            </w:pPr>
          </w:p>
          <w:p w14:paraId="058C07F6" w14:textId="77777777" w:rsidR="00AF3268" w:rsidRPr="002F297B" w:rsidRDefault="00AF3268" w:rsidP="006F4A7E">
            <w:pPr>
              <w:outlineLvl w:val="1"/>
              <w:rPr>
                <w:rFonts w:ascii="Arial" w:eastAsia="MS Mincho" w:hAnsi="Arial" w:cs="Arial"/>
                <w:bCs/>
                <w:sz w:val="20"/>
                <w:szCs w:val="20"/>
                <w:lang w:val="en-GB"/>
              </w:rPr>
            </w:pPr>
          </w:p>
          <w:p w14:paraId="4AA2B68C" w14:textId="77777777" w:rsidR="00AF3268" w:rsidRPr="002F297B" w:rsidRDefault="00AF3268" w:rsidP="006F4A7E">
            <w:pPr>
              <w:outlineLvl w:val="1"/>
              <w:rPr>
                <w:rFonts w:ascii="Arial" w:eastAsia="MS Mincho" w:hAnsi="Arial" w:cs="Arial"/>
                <w:bCs/>
                <w:sz w:val="20"/>
                <w:szCs w:val="20"/>
                <w:lang w:val="en-GB"/>
              </w:rPr>
            </w:pPr>
          </w:p>
          <w:p w14:paraId="0283D21F" w14:textId="77777777" w:rsidR="00AF3268" w:rsidRPr="002F297B" w:rsidRDefault="00AF3268" w:rsidP="006F4A7E">
            <w:pPr>
              <w:outlineLvl w:val="1"/>
              <w:rPr>
                <w:rFonts w:ascii="Arial" w:eastAsia="MS Mincho" w:hAnsi="Arial" w:cs="Arial"/>
                <w:bCs/>
                <w:sz w:val="20"/>
                <w:szCs w:val="20"/>
                <w:lang w:val="en-GB"/>
              </w:rPr>
            </w:pPr>
          </w:p>
          <w:p w14:paraId="7E7D0DE8" w14:textId="77777777" w:rsidR="00AF3268" w:rsidRPr="002F297B" w:rsidRDefault="00AF3268" w:rsidP="006F4A7E">
            <w:pPr>
              <w:outlineLvl w:val="1"/>
              <w:rPr>
                <w:rFonts w:ascii="Arial" w:eastAsia="MS Mincho" w:hAnsi="Arial" w:cs="Arial"/>
                <w:bCs/>
                <w:sz w:val="20"/>
                <w:szCs w:val="20"/>
                <w:lang w:val="en-GB"/>
              </w:rPr>
            </w:pPr>
          </w:p>
          <w:p w14:paraId="5CF89B5F" w14:textId="27CA0DF3" w:rsidR="00AF3268" w:rsidRPr="002F297B" w:rsidRDefault="00AF3268"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t xml:space="preserve">Effected the revision </w:t>
            </w:r>
          </w:p>
        </w:tc>
      </w:tr>
      <w:tr w:rsidR="006F4A7E" w:rsidRPr="002F297B" w14:paraId="32E0B4A6" w14:textId="77777777">
        <w:trPr>
          <w:trHeight w:val="20"/>
          <w:jc w:val="center"/>
        </w:trPr>
        <w:tc>
          <w:tcPr>
            <w:tcW w:w="1666" w:type="pct"/>
            <w:noWrap/>
          </w:tcPr>
          <w:p w14:paraId="2AA49F0A" w14:textId="77777777" w:rsidR="006F4A7E" w:rsidRPr="002F297B" w:rsidRDefault="006F4A7E" w:rsidP="006F4A7E">
            <w:pPr>
              <w:rPr>
                <w:rFonts w:ascii="Arial" w:hAnsi="Arial" w:cs="Arial"/>
                <w:b/>
                <w:bCs/>
                <w:sz w:val="20"/>
                <w:szCs w:val="20"/>
                <w:lang w:val="en-GB"/>
              </w:rPr>
            </w:pPr>
            <w:r w:rsidRPr="002F297B">
              <w:rPr>
                <w:rFonts w:ascii="Arial" w:hAnsi="Arial" w:cs="Arial"/>
                <w:b/>
                <w:bCs/>
                <w:sz w:val="20"/>
                <w:szCs w:val="20"/>
                <w:lang w:val="en-GB"/>
              </w:rPr>
              <w:t xml:space="preserve">Are the references sufficient and recent? </w:t>
            </w:r>
          </w:p>
          <w:p w14:paraId="0875FB35" w14:textId="77777777" w:rsidR="006F4A7E" w:rsidRPr="002F297B" w:rsidRDefault="006F4A7E" w:rsidP="006F4A7E">
            <w:pPr>
              <w:rPr>
                <w:rFonts w:ascii="Arial" w:hAnsi="Arial" w:cs="Arial"/>
                <w:bCs/>
                <w:sz w:val="20"/>
                <w:szCs w:val="20"/>
                <w:lang w:val="en-GB"/>
              </w:rPr>
            </w:pPr>
          </w:p>
          <w:p w14:paraId="3132D90D" w14:textId="77777777" w:rsidR="006F4A7E" w:rsidRPr="002F297B" w:rsidRDefault="006F4A7E" w:rsidP="006F4A7E">
            <w:pPr>
              <w:rPr>
                <w:rFonts w:ascii="Arial" w:hAnsi="Arial" w:cs="Arial"/>
                <w:b/>
                <w:bCs/>
                <w:sz w:val="20"/>
                <w:szCs w:val="20"/>
                <w:lang w:val="en-GB"/>
              </w:rPr>
            </w:pPr>
            <w:r w:rsidRPr="002F297B">
              <w:rPr>
                <w:rFonts w:ascii="Arial" w:hAnsi="Arial" w:cs="Arial"/>
                <w:bCs/>
                <w:sz w:val="20"/>
                <w:szCs w:val="20"/>
                <w:lang w:val="en-GB"/>
              </w:rPr>
              <w:lastRenderedPageBreak/>
              <w:t>If your answer is NO, please provide clear suggestion for improvement.</w:t>
            </w:r>
          </w:p>
        </w:tc>
        <w:tc>
          <w:tcPr>
            <w:tcW w:w="1667" w:type="pct"/>
          </w:tcPr>
          <w:p w14:paraId="2FF54CDD" w14:textId="1A4007D1" w:rsidR="006F4A7E" w:rsidRPr="002F297B" w:rsidRDefault="006F4A7E" w:rsidP="006F4A7E">
            <w:pPr>
              <w:contextualSpacing/>
              <w:jc w:val="both"/>
              <w:rPr>
                <w:rFonts w:ascii="Arial" w:hAnsi="Arial" w:cs="Arial"/>
                <w:bCs/>
                <w:sz w:val="20"/>
                <w:szCs w:val="20"/>
                <w:lang w:val="en"/>
              </w:rPr>
            </w:pPr>
            <w:r w:rsidRPr="002F297B">
              <w:rPr>
                <w:rFonts w:ascii="Arial" w:hAnsi="Arial" w:cs="Arial"/>
                <w:b/>
                <w:bCs/>
                <w:color w:val="227ACB"/>
                <w:sz w:val="20"/>
                <w:szCs w:val="20"/>
                <w:lang w:val="en"/>
              </w:rPr>
              <w:lastRenderedPageBreak/>
              <w:t>YES</w:t>
            </w:r>
            <w:r w:rsidRPr="002F297B">
              <w:rPr>
                <w:rFonts w:ascii="Arial" w:hAnsi="Arial" w:cs="Arial"/>
                <w:b/>
                <w:bCs/>
                <w:sz w:val="20"/>
                <w:szCs w:val="20"/>
                <w:lang w:val="en"/>
              </w:rPr>
              <w:t>,</w:t>
            </w:r>
            <w:r w:rsidRPr="002F297B">
              <w:rPr>
                <w:rFonts w:ascii="Arial" w:hAnsi="Arial" w:cs="Arial"/>
                <w:b/>
                <w:bCs/>
                <w:color w:val="227ACB"/>
                <w:sz w:val="20"/>
                <w:szCs w:val="20"/>
                <w:lang w:val="en"/>
              </w:rPr>
              <w:t xml:space="preserve"> </w:t>
            </w:r>
            <w:r w:rsidRPr="002F297B">
              <w:rPr>
                <w:rFonts w:ascii="Arial" w:hAnsi="Arial" w:cs="Arial"/>
                <w:bCs/>
                <w:sz w:val="20"/>
                <w:szCs w:val="20"/>
                <w:lang w:val="en"/>
              </w:rPr>
              <w:t xml:space="preserve">references are up-to-date (covering literature up to mid-2026) and sufficiently cover </w:t>
            </w:r>
            <w:r w:rsidRPr="002F297B">
              <w:rPr>
                <w:rFonts w:ascii="Arial" w:hAnsi="Arial" w:cs="Arial"/>
                <w:bCs/>
                <w:sz w:val="20"/>
                <w:szCs w:val="20"/>
                <w:lang w:val="en"/>
              </w:rPr>
              <w:lastRenderedPageBreak/>
              <w:t>key studies in both AI technology and implementation science in autism education.</w:t>
            </w:r>
          </w:p>
          <w:p w14:paraId="06BD956D" w14:textId="77777777" w:rsidR="006F4A7E" w:rsidRPr="002F297B" w:rsidRDefault="006F4A7E" w:rsidP="006F4A7E">
            <w:pPr>
              <w:contextualSpacing/>
              <w:jc w:val="both"/>
              <w:rPr>
                <w:rFonts w:ascii="Arial" w:hAnsi="Arial" w:cs="Arial"/>
                <w:bCs/>
                <w:sz w:val="20"/>
                <w:szCs w:val="20"/>
                <w:lang w:val="en"/>
              </w:rPr>
            </w:pPr>
          </w:p>
        </w:tc>
        <w:tc>
          <w:tcPr>
            <w:tcW w:w="1667" w:type="pct"/>
          </w:tcPr>
          <w:p w14:paraId="321A37F0" w14:textId="6CDDEA42" w:rsidR="006F4A7E" w:rsidRPr="002F297B" w:rsidRDefault="004B6990" w:rsidP="006F4A7E">
            <w:pPr>
              <w:outlineLvl w:val="1"/>
              <w:rPr>
                <w:rFonts w:ascii="Arial" w:eastAsia="MS Mincho" w:hAnsi="Arial" w:cs="Arial"/>
                <w:bCs/>
                <w:sz w:val="20"/>
                <w:szCs w:val="20"/>
                <w:lang w:val="en-GB"/>
              </w:rPr>
            </w:pPr>
            <w:r w:rsidRPr="002F297B">
              <w:rPr>
                <w:rFonts w:ascii="Arial" w:eastAsia="MS Mincho" w:hAnsi="Arial" w:cs="Arial"/>
                <w:bCs/>
                <w:sz w:val="20"/>
                <w:szCs w:val="20"/>
                <w:lang w:val="en-GB"/>
              </w:rPr>
              <w:lastRenderedPageBreak/>
              <w:t>Ok</w:t>
            </w:r>
          </w:p>
        </w:tc>
      </w:tr>
      <w:tr w:rsidR="006F4A7E" w:rsidRPr="002F297B" w14:paraId="782E2ECF" w14:textId="77777777">
        <w:trPr>
          <w:trHeight w:val="20"/>
          <w:jc w:val="center"/>
        </w:trPr>
        <w:tc>
          <w:tcPr>
            <w:tcW w:w="1666" w:type="pct"/>
            <w:noWrap/>
          </w:tcPr>
          <w:p w14:paraId="717F2290" w14:textId="77777777" w:rsidR="006F4A7E" w:rsidRPr="002F297B" w:rsidRDefault="006F4A7E" w:rsidP="006F4A7E">
            <w:pPr>
              <w:rPr>
                <w:rFonts w:ascii="Arial" w:hAnsi="Arial" w:cs="Arial"/>
                <w:b/>
                <w:bCs/>
                <w:sz w:val="20"/>
                <w:szCs w:val="20"/>
                <w:lang w:val="en-GB"/>
              </w:rPr>
            </w:pPr>
            <w:r w:rsidRPr="002F297B">
              <w:rPr>
                <w:rFonts w:ascii="Arial" w:hAnsi="Arial" w:cs="Arial"/>
                <w:b/>
                <w:bCs/>
                <w:sz w:val="20"/>
                <w:szCs w:val="20"/>
                <w:lang w:val="en-GB"/>
              </w:rPr>
              <w:t>Are there ethical issues in this manuscript?</w:t>
            </w:r>
          </w:p>
          <w:p w14:paraId="355DDB7C" w14:textId="77777777" w:rsidR="006F4A7E" w:rsidRPr="002F297B" w:rsidRDefault="006F4A7E" w:rsidP="006F4A7E">
            <w:pPr>
              <w:rPr>
                <w:rFonts w:ascii="Arial" w:hAnsi="Arial" w:cs="Arial"/>
                <w:bCs/>
                <w:sz w:val="20"/>
                <w:szCs w:val="20"/>
                <w:lang w:val="en-GB"/>
              </w:rPr>
            </w:pPr>
            <w:r w:rsidRPr="002F297B">
              <w:rPr>
                <w:rFonts w:ascii="Arial" w:hAnsi="Arial" w:cs="Arial"/>
                <w:bCs/>
                <w:sz w:val="20"/>
                <w:szCs w:val="20"/>
                <w:lang w:val="en-GB"/>
              </w:rPr>
              <w:t>(YES or NO)</w:t>
            </w:r>
          </w:p>
          <w:p w14:paraId="6CB9F08C" w14:textId="77777777" w:rsidR="006F4A7E" w:rsidRPr="002F297B" w:rsidRDefault="006F4A7E" w:rsidP="006F4A7E">
            <w:pPr>
              <w:rPr>
                <w:rFonts w:ascii="Arial" w:hAnsi="Arial" w:cs="Arial"/>
                <w:bCs/>
                <w:sz w:val="20"/>
                <w:szCs w:val="20"/>
                <w:lang w:val="en-GB"/>
              </w:rPr>
            </w:pPr>
          </w:p>
          <w:p w14:paraId="344E1628" w14:textId="77777777" w:rsidR="006F4A7E" w:rsidRPr="002F297B" w:rsidRDefault="006F4A7E" w:rsidP="006F4A7E">
            <w:pPr>
              <w:rPr>
                <w:rFonts w:ascii="Arial" w:hAnsi="Arial" w:cs="Arial"/>
                <w:bCs/>
                <w:sz w:val="20"/>
                <w:szCs w:val="20"/>
                <w:lang w:val="en-GB"/>
              </w:rPr>
            </w:pPr>
            <w:r w:rsidRPr="002F297B">
              <w:rPr>
                <w:rFonts w:ascii="Arial" w:hAnsi="Arial" w:cs="Arial"/>
                <w:bCs/>
                <w:sz w:val="20"/>
                <w:szCs w:val="20"/>
                <w:lang w:val="en-GB"/>
              </w:rPr>
              <w:t>(If yes, kindly please write down the ethical issues here in details)</w:t>
            </w:r>
          </w:p>
          <w:p w14:paraId="32B4DA91" w14:textId="77777777" w:rsidR="006F4A7E" w:rsidRPr="002F297B" w:rsidRDefault="006F4A7E" w:rsidP="006F4A7E">
            <w:pPr>
              <w:rPr>
                <w:rFonts w:ascii="Arial" w:hAnsi="Arial" w:cs="Arial"/>
                <w:b/>
                <w:bCs/>
                <w:sz w:val="20"/>
                <w:szCs w:val="20"/>
                <w:lang w:val="en-GB"/>
              </w:rPr>
            </w:pPr>
          </w:p>
        </w:tc>
        <w:tc>
          <w:tcPr>
            <w:tcW w:w="1667" w:type="pct"/>
          </w:tcPr>
          <w:p w14:paraId="069AD32D" w14:textId="2CEDC278" w:rsidR="006F4A7E" w:rsidRPr="002F297B" w:rsidRDefault="006F4A7E" w:rsidP="006F4A7E">
            <w:pPr>
              <w:contextualSpacing/>
              <w:jc w:val="both"/>
              <w:rPr>
                <w:rFonts w:ascii="Arial" w:hAnsi="Arial" w:cs="Arial"/>
                <w:bCs/>
                <w:sz w:val="20"/>
                <w:szCs w:val="20"/>
                <w:lang w:val="en"/>
              </w:rPr>
            </w:pPr>
            <w:r w:rsidRPr="002F297B">
              <w:rPr>
                <w:rFonts w:ascii="Arial" w:hAnsi="Arial" w:cs="Arial"/>
                <w:b/>
                <w:bCs/>
                <w:color w:val="EE0000"/>
                <w:sz w:val="20"/>
                <w:szCs w:val="20"/>
                <w:lang w:val="en"/>
              </w:rPr>
              <w:t>NO</w:t>
            </w:r>
            <w:r w:rsidRPr="002F297B">
              <w:rPr>
                <w:rFonts w:ascii="Arial" w:hAnsi="Arial" w:cs="Arial"/>
                <w:b/>
                <w:bCs/>
                <w:sz w:val="20"/>
                <w:szCs w:val="20"/>
                <w:lang w:val="en"/>
              </w:rPr>
              <w:t>,</w:t>
            </w:r>
            <w:r w:rsidRPr="002F297B">
              <w:rPr>
                <w:rFonts w:ascii="Arial" w:hAnsi="Arial" w:cs="Arial"/>
                <w:bCs/>
                <w:sz w:val="20"/>
                <w:szCs w:val="20"/>
                <w:lang w:val="en"/>
              </w:rPr>
              <w:t xml:space="preserve"> manuscript is a narrative literature review and does not involve direct human trials or data privacy breaches that would raise ethical concerns.</w:t>
            </w:r>
          </w:p>
          <w:p w14:paraId="5F31C4F1" w14:textId="77777777" w:rsidR="006F4A7E" w:rsidRPr="002F297B" w:rsidRDefault="006F4A7E" w:rsidP="006F4A7E">
            <w:pPr>
              <w:contextualSpacing/>
              <w:jc w:val="both"/>
              <w:rPr>
                <w:rFonts w:ascii="Arial" w:hAnsi="Arial" w:cs="Arial"/>
                <w:bCs/>
                <w:sz w:val="20"/>
                <w:szCs w:val="20"/>
                <w:lang w:val="en"/>
              </w:rPr>
            </w:pPr>
          </w:p>
        </w:tc>
        <w:tc>
          <w:tcPr>
            <w:tcW w:w="1667" w:type="pct"/>
          </w:tcPr>
          <w:p w14:paraId="135D2A58" w14:textId="47E94980" w:rsidR="006F4A7E" w:rsidRPr="002F297B" w:rsidRDefault="006F4A7E" w:rsidP="006F4A7E">
            <w:pPr>
              <w:outlineLvl w:val="1"/>
              <w:rPr>
                <w:rFonts w:ascii="Arial" w:eastAsia="MS Mincho" w:hAnsi="Arial" w:cs="Arial"/>
                <w:bCs/>
                <w:sz w:val="20"/>
                <w:szCs w:val="20"/>
                <w:lang w:val="en-GB"/>
              </w:rPr>
            </w:pPr>
          </w:p>
        </w:tc>
      </w:tr>
    </w:tbl>
    <w:p w14:paraId="12F3C713" w14:textId="77777777" w:rsidR="00047B84" w:rsidRPr="002F297B" w:rsidRDefault="00047B84" w:rsidP="00EA4722">
      <w:pPr>
        <w:rPr>
          <w:rFonts w:ascii="Arial" w:hAnsi="Arial" w:cs="Arial"/>
          <w:b/>
          <w:bCs/>
          <w:sz w:val="20"/>
          <w:szCs w:val="20"/>
          <w:u w:val="single"/>
          <w:lang w:val="en-GB"/>
        </w:rPr>
      </w:pPr>
    </w:p>
    <w:sectPr w:rsidR="00047B84" w:rsidRPr="002F29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0C67" w14:textId="77777777" w:rsidR="005C76AB" w:rsidRDefault="005C76AB">
      <w:r>
        <w:separator/>
      </w:r>
    </w:p>
  </w:endnote>
  <w:endnote w:type="continuationSeparator" w:id="0">
    <w:p w14:paraId="71787808" w14:textId="77777777" w:rsidR="005C76AB" w:rsidRDefault="005C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9CEE" w14:textId="77777777" w:rsidR="00047B8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5DB04B2" w14:textId="77777777" w:rsidR="00047B84" w:rsidRDefault="00047B84">
    <w:pPr>
      <w:pStyle w:val="Footer"/>
      <w:jc w:val="right"/>
    </w:pPr>
  </w:p>
  <w:p w14:paraId="3E4FD6EA" w14:textId="77777777" w:rsidR="00047B84" w:rsidRDefault="00047B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D10D3" w14:textId="77777777" w:rsidR="005C76AB" w:rsidRDefault="005C76AB">
      <w:r>
        <w:separator/>
      </w:r>
    </w:p>
  </w:footnote>
  <w:footnote w:type="continuationSeparator" w:id="0">
    <w:p w14:paraId="6E0EE1A7" w14:textId="77777777" w:rsidR="005C76AB" w:rsidRDefault="005C7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A3D2" w14:textId="77777777" w:rsidR="00047B84" w:rsidRDefault="00047B84">
    <w:pPr>
      <w:spacing w:before="100" w:beforeAutospacing="1" w:after="100" w:afterAutospacing="1"/>
      <w:jc w:val="center"/>
      <w:rPr>
        <w:rFonts w:ascii="Arial" w:hAnsi="Arial" w:cs="Arial"/>
        <w:b/>
        <w:bCs/>
        <w:color w:val="003399"/>
        <w:szCs w:val="20"/>
        <w:u w:val="single"/>
        <w:lang w:val="en-GB"/>
      </w:rPr>
    </w:pPr>
  </w:p>
  <w:p w14:paraId="3D418A67" w14:textId="77777777" w:rsidR="00047B84"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8792388">
    <w:abstractNumId w:val="4"/>
  </w:num>
  <w:num w:numId="2" w16cid:durableId="974798278">
    <w:abstractNumId w:val="8"/>
  </w:num>
  <w:num w:numId="3" w16cid:durableId="218126584">
    <w:abstractNumId w:val="7"/>
  </w:num>
  <w:num w:numId="4" w16cid:durableId="1313369601">
    <w:abstractNumId w:val="9"/>
  </w:num>
  <w:num w:numId="5" w16cid:durableId="2034651220">
    <w:abstractNumId w:val="6"/>
  </w:num>
  <w:num w:numId="6" w16cid:durableId="1732773411">
    <w:abstractNumId w:val="0"/>
  </w:num>
  <w:num w:numId="7" w16cid:durableId="710811625">
    <w:abstractNumId w:val="3"/>
  </w:num>
  <w:num w:numId="8" w16cid:durableId="849293778">
    <w:abstractNumId w:val="11"/>
  </w:num>
  <w:num w:numId="9" w16cid:durableId="1153983954">
    <w:abstractNumId w:val="10"/>
  </w:num>
  <w:num w:numId="10" w16cid:durableId="650066000">
    <w:abstractNumId w:val="2"/>
  </w:num>
  <w:num w:numId="11" w16cid:durableId="1279293545">
    <w:abstractNumId w:val="1"/>
  </w:num>
  <w:num w:numId="12" w16cid:durableId="8009980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xNze2NDE0N7I0MzJQ0lEKTi0uzszPAykwrAUApeideCwAAAA="/>
  </w:docVars>
  <w:rsids>
    <w:rsidRoot w:val="00047B84"/>
    <w:rsid w:val="00047B84"/>
    <w:rsid w:val="000B613B"/>
    <w:rsid w:val="00162C96"/>
    <w:rsid w:val="001E22E0"/>
    <w:rsid w:val="00250961"/>
    <w:rsid w:val="002F297B"/>
    <w:rsid w:val="003C0406"/>
    <w:rsid w:val="003E59A9"/>
    <w:rsid w:val="004306B2"/>
    <w:rsid w:val="004348F6"/>
    <w:rsid w:val="004753D3"/>
    <w:rsid w:val="004B6990"/>
    <w:rsid w:val="00554D7E"/>
    <w:rsid w:val="005C76AB"/>
    <w:rsid w:val="006F4A7E"/>
    <w:rsid w:val="007040D9"/>
    <w:rsid w:val="0075744D"/>
    <w:rsid w:val="0077004E"/>
    <w:rsid w:val="00781FC9"/>
    <w:rsid w:val="00803359"/>
    <w:rsid w:val="0088437D"/>
    <w:rsid w:val="00957A81"/>
    <w:rsid w:val="00982C64"/>
    <w:rsid w:val="00A26C21"/>
    <w:rsid w:val="00AF3268"/>
    <w:rsid w:val="00B01890"/>
    <w:rsid w:val="00B30DCE"/>
    <w:rsid w:val="00B70D6D"/>
    <w:rsid w:val="00C029CA"/>
    <w:rsid w:val="00C55EE7"/>
    <w:rsid w:val="00D47C0F"/>
    <w:rsid w:val="00DC5FF4"/>
    <w:rsid w:val="00DF170E"/>
    <w:rsid w:val="00E46A80"/>
    <w:rsid w:val="00E95E22"/>
    <w:rsid w:val="00EA4722"/>
    <w:rsid w:val="00EB336D"/>
    <w:rsid w:val="00EC1C3B"/>
    <w:rsid w:val="00EE71C0"/>
    <w:rsid w:val="00F26DE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A1CB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25096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250961"/>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2026-03-24T06:32:00Z</dcterms:created>
  <dcterms:modified xsi:type="dcterms:W3CDTF">2026-08-06T09:41:00Z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