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1381B" w14:paraId="780F31BE" w14:textId="77777777">
        <w:trPr>
          <w:trHeight w:val="20"/>
          <w:jc w:val="center"/>
        </w:trPr>
        <w:tc>
          <w:tcPr>
            <w:tcW w:w="1186" w:type="pct"/>
          </w:tcPr>
          <w:p w14:paraId="06229C54" w14:textId="77777777" w:rsidR="0051381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8D3FFF4" w14:textId="77777777" w:rsidR="0051381B" w:rsidRDefault="0051381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Journal of Disease and Global Health</w:t>
              </w:r>
            </w:hyperlink>
          </w:p>
        </w:tc>
      </w:tr>
      <w:tr w:rsidR="0051381B" w14:paraId="7BF282F9" w14:textId="77777777">
        <w:trPr>
          <w:trHeight w:val="20"/>
          <w:jc w:val="center"/>
        </w:trPr>
        <w:tc>
          <w:tcPr>
            <w:tcW w:w="1186" w:type="pct"/>
          </w:tcPr>
          <w:p w14:paraId="79F43AD5" w14:textId="77777777" w:rsidR="0051381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982047A" w14:textId="1E4D1ECA" w:rsidR="0051381B" w:rsidRDefault="001A22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1A224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Ms_JODAGH_15365</w:t>
            </w:r>
          </w:p>
        </w:tc>
      </w:tr>
      <w:tr w:rsidR="0051381B" w14:paraId="2ABABE3C" w14:textId="77777777">
        <w:trPr>
          <w:trHeight w:val="20"/>
          <w:jc w:val="center"/>
        </w:trPr>
        <w:tc>
          <w:tcPr>
            <w:tcW w:w="1186" w:type="pct"/>
          </w:tcPr>
          <w:p w14:paraId="219795AD" w14:textId="77777777" w:rsidR="0051381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F55D434" w14:textId="4A5447AC" w:rsidR="0051381B" w:rsidRDefault="001A224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1A224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Cannabis and Immune Homeostasis: A Critical Narrative Review of the Molecular Mechanisms Underlying Cannabinoid-Induced Immunomodulation</w:t>
            </w:r>
          </w:p>
        </w:tc>
      </w:tr>
      <w:tr w:rsidR="0051381B" w14:paraId="07CCBF45" w14:textId="77777777">
        <w:trPr>
          <w:trHeight w:val="20"/>
          <w:jc w:val="center"/>
        </w:trPr>
        <w:tc>
          <w:tcPr>
            <w:tcW w:w="1186" w:type="pct"/>
          </w:tcPr>
          <w:p w14:paraId="5920DA7D" w14:textId="77777777" w:rsidR="0051381B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C6ACD51" w14:textId="77777777" w:rsidR="0051381B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08538973" w14:textId="77777777" w:rsidR="0051381B" w:rsidRDefault="0051381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54D28046" w14:textId="77777777" w:rsidR="0051381B" w:rsidRDefault="0051381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8FDED7" w14:textId="77777777" w:rsidR="0051381B" w:rsidRDefault="0051381B">
      <w:pPr>
        <w:jc w:val="both"/>
        <w:rPr>
          <w:rFonts w:eastAsia="MS Mincho"/>
          <w:i/>
          <w:sz w:val="20"/>
          <w:szCs w:val="20"/>
          <w:u w:val="single"/>
          <w:lang w:val="en-GB" w:eastAsia="x-none"/>
        </w:rPr>
      </w:pPr>
    </w:p>
    <w:p w14:paraId="7F2C623D" w14:textId="77777777" w:rsidR="0051381B" w:rsidRDefault="0051381B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64C1C255" w14:textId="77777777" w:rsidR="0051381B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7849209A" w14:textId="77777777" w:rsidR="0051381B" w:rsidRDefault="0051381B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p w14:paraId="2874991A" w14:textId="77777777" w:rsidR="0051381B" w:rsidRDefault="0051381B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1381B" w14:paraId="1293F9B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223651" w14:textId="77777777" w:rsidR="0051381B" w:rsidRDefault="0051381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8A79EB" w14:textId="77777777" w:rsidR="0051381B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6742AED" w14:textId="77777777" w:rsidR="0051381B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19F97EB" w14:textId="77777777" w:rsidR="0051381B" w:rsidRDefault="0051381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51381B" w14:paraId="63040D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DF0E16" w14:textId="77777777" w:rsidR="0051381B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52C3576" w14:textId="77777777" w:rsidR="0051381B" w:rsidRDefault="0051381B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C0BD70B" w14:textId="656A9648" w:rsidR="0051381B" w:rsidRPr="00441689" w:rsidRDefault="00441689" w:rsidP="00760CEA">
            <w:pPr>
              <w:contextualSpacing/>
              <w:jc w:val="both"/>
              <w:rPr>
                <w:b/>
                <w:bCs/>
                <w:sz w:val="20"/>
                <w:szCs w:val="20"/>
              </w:rPr>
            </w:pPr>
            <w:r w:rsidRPr="00137816">
              <w:rPr>
                <w:sz w:val="20"/>
                <w:szCs w:val="20"/>
              </w:rPr>
              <w:t xml:space="preserve">This manuscript provides </w:t>
            </w:r>
            <w:r w:rsidR="00137816" w:rsidRPr="00137816">
              <w:rPr>
                <w:sz w:val="20"/>
                <w:szCs w:val="20"/>
              </w:rPr>
              <w:t xml:space="preserve">detailed discussion on </w:t>
            </w:r>
            <w:r w:rsidR="00194560" w:rsidRPr="00194560">
              <w:rPr>
                <w:sz w:val="20"/>
                <w:szCs w:val="20"/>
              </w:rPr>
              <w:t>Molecular Mechanisms Underlying Cannabinoid-Induced Immunomodulation</w:t>
            </w:r>
            <w:r w:rsidRPr="00137816">
              <w:rPr>
                <w:sz w:val="20"/>
                <w:szCs w:val="20"/>
              </w:rPr>
              <w:t xml:space="preserve">. </w:t>
            </w:r>
            <w:r w:rsidR="00760CEA">
              <w:rPr>
                <w:sz w:val="20"/>
                <w:szCs w:val="20"/>
              </w:rPr>
              <w:t>It also provides</w:t>
            </w:r>
            <w:r w:rsidRPr="00137816">
              <w:rPr>
                <w:sz w:val="20"/>
                <w:szCs w:val="20"/>
              </w:rPr>
              <w:t xml:space="preserve"> evidence </w:t>
            </w:r>
            <w:r w:rsidR="00760CEA" w:rsidRPr="00137816">
              <w:rPr>
                <w:sz w:val="20"/>
                <w:szCs w:val="20"/>
              </w:rPr>
              <w:t>about</w:t>
            </w:r>
            <w:r w:rsidRPr="00137816">
              <w:rPr>
                <w:sz w:val="20"/>
                <w:szCs w:val="20"/>
              </w:rPr>
              <w:t xml:space="preserve"> innate and adaptive immune systems </w:t>
            </w:r>
            <w:r w:rsidR="00760CEA">
              <w:rPr>
                <w:sz w:val="20"/>
                <w:szCs w:val="20"/>
              </w:rPr>
              <w:t>by</w:t>
            </w:r>
            <w:r w:rsidRPr="00137816">
              <w:rPr>
                <w:sz w:val="20"/>
                <w:szCs w:val="20"/>
              </w:rPr>
              <w:t xml:space="preserve"> </w:t>
            </w:r>
            <w:r w:rsidR="00760CEA" w:rsidRPr="00137816">
              <w:rPr>
                <w:sz w:val="20"/>
                <w:szCs w:val="20"/>
              </w:rPr>
              <w:t>exploring</w:t>
            </w:r>
            <w:r w:rsidRPr="00137816">
              <w:rPr>
                <w:sz w:val="20"/>
                <w:szCs w:val="20"/>
              </w:rPr>
              <w:t xml:space="preserve"> receptor-dependent and receptor-independent pathways. </w:t>
            </w:r>
            <w:r w:rsidR="00760CEA">
              <w:rPr>
                <w:sz w:val="20"/>
                <w:szCs w:val="20"/>
              </w:rPr>
              <w:t xml:space="preserve">The strength of the manuscript is, it also discusses </w:t>
            </w:r>
            <w:r w:rsidRPr="00137816">
              <w:rPr>
                <w:sz w:val="20"/>
                <w:szCs w:val="20"/>
              </w:rPr>
              <w:t xml:space="preserve">contradictory findings, methodological limitations, and translational challenges, which elevates the review beyond a descriptive summary. </w:t>
            </w:r>
          </w:p>
        </w:tc>
        <w:tc>
          <w:tcPr>
            <w:tcW w:w="1667" w:type="pct"/>
          </w:tcPr>
          <w:p w14:paraId="2D459F7B" w14:textId="375039CC" w:rsidR="0051381B" w:rsidRDefault="004E29D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D82C21F" w14:textId="77777777" w:rsidR="0051381B" w:rsidRDefault="0051381B">
      <w:pPr>
        <w:rPr>
          <w:sz w:val="20"/>
          <w:szCs w:val="20"/>
          <w:lang w:val="en-GB"/>
        </w:rPr>
      </w:pPr>
    </w:p>
    <w:p w14:paraId="0C5DDE5B" w14:textId="77777777" w:rsidR="0051381B" w:rsidRDefault="0051381B">
      <w:pPr>
        <w:rPr>
          <w:sz w:val="20"/>
          <w:szCs w:val="20"/>
          <w:lang w:val="en-GB"/>
        </w:rPr>
      </w:pPr>
    </w:p>
    <w:p w14:paraId="5BD68795" w14:textId="77777777" w:rsidR="00D02559" w:rsidRDefault="00D02559" w:rsidP="00D02559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0B9A953" w14:textId="77777777" w:rsidR="0051381B" w:rsidRDefault="0051381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1381B" w14:paraId="3BB230B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A190B8" w14:textId="77777777" w:rsidR="0051381B" w:rsidRDefault="0051381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39CC31" w14:textId="77777777" w:rsidR="0051381B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465B6804" w14:textId="4213C912" w:rsidR="0051381B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2C6F22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2C6F22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C61E98" w14:paraId="17F0EC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E043027" w14:textId="77777777" w:rsidR="00C61E98" w:rsidRDefault="00C61E98" w:rsidP="00C61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41B8272D" w14:textId="77777777" w:rsidR="00C61E98" w:rsidRDefault="00C61E98" w:rsidP="00C6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C3CF79" w14:textId="77777777" w:rsidR="00C61E98" w:rsidRDefault="00C61E98" w:rsidP="00C61E9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2FB44E7" w14:textId="0176C858" w:rsidR="00C61E98" w:rsidRDefault="00C61E98" w:rsidP="00C61E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</w:t>
            </w:r>
          </w:p>
        </w:tc>
        <w:tc>
          <w:tcPr>
            <w:tcW w:w="1667" w:type="pct"/>
          </w:tcPr>
          <w:p w14:paraId="7C8F13A0" w14:textId="402DCA00" w:rsidR="00C61E98" w:rsidRDefault="00C61E98" w:rsidP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0C6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1E98" w14:paraId="6480A043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B9087B" w14:textId="77777777" w:rsidR="00C61E98" w:rsidRDefault="00C61E98" w:rsidP="00C61E9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5871D45" w14:textId="77777777" w:rsidR="00C61E98" w:rsidRDefault="00C61E98" w:rsidP="00C6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7A9797" w14:textId="77777777" w:rsidR="00C61E98" w:rsidRDefault="00C61E98" w:rsidP="00C6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16462F" w14:textId="44F09988" w:rsidR="00C61E98" w:rsidRDefault="00C61E98" w:rsidP="00C61E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</w:t>
            </w:r>
          </w:p>
        </w:tc>
        <w:tc>
          <w:tcPr>
            <w:tcW w:w="1667" w:type="pct"/>
          </w:tcPr>
          <w:p w14:paraId="268F5A1C" w14:textId="37AB2DE7" w:rsidR="00C61E98" w:rsidRDefault="00C61E98" w:rsidP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0C6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1E98" w14:paraId="532909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911E1B" w14:textId="77777777" w:rsidR="00C61E98" w:rsidRDefault="00C61E98" w:rsidP="00C61E9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1B3CBDA3" w14:textId="77777777" w:rsidR="00C61E98" w:rsidRDefault="00C61E98" w:rsidP="00C6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43E92A" w14:textId="77777777" w:rsidR="00C61E98" w:rsidRDefault="00C61E98" w:rsidP="00C61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54A6A8" w14:textId="5D3ECDC6" w:rsidR="00C61E98" w:rsidRDefault="00C61E98" w:rsidP="00C61E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</w:t>
            </w:r>
          </w:p>
        </w:tc>
        <w:tc>
          <w:tcPr>
            <w:tcW w:w="1667" w:type="pct"/>
          </w:tcPr>
          <w:p w14:paraId="168A4FEE" w14:textId="3D0CD0D5" w:rsidR="00C61E98" w:rsidRDefault="00C61E98" w:rsidP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0C6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1E98" w14:paraId="2FEF5FD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53862E" w14:textId="77777777" w:rsidR="00C61E98" w:rsidRDefault="00C61E98" w:rsidP="00C61E9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674F6E92" w14:textId="77777777" w:rsidR="00C61E98" w:rsidRDefault="00C61E98" w:rsidP="00C6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1CB66" w14:textId="77777777" w:rsidR="00C61E98" w:rsidRDefault="00C61E98" w:rsidP="00C61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F50BA0" w14:textId="4D69024A" w:rsidR="00C61E98" w:rsidRDefault="00C61E98" w:rsidP="00C61E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4</w:t>
            </w:r>
          </w:p>
        </w:tc>
        <w:tc>
          <w:tcPr>
            <w:tcW w:w="1667" w:type="pct"/>
          </w:tcPr>
          <w:p w14:paraId="54CBF7D4" w14:textId="2FB45405" w:rsidR="00C61E98" w:rsidRDefault="00C61E98" w:rsidP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0C6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1E98" w14:paraId="7C77CAF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D3CEDE3" w14:textId="77777777" w:rsidR="00C61E98" w:rsidRDefault="00C61E98" w:rsidP="00C61E9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757EE013" w14:textId="77777777" w:rsidR="00C61E98" w:rsidRDefault="00C61E98" w:rsidP="00C6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67251A" w14:textId="77777777" w:rsidR="00C61E98" w:rsidRDefault="00C61E98" w:rsidP="00C61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071502" w14:textId="0E11E194" w:rsidR="00C61E98" w:rsidRDefault="00C61E98" w:rsidP="00C61E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178E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14:paraId="51BDE144" w14:textId="34081916" w:rsidR="00C61E98" w:rsidRDefault="00C61E98" w:rsidP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0C6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1E98" w14:paraId="329ADB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B32B39" w14:textId="77777777" w:rsidR="00C61E98" w:rsidRDefault="00C61E98" w:rsidP="00C61E9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668DDEFB" w14:textId="77777777" w:rsidR="00C61E98" w:rsidRDefault="00C61E98" w:rsidP="00C6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B022A4" w14:textId="77777777" w:rsidR="00C61E98" w:rsidRDefault="00C61E98" w:rsidP="00C61E9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2DD727" w14:textId="5F0792C7" w:rsidR="00C61E98" w:rsidRDefault="00C61E98" w:rsidP="00C61E9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84178E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14:paraId="7CA3CA75" w14:textId="35B72F98" w:rsidR="00C61E98" w:rsidRDefault="00C61E98" w:rsidP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0C6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1E98" w14:paraId="0127459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EEED29" w14:textId="77777777" w:rsidR="00C61E98" w:rsidRDefault="00C61E98" w:rsidP="00C61E9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5E0D25BE" w14:textId="77777777" w:rsidR="00C61E98" w:rsidRDefault="00C61E98" w:rsidP="00C6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6DE0EF" w14:textId="77777777" w:rsidR="00C61E98" w:rsidRDefault="00C61E98" w:rsidP="00C61E9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75B14C7" w14:textId="4096B5FC" w:rsidR="00C61E98" w:rsidRPr="00541EA3" w:rsidRDefault="00C61E98" w:rsidP="00C61E98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4178E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14:paraId="0C38FBF9" w14:textId="4FA9A273" w:rsidR="00C61E98" w:rsidRDefault="00C61E98" w:rsidP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0C6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1381B" w14:paraId="3BFF071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AA58C4B" w14:textId="77777777" w:rsidR="0051381B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1C03FC4E" w14:textId="77777777" w:rsidR="0051381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F30038" w14:textId="77777777" w:rsidR="0051381B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5C53EA" w14:textId="70D04848" w:rsidR="0051381B" w:rsidRPr="00541EA3" w:rsidRDefault="00441689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1EA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</w:t>
            </w:r>
          </w:p>
        </w:tc>
        <w:tc>
          <w:tcPr>
            <w:tcW w:w="1667" w:type="pct"/>
          </w:tcPr>
          <w:p w14:paraId="590BFD3E" w14:textId="39C9F383" w:rsidR="0051381B" w:rsidRDefault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441689" w14:paraId="6D18D95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BF0552" w14:textId="77777777" w:rsidR="00441689" w:rsidRDefault="00441689" w:rsidP="00441689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583BF514" w14:textId="77777777" w:rsidR="00441689" w:rsidRDefault="00441689" w:rsidP="004416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35D563" w14:textId="77777777" w:rsidR="00441689" w:rsidRDefault="00441689" w:rsidP="004416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F47F7A1" w14:textId="78DEAF03" w:rsidR="00441689" w:rsidRPr="00541EA3" w:rsidRDefault="00441689" w:rsidP="00441689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61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14:paraId="26F3ABF7" w14:textId="4B3AE559" w:rsidR="00441689" w:rsidRDefault="00C61E98" w:rsidP="00441689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1E98" w14:paraId="425424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573B7E" w14:textId="77777777" w:rsidR="00C61E98" w:rsidRDefault="00C61E98" w:rsidP="00C6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46923CE5" w14:textId="77777777" w:rsidR="00C61E98" w:rsidRDefault="00C61E98" w:rsidP="00C6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36FB39" w14:textId="77777777" w:rsidR="00C61E98" w:rsidRDefault="00C61E98" w:rsidP="00C6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F50B857" w14:textId="77777777" w:rsidR="00C61E98" w:rsidRDefault="00C61E98" w:rsidP="00C61E98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BC942E" w14:textId="11ECFFC7" w:rsidR="00C61E98" w:rsidRPr="00541EA3" w:rsidRDefault="00C61E98" w:rsidP="00C61E98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61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14:paraId="3B8D99DA" w14:textId="289808F0" w:rsidR="00C61E98" w:rsidRDefault="00C61E98" w:rsidP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67B5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1E98" w14:paraId="6989F98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158A52" w14:textId="77777777" w:rsidR="00C61E98" w:rsidRDefault="00C61E98" w:rsidP="00C6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22683333" w14:textId="77777777" w:rsidR="00C61E98" w:rsidRDefault="00C61E98" w:rsidP="00C6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80E2FA" w14:textId="77777777" w:rsidR="00C61E98" w:rsidRDefault="00C61E98" w:rsidP="00C6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90542E" w14:textId="4C1D282B" w:rsidR="00C61E98" w:rsidRPr="00541EA3" w:rsidRDefault="00C61E98" w:rsidP="00C61E98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61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14:paraId="3CFA4DDD" w14:textId="6B9BACE3" w:rsidR="00C61E98" w:rsidRDefault="00C61E98" w:rsidP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67B5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1E98" w14:paraId="3035F5E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361BCF" w14:textId="77777777" w:rsidR="00C61E98" w:rsidRDefault="00C61E98" w:rsidP="00C6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FD5D2C1" w14:textId="77777777" w:rsidR="00C61E98" w:rsidRDefault="00C61E98" w:rsidP="00C6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030802" w14:textId="77777777" w:rsidR="00C61E98" w:rsidRDefault="00C61E98" w:rsidP="00C6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572305" w14:textId="159AE047" w:rsidR="00C61E98" w:rsidRPr="00541EA3" w:rsidRDefault="00C61E98" w:rsidP="00C61E98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61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</w:t>
            </w:r>
          </w:p>
        </w:tc>
        <w:tc>
          <w:tcPr>
            <w:tcW w:w="1667" w:type="pct"/>
          </w:tcPr>
          <w:p w14:paraId="7DE75F0A" w14:textId="4E44682A" w:rsidR="00C61E98" w:rsidRDefault="00C61E98" w:rsidP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67B5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1E98" w14:paraId="66D0179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2653F1" w14:textId="77777777" w:rsidR="00C61E98" w:rsidRDefault="00C61E98" w:rsidP="00C6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566EF58E" w14:textId="77777777" w:rsidR="00C61E98" w:rsidRDefault="00C61E98" w:rsidP="00C6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79CF1A7B" w14:textId="77777777" w:rsidR="00C61E98" w:rsidRDefault="00C61E98" w:rsidP="00C61E9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937CEFB" w14:textId="77777777" w:rsidR="00C61E98" w:rsidRDefault="00C61E98" w:rsidP="00C61E9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D0C350D" w14:textId="719AB16C" w:rsidR="00C61E98" w:rsidRPr="00541EA3" w:rsidRDefault="00C61E98" w:rsidP="00C61E98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16135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4 </w:t>
            </w:r>
          </w:p>
        </w:tc>
        <w:tc>
          <w:tcPr>
            <w:tcW w:w="1667" w:type="pct"/>
          </w:tcPr>
          <w:p w14:paraId="285BDA3D" w14:textId="315CFC15" w:rsidR="00C61E98" w:rsidRDefault="00C61E98" w:rsidP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67B5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1381B" w14:paraId="71DDE879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252BD5" w14:textId="77777777" w:rsidR="0051381B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50F6485" w14:textId="77777777" w:rsidR="0051381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A90097F" w14:textId="77777777" w:rsidR="0051381B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C93C67" w14:textId="77777777" w:rsidR="0051381B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D1F3181" w14:textId="38931612" w:rsidR="0051381B" w:rsidRPr="00541EA3" w:rsidRDefault="00441689" w:rsidP="00541EA3">
            <w:pPr>
              <w:ind w:left="360"/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541EA3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3</w:t>
            </w:r>
          </w:p>
        </w:tc>
        <w:tc>
          <w:tcPr>
            <w:tcW w:w="1667" w:type="pct"/>
          </w:tcPr>
          <w:p w14:paraId="10BB05E5" w14:textId="573F8FE3" w:rsidR="0051381B" w:rsidRDefault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92C5254" w14:textId="77777777" w:rsidR="0051381B" w:rsidRDefault="0051381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645F61C4" w14:textId="77777777" w:rsidR="0051381B" w:rsidRDefault="0051381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A3682B5" w14:textId="77777777" w:rsidR="0051381B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8411FD0" w14:textId="77777777" w:rsidR="0051381B" w:rsidRDefault="0051381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1381B" w14:paraId="4820E19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56E4208" w14:textId="77777777" w:rsidR="0051381B" w:rsidRDefault="0051381B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E81416" w14:textId="77777777" w:rsidR="0051381B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3F57480A" w14:textId="77777777" w:rsidR="0051381B" w:rsidRDefault="0051381B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2737C62" w14:textId="77777777" w:rsidR="0051381B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2C6F22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7377706C" w14:textId="77777777" w:rsidR="0051381B" w:rsidRDefault="0051381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C61E98" w14:paraId="331D9E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7BF99C" w14:textId="77777777" w:rsidR="00C61E98" w:rsidRDefault="00C61E98" w:rsidP="00C61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F23AAA5" w14:textId="77777777" w:rsidR="00C61E98" w:rsidRDefault="00C61E98" w:rsidP="00C61E98">
            <w:pPr>
              <w:rPr>
                <w:bCs/>
                <w:sz w:val="20"/>
                <w:szCs w:val="20"/>
                <w:lang w:val="en-GB"/>
              </w:rPr>
            </w:pPr>
          </w:p>
          <w:p w14:paraId="36562EAB" w14:textId="77777777" w:rsidR="00C61E98" w:rsidRDefault="00C61E98" w:rsidP="00C61E9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23492ED7" w14:textId="5DC1C94C" w:rsidR="00C61E98" w:rsidRPr="00991B69" w:rsidRDefault="00C61E98" w:rsidP="00C61E98">
            <w:pPr>
              <w:rPr>
                <w:sz w:val="20"/>
                <w:szCs w:val="20"/>
              </w:rPr>
            </w:pPr>
            <w:r w:rsidRPr="00991B69">
              <w:rPr>
                <w:sz w:val="20"/>
                <w:szCs w:val="20"/>
              </w:rPr>
              <w:t>Yes, the title is informative and accurately reflects the content.</w:t>
            </w:r>
          </w:p>
        </w:tc>
        <w:tc>
          <w:tcPr>
            <w:tcW w:w="1667" w:type="pct"/>
          </w:tcPr>
          <w:p w14:paraId="4996A3FB" w14:textId="77B7C766" w:rsidR="00C61E98" w:rsidRDefault="00C61E98" w:rsidP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5F8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1E98" w14:paraId="689E07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5CA85E" w14:textId="77777777" w:rsidR="00C61E98" w:rsidRDefault="00C61E98" w:rsidP="00C61E98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B3D201" w14:textId="77777777" w:rsidR="00C61E98" w:rsidRDefault="00C61E98" w:rsidP="00C61E98">
            <w:pPr>
              <w:rPr>
                <w:bCs/>
                <w:sz w:val="20"/>
                <w:szCs w:val="20"/>
                <w:lang w:val="en-GB"/>
              </w:rPr>
            </w:pPr>
          </w:p>
          <w:p w14:paraId="188C1827" w14:textId="77777777" w:rsidR="00C61E98" w:rsidRDefault="00C61E98" w:rsidP="00C61E98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18754F4" w14:textId="1660E1D6" w:rsidR="00C61E98" w:rsidRPr="00991B69" w:rsidRDefault="00C61E98" w:rsidP="00C61E98">
            <w:pPr>
              <w:rPr>
                <w:sz w:val="20"/>
                <w:szCs w:val="20"/>
              </w:rPr>
            </w:pPr>
            <w:r w:rsidRPr="00991B69">
              <w:rPr>
                <w:sz w:val="20"/>
                <w:szCs w:val="20"/>
              </w:rPr>
              <w:t xml:space="preserve">Yes, </w:t>
            </w:r>
            <w:r w:rsidRPr="00991B69">
              <w:rPr>
                <w:rFonts w:eastAsia="MS Mincho"/>
                <w:sz w:val="20"/>
                <w:szCs w:val="20"/>
                <w:lang w:val="en-GB"/>
              </w:rPr>
              <w:t>the abstract of the article comprehensive.</w:t>
            </w:r>
          </w:p>
        </w:tc>
        <w:tc>
          <w:tcPr>
            <w:tcW w:w="1667" w:type="pct"/>
          </w:tcPr>
          <w:p w14:paraId="4FD2E4BD" w14:textId="60699022" w:rsidR="00C61E98" w:rsidRDefault="00C61E98" w:rsidP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5F8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1E98" w14:paraId="428DAE2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85D4AA" w14:textId="77777777" w:rsidR="00C61E98" w:rsidRDefault="00C61E98" w:rsidP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63C41A4" w14:textId="77777777" w:rsidR="00C61E98" w:rsidRDefault="00C61E98" w:rsidP="00C61E9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60AF2025" w14:textId="0DB56E93" w:rsidR="00C61E98" w:rsidRPr="00991B69" w:rsidRDefault="00C61E98" w:rsidP="00C61E98">
            <w:pPr>
              <w:contextualSpacing/>
              <w:jc w:val="both"/>
              <w:rPr>
                <w:sz w:val="20"/>
                <w:szCs w:val="20"/>
              </w:rPr>
            </w:pPr>
            <w:r w:rsidRPr="00991B69">
              <w:rPr>
                <w:sz w:val="20"/>
                <w:szCs w:val="20"/>
              </w:rPr>
              <w:t xml:space="preserve">Yes, the manuscript is scientifically sound and supported by extensive literature. However, several mechanistic conclusions rely heavily on preclinical studies. </w:t>
            </w:r>
          </w:p>
        </w:tc>
        <w:tc>
          <w:tcPr>
            <w:tcW w:w="1667" w:type="pct"/>
          </w:tcPr>
          <w:p w14:paraId="3971170A" w14:textId="4CCB60C3" w:rsidR="00C61E98" w:rsidRDefault="00C61E98" w:rsidP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5F8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C61E98" w14:paraId="1A59EB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05FE27E" w14:textId="77777777" w:rsidR="00C61E98" w:rsidRDefault="00C61E98" w:rsidP="00C61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980D611" w14:textId="77777777" w:rsidR="00C61E98" w:rsidRDefault="00C61E98" w:rsidP="00C61E98">
            <w:pPr>
              <w:rPr>
                <w:bCs/>
                <w:sz w:val="20"/>
                <w:szCs w:val="20"/>
                <w:lang w:val="en-GB"/>
              </w:rPr>
            </w:pPr>
          </w:p>
          <w:p w14:paraId="2EA0F8EF" w14:textId="77777777" w:rsidR="00C61E98" w:rsidRDefault="00C61E98" w:rsidP="00C61E9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707AA97C" w14:textId="21CF4D23" w:rsidR="00C61E98" w:rsidRPr="00991B69" w:rsidRDefault="00C61E98" w:rsidP="00C61E98">
            <w:pPr>
              <w:contextualSpacing/>
              <w:rPr>
                <w:sz w:val="20"/>
                <w:szCs w:val="20"/>
                <w:lang w:val="en-GB"/>
              </w:rPr>
            </w:pPr>
            <w:r w:rsidRPr="00991B69">
              <w:rPr>
                <w:sz w:val="20"/>
                <w:szCs w:val="20"/>
              </w:rPr>
              <w:t xml:space="preserve">Yes, </w:t>
            </w:r>
            <w:r w:rsidRPr="00991B69">
              <w:rPr>
                <w:sz w:val="20"/>
                <w:szCs w:val="20"/>
                <w:lang w:val="en-GB"/>
              </w:rPr>
              <w:t>the references are sufficient and recent.</w:t>
            </w:r>
          </w:p>
        </w:tc>
        <w:tc>
          <w:tcPr>
            <w:tcW w:w="1667" w:type="pct"/>
          </w:tcPr>
          <w:p w14:paraId="2CC4F0E2" w14:textId="314BEEB5" w:rsidR="00C61E98" w:rsidRDefault="00C61E98" w:rsidP="00C61E98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CF5F89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51381B" w14:paraId="617BF277" w14:textId="77777777">
        <w:trPr>
          <w:trHeight w:val="20"/>
          <w:jc w:val="center"/>
        </w:trPr>
        <w:tc>
          <w:tcPr>
            <w:tcW w:w="1666" w:type="pct"/>
            <w:noWrap/>
          </w:tcPr>
          <w:p w14:paraId="06A25489" w14:textId="77777777" w:rsidR="0051381B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C91C94A" w14:textId="77777777" w:rsidR="0051381B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FE3D43B" w14:textId="77777777" w:rsidR="0051381B" w:rsidRDefault="0051381B">
            <w:pPr>
              <w:rPr>
                <w:bCs/>
                <w:sz w:val="20"/>
                <w:szCs w:val="20"/>
                <w:lang w:val="en-GB"/>
              </w:rPr>
            </w:pPr>
          </w:p>
          <w:p w14:paraId="0251A5B1" w14:textId="77777777" w:rsidR="0051381B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14E2B01" w14:textId="77777777" w:rsidR="0051381B" w:rsidRDefault="0051381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ED48593" w14:textId="7CE08AB3" w:rsidR="0051381B" w:rsidRPr="00404217" w:rsidRDefault="000042CC" w:rsidP="00404217">
            <w:pPr>
              <w:contextualSpacing/>
              <w:rPr>
                <w:sz w:val="20"/>
                <w:szCs w:val="20"/>
              </w:rPr>
            </w:pPr>
            <w:r w:rsidRPr="00404217">
              <w:rPr>
                <w:sz w:val="20"/>
                <w:szCs w:val="20"/>
              </w:rPr>
              <w:t>N</w:t>
            </w:r>
            <w:r w:rsidR="00404217" w:rsidRPr="00404217">
              <w:rPr>
                <w:sz w:val="20"/>
                <w:szCs w:val="20"/>
              </w:rPr>
              <w:t xml:space="preserve">o, </w:t>
            </w:r>
            <w:r w:rsidR="00404217" w:rsidRPr="00404217">
              <w:rPr>
                <w:sz w:val="20"/>
                <w:szCs w:val="20"/>
                <w:lang w:val="en-GB"/>
              </w:rPr>
              <w:t>there are no ethical issues in this manuscript.</w:t>
            </w:r>
          </w:p>
        </w:tc>
        <w:tc>
          <w:tcPr>
            <w:tcW w:w="1667" w:type="pct"/>
          </w:tcPr>
          <w:p w14:paraId="3A1562CC" w14:textId="77777777" w:rsidR="0051381B" w:rsidRDefault="0051381B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6B11AE92" w14:textId="77777777" w:rsidR="0051381B" w:rsidRDefault="0051381B">
      <w:pPr>
        <w:rPr>
          <w:sz w:val="20"/>
          <w:szCs w:val="20"/>
          <w:lang w:val="en-GB"/>
        </w:rPr>
      </w:pPr>
    </w:p>
    <w:p w14:paraId="20631419" w14:textId="77777777" w:rsidR="0051381B" w:rsidRDefault="0051381B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sectPr w:rsidR="0051381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B5FEC" w14:textId="77777777" w:rsidR="00E77F9D" w:rsidRDefault="00E77F9D">
      <w:r>
        <w:separator/>
      </w:r>
    </w:p>
  </w:endnote>
  <w:endnote w:type="continuationSeparator" w:id="0">
    <w:p w14:paraId="727E1F60" w14:textId="77777777" w:rsidR="00E77F9D" w:rsidRDefault="00E77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669C7" w14:textId="77777777" w:rsidR="0051381B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134ED7E" w14:textId="77777777" w:rsidR="0051381B" w:rsidRDefault="0051381B">
    <w:pPr>
      <w:pStyle w:val="Footer"/>
      <w:jc w:val="right"/>
    </w:pPr>
  </w:p>
  <w:p w14:paraId="5687D609" w14:textId="77777777" w:rsidR="0051381B" w:rsidRDefault="0051381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33DE90" w14:textId="77777777" w:rsidR="00E77F9D" w:rsidRDefault="00E77F9D">
      <w:r>
        <w:separator/>
      </w:r>
    </w:p>
  </w:footnote>
  <w:footnote w:type="continuationSeparator" w:id="0">
    <w:p w14:paraId="3449B5C0" w14:textId="77777777" w:rsidR="00E77F9D" w:rsidRDefault="00E77F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3E0A4" w14:textId="77777777" w:rsidR="0051381B" w:rsidRDefault="0051381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11DB3CB" w14:textId="77777777" w:rsidR="0051381B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1169958">
    <w:abstractNumId w:val="4"/>
  </w:num>
  <w:num w:numId="2" w16cid:durableId="1330786295">
    <w:abstractNumId w:val="8"/>
  </w:num>
  <w:num w:numId="3" w16cid:durableId="1030455269">
    <w:abstractNumId w:val="7"/>
  </w:num>
  <w:num w:numId="4" w16cid:durableId="540358717">
    <w:abstractNumId w:val="9"/>
  </w:num>
  <w:num w:numId="5" w16cid:durableId="1759254560">
    <w:abstractNumId w:val="6"/>
  </w:num>
  <w:num w:numId="6" w16cid:durableId="1607494403">
    <w:abstractNumId w:val="0"/>
  </w:num>
  <w:num w:numId="7" w16cid:durableId="1278951724">
    <w:abstractNumId w:val="3"/>
  </w:num>
  <w:num w:numId="8" w16cid:durableId="2094082668">
    <w:abstractNumId w:val="11"/>
  </w:num>
  <w:num w:numId="9" w16cid:durableId="1944990841">
    <w:abstractNumId w:val="10"/>
  </w:num>
  <w:num w:numId="10" w16cid:durableId="296883099">
    <w:abstractNumId w:val="2"/>
  </w:num>
  <w:num w:numId="11" w16cid:durableId="784735376">
    <w:abstractNumId w:val="1"/>
  </w:num>
  <w:num w:numId="12" w16cid:durableId="5403634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jQxNbY0MDewMLcwNDBU0lEKTi0uzszPAykwrAUAPMVa5iwAAAA="/>
  </w:docVars>
  <w:rsids>
    <w:rsidRoot w:val="0051381B"/>
    <w:rsid w:val="000042CC"/>
    <w:rsid w:val="00064778"/>
    <w:rsid w:val="00083E4A"/>
    <w:rsid w:val="00137816"/>
    <w:rsid w:val="00194560"/>
    <w:rsid w:val="001A224B"/>
    <w:rsid w:val="002B4A4E"/>
    <w:rsid w:val="002C6F22"/>
    <w:rsid w:val="00404217"/>
    <w:rsid w:val="00441689"/>
    <w:rsid w:val="004E29D2"/>
    <w:rsid w:val="0051381B"/>
    <w:rsid w:val="00541EA3"/>
    <w:rsid w:val="005E464D"/>
    <w:rsid w:val="006D3928"/>
    <w:rsid w:val="00721A9E"/>
    <w:rsid w:val="00760CEA"/>
    <w:rsid w:val="008205A8"/>
    <w:rsid w:val="0083487C"/>
    <w:rsid w:val="008D056A"/>
    <w:rsid w:val="00991B69"/>
    <w:rsid w:val="009A4331"/>
    <w:rsid w:val="00AE0DDC"/>
    <w:rsid w:val="00B01890"/>
    <w:rsid w:val="00BD539B"/>
    <w:rsid w:val="00C60EBF"/>
    <w:rsid w:val="00C61E98"/>
    <w:rsid w:val="00CF488D"/>
    <w:rsid w:val="00D02559"/>
    <w:rsid w:val="00D92D8D"/>
    <w:rsid w:val="00DC432E"/>
    <w:rsid w:val="00DD6006"/>
    <w:rsid w:val="00E26F51"/>
    <w:rsid w:val="00E77F9D"/>
    <w:rsid w:val="00FA5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D409F7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odagh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704</Words>
  <Characters>4013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4708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48</cp:revision>
  <dcterms:created xsi:type="dcterms:W3CDTF">2026-03-24T06:32:00Z</dcterms:created>
  <dcterms:modified xsi:type="dcterms:W3CDTF">2026-07-25T12:37:00Z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