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C2C99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5C2C9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5C2C99" w:rsidRDefault="005C2C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color w:val="0000FF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5C2C99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5C2C9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77777777" w:rsidR="005C2C9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Ms_JIRMEPS_15463</w:t>
            </w:r>
          </w:p>
        </w:tc>
      </w:tr>
      <w:tr w:rsidR="005C2C99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5C2C9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77777777" w:rsidR="005C2C9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Green Chemistry in Pharmaceutical Manufacturing: A Critical Synthesis of Sustainable Synthesis, Digital Intelligence and Circular Production</w:t>
            </w:r>
          </w:p>
        </w:tc>
      </w:tr>
      <w:tr w:rsidR="005C2C99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5C2C9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5C2C9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5C2C99" w:rsidRDefault="005C2C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5542C1E" w14:textId="77777777" w:rsidR="005C2C99" w:rsidRDefault="005C2C99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092D3F16" w14:textId="77777777" w:rsidR="005C2C99" w:rsidRDefault="005C2C99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27D9EDB5" w14:textId="77777777" w:rsidR="005C2C99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6E8113DD" w14:textId="77777777" w:rsidR="005C2C99" w:rsidRDefault="005C2C9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68E400B1" w14:textId="77777777" w:rsidR="005C2C99" w:rsidRDefault="005C2C9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5C2C99" w14:paraId="5182FE95" w14:textId="77777777">
        <w:trPr>
          <w:trHeight w:val="20"/>
          <w:jc w:val="center"/>
        </w:trPr>
        <w:tc>
          <w:tcPr>
            <w:tcW w:w="1665" w:type="pct"/>
            <w:noWrap/>
          </w:tcPr>
          <w:p w14:paraId="0DFB6670" w14:textId="77777777" w:rsidR="005C2C99" w:rsidRDefault="005C2C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5C2C9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5C2C99" w:rsidRDefault="005C2C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2C99" w14:paraId="39206B68" w14:textId="77777777">
        <w:trPr>
          <w:trHeight w:val="20"/>
          <w:jc w:val="center"/>
        </w:trPr>
        <w:tc>
          <w:tcPr>
            <w:tcW w:w="1665" w:type="pct"/>
            <w:noWrap/>
          </w:tcPr>
          <w:p w14:paraId="296D68A2" w14:textId="77777777" w:rsidR="005C2C99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5C2C99" w:rsidRDefault="005C2C9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EE24D" w14:textId="77777777" w:rsidR="005C2C99" w:rsidRDefault="00000000">
            <w:pPr>
              <w:spacing w:after="200" w:line="276" w:lineRule="auto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Research finding in first glance it seems good.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However, 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adding</w:t>
            </w:r>
            <w:proofErr w:type="gramEnd"/>
            <w:r>
              <w:rPr>
                <w:rFonts w:hint="eastAsia"/>
                <w:b/>
                <w:bCs/>
                <w:sz w:val="20"/>
                <w:szCs w:val="20"/>
              </w:rPr>
              <w:t xml:space="preserve"> some crucial observation settings the manuscript may support further research and practical applications for </w:t>
            </w:r>
            <w:r>
              <w:rPr>
                <w:b/>
                <w:bCs/>
                <w:sz w:val="20"/>
                <w:szCs w:val="20"/>
              </w:rPr>
              <w:t>industrial engineering world.</w:t>
            </w:r>
          </w:p>
        </w:tc>
        <w:tc>
          <w:tcPr>
            <w:tcW w:w="1667" w:type="pct"/>
          </w:tcPr>
          <w:p w14:paraId="279C7AD1" w14:textId="7FC64873" w:rsidR="005C2C99" w:rsidRDefault="0055765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6A41CF2" w14:textId="77777777" w:rsidR="005C2C99" w:rsidRDefault="005C2C99">
      <w:pPr>
        <w:rPr>
          <w:sz w:val="20"/>
          <w:szCs w:val="20"/>
          <w:lang w:val="en-GB"/>
        </w:rPr>
      </w:pPr>
    </w:p>
    <w:p w14:paraId="4D09A88D" w14:textId="77777777" w:rsidR="005C2C99" w:rsidRDefault="005C2C99">
      <w:pPr>
        <w:rPr>
          <w:sz w:val="20"/>
          <w:szCs w:val="20"/>
          <w:lang w:val="en-GB"/>
        </w:rPr>
      </w:pPr>
    </w:p>
    <w:p w14:paraId="7FDFB64E" w14:textId="77777777" w:rsidR="005C2C99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5C2C99" w:rsidRDefault="005C2C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C2C99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5C2C99" w:rsidRDefault="005C2C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77777777" w:rsidR="005C2C99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C2C99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5C2C9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5C2C99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34648F4" w14:textId="3BEC9360" w:rsidR="005C2C99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7BC1A1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14:paraId="6C7126F3" w14:textId="77777777" w:rsidR="005C2C99" w:rsidRDefault="005C2C99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64EC5C39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Its comprehensive. But </w:t>
            </w:r>
            <w:proofErr w:type="spellStart"/>
            <w:r>
              <w:rPr>
                <w:b/>
                <w:bCs/>
                <w:sz w:val="20"/>
                <w:szCs w:val="20"/>
              </w:rPr>
              <w:t>its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too </w:t>
            </w:r>
            <w:proofErr w:type="spellStart"/>
            <w:r>
              <w:rPr>
                <w:b/>
                <w:bCs/>
                <w:sz w:val="20"/>
                <w:szCs w:val="20"/>
              </w:rPr>
              <w:t>legthy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Limit and curtail words in the abstract section. </w:t>
            </w:r>
          </w:p>
          <w:p w14:paraId="13768B34" w14:textId="77777777" w:rsidR="005C2C99" w:rsidRDefault="005C2C99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0348FCDF" w14:textId="77777777" w:rsidR="005C2C99" w:rsidRDefault="005C2C99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53D8133" w14:textId="62A2C4FC" w:rsidR="005C2C99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FD4F57D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5C2C99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14:paraId="3C92E6EC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Limit keywords suitable fit to the limit. Regularize this up to 6 in number.</w:t>
            </w:r>
          </w:p>
          <w:p w14:paraId="3CBD84F9" w14:textId="77777777" w:rsidR="005C2C99" w:rsidRDefault="005C2C99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2A7C3988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Green Chemistry itself could be a </w:t>
            </w:r>
            <w:proofErr w:type="gramStart"/>
            <w:r>
              <w:rPr>
                <w:b/>
                <w:bCs/>
                <w:sz w:val="20"/>
                <w:szCs w:val="20"/>
              </w:rPr>
              <w:t>suitable keywords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for this title. </w:t>
            </w:r>
          </w:p>
        </w:tc>
        <w:tc>
          <w:tcPr>
            <w:tcW w:w="1667" w:type="pct"/>
          </w:tcPr>
          <w:p w14:paraId="051B370D" w14:textId="196BE6F8" w:rsidR="005C2C99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DCA2B4B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5C2C99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14:paraId="2A1AD637" w14:textId="77777777" w:rsidR="005C2C99" w:rsidRDefault="005C2C99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45BE02B4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Improve in rationale. </w:t>
            </w:r>
          </w:p>
          <w:p w14:paraId="73228164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Push content with name scope, significance, background of development of green chemistry and its applicability in medical science in preface for the suitable justification of the title. </w:t>
            </w:r>
          </w:p>
        </w:tc>
        <w:tc>
          <w:tcPr>
            <w:tcW w:w="1667" w:type="pct"/>
          </w:tcPr>
          <w:p w14:paraId="7F50E4ED" w14:textId="7B46C6C9" w:rsidR="005C2C99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21CEDB6C" w14:textId="77777777" w:rsidR="008107F8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CF20FFE" w14:textId="23EFE555" w:rsidR="008107F8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Revision included </w:t>
            </w:r>
          </w:p>
        </w:tc>
      </w:tr>
      <w:tr w:rsidR="005C2C99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33CA59BF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5C2C99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14:paraId="4CC7B6AA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Lot of synthesis is referenced but </w:t>
            </w:r>
            <w:proofErr w:type="spellStart"/>
            <w:r>
              <w:rPr>
                <w:b/>
                <w:bCs/>
                <w:sz w:val="20"/>
                <w:szCs w:val="20"/>
              </w:rPr>
              <w:t>its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not yield which one is best selective to the work, why and what best may be relevancy to the part.  Add one table. </w:t>
            </w:r>
          </w:p>
          <w:p w14:paraId="4BCADD4C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Illustrate couple of methods explaining how green chemistry used in pharmacy </w:t>
            </w:r>
            <w:proofErr w:type="gramStart"/>
            <w:r>
              <w:rPr>
                <w:b/>
                <w:bCs/>
                <w:sz w:val="20"/>
                <w:szCs w:val="20"/>
              </w:rPr>
              <w:t>industry ,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what problem raises during formulation and design sustainability subjected to medical science. </w:t>
            </w:r>
          </w:p>
        </w:tc>
        <w:tc>
          <w:tcPr>
            <w:tcW w:w="1667" w:type="pct"/>
          </w:tcPr>
          <w:p w14:paraId="69F09FE2" w14:textId="77777777" w:rsidR="005C2C99" w:rsidRDefault="005C2C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F94B65C" w14:textId="77777777" w:rsidR="008107F8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7E33B58" w14:textId="77777777" w:rsidR="008107F8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DEF6FDD" w14:textId="2DA56063" w:rsidR="008107F8" w:rsidRDefault="008107F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5C2C99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06D10E2F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5C2C99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3215565" w14:textId="2AB9B5D9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1D123FF5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1903047" w14:textId="62E71621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0775982B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2904EEA" w14:textId="414B5D80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77D1E4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3E877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169ED54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77777777" w:rsidR="005C2C99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C0E39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55A6499" w14:textId="02A9999E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BBB34EC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5C2C99" w:rsidRDefault="005C2C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14:paraId="452C36AA" w14:textId="77777777" w:rsidR="005C2C99" w:rsidRDefault="005C2C99">
            <w:pPr>
              <w:contextualSpacing/>
              <w:rPr>
                <w:bCs/>
                <w:sz w:val="20"/>
                <w:szCs w:val="20"/>
              </w:rPr>
            </w:pPr>
          </w:p>
          <w:p w14:paraId="6462D3D2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It could be little more ways to find the gap, gap analysis report, matriculation matrix etc.</w:t>
            </w:r>
          </w:p>
        </w:tc>
        <w:tc>
          <w:tcPr>
            <w:tcW w:w="1667" w:type="pct"/>
          </w:tcPr>
          <w:p w14:paraId="5BC95833" w14:textId="3F76EC95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85BEE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331BC102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  <w:p w14:paraId="424F2FD2" w14:textId="77777777" w:rsidR="005C2C99" w:rsidRDefault="005C2C99">
            <w:pPr>
              <w:contextualSpacing/>
              <w:rPr>
                <w:bCs/>
                <w:sz w:val="20"/>
                <w:szCs w:val="20"/>
              </w:rPr>
            </w:pPr>
          </w:p>
          <w:p w14:paraId="160FB9DE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Conclusion </w:t>
            </w:r>
            <w:proofErr w:type="gramStart"/>
            <w:r>
              <w:rPr>
                <w:bCs/>
                <w:sz w:val="20"/>
                <w:szCs w:val="20"/>
              </w:rPr>
              <w:t>written  is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essey</w:t>
            </w:r>
            <w:proofErr w:type="spellEnd"/>
            <w:r>
              <w:rPr>
                <w:bCs/>
                <w:sz w:val="20"/>
                <w:szCs w:val="20"/>
              </w:rPr>
              <w:t xml:space="preserve"> type. Its prolong and </w:t>
            </w:r>
            <w:r>
              <w:rPr>
                <w:bCs/>
                <w:sz w:val="20"/>
                <w:szCs w:val="20"/>
              </w:rPr>
              <w:lastRenderedPageBreak/>
              <w:t xml:space="preserve">written parts of this with help of ChatGPT. Author must write your own way what was finding with factsheet. </w:t>
            </w:r>
          </w:p>
        </w:tc>
        <w:tc>
          <w:tcPr>
            <w:tcW w:w="1667" w:type="pct"/>
          </w:tcPr>
          <w:p w14:paraId="4AC833D5" w14:textId="505EF416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5C2C99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C90AEE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50376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14:paraId="07E7D0B2" w14:textId="77777777" w:rsidR="005C2C99" w:rsidRDefault="005C2C99">
            <w:pPr>
              <w:contextualSpacing/>
              <w:rPr>
                <w:bCs/>
                <w:sz w:val="20"/>
                <w:szCs w:val="20"/>
              </w:rPr>
            </w:pPr>
          </w:p>
          <w:p w14:paraId="158BA579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Please flow review through the process chemistry, shortcomings followed by </w:t>
            </w:r>
            <w:proofErr w:type="spellStart"/>
            <w:r>
              <w:rPr>
                <w:bCs/>
                <w:sz w:val="20"/>
                <w:szCs w:val="20"/>
              </w:rPr>
              <w:t>qualititative</w:t>
            </w:r>
            <w:proofErr w:type="spellEnd"/>
            <w:r>
              <w:rPr>
                <w:bCs/>
                <w:sz w:val="20"/>
                <w:szCs w:val="20"/>
              </w:rPr>
              <w:t xml:space="preserve"> analysis. </w:t>
            </w:r>
          </w:p>
        </w:tc>
        <w:tc>
          <w:tcPr>
            <w:tcW w:w="1667" w:type="pct"/>
          </w:tcPr>
          <w:p w14:paraId="62E3212C" w14:textId="65C6C64F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06ADD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E205736" w14:textId="15B2A822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5C2C9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C14BDE" w14:textId="01E8D541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DC2C0C3" w14:textId="77777777" w:rsidR="005C2C99" w:rsidRDefault="005C2C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369BD1B" w14:textId="77777777" w:rsidR="005C2C99" w:rsidRDefault="005C2C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A885422" w14:textId="77777777" w:rsidR="005C2C99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5C2C99" w:rsidRDefault="005C2C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C2C99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5C2C99" w:rsidRDefault="005C2C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5C2C99" w:rsidRDefault="005C2C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5C2C9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FF9DD4" w14:textId="77777777" w:rsidR="005C2C99" w:rsidRDefault="005C2C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2C99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5C2C9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5C2C99" w:rsidRDefault="005C2C99">
            <w:pPr>
              <w:rPr>
                <w:bCs/>
                <w:sz w:val="20"/>
                <w:szCs w:val="20"/>
                <w:lang w:val="en-GB"/>
              </w:rPr>
            </w:pPr>
          </w:p>
          <w:p w14:paraId="12F6D521" w14:textId="77777777" w:rsidR="005C2C99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5B0E8F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1A4A46F0" w14:textId="5C49DB3B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5C2C9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5C2C99" w:rsidRDefault="005C2C99">
            <w:pPr>
              <w:rPr>
                <w:bCs/>
                <w:sz w:val="20"/>
                <w:szCs w:val="20"/>
                <w:lang w:val="en-GB"/>
              </w:rPr>
            </w:pPr>
          </w:p>
          <w:p w14:paraId="2B668F25" w14:textId="77777777" w:rsidR="005C2C9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77777777" w:rsidR="005C2C99" w:rsidRDefault="0000000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25C9CBC1" w14:textId="186C3E41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5C2C99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5C2C99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A01955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  <w:p w14:paraId="190235F9" w14:textId="2E01FCDB" w:rsidR="000C3E06" w:rsidRDefault="000C3E06">
            <w:pPr>
              <w:contextualSpacing/>
              <w:rPr>
                <w:bCs/>
                <w:sz w:val="20"/>
                <w:szCs w:val="20"/>
              </w:rPr>
            </w:pPr>
            <w:r w:rsidRPr="000C3E06">
              <w:rPr>
                <w:bCs/>
                <w:sz w:val="20"/>
                <w:szCs w:val="20"/>
              </w:rPr>
              <w:t>Minor revision. Concentrate more on writing parts followed by serious gap analysis.</w:t>
            </w:r>
          </w:p>
        </w:tc>
        <w:tc>
          <w:tcPr>
            <w:tcW w:w="1667" w:type="pct"/>
          </w:tcPr>
          <w:p w14:paraId="04DD4AB5" w14:textId="2808D87D" w:rsidR="005C2C99" w:rsidRDefault="000B6E4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5C2C99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5C2C9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5C2C99" w:rsidRDefault="005C2C99">
            <w:pPr>
              <w:rPr>
                <w:bCs/>
                <w:sz w:val="20"/>
                <w:szCs w:val="20"/>
                <w:lang w:val="en-GB"/>
              </w:rPr>
            </w:pPr>
          </w:p>
          <w:p w14:paraId="1B76863C" w14:textId="77777777" w:rsidR="005C2C9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086A10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36D9BF7B" w14:textId="4CDDC061" w:rsidR="005C2C99" w:rsidRDefault="009D3BE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C2C99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5C2C9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5C2C99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5C2C99" w:rsidRDefault="005C2C99">
            <w:pPr>
              <w:rPr>
                <w:bCs/>
                <w:sz w:val="20"/>
                <w:szCs w:val="20"/>
                <w:lang w:val="en-GB"/>
              </w:rPr>
            </w:pPr>
          </w:p>
          <w:p w14:paraId="621A2C31" w14:textId="77777777" w:rsidR="005C2C99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5C2C99" w:rsidRDefault="005C2C9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No.</w:t>
            </w:r>
          </w:p>
          <w:p w14:paraId="620CFD55" w14:textId="77777777" w:rsidR="005C2C99" w:rsidRDefault="005C2C99">
            <w:pPr>
              <w:contextualSpacing/>
              <w:rPr>
                <w:bCs/>
                <w:sz w:val="20"/>
                <w:szCs w:val="20"/>
              </w:rPr>
            </w:pPr>
          </w:p>
          <w:p w14:paraId="105EE6AB" w14:textId="77777777" w:rsidR="005C2C99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Try to polish your own </w:t>
            </w:r>
            <w:proofErr w:type="spellStart"/>
            <w:r>
              <w:rPr>
                <w:bCs/>
                <w:sz w:val="20"/>
                <w:szCs w:val="20"/>
              </w:rPr>
              <w:t>english</w:t>
            </w:r>
            <w:proofErr w:type="spellEnd"/>
            <w:r>
              <w:rPr>
                <w:bCs/>
                <w:sz w:val="20"/>
                <w:szCs w:val="20"/>
              </w:rPr>
              <w:t xml:space="preserve"> in polished version. </w:t>
            </w:r>
          </w:p>
        </w:tc>
        <w:tc>
          <w:tcPr>
            <w:tcW w:w="1667" w:type="pct"/>
          </w:tcPr>
          <w:p w14:paraId="55191977" w14:textId="77777777" w:rsidR="005C2C99" w:rsidRDefault="005C2C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888F673" w14:textId="77777777" w:rsidR="005C2C99" w:rsidRDefault="005C2C99" w:rsidP="005F6982">
      <w:pPr>
        <w:rPr>
          <w:b/>
          <w:bCs/>
          <w:sz w:val="20"/>
          <w:szCs w:val="20"/>
          <w:u w:val="single"/>
          <w:lang w:val="en-GB"/>
        </w:rPr>
      </w:pPr>
    </w:p>
    <w:sectPr w:rsidR="005C2C9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590D" w14:textId="77777777" w:rsidR="00445136" w:rsidRDefault="00445136">
      <w:r>
        <w:separator/>
      </w:r>
    </w:p>
  </w:endnote>
  <w:endnote w:type="continuationSeparator" w:id="0">
    <w:p w14:paraId="63ABADA5" w14:textId="77777777" w:rsidR="00445136" w:rsidRDefault="0044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5C2C9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5C2C99" w:rsidRDefault="005C2C99">
    <w:pPr>
      <w:pStyle w:val="Footer"/>
      <w:jc w:val="right"/>
    </w:pPr>
  </w:p>
  <w:p w14:paraId="61752A75" w14:textId="77777777" w:rsidR="005C2C99" w:rsidRDefault="005C2C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FB9BA" w14:textId="77777777" w:rsidR="00445136" w:rsidRDefault="00445136">
      <w:r>
        <w:separator/>
      </w:r>
    </w:p>
  </w:footnote>
  <w:footnote w:type="continuationSeparator" w:id="0">
    <w:p w14:paraId="383BD111" w14:textId="77777777" w:rsidR="00445136" w:rsidRDefault="0044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5C2C99" w:rsidRDefault="005C2C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5C2C99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xMza1MDOyNDA1MTZW0lEKTi0uzszPAykwrAUA8m3eGSwAAAA="/>
  </w:docVars>
  <w:rsids>
    <w:rsidRoot w:val="006F3485"/>
    <w:rsid w:val="00090F50"/>
    <w:rsid w:val="000B6E4D"/>
    <w:rsid w:val="000C3E06"/>
    <w:rsid w:val="002E0C55"/>
    <w:rsid w:val="0038764C"/>
    <w:rsid w:val="00445136"/>
    <w:rsid w:val="00557653"/>
    <w:rsid w:val="00570414"/>
    <w:rsid w:val="005C2C99"/>
    <w:rsid w:val="005F6982"/>
    <w:rsid w:val="006F3485"/>
    <w:rsid w:val="00803359"/>
    <w:rsid w:val="008107F8"/>
    <w:rsid w:val="009D3BEE"/>
    <w:rsid w:val="00B01890"/>
    <w:rsid w:val="00B07B3A"/>
    <w:rsid w:val="00B70D6D"/>
    <w:rsid w:val="00B73797"/>
    <w:rsid w:val="00BC3B11"/>
    <w:rsid w:val="00CB416B"/>
    <w:rsid w:val="00D66EEC"/>
    <w:rsid w:val="00F775F6"/>
    <w:rsid w:val="00FE7020"/>
    <w:rsid w:val="039D59F8"/>
    <w:rsid w:val="20EB6A2E"/>
    <w:rsid w:val="27172573"/>
    <w:rsid w:val="32DB4445"/>
    <w:rsid w:val="3B29306B"/>
    <w:rsid w:val="3C8B6DFC"/>
    <w:rsid w:val="4BC922E5"/>
    <w:rsid w:val="729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FB6AD"/>
  <w15:docId w15:val="{005266CE-C488-4FE5-AA91-19125E29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C3E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irmep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819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41</cp:revision>
  <dcterms:created xsi:type="dcterms:W3CDTF">2026-03-24T06:32:00Z</dcterms:created>
  <dcterms:modified xsi:type="dcterms:W3CDTF">2026-08-06T06:52:00Z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eyJoZGlkIjoiMzIzYjUzYmUzZTdkMWQ0YWE3NzZiM2U2OTRmYjQyZjIifQ==</vt:lpwstr>
  </property>
  <property fmtid="{D5CDD505-2E9C-101B-9397-08002B2CF9AE}" pid="4" name="KSOProductBuildVer">
    <vt:lpwstr>1033-12.1.0.28032</vt:lpwstr>
  </property>
  <property fmtid="{D5CDD505-2E9C-101B-9397-08002B2CF9AE}" pid="5" name="ICV">
    <vt:lpwstr>7A050B68E56F404CA62AFB456FE6C3C3_12</vt:lpwstr>
  </property>
</Properties>
</file>