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F3485" w14:paraId="1ED6C730" w14:textId="77777777">
        <w:trPr>
          <w:trHeight w:val="20"/>
          <w:jc w:val="center"/>
        </w:trPr>
        <w:tc>
          <w:tcPr>
            <w:tcW w:w="1186" w:type="pct"/>
          </w:tcPr>
          <w:p w14:paraId="54FE230E" w14:textId="77777777" w:rsidR="006F3485" w:rsidRDefault="007E047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493A2BC" w14:textId="77777777" w:rsidR="006F3485" w:rsidRDefault="006F3485">
            <w:pPr>
              <w:rPr>
                <w:b/>
                <w:bCs/>
                <w:color w:val="0000FF"/>
                <w:sz w:val="20"/>
                <w:szCs w:val="20"/>
                <w:lang w:val="en-GB"/>
              </w:rPr>
            </w:pPr>
            <w:hyperlink r:id="rId7" w:history="1">
              <w:r>
                <w:rPr>
                  <w:rFonts w:ascii="Arial" w:hAnsi="Arial" w:cs="Arial"/>
                  <w:color w:val="0000FF"/>
                  <w:u w:val="single"/>
                </w:rPr>
                <w:t>Journal of International Research in Medical and Pharmaceutical Sciences</w:t>
              </w:r>
            </w:hyperlink>
          </w:p>
        </w:tc>
      </w:tr>
      <w:tr w:rsidR="006F3485" w14:paraId="660FA0C3" w14:textId="77777777">
        <w:trPr>
          <w:trHeight w:val="20"/>
          <w:jc w:val="center"/>
        </w:trPr>
        <w:tc>
          <w:tcPr>
            <w:tcW w:w="1186" w:type="pct"/>
          </w:tcPr>
          <w:p w14:paraId="30A43B74" w14:textId="77777777" w:rsidR="006F3485" w:rsidRDefault="007E047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89A1C4" w14:textId="1AB3282C" w:rsidR="006F3485" w:rsidRDefault="00BC3B11">
            <w:pPr>
              <w:pStyle w:val="NormalWeb"/>
              <w:spacing w:before="0" w:beforeAutospacing="0" w:after="0" w:afterAutospacing="0"/>
              <w:rPr>
                <w:rFonts w:ascii="Times New Roman" w:hAnsi="Times New Roman" w:cs="Times New Roman"/>
                <w:b/>
                <w:bCs/>
                <w:sz w:val="20"/>
                <w:szCs w:val="20"/>
                <w:lang w:val="en-GB"/>
              </w:rPr>
            </w:pPr>
            <w:r w:rsidRPr="00BC3B11">
              <w:rPr>
                <w:rFonts w:ascii="Times New Roman" w:hAnsi="Times New Roman" w:cs="Times New Roman"/>
                <w:b/>
                <w:bCs/>
                <w:sz w:val="20"/>
                <w:szCs w:val="20"/>
                <w:lang w:val="en-GB"/>
              </w:rPr>
              <w:t>Ms_JIRMEPS_15463</w:t>
            </w:r>
          </w:p>
        </w:tc>
      </w:tr>
      <w:tr w:rsidR="006F3485" w14:paraId="011C683C" w14:textId="77777777">
        <w:trPr>
          <w:trHeight w:val="20"/>
          <w:jc w:val="center"/>
        </w:trPr>
        <w:tc>
          <w:tcPr>
            <w:tcW w:w="1186" w:type="pct"/>
          </w:tcPr>
          <w:p w14:paraId="00973A67" w14:textId="77777777" w:rsidR="006F3485" w:rsidRDefault="007E047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4A82190" w14:textId="443FD1F3" w:rsidR="006F3485" w:rsidRDefault="00BC3B11">
            <w:pPr>
              <w:pStyle w:val="NormalWeb"/>
              <w:spacing w:before="0" w:beforeAutospacing="0" w:after="0" w:afterAutospacing="0"/>
              <w:rPr>
                <w:rFonts w:ascii="Times New Roman" w:hAnsi="Times New Roman" w:cs="Times New Roman"/>
                <w:b/>
                <w:sz w:val="20"/>
                <w:szCs w:val="20"/>
                <w:lang w:val="en-GB"/>
              </w:rPr>
            </w:pPr>
            <w:r w:rsidRPr="00BC3B11">
              <w:rPr>
                <w:rFonts w:ascii="Times New Roman" w:hAnsi="Times New Roman" w:cs="Times New Roman"/>
                <w:b/>
                <w:sz w:val="20"/>
                <w:szCs w:val="20"/>
                <w:lang w:val="en-GB"/>
              </w:rPr>
              <w:t>Green Chemistry in Pharmaceutical Manufacturing: A Critical Synthesis of Sustainable Synthesis, Digital Intelligence and Circular Production</w:t>
            </w:r>
          </w:p>
        </w:tc>
      </w:tr>
      <w:tr w:rsidR="006F3485" w14:paraId="0FD76663" w14:textId="77777777">
        <w:trPr>
          <w:trHeight w:val="20"/>
          <w:jc w:val="center"/>
        </w:trPr>
        <w:tc>
          <w:tcPr>
            <w:tcW w:w="1186" w:type="pct"/>
          </w:tcPr>
          <w:p w14:paraId="39D77959" w14:textId="77777777" w:rsidR="006F3485" w:rsidRDefault="007E0472">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A5723FA" w14:textId="77777777" w:rsidR="006F3485" w:rsidRDefault="007E0472">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C0BE831" w14:textId="77777777" w:rsidR="006F3485" w:rsidRDefault="006F3485">
            <w:pPr>
              <w:pStyle w:val="NormalWeb"/>
              <w:spacing w:before="0" w:beforeAutospacing="0" w:after="0" w:afterAutospacing="0"/>
              <w:rPr>
                <w:rFonts w:ascii="Times New Roman" w:hAnsi="Times New Roman" w:cs="Times New Roman"/>
                <w:b/>
                <w:sz w:val="20"/>
                <w:szCs w:val="20"/>
                <w:lang w:val="en-GB"/>
              </w:rPr>
            </w:pPr>
          </w:p>
        </w:tc>
      </w:tr>
    </w:tbl>
    <w:p w14:paraId="05542C1E" w14:textId="77777777" w:rsidR="006F3485" w:rsidRDefault="006F3485">
      <w:pPr>
        <w:jc w:val="both"/>
        <w:rPr>
          <w:rFonts w:eastAsia="MS Mincho"/>
          <w:sz w:val="20"/>
          <w:szCs w:val="20"/>
          <w:lang w:val="en-GB" w:eastAsia="x-none"/>
        </w:rPr>
      </w:pPr>
    </w:p>
    <w:p w14:paraId="092D3F16" w14:textId="77777777" w:rsidR="006F3485" w:rsidRDefault="006F3485">
      <w:pPr>
        <w:jc w:val="both"/>
        <w:rPr>
          <w:rFonts w:eastAsia="MS Mincho"/>
          <w:sz w:val="20"/>
          <w:szCs w:val="20"/>
          <w:lang w:val="en-GB" w:eastAsia="x-none"/>
        </w:rPr>
      </w:pPr>
    </w:p>
    <w:p w14:paraId="27D9EDB5" w14:textId="77777777" w:rsidR="006F3485" w:rsidRDefault="007E0472">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E8113DD" w14:textId="77777777" w:rsidR="006F3485" w:rsidRDefault="006F3485">
      <w:pPr>
        <w:ind w:left="1440"/>
        <w:jc w:val="both"/>
        <w:rPr>
          <w:rFonts w:eastAsia="MS Mincho"/>
          <w:bCs/>
          <w:sz w:val="20"/>
          <w:szCs w:val="20"/>
          <w:lang w:val="en-GB" w:eastAsia="x-none"/>
        </w:rPr>
      </w:pPr>
    </w:p>
    <w:p w14:paraId="68E400B1" w14:textId="77777777" w:rsidR="006F3485" w:rsidRDefault="006F3485">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14:paraId="5182FE95" w14:textId="77777777">
        <w:trPr>
          <w:trHeight w:val="20"/>
          <w:jc w:val="center"/>
        </w:trPr>
        <w:tc>
          <w:tcPr>
            <w:tcW w:w="1666" w:type="pct"/>
            <w:noWrap/>
          </w:tcPr>
          <w:p w14:paraId="0DFB6670" w14:textId="77777777" w:rsidR="006F3485" w:rsidRDefault="006F3485">
            <w:pPr>
              <w:outlineLvl w:val="1"/>
              <w:rPr>
                <w:rFonts w:eastAsia="MS Mincho"/>
                <w:b/>
                <w:bCs/>
                <w:sz w:val="20"/>
                <w:szCs w:val="20"/>
                <w:lang w:val="en-GB"/>
              </w:rPr>
            </w:pPr>
          </w:p>
        </w:tc>
        <w:tc>
          <w:tcPr>
            <w:tcW w:w="1667" w:type="pct"/>
          </w:tcPr>
          <w:p w14:paraId="00958BE4" w14:textId="77777777" w:rsidR="006F3485" w:rsidRDefault="007E0472">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4245BF6" w14:textId="77777777" w:rsidR="006F3485" w:rsidRDefault="007E047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E88D57" w14:textId="77777777" w:rsidR="006F3485" w:rsidRDefault="006F3485">
            <w:pPr>
              <w:outlineLvl w:val="1"/>
              <w:rPr>
                <w:rFonts w:eastAsia="MS Mincho"/>
                <w:bCs/>
                <w:sz w:val="20"/>
                <w:szCs w:val="20"/>
                <w:lang w:val="en-GB"/>
              </w:rPr>
            </w:pPr>
          </w:p>
        </w:tc>
      </w:tr>
      <w:tr w:rsidR="006F3485" w14:paraId="39206B68" w14:textId="77777777">
        <w:trPr>
          <w:trHeight w:val="20"/>
          <w:jc w:val="center"/>
        </w:trPr>
        <w:tc>
          <w:tcPr>
            <w:tcW w:w="1666" w:type="pct"/>
            <w:noWrap/>
          </w:tcPr>
          <w:p w14:paraId="296D68A2" w14:textId="77777777" w:rsidR="006F3485" w:rsidRDefault="007E04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6553E757" w14:textId="77777777" w:rsidR="006F3485" w:rsidRDefault="006F3485">
            <w:pPr>
              <w:rPr>
                <w:rFonts w:eastAsia="MS Mincho"/>
                <w:bCs/>
                <w:sz w:val="20"/>
                <w:szCs w:val="20"/>
                <w:lang w:val="en-GB"/>
              </w:rPr>
            </w:pPr>
          </w:p>
        </w:tc>
        <w:tc>
          <w:tcPr>
            <w:tcW w:w="1667" w:type="pct"/>
          </w:tcPr>
          <w:p w14:paraId="5EDEE24D" w14:textId="5CD2D6F0" w:rsidR="006F3485" w:rsidRDefault="00986FE0">
            <w:pPr>
              <w:contextualSpacing/>
              <w:rPr>
                <w:b/>
                <w:bCs/>
                <w:sz w:val="20"/>
                <w:szCs w:val="20"/>
                <w:lang w:val="en-GB"/>
              </w:rPr>
            </w:pPr>
            <w:r>
              <w:t>The pharmaceutical industry is undergoing a significant transformation as it seeks to balance the growing global demand for medicines with the urgent need for environmental sustainability. Conventional pharmaceutical manufacturing is often associated with high energy consumption, excessive use of hazardous chemicals, large volumes of solvent waste, greenhouse gas emissions, and inefficient resource utilization. These challenges have intensified the need for greener manufacturing approaches that minimize environmental impacts while maintaining product quality, safety, and regulatory compliance.</w:t>
            </w:r>
          </w:p>
        </w:tc>
        <w:tc>
          <w:tcPr>
            <w:tcW w:w="1667" w:type="pct"/>
          </w:tcPr>
          <w:p w14:paraId="6620BAF1" w14:textId="77777777" w:rsidR="006F3485" w:rsidRDefault="006F3485">
            <w:pPr>
              <w:outlineLvl w:val="1"/>
              <w:rPr>
                <w:rFonts w:eastAsia="MS Mincho"/>
                <w:bCs/>
                <w:sz w:val="20"/>
                <w:szCs w:val="20"/>
                <w:lang w:val="en-GB"/>
              </w:rPr>
            </w:pPr>
          </w:p>
          <w:p w14:paraId="654AB12C" w14:textId="77777777" w:rsidR="00665601" w:rsidRDefault="00665601">
            <w:pPr>
              <w:outlineLvl w:val="1"/>
              <w:rPr>
                <w:rFonts w:eastAsia="MS Mincho"/>
                <w:bCs/>
                <w:sz w:val="20"/>
                <w:szCs w:val="20"/>
                <w:lang w:val="en-GB"/>
              </w:rPr>
            </w:pPr>
          </w:p>
          <w:p w14:paraId="279C7AD1" w14:textId="2A4870AC" w:rsidR="00665601" w:rsidRDefault="00665601">
            <w:pPr>
              <w:outlineLvl w:val="1"/>
              <w:rPr>
                <w:rFonts w:eastAsia="MS Mincho"/>
                <w:bCs/>
                <w:sz w:val="20"/>
                <w:szCs w:val="20"/>
                <w:lang w:val="en-GB"/>
              </w:rPr>
            </w:pPr>
            <w:r>
              <w:rPr>
                <w:rFonts w:eastAsia="MS Mincho"/>
                <w:bCs/>
                <w:sz w:val="20"/>
                <w:szCs w:val="20"/>
                <w:lang w:val="en-GB"/>
              </w:rPr>
              <w:t xml:space="preserve">Noted </w:t>
            </w:r>
          </w:p>
        </w:tc>
      </w:tr>
    </w:tbl>
    <w:p w14:paraId="2BC55990" w14:textId="77777777" w:rsidR="006F3485" w:rsidRDefault="006F3485">
      <w:pPr>
        <w:rPr>
          <w:sz w:val="20"/>
          <w:szCs w:val="20"/>
          <w:lang w:val="en-GB"/>
        </w:rPr>
      </w:pPr>
    </w:p>
    <w:p w14:paraId="4D09A88D" w14:textId="77777777" w:rsidR="006F3485" w:rsidRDefault="006F3485">
      <w:pPr>
        <w:rPr>
          <w:sz w:val="20"/>
          <w:szCs w:val="20"/>
          <w:lang w:val="en-GB"/>
        </w:rPr>
      </w:pPr>
    </w:p>
    <w:p w14:paraId="7FDFB64E" w14:textId="77777777" w:rsidR="00B73797" w:rsidRDefault="00B73797" w:rsidP="00B73797">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7906BA4E" w14:textId="77777777" w:rsidR="006F3485" w:rsidRDefault="006F34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14:paraId="5819BA1D" w14:textId="77777777">
        <w:trPr>
          <w:trHeight w:val="20"/>
          <w:jc w:val="center"/>
        </w:trPr>
        <w:tc>
          <w:tcPr>
            <w:tcW w:w="1666" w:type="pct"/>
            <w:noWrap/>
          </w:tcPr>
          <w:p w14:paraId="12264B62" w14:textId="77777777" w:rsidR="006F3485" w:rsidRDefault="006F3485">
            <w:pPr>
              <w:outlineLvl w:val="1"/>
              <w:rPr>
                <w:rFonts w:eastAsia="MS Mincho"/>
                <w:b/>
                <w:bCs/>
                <w:sz w:val="20"/>
                <w:szCs w:val="20"/>
                <w:lang w:val="en-GB"/>
              </w:rPr>
            </w:pPr>
          </w:p>
        </w:tc>
        <w:tc>
          <w:tcPr>
            <w:tcW w:w="1667" w:type="pct"/>
          </w:tcPr>
          <w:p w14:paraId="6226AA9E" w14:textId="77777777" w:rsidR="006F3485" w:rsidRDefault="007E0472">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06C5C33" w14:textId="0F8A74EA" w:rsidR="006F3485" w:rsidRDefault="007E0472">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F775F6">
              <w:rPr>
                <w:b/>
                <w:kern w:val="2"/>
                <w:sz w:val="20"/>
                <w:szCs w:val="20"/>
                <w:highlight w:val="yellow"/>
                <w:lang w:val="en-GB"/>
              </w:rPr>
              <w:t>(</w:t>
            </w:r>
            <w:r w:rsidR="00F775F6">
              <w:rPr>
                <w:bCs/>
                <w:kern w:val="2"/>
                <w:sz w:val="20"/>
                <w:szCs w:val="20"/>
                <w:highlight w:val="yellow"/>
                <w:lang w:val="en-GB"/>
              </w:rPr>
              <w:t>Revision of the Manuscript and Feedback of Authors are mandatory for Rating of 2 and 1)</w:t>
            </w:r>
          </w:p>
        </w:tc>
      </w:tr>
      <w:tr w:rsidR="006F3485" w14:paraId="4A69A9B5" w14:textId="77777777">
        <w:trPr>
          <w:trHeight w:val="20"/>
          <w:jc w:val="center"/>
        </w:trPr>
        <w:tc>
          <w:tcPr>
            <w:tcW w:w="1666" w:type="pct"/>
            <w:noWrap/>
          </w:tcPr>
          <w:p w14:paraId="6E05BD1B" w14:textId="77777777" w:rsidR="006F3485" w:rsidRDefault="007E0472">
            <w:pPr>
              <w:rPr>
                <w:b/>
                <w:bCs/>
                <w:sz w:val="20"/>
                <w:szCs w:val="20"/>
                <w:lang w:val="en-GB"/>
              </w:rPr>
            </w:pPr>
            <w:r>
              <w:rPr>
                <w:b/>
                <w:bCs/>
                <w:sz w:val="20"/>
                <w:szCs w:val="20"/>
                <w:lang w:val="en-GB"/>
              </w:rPr>
              <w:t xml:space="preserve">1. Is the title clear and appropriate for the paper? </w:t>
            </w:r>
          </w:p>
          <w:p w14:paraId="6D34A08E" w14:textId="77777777" w:rsidR="006F3485" w:rsidRDefault="007E047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04938" w14:textId="77777777" w:rsidR="006F3485" w:rsidRDefault="007E047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05B6E6" w14:textId="07598F1B" w:rsidR="006F3485" w:rsidRDefault="00986FE0">
            <w:pPr>
              <w:ind w:left="360"/>
              <w:rPr>
                <w:b/>
                <w:bCs/>
                <w:sz w:val="20"/>
                <w:szCs w:val="20"/>
                <w:lang w:val="en-GB"/>
              </w:rPr>
            </w:pPr>
            <w:r>
              <w:rPr>
                <w:b/>
                <w:bCs/>
                <w:sz w:val="20"/>
                <w:szCs w:val="20"/>
                <w:lang w:val="en-GB"/>
              </w:rPr>
              <w:t>YES</w:t>
            </w:r>
          </w:p>
        </w:tc>
        <w:tc>
          <w:tcPr>
            <w:tcW w:w="1667" w:type="pct"/>
          </w:tcPr>
          <w:p w14:paraId="534648F4" w14:textId="722E383C" w:rsidR="006F3485" w:rsidRDefault="000B03C9">
            <w:pPr>
              <w:outlineLvl w:val="1"/>
              <w:rPr>
                <w:rFonts w:eastAsia="MS Mincho"/>
                <w:bCs/>
                <w:sz w:val="20"/>
                <w:szCs w:val="20"/>
                <w:lang w:val="en-GB"/>
              </w:rPr>
            </w:pPr>
            <w:r>
              <w:rPr>
                <w:rFonts w:eastAsia="MS Mincho"/>
                <w:bCs/>
                <w:sz w:val="20"/>
                <w:szCs w:val="20"/>
                <w:lang w:val="en-GB"/>
              </w:rPr>
              <w:t>ok</w:t>
            </w:r>
          </w:p>
        </w:tc>
      </w:tr>
      <w:tr w:rsidR="000B03C9" w14:paraId="13925CDE" w14:textId="77777777">
        <w:trPr>
          <w:trHeight w:val="20"/>
          <w:jc w:val="center"/>
        </w:trPr>
        <w:tc>
          <w:tcPr>
            <w:tcW w:w="1666" w:type="pct"/>
            <w:noWrap/>
          </w:tcPr>
          <w:p w14:paraId="52A06DBA" w14:textId="77777777" w:rsidR="000B03C9" w:rsidRDefault="000B03C9" w:rsidP="000B03C9">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F9E64C4"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C9822" w14:textId="77777777" w:rsidR="000B03C9" w:rsidRDefault="000B03C9" w:rsidP="000B0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B51D9A" w14:textId="0F52B199" w:rsidR="000B03C9" w:rsidRDefault="000B03C9" w:rsidP="000B03C9">
            <w:pPr>
              <w:ind w:left="360"/>
              <w:rPr>
                <w:b/>
                <w:bCs/>
                <w:sz w:val="20"/>
                <w:szCs w:val="20"/>
                <w:lang w:val="en-GB"/>
              </w:rPr>
            </w:pPr>
            <w:r>
              <w:rPr>
                <w:b/>
                <w:bCs/>
                <w:sz w:val="20"/>
                <w:szCs w:val="20"/>
                <w:lang w:val="en-GB"/>
              </w:rPr>
              <w:t>YES</w:t>
            </w:r>
          </w:p>
        </w:tc>
        <w:tc>
          <w:tcPr>
            <w:tcW w:w="1667" w:type="pct"/>
          </w:tcPr>
          <w:p w14:paraId="353D8133" w14:textId="1922F895"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001BA7CC" w14:textId="77777777">
        <w:trPr>
          <w:trHeight w:val="20"/>
          <w:jc w:val="center"/>
        </w:trPr>
        <w:tc>
          <w:tcPr>
            <w:tcW w:w="1666" w:type="pct"/>
            <w:noWrap/>
          </w:tcPr>
          <w:p w14:paraId="7101743B" w14:textId="77777777" w:rsidR="000B03C9" w:rsidRDefault="000B03C9" w:rsidP="000B03C9">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FD4F57D"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DAB892" w14:textId="77777777" w:rsidR="000B03C9" w:rsidRDefault="000B03C9" w:rsidP="000B03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CE76BB0" w14:textId="344A26DB" w:rsidR="000B03C9" w:rsidRDefault="000B03C9" w:rsidP="000B03C9">
            <w:pPr>
              <w:ind w:left="360"/>
              <w:rPr>
                <w:b/>
                <w:bCs/>
                <w:sz w:val="20"/>
                <w:szCs w:val="20"/>
                <w:lang w:val="en-GB"/>
              </w:rPr>
            </w:pPr>
            <w:r>
              <w:rPr>
                <w:b/>
                <w:bCs/>
                <w:sz w:val="20"/>
                <w:szCs w:val="20"/>
                <w:lang w:val="en-GB"/>
              </w:rPr>
              <w:t>YES</w:t>
            </w:r>
          </w:p>
        </w:tc>
        <w:tc>
          <w:tcPr>
            <w:tcW w:w="1667" w:type="pct"/>
          </w:tcPr>
          <w:p w14:paraId="051B370D" w14:textId="6DA739AD"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4D5C6AC0" w14:textId="77777777">
        <w:trPr>
          <w:trHeight w:val="20"/>
          <w:jc w:val="center"/>
        </w:trPr>
        <w:tc>
          <w:tcPr>
            <w:tcW w:w="1666" w:type="pct"/>
            <w:noWrap/>
          </w:tcPr>
          <w:p w14:paraId="4000E7D2" w14:textId="77777777" w:rsidR="000B03C9" w:rsidRDefault="000B03C9" w:rsidP="000B03C9">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DCA2B4B"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FEBD9D3" w14:textId="77777777" w:rsidR="000B03C9" w:rsidRDefault="000B03C9" w:rsidP="000B03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6105DFA" w14:textId="6544EA5C" w:rsidR="000B03C9" w:rsidRDefault="000B03C9" w:rsidP="000B03C9">
            <w:pPr>
              <w:ind w:left="360"/>
              <w:rPr>
                <w:b/>
                <w:bCs/>
                <w:sz w:val="20"/>
                <w:szCs w:val="20"/>
                <w:lang w:val="en-GB"/>
              </w:rPr>
            </w:pPr>
            <w:r>
              <w:rPr>
                <w:b/>
                <w:bCs/>
                <w:sz w:val="20"/>
                <w:szCs w:val="20"/>
                <w:lang w:val="en-GB"/>
              </w:rPr>
              <w:t>YES</w:t>
            </w:r>
          </w:p>
        </w:tc>
        <w:tc>
          <w:tcPr>
            <w:tcW w:w="1667" w:type="pct"/>
          </w:tcPr>
          <w:p w14:paraId="5CF20FFE" w14:textId="435CA1FA"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45A35C22" w14:textId="77777777">
        <w:trPr>
          <w:trHeight w:val="20"/>
          <w:jc w:val="center"/>
        </w:trPr>
        <w:tc>
          <w:tcPr>
            <w:tcW w:w="1666" w:type="pct"/>
            <w:noWrap/>
          </w:tcPr>
          <w:p w14:paraId="6D781BAB" w14:textId="77777777" w:rsidR="000B03C9" w:rsidRDefault="000B03C9" w:rsidP="000B03C9">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3CA59BF"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E1BA24" w14:textId="77777777" w:rsidR="000B03C9" w:rsidRDefault="000B03C9" w:rsidP="000B03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AEFB68" w14:textId="301B6408" w:rsidR="000B03C9" w:rsidRDefault="000B03C9" w:rsidP="000B03C9">
            <w:pPr>
              <w:ind w:left="360"/>
              <w:rPr>
                <w:b/>
                <w:bCs/>
                <w:sz w:val="20"/>
                <w:szCs w:val="20"/>
                <w:lang w:val="en-GB"/>
              </w:rPr>
            </w:pPr>
            <w:r>
              <w:rPr>
                <w:b/>
                <w:bCs/>
                <w:sz w:val="20"/>
                <w:szCs w:val="20"/>
                <w:lang w:val="en-GB"/>
              </w:rPr>
              <w:t>YES</w:t>
            </w:r>
          </w:p>
        </w:tc>
        <w:tc>
          <w:tcPr>
            <w:tcW w:w="1667" w:type="pct"/>
          </w:tcPr>
          <w:p w14:paraId="5DEF6FDD" w14:textId="53BEBEAC"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50D5C16F" w14:textId="77777777">
        <w:trPr>
          <w:trHeight w:val="20"/>
          <w:jc w:val="center"/>
        </w:trPr>
        <w:tc>
          <w:tcPr>
            <w:tcW w:w="1666" w:type="pct"/>
            <w:noWrap/>
          </w:tcPr>
          <w:p w14:paraId="27125EF1" w14:textId="77777777" w:rsidR="000B03C9" w:rsidRDefault="000B03C9" w:rsidP="000B03C9">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06D10E2F"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1D19D141" w14:textId="77777777" w:rsidR="000B03C9" w:rsidRDefault="000B03C9" w:rsidP="000B03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27D7C97" w14:textId="362798EB" w:rsidR="000B03C9" w:rsidRDefault="000B03C9" w:rsidP="000B03C9">
            <w:pPr>
              <w:ind w:left="360"/>
              <w:rPr>
                <w:b/>
                <w:bCs/>
                <w:sz w:val="20"/>
                <w:szCs w:val="20"/>
                <w:lang w:val="en-GB"/>
              </w:rPr>
            </w:pPr>
            <w:r>
              <w:rPr>
                <w:b/>
                <w:bCs/>
                <w:sz w:val="20"/>
                <w:szCs w:val="20"/>
                <w:lang w:val="en-GB"/>
              </w:rPr>
              <w:t>YES</w:t>
            </w:r>
          </w:p>
        </w:tc>
        <w:tc>
          <w:tcPr>
            <w:tcW w:w="1667" w:type="pct"/>
          </w:tcPr>
          <w:p w14:paraId="23215565" w14:textId="57A5B7EE"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5398ECE2" w14:textId="77777777">
        <w:trPr>
          <w:trHeight w:val="20"/>
          <w:jc w:val="center"/>
        </w:trPr>
        <w:tc>
          <w:tcPr>
            <w:tcW w:w="1666" w:type="pct"/>
            <w:noWrap/>
          </w:tcPr>
          <w:p w14:paraId="336AA394" w14:textId="77777777" w:rsidR="000B03C9" w:rsidRDefault="000B03C9" w:rsidP="000B03C9">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D123FF5"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C4FA7" w14:textId="77777777" w:rsidR="000B03C9" w:rsidRDefault="000B03C9" w:rsidP="000B03C9">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1EF8959B" w14:textId="1AFA75CD" w:rsidR="000B03C9" w:rsidRDefault="000B03C9" w:rsidP="000B03C9">
            <w:pPr>
              <w:ind w:left="360"/>
              <w:rPr>
                <w:b/>
                <w:bCs/>
                <w:sz w:val="20"/>
                <w:szCs w:val="20"/>
                <w:lang w:val="en-GB"/>
              </w:rPr>
            </w:pPr>
            <w:r>
              <w:rPr>
                <w:b/>
                <w:bCs/>
                <w:sz w:val="20"/>
                <w:szCs w:val="20"/>
                <w:lang w:val="en-GB"/>
              </w:rPr>
              <w:t>YES</w:t>
            </w:r>
          </w:p>
        </w:tc>
        <w:tc>
          <w:tcPr>
            <w:tcW w:w="1667" w:type="pct"/>
          </w:tcPr>
          <w:p w14:paraId="41903047" w14:textId="0B8E1170"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55305B85" w14:textId="77777777">
        <w:trPr>
          <w:trHeight w:val="20"/>
          <w:jc w:val="center"/>
        </w:trPr>
        <w:tc>
          <w:tcPr>
            <w:tcW w:w="1666" w:type="pct"/>
            <w:noWrap/>
          </w:tcPr>
          <w:p w14:paraId="2CC472D1" w14:textId="77777777" w:rsidR="000B03C9" w:rsidRDefault="000B03C9" w:rsidP="000B03C9">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0775982B"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B4DBD" w14:textId="77777777" w:rsidR="000B03C9" w:rsidRDefault="000B03C9" w:rsidP="000B0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C21444" w14:textId="282E9A6A" w:rsidR="000B03C9" w:rsidRDefault="000B03C9" w:rsidP="000B03C9">
            <w:pPr>
              <w:ind w:left="360"/>
              <w:rPr>
                <w:b/>
                <w:bCs/>
                <w:sz w:val="20"/>
                <w:szCs w:val="20"/>
                <w:lang w:val="en-GB"/>
              </w:rPr>
            </w:pPr>
            <w:r>
              <w:rPr>
                <w:b/>
                <w:bCs/>
                <w:sz w:val="20"/>
                <w:szCs w:val="20"/>
                <w:lang w:val="en-GB"/>
              </w:rPr>
              <w:t>YES</w:t>
            </w:r>
          </w:p>
        </w:tc>
        <w:tc>
          <w:tcPr>
            <w:tcW w:w="1667" w:type="pct"/>
          </w:tcPr>
          <w:p w14:paraId="62904EEA" w14:textId="661B591A"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77D1E46C" w14:textId="77777777">
        <w:trPr>
          <w:trHeight w:val="20"/>
          <w:jc w:val="center"/>
        </w:trPr>
        <w:tc>
          <w:tcPr>
            <w:tcW w:w="1666" w:type="pct"/>
            <w:noWrap/>
          </w:tcPr>
          <w:p w14:paraId="3B33E877" w14:textId="77777777" w:rsidR="000B03C9" w:rsidRDefault="000B03C9" w:rsidP="000B03C9">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5169ED54"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29005" w14:textId="77777777" w:rsidR="000B03C9" w:rsidRDefault="000B03C9" w:rsidP="000B03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E1C0E39" w14:textId="2AB21C94" w:rsidR="000B03C9" w:rsidRDefault="000B03C9" w:rsidP="000B03C9">
            <w:pPr>
              <w:ind w:left="360"/>
              <w:rPr>
                <w:b/>
                <w:bCs/>
                <w:sz w:val="20"/>
                <w:szCs w:val="20"/>
                <w:lang w:val="en-GB"/>
              </w:rPr>
            </w:pPr>
            <w:r>
              <w:rPr>
                <w:b/>
                <w:bCs/>
                <w:sz w:val="20"/>
                <w:szCs w:val="20"/>
                <w:lang w:val="en-GB"/>
              </w:rPr>
              <w:t>YES</w:t>
            </w:r>
          </w:p>
        </w:tc>
        <w:tc>
          <w:tcPr>
            <w:tcW w:w="1667" w:type="pct"/>
          </w:tcPr>
          <w:p w14:paraId="055A6499" w14:textId="42363374"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5649941D" w14:textId="77777777">
        <w:trPr>
          <w:trHeight w:val="20"/>
          <w:jc w:val="center"/>
        </w:trPr>
        <w:tc>
          <w:tcPr>
            <w:tcW w:w="1666" w:type="pct"/>
            <w:noWrap/>
          </w:tcPr>
          <w:p w14:paraId="4A34EED5" w14:textId="77777777" w:rsidR="000B03C9" w:rsidRDefault="000B03C9" w:rsidP="000B03C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BBB34EC"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07EA2FE2"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E3BA52D" w14:textId="77777777" w:rsidR="000B03C9" w:rsidRDefault="000B03C9" w:rsidP="000B03C9">
            <w:pPr>
              <w:rPr>
                <w:sz w:val="20"/>
                <w:szCs w:val="20"/>
                <w:lang w:val="en-GB"/>
              </w:rPr>
            </w:pPr>
          </w:p>
        </w:tc>
        <w:tc>
          <w:tcPr>
            <w:tcW w:w="1667" w:type="pct"/>
          </w:tcPr>
          <w:p w14:paraId="113C9268" w14:textId="7A5BA983" w:rsidR="000B03C9" w:rsidRDefault="000B03C9" w:rsidP="000B03C9">
            <w:pPr>
              <w:contextualSpacing/>
              <w:rPr>
                <w:bCs/>
                <w:sz w:val="20"/>
                <w:szCs w:val="20"/>
                <w:lang w:val="en-GB"/>
              </w:rPr>
            </w:pPr>
            <w:r>
              <w:rPr>
                <w:b/>
                <w:bCs/>
                <w:sz w:val="20"/>
                <w:szCs w:val="20"/>
                <w:lang w:val="en-GB"/>
              </w:rPr>
              <w:t>YES</w:t>
            </w:r>
          </w:p>
        </w:tc>
        <w:tc>
          <w:tcPr>
            <w:tcW w:w="1667" w:type="pct"/>
          </w:tcPr>
          <w:p w14:paraId="5BC95833" w14:textId="3460D065"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7D793E81" w14:textId="77777777">
        <w:trPr>
          <w:trHeight w:val="20"/>
          <w:jc w:val="center"/>
        </w:trPr>
        <w:tc>
          <w:tcPr>
            <w:tcW w:w="1666" w:type="pct"/>
            <w:noWrap/>
          </w:tcPr>
          <w:p w14:paraId="5FC3F27A" w14:textId="77777777" w:rsidR="000B03C9" w:rsidRDefault="000B03C9" w:rsidP="000B03C9">
            <w:pPr>
              <w:rPr>
                <w:b/>
                <w:sz w:val="20"/>
                <w:szCs w:val="20"/>
                <w:lang w:val="en-GB"/>
              </w:rPr>
            </w:pPr>
            <w:r>
              <w:rPr>
                <w:b/>
                <w:sz w:val="20"/>
                <w:szCs w:val="20"/>
                <w:lang w:val="en-GB"/>
              </w:rPr>
              <w:t>11. Are the conclusions logically arrived?</w:t>
            </w:r>
          </w:p>
          <w:p w14:paraId="7B3A1945"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7EE85BEE" w14:textId="77777777" w:rsidR="000B03C9" w:rsidRDefault="000B03C9" w:rsidP="000B03C9">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331BC102" w14:textId="12D9174A" w:rsidR="000B03C9" w:rsidRDefault="000B03C9" w:rsidP="000B03C9">
            <w:pPr>
              <w:contextualSpacing/>
              <w:rPr>
                <w:bCs/>
                <w:sz w:val="20"/>
                <w:szCs w:val="20"/>
                <w:lang w:val="en-GB"/>
              </w:rPr>
            </w:pPr>
            <w:r>
              <w:rPr>
                <w:b/>
                <w:bCs/>
                <w:sz w:val="20"/>
                <w:szCs w:val="20"/>
                <w:lang w:val="en-GB"/>
              </w:rPr>
              <w:lastRenderedPageBreak/>
              <w:t>YES</w:t>
            </w:r>
          </w:p>
        </w:tc>
        <w:tc>
          <w:tcPr>
            <w:tcW w:w="1667" w:type="pct"/>
          </w:tcPr>
          <w:p w14:paraId="4AC833D5" w14:textId="012771B6"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3E7C74D1" w14:textId="77777777">
        <w:trPr>
          <w:trHeight w:val="20"/>
          <w:jc w:val="center"/>
        </w:trPr>
        <w:tc>
          <w:tcPr>
            <w:tcW w:w="1666" w:type="pct"/>
            <w:noWrap/>
          </w:tcPr>
          <w:p w14:paraId="2F5FC9AF" w14:textId="77777777" w:rsidR="000B03C9" w:rsidRDefault="000B03C9" w:rsidP="000B03C9">
            <w:pPr>
              <w:rPr>
                <w:b/>
                <w:sz w:val="20"/>
                <w:szCs w:val="20"/>
                <w:lang w:val="en-GB"/>
              </w:rPr>
            </w:pPr>
            <w:r>
              <w:rPr>
                <w:b/>
                <w:sz w:val="20"/>
                <w:szCs w:val="20"/>
                <w:lang w:val="en-GB"/>
              </w:rPr>
              <w:t>12. Are the limitations of the paper discussed?</w:t>
            </w:r>
          </w:p>
          <w:p w14:paraId="08C90AEE"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50376" w14:textId="77777777" w:rsidR="000B03C9" w:rsidRDefault="000B03C9" w:rsidP="000B03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5285C7" w14:textId="6CC970C0" w:rsidR="000B03C9" w:rsidRDefault="000B03C9" w:rsidP="000B03C9">
            <w:pPr>
              <w:contextualSpacing/>
              <w:rPr>
                <w:bCs/>
                <w:sz w:val="20"/>
                <w:szCs w:val="20"/>
                <w:lang w:val="en-GB"/>
              </w:rPr>
            </w:pPr>
            <w:r>
              <w:rPr>
                <w:b/>
                <w:bCs/>
                <w:sz w:val="20"/>
                <w:szCs w:val="20"/>
                <w:lang w:val="en-GB"/>
              </w:rPr>
              <w:t>YES</w:t>
            </w:r>
          </w:p>
        </w:tc>
        <w:tc>
          <w:tcPr>
            <w:tcW w:w="1667" w:type="pct"/>
          </w:tcPr>
          <w:p w14:paraId="62E3212C" w14:textId="6141FD60" w:rsidR="000B03C9" w:rsidRDefault="000B03C9" w:rsidP="000B03C9">
            <w:pPr>
              <w:outlineLvl w:val="1"/>
              <w:rPr>
                <w:rFonts w:eastAsia="MS Mincho"/>
                <w:bCs/>
                <w:sz w:val="20"/>
                <w:szCs w:val="20"/>
                <w:lang w:val="en-GB"/>
              </w:rPr>
            </w:pPr>
            <w:r>
              <w:rPr>
                <w:rFonts w:eastAsia="MS Mincho"/>
                <w:bCs/>
                <w:sz w:val="20"/>
                <w:szCs w:val="20"/>
                <w:lang w:val="en-GB"/>
              </w:rPr>
              <w:t>ok</w:t>
            </w:r>
          </w:p>
        </w:tc>
      </w:tr>
      <w:tr w:rsidR="000B03C9" w14:paraId="09BE6B91" w14:textId="77777777">
        <w:trPr>
          <w:trHeight w:val="20"/>
          <w:jc w:val="center"/>
        </w:trPr>
        <w:tc>
          <w:tcPr>
            <w:tcW w:w="1666" w:type="pct"/>
            <w:noWrap/>
          </w:tcPr>
          <w:p w14:paraId="479A5BFA" w14:textId="77777777" w:rsidR="000B03C9" w:rsidRDefault="000B03C9" w:rsidP="000B03C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7C76ECC"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Rating Scale: </w:t>
            </w:r>
          </w:p>
          <w:p w14:paraId="08F24DF2" w14:textId="77777777" w:rsidR="000B03C9" w:rsidRDefault="000B03C9" w:rsidP="000B03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A4FB7A" w14:textId="77777777" w:rsidR="000B03C9" w:rsidRDefault="000B03C9" w:rsidP="000B03C9">
            <w:pPr>
              <w:rPr>
                <w:sz w:val="20"/>
                <w:szCs w:val="20"/>
                <w:lang w:val="en-GB"/>
              </w:rPr>
            </w:pPr>
            <w:r>
              <w:rPr>
                <w:color w:val="404040"/>
                <w:sz w:val="20"/>
                <w:szCs w:val="20"/>
                <w:shd w:val="clear" w:color="auto" w:fill="FFFFFF"/>
                <w:lang w:val="en-GB"/>
              </w:rPr>
              <w:t>N/A = Not Applicable</w:t>
            </w:r>
          </w:p>
        </w:tc>
        <w:tc>
          <w:tcPr>
            <w:tcW w:w="1667" w:type="pct"/>
          </w:tcPr>
          <w:p w14:paraId="1E506ADD" w14:textId="16890030" w:rsidR="000B03C9" w:rsidRDefault="000B03C9" w:rsidP="000B03C9">
            <w:pPr>
              <w:contextualSpacing/>
              <w:rPr>
                <w:bCs/>
                <w:sz w:val="20"/>
                <w:szCs w:val="20"/>
                <w:lang w:val="en-GB"/>
              </w:rPr>
            </w:pPr>
            <w:r>
              <w:rPr>
                <w:b/>
                <w:bCs/>
                <w:sz w:val="20"/>
                <w:szCs w:val="20"/>
                <w:lang w:val="en-GB"/>
              </w:rPr>
              <w:t>YES</w:t>
            </w:r>
          </w:p>
        </w:tc>
        <w:tc>
          <w:tcPr>
            <w:tcW w:w="1667" w:type="pct"/>
          </w:tcPr>
          <w:p w14:paraId="0E205736" w14:textId="3BA236CD" w:rsidR="000B03C9" w:rsidRDefault="000B03C9" w:rsidP="000B03C9">
            <w:pPr>
              <w:outlineLvl w:val="1"/>
              <w:rPr>
                <w:rFonts w:eastAsia="MS Mincho"/>
                <w:bCs/>
                <w:sz w:val="20"/>
                <w:szCs w:val="20"/>
                <w:lang w:val="en-GB"/>
              </w:rPr>
            </w:pPr>
            <w:r>
              <w:rPr>
                <w:rFonts w:eastAsia="MS Mincho"/>
                <w:bCs/>
                <w:sz w:val="20"/>
                <w:szCs w:val="20"/>
                <w:lang w:val="en-GB"/>
              </w:rPr>
              <w:t>ok</w:t>
            </w:r>
          </w:p>
        </w:tc>
      </w:tr>
      <w:tr w:rsidR="0067531E" w14:paraId="338844C3" w14:textId="77777777">
        <w:trPr>
          <w:trHeight w:val="20"/>
          <w:jc w:val="center"/>
        </w:trPr>
        <w:tc>
          <w:tcPr>
            <w:tcW w:w="1666" w:type="pct"/>
            <w:noWrap/>
          </w:tcPr>
          <w:p w14:paraId="69314EF3" w14:textId="77777777" w:rsidR="0067531E" w:rsidRDefault="0067531E" w:rsidP="0067531E">
            <w:pPr>
              <w:rPr>
                <w:b/>
                <w:sz w:val="20"/>
                <w:szCs w:val="20"/>
                <w:lang w:val="en-GB"/>
              </w:rPr>
            </w:pPr>
            <w:r>
              <w:rPr>
                <w:b/>
                <w:sz w:val="20"/>
                <w:szCs w:val="20"/>
                <w:lang w:val="en-GB"/>
              </w:rPr>
              <w:t>14. Is the manuscript written in clear and understandable language?</w:t>
            </w:r>
          </w:p>
          <w:p w14:paraId="23AE9FBD" w14:textId="77777777" w:rsidR="0067531E" w:rsidRDefault="0067531E" w:rsidP="0067531E">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2D8DE" w14:textId="77777777" w:rsidR="0067531E" w:rsidRDefault="0067531E" w:rsidP="0067531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B6BA3B" w14:textId="77777777" w:rsidR="0067531E" w:rsidRDefault="0067531E" w:rsidP="0067531E">
            <w:pPr>
              <w:rPr>
                <w:sz w:val="20"/>
                <w:szCs w:val="20"/>
                <w:lang w:val="en-GB"/>
              </w:rPr>
            </w:pPr>
            <w:r>
              <w:rPr>
                <w:color w:val="404040"/>
                <w:sz w:val="20"/>
                <w:szCs w:val="20"/>
                <w:shd w:val="clear" w:color="auto" w:fill="FFFFFF"/>
                <w:lang w:val="en-GB"/>
              </w:rPr>
              <w:t>N/A = Not Applicable</w:t>
            </w:r>
          </w:p>
        </w:tc>
        <w:tc>
          <w:tcPr>
            <w:tcW w:w="1667" w:type="pct"/>
          </w:tcPr>
          <w:p w14:paraId="57132D64" w14:textId="5370E12E" w:rsidR="0067531E" w:rsidRDefault="0067531E" w:rsidP="0067531E">
            <w:pPr>
              <w:contextualSpacing/>
              <w:rPr>
                <w:bCs/>
                <w:sz w:val="20"/>
                <w:szCs w:val="20"/>
                <w:lang w:val="en-GB"/>
              </w:rPr>
            </w:pPr>
            <w:r>
              <w:rPr>
                <w:b/>
                <w:bCs/>
                <w:sz w:val="20"/>
                <w:szCs w:val="20"/>
                <w:lang w:val="en-GB"/>
              </w:rPr>
              <w:t>YES</w:t>
            </w:r>
          </w:p>
        </w:tc>
        <w:tc>
          <w:tcPr>
            <w:tcW w:w="1667" w:type="pct"/>
          </w:tcPr>
          <w:p w14:paraId="15C14BDE" w14:textId="477B699C" w:rsidR="0067531E" w:rsidRDefault="0067531E" w:rsidP="0067531E">
            <w:pPr>
              <w:outlineLvl w:val="1"/>
              <w:rPr>
                <w:rFonts w:eastAsia="MS Mincho"/>
                <w:bCs/>
                <w:sz w:val="20"/>
                <w:szCs w:val="20"/>
                <w:lang w:val="en-GB"/>
              </w:rPr>
            </w:pPr>
            <w:r>
              <w:rPr>
                <w:rFonts w:eastAsia="MS Mincho"/>
                <w:bCs/>
                <w:sz w:val="20"/>
                <w:szCs w:val="20"/>
                <w:lang w:val="en-GB"/>
              </w:rPr>
              <w:t>ok</w:t>
            </w:r>
          </w:p>
        </w:tc>
      </w:tr>
    </w:tbl>
    <w:p w14:paraId="0DC2C0C3" w14:textId="77777777" w:rsidR="006F3485" w:rsidRDefault="006F3485">
      <w:pPr>
        <w:jc w:val="both"/>
        <w:rPr>
          <w:rFonts w:eastAsia="MS Mincho"/>
          <w:b/>
          <w:bCs/>
          <w:sz w:val="20"/>
          <w:szCs w:val="20"/>
          <w:u w:val="single"/>
          <w:lang w:val="en-GB" w:eastAsia="x-none"/>
        </w:rPr>
      </w:pPr>
    </w:p>
    <w:p w14:paraId="0369BD1B" w14:textId="77777777" w:rsidR="006F3485" w:rsidRDefault="006F3485">
      <w:pPr>
        <w:jc w:val="both"/>
        <w:rPr>
          <w:rFonts w:eastAsia="MS Mincho"/>
          <w:b/>
          <w:bCs/>
          <w:sz w:val="20"/>
          <w:szCs w:val="20"/>
          <w:u w:val="single"/>
          <w:lang w:val="en-GB" w:eastAsia="x-none"/>
        </w:rPr>
      </w:pPr>
    </w:p>
    <w:p w14:paraId="0A885422" w14:textId="77777777" w:rsidR="006F3485" w:rsidRDefault="007E0472">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104CFB" w14:textId="77777777" w:rsidR="006F3485" w:rsidRDefault="006F348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F3485" w14:paraId="45568E14" w14:textId="77777777">
        <w:trPr>
          <w:trHeight w:val="20"/>
          <w:jc w:val="center"/>
        </w:trPr>
        <w:tc>
          <w:tcPr>
            <w:tcW w:w="1666" w:type="pct"/>
            <w:noWrap/>
          </w:tcPr>
          <w:p w14:paraId="2B660E9A" w14:textId="77777777" w:rsidR="006F3485" w:rsidRDefault="006F3485">
            <w:pPr>
              <w:outlineLvl w:val="1"/>
              <w:rPr>
                <w:rFonts w:eastAsia="MS Mincho"/>
                <w:b/>
                <w:bCs/>
                <w:sz w:val="20"/>
                <w:szCs w:val="20"/>
                <w:lang w:val="en-GB"/>
              </w:rPr>
            </w:pPr>
          </w:p>
        </w:tc>
        <w:tc>
          <w:tcPr>
            <w:tcW w:w="1667" w:type="pct"/>
          </w:tcPr>
          <w:p w14:paraId="054B067C" w14:textId="77777777" w:rsidR="006F3485" w:rsidRDefault="007E0472">
            <w:pPr>
              <w:outlineLvl w:val="1"/>
              <w:rPr>
                <w:rFonts w:eastAsia="MS Mincho"/>
                <w:b/>
                <w:bCs/>
                <w:sz w:val="20"/>
                <w:szCs w:val="20"/>
                <w:lang w:val="en-GB"/>
              </w:rPr>
            </w:pPr>
            <w:r>
              <w:rPr>
                <w:rFonts w:eastAsia="MS Mincho"/>
                <w:b/>
                <w:bCs/>
                <w:sz w:val="20"/>
                <w:szCs w:val="20"/>
                <w:lang w:val="en-GB"/>
              </w:rPr>
              <w:t>Reviewer’s comment</w:t>
            </w:r>
          </w:p>
          <w:p w14:paraId="2A44830A" w14:textId="77777777" w:rsidR="006F3485" w:rsidRDefault="006F3485">
            <w:pPr>
              <w:rPr>
                <w:sz w:val="20"/>
                <w:szCs w:val="20"/>
                <w:lang w:val="en-GB"/>
              </w:rPr>
            </w:pPr>
          </w:p>
        </w:tc>
        <w:tc>
          <w:tcPr>
            <w:tcW w:w="1667" w:type="pct"/>
          </w:tcPr>
          <w:p w14:paraId="2163CEC2" w14:textId="77777777" w:rsidR="006F3485" w:rsidRDefault="007E04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F775F6">
              <w:rPr>
                <w:rFonts w:eastAsia="Calibri"/>
                <w:kern w:val="2"/>
                <w:sz w:val="20"/>
                <w:szCs w:val="20"/>
                <w:highlight w:val="yellow"/>
                <w:lang w:val="en-IN"/>
              </w:rPr>
              <w:t>(It is mandatory that authors should write his/her feedback here)</w:t>
            </w:r>
          </w:p>
          <w:p w14:paraId="0CFF9DD4" w14:textId="77777777" w:rsidR="006F3485" w:rsidRDefault="006F3485">
            <w:pPr>
              <w:outlineLvl w:val="1"/>
              <w:rPr>
                <w:rFonts w:eastAsia="MS Mincho"/>
                <w:bCs/>
                <w:sz w:val="20"/>
                <w:szCs w:val="20"/>
                <w:lang w:val="en-GB"/>
              </w:rPr>
            </w:pPr>
          </w:p>
        </w:tc>
      </w:tr>
      <w:tr w:rsidR="0067531E" w14:paraId="2E902780" w14:textId="77777777">
        <w:trPr>
          <w:trHeight w:val="20"/>
          <w:jc w:val="center"/>
        </w:trPr>
        <w:tc>
          <w:tcPr>
            <w:tcW w:w="1666" w:type="pct"/>
            <w:noWrap/>
          </w:tcPr>
          <w:p w14:paraId="24957AB8" w14:textId="77777777" w:rsidR="0067531E" w:rsidRDefault="0067531E" w:rsidP="0067531E">
            <w:pPr>
              <w:rPr>
                <w:b/>
                <w:bCs/>
                <w:sz w:val="20"/>
                <w:szCs w:val="20"/>
                <w:lang w:val="en-GB"/>
              </w:rPr>
            </w:pPr>
            <w:r>
              <w:rPr>
                <w:b/>
                <w:bCs/>
                <w:sz w:val="20"/>
                <w:szCs w:val="20"/>
                <w:lang w:val="en-GB"/>
              </w:rPr>
              <w:t>Is the title of the article suitable?</w:t>
            </w:r>
          </w:p>
          <w:p w14:paraId="1591BC70" w14:textId="77777777" w:rsidR="0067531E" w:rsidRDefault="0067531E" w:rsidP="0067531E">
            <w:pPr>
              <w:rPr>
                <w:bCs/>
                <w:sz w:val="20"/>
                <w:szCs w:val="20"/>
                <w:lang w:val="en-GB"/>
              </w:rPr>
            </w:pPr>
          </w:p>
          <w:p w14:paraId="12F6D521" w14:textId="77777777" w:rsidR="0067531E" w:rsidRDefault="0067531E" w:rsidP="0067531E">
            <w:pPr>
              <w:rPr>
                <w:sz w:val="20"/>
                <w:szCs w:val="20"/>
                <w:u w:val="single"/>
                <w:lang w:val="en-GB"/>
              </w:rPr>
            </w:pPr>
            <w:r>
              <w:rPr>
                <w:bCs/>
                <w:sz w:val="20"/>
                <w:szCs w:val="20"/>
                <w:lang w:val="en-GB"/>
              </w:rPr>
              <w:t>If your answer is NO, please provide a brief, clear suggestion for improvement.</w:t>
            </w:r>
          </w:p>
        </w:tc>
        <w:tc>
          <w:tcPr>
            <w:tcW w:w="1667" w:type="pct"/>
          </w:tcPr>
          <w:p w14:paraId="225B0E8F" w14:textId="3934209B" w:rsidR="0067531E" w:rsidRDefault="0067531E" w:rsidP="0067531E">
            <w:pPr>
              <w:ind w:left="360"/>
              <w:rPr>
                <w:b/>
                <w:bCs/>
                <w:sz w:val="20"/>
                <w:szCs w:val="20"/>
                <w:lang w:val="en-GB"/>
              </w:rPr>
            </w:pPr>
            <w:r>
              <w:rPr>
                <w:b/>
                <w:bCs/>
                <w:sz w:val="20"/>
                <w:szCs w:val="20"/>
                <w:lang w:val="en-GB"/>
              </w:rPr>
              <w:t>YES</w:t>
            </w:r>
          </w:p>
        </w:tc>
        <w:tc>
          <w:tcPr>
            <w:tcW w:w="1667" w:type="pct"/>
          </w:tcPr>
          <w:p w14:paraId="1A4A46F0" w14:textId="78D61BBA" w:rsidR="0067531E" w:rsidRDefault="0067531E" w:rsidP="0067531E">
            <w:pPr>
              <w:outlineLvl w:val="1"/>
              <w:rPr>
                <w:rFonts w:eastAsia="MS Mincho"/>
                <w:bCs/>
                <w:sz w:val="20"/>
                <w:szCs w:val="20"/>
                <w:lang w:val="en-GB"/>
              </w:rPr>
            </w:pPr>
            <w:r>
              <w:rPr>
                <w:rFonts w:eastAsia="MS Mincho"/>
                <w:bCs/>
                <w:sz w:val="20"/>
                <w:szCs w:val="20"/>
                <w:lang w:val="en-GB"/>
              </w:rPr>
              <w:t>ok</w:t>
            </w:r>
          </w:p>
        </w:tc>
      </w:tr>
      <w:tr w:rsidR="0067531E" w14:paraId="499A7FA2" w14:textId="77777777">
        <w:trPr>
          <w:trHeight w:val="20"/>
          <w:jc w:val="center"/>
        </w:trPr>
        <w:tc>
          <w:tcPr>
            <w:tcW w:w="1666" w:type="pct"/>
            <w:noWrap/>
          </w:tcPr>
          <w:p w14:paraId="6B4829D2" w14:textId="77777777" w:rsidR="0067531E" w:rsidRDefault="0067531E" w:rsidP="0067531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A7952B4" w14:textId="77777777" w:rsidR="0067531E" w:rsidRDefault="0067531E" w:rsidP="0067531E">
            <w:pPr>
              <w:rPr>
                <w:bCs/>
                <w:sz w:val="20"/>
                <w:szCs w:val="20"/>
                <w:lang w:val="en-GB"/>
              </w:rPr>
            </w:pPr>
          </w:p>
          <w:p w14:paraId="2B668F25" w14:textId="77777777" w:rsidR="0067531E" w:rsidRDefault="0067531E" w:rsidP="0067531E">
            <w:pPr>
              <w:rPr>
                <w:sz w:val="20"/>
                <w:szCs w:val="20"/>
                <w:lang w:val="en-GB"/>
              </w:rPr>
            </w:pPr>
            <w:r>
              <w:rPr>
                <w:bCs/>
                <w:sz w:val="20"/>
                <w:szCs w:val="20"/>
                <w:lang w:val="en-GB"/>
              </w:rPr>
              <w:t>If your answer is NO, please provide a brief, clear suggestion for improvement.</w:t>
            </w:r>
          </w:p>
        </w:tc>
        <w:tc>
          <w:tcPr>
            <w:tcW w:w="1667" w:type="pct"/>
          </w:tcPr>
          <w:p w14:paraId="188E4A6C" w14:textId="514BD2DE" w:rsidR="0067531E" w:rsidRDefault="0067531E" w:rsidP="0067531E">
            <w:pPr>
              <w:ind w:left="360"/>
              <w:rPr>
                <w:b/>
                <w:bCs/>
                <w:sz w:val="20"/>
                <w:szCs w:val="20"/>
                <w:lang w:val="en-GB"/>
              </w:rPr>
            </w:pPr>
            <w:r>
              <w:rPr>
                <w:b/>
                <w:bCs/>
                <w:sz w:val="20"/>
                <w:szCs w:val="20"/>
                <w:lang w:val="en-GB"/>
              </w:rPr>
              <w:t>YES</w:t>
            </w:r>
          </w:p>
        </w:tc>
        <w:tc>
          <w:tcPr>
            <w:tcW w:w="1667" w:type="pct"/>
          </w:tcPr>
          <w:p w14:paraId="25C9CBC1" w14:textId="48F2AF72" w:rsidR="0067531E" w:rsidRDefault="0067531E" w:rsidP="0067531E">
            <w:pPr>
              <w:outlineLvl w:val="1"/>
              <w:rPr>
                <w:rFonts w:eastAsia="MS Mincho"/>
                <w:bCs/>
                <w:sz w:val="20"/>
                <w:szCs w:val="20"/>
                <w:lang w:val="en-GB"/>
              </w:rPr>
            </w:pPr>
            <w:r>
              <w:rPr>
                <w:rFonts w:eastAsia="MS Mincho"/>
                <w:bCs/>
                <w:sz w:val="20"/>
                <w:szCs w:val="20"/>
                <w:lang w:val="en-GB"/>
              </w:rPr>
              <w:t>ok</w:t>
            </w:r>
          </w:p>
        </w:tc>
      </w:tr>
      <w:tr w:rsidR="0067531E" w14:paraId="3887AC8A" w14:textId="77777777">
        <w:trPr>
          <w:trHeight w:val="20"/>
          <w:jc w:val="center"/>
        </w:trPr>
        <w:tc>
          <w:tcPr>
            <w:tcW w:w="1666" w:type="pct"/>
            <w:noWrap/>
          </w:tcPr>
          <w:p w14:paraId="471F3F7F" w14:textId="77777777" w:rsidR="0067531E" w:rsidRDefault="0067531E" w:rsidP="0067531E">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4D3B638" w14:textId="77777777" w:rsidR="0067531E" w:rsidRDefault="0067531E" w:rsidP="0067531E">
            <w:pPr>
              <w:rPr>
                <w:b/>
                <w:sz w:val="20"/>
                <w:szCs w:val="20"/>
                <w:lang w:val="en-GB"/>
              </w:rPr>
            </w:pPr>
            <w:r>
              <w:rPr>
                <w:bCs/>
                <w:sz w:val="20"/>
                <w:szCs w:val="20"/>
                <w:lang w:val="en-GB"/>
              </w:rPr>
              <w:t>If your answer is NO, please provide a brief, clear suggestion for improvement.</w:t>
            </w:r>
          </w:p>
        </w:tc>
        <w:tc>
          <w:tcPr>
            <w:tcW w:w="1667" w:type="pct"/>
          </w:tcPr>
          <w:p w14:paraId="190235F9" w14:textId="390FAA33" w:rsidR="0067531E" w:rsidRDefault="0067531E" w:rsidP="0067531E">
            <w:pPr>
              <w:contextualSpacing/>
              <w:rPr>
                <w:bCs/>
                <w:sz w:val="20"/>
                <w:szCs w:val="20"/>
                <w:lang w:val="en-GB"/>
              </w:rPr>
            </w:pPr>
            <w:r>
              <w:rPr>
                <w:b/>
                <w:bCs/>
                <w:sz w:val="20"/>
                <w:szCs w:val="20"/>
                <w:lang w:val="en-GB"/>
              </w:rPr>
              <w:t>YES</w:t>
            </w:r>
          </w:p>
        </w:tc>
        <w:tc>
          <w:tcPr>
            <w:tcW w:w="1667" w:type="pct"/>
          </w:tcPr>
          <w:p w14:paraId="04DD4AB5" w14:textId="21419271" w:rsidR="0067531E" w:rsidRDefault="0067531E" w:rsidP="0067531E">
            <w:pPr>
              <w:outlineLvl w:val="1"/>
              <w:rPr>
                <w:rFonts w:eastAsia="MS Mincho"/>
                <w:bCs/>
                <w:sz w:val="20"/>
                <w:szCs w:val="20"/>
                <w:lang w:val="en-GB"/>
              </w:rPr>
            </w:pPr>
            <w:r>
              <w:rPr>
                <w:rFonts w:eastAsia="MS Mincho"/>
                <w:bCs/>
                <w:sz w:val="20"/>
                <w:szCs w:val="20"/>
                <w:lang w:val="en-GB"/>
              </w:rPr>
              <w:t>ok</w:t>
            </w:r>
          </w:p>
        </w:tc>
      </w:tr>
      <w:tr w:rsidR="0067531E" w14:paraId="5A939917" w14:textId="77777777">
        <w:trPr>
          <w:trHeight w:val="20"/>
          <w:jc w:val="center"/>
        </w:trPr>
        <w:tc>
          <w:tcPr>
            <w:tcW w:w="1666" w:type="pct"/>
            <w:noWrap/>
          </w:tcPr>
          <w:p w14:paraId="47F2F91B" w14:textId="77777777" w:rsidR="0067531E" w:rsidRDefault="0067531E" w:rsidP="0067531E">
            <w:pPr>
              <w:rPr>
                <w:b/>
                <w:bCs/>
                <w:sz w:val="20"/>
                <w:szCs w:val="20"/>
                <w:lang w:val="en-GB"/>
              </w:rPr>
            </w:pPr>
            <w:r>
              <w:rPr>
                <w:b/>
                <w:bCs/>
                <w:sz w:val="20"/>
                <w:szCs w:val="20"/>
                <w:lang w:val="en-GB"/>
              </w:rPr>
              <w:t xml:space="preserve">Are the references sufficient and recent? </w:t>
            </w:r>
          </w:p>
          <w:p w14:paraId="4F4B6BE1" w14:textId="77777777" w:rsidR="0067531E" w:rsidRDefault="0067531E" w:rsidP="0067531E">
            <w:pPr>
              <w:rPr>
                <w:bCs/>
                <w:sz w:val="20"/>
                <w:szCs w:val="20"/>
                <w:lang w:val="en-GB"/>
              </w:rPr>
            </w:pPr>
          </w:p>
          <w:p w14:paraId="1B76863C" w14:textId="77777777" w:rsidR="0067531E" w:rsidRDefault="0067531E" w:rsidP="0067531E">
            <w:pPr>
              <w:rPr>
                <w:b/>
                <w:bCs/>
                <w:sz w:val="20"/>
                <w:szCs w:val="20"/>
                <w:lang w:val="en-GB"/>
              </w:rPr>
            </w:pPr>
            <w:r>
              <w:rPr>
                <w:bCs/>
                <w:sz w:val="20"/>
                <w:szCs w:val="20"/>
                <w:lang w:val="en-GB"/>
              </w:rPr>
              <w:t>If your answer is NO, please provide clear suggestion for improvement.</w:t>
            </w:r>
          </w:p>
        </w:tc>
        <w:tc>
          <w:tcPr>
            <w:tcW w:w="1667" w:type="pct"/>
          </w:tcPr>
          <w:p w14:paraId="2D086A10" w14:textId="034958CC" w:rsidR="0067531E" w:rsidRDefault="0067531E" w:rsidP="0067531E">
            <w:pPr>
              <w:contextualSpacing/>
              <w:rPr>
                <w:bCs/>
                <w:sz w:val="20"/>
                <w:szCs w:val="20"/>
                <w:lang w:val="en-GB"/>
              </w:rPr>
            </w:pPr>
            <w:r>
              <w:rPr>
                <w:b/>
                <w:bCs/>
                <w:sz w:val="20"/>
                <w:szCs w:val="20"/>
                <w:lang w:val="en-GB"/>
              </w:rPr>
              <w:t>YES</w:t>
            </w:r>
          </w:p>
        </w:tc>
        <w:tc>
          <w:tcPr>
            <w:tcW w:w="1667" w:type="pct"/>
          </w:tcPr>
          <w:p w14:paraId="36D9BF7B" w14:textId="6B9BAD59" w:rsidR="0067531E" w:rsidRDefault="0067531E" w:rsidP="0067531E">
            <w:pPr>
              <w:outlineLvl w:val="1"/>
              <w:rPr>
                <w:rFonts w:eastAsia="MS Mincho"/>
                <w:bCs/>
                <w:sz w:val="20"/>
                <w:szCs w:val="20"/>
                <w:lang w:val="en-GB"/>
              </w:rPr>
            </w:pPr>
            <w:r>
              <w:rPr>
                <w:rFonts w:eastAsia="MS Mincho"/>
                <w:bCs/>
                <w:sz w:val="20"/>
                <w:szCs w:val="20"/>
                <w:lang w:val="en-GB"/>
              </w:rPr>
              <w:t>ok</w:t>
            </w:r>
          </w:p>
        </w:tc>
      </w:tr>
      <w:tr w:rsidR="006F3485" w14:paraId="3EF2C4BF" w14:textId="77777777">
        <w:trPr>
          <w:trHeight w:val="20"/>
          <w:jc w:val="center"/>
        </w:trPr>
        <w:tc>
          <w:tcPr>
            <w:tcW w:w="1666" w:type="pct"/>
            <w:noWrap/>
          </w:tcPr>
          <w:p w14:paraId="6B64E52A" w14:textId="77777777" w:rsidR="006F3485" w:rsidRDefault="007E0472">
            <w:pPr>
              <w:rPr>
                <w:b/>
                <w:bCs/>
                <w:sz w:val="20"/>
                <w:szCs w:val="20"/>
                <w:lang w:val="en-GB"/>
              </w:rPr>
            </w:pPr>
            <w:r>
              <w:rPr>
                <w:b/>
                <w:bCs/>
                <w:sz w:val="20"/>
                <w:szCs w:val="20"/>
                <w:lang w:val="en-GB"/>
              </w:rPr>
              <w:t>Are there ethical issues in this manuscript?</w:t>
            </w:r>
          </w:p>
          <w:p w14:paraId="18B865FC" w14:textId="77777777" w:rsidR="006F3485" w:rsidRDefault="007E0472">
            <w:pPr>
              <w:rPr>
                <w:bCs/>
                <w:sz w:val="20"/>
                <w:szCs w:val="20"/>
                <w:lang w:val="en-GB"/>
              </w:rPr>
            </w:pPr>
            <w:r>
              <w:rPr>
                <w:bCs/>
                <w:sz w:val="20"/>
                <w:szCs w:val="20"/>
                <w:lang w:val="en-GB"/>
              </w:rPr>
              <w:t>(YES or NO)</w:t>
            </w:r>
          </w:p>
          <w:p w14:paraId="752D3369" w14:textId="77777777" w:rsidR="006F3485" w:rsidRDefault="006F3485">
            <w:pPr>
              <w:rPr>
                <w:bCs/>
                <w:sz w:val="20"/>
                <w:szCs w:val="20"/>
                <w:lang w:val="en-GB"/>
              </w:rPr>
            </w:pPr>
          </w:p>
          <w:p w14:paraId="621A2C31" w14:textId="77777777" w:rsidR="006F3485" w:rsidRDefault="007E0472">
            <w:pPr>
              <w:rPr>
                <w:bCs/>
                <w:sz w:val="20"/>
                <w:szCs w:val="20"/>
                <w:lang w:val="en-GB"/>
              </w:rPr>
            </w:pPr>
            <w:r>
              <w:rPr>
                <w:bCs/>
                <w:sz w:val="20"/>
                <w:szCs w:val="20"/>
                <w:lang w:val="en-GB"/>
              </w:rPr>
              <w:t>(If yes, kindly please write down the ethical issues here in details)</w:t>
            </w:r>
          </w:p>
          <w:p w14:paraId="211E471E" w14:textId="77777777" w:rsidR="006F3485" w:rsidRDefault="006F3485">
            <w:pPr>
              <w:rPr>
                <w:b/>
                <w:bCs/>
                <w:sz w:val="20"/>
                <w:szCs w:val="20"/>
                <w:lang w:val="en-GB"/>
              </w:rPr>
            </w:pPr>
          </w:p>
        </w:tc>
        <w:tc>
          <w:tcPr>
            <w:tcW w:w="1667" w:type="pct"/>
          </w:tcPr>
          <w:p w14:paraId="219B1248" w14:textId="3F9C423D" w:rsidR="006F3485" w:rsidRDefault="00986FE0">
            <w:pPr>
              <w:contextualSpacing/>
              <w:rPr>
                <w:bCs/>
                <w:sz w:val="20"/>
                <w:szCs w:val="20"/>
                <w:lang w:val="en-GB"/>
              </w:rPr>
            </w:pPr>
            <w:r>
              <w:rPr>
                <w:bCs/>
                <w:sz w:val="20"/>
                <w:szCs w:val="20"/>
                <w:lang w:val="en-GB"/>
              </w:rPr>
              <w:t>NO</w:t>
            </w:r>
          </w:p>
        </w:tc>
        <w:tc>
          <w:tcPr>
            <w:tcW w:w="1667" w:type="pct"/>
          </w:tcPr>
          <w:p w14:paraId="55191977" w14:textId="77777777" w:rsidR="006F3485" w:rsidRDefault="006F3485">
            <w:pPr>
              <w:outlineLvl w:val="1"/>
              <w:rPr>
                <w:rFonts w:eastAsia="MS Mincho"/>
                <w:bCs/>
                <w:sz w:val="20"/>
                <w:szCs w:val="20"/>
                <w:lang w:val="en-GB"/>
              </w:rPr>
            </w:pPr>
          </w:p>
        </w:tc>
      </w:tr>
    </w:tbl>
    <w:p w14:paraId="0272970D" w14:textId="77777777" w:rsidR="006F3485" w:rsidRDefault="006F3485">
      <w:pPr>
        <w:rPr>
          <w:sz w:val="20"/>
          <w:szCs w:val="20"/>
          <w:lang w:val="en-GB"/>
        </w:rPr>
      </w:pPr>
    </w:p>
    <w:sectPr w:rsidR="006F34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5B0B7" w14:textId="77777777" w:rsidR="00A94181" w:rsidRDefault="00A94181">
      <w:r>
        <w:separator/>
      </w:r>
    </w:p>
  </w:endnote>
  <w:endnote w:type="continuationSeparator" w:id="0">
    <w:p w14:paraId="108A8073" w14:textId="77777777" w:rsidR="00A94181" w:rsidRDefault="00A9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83FD" w14:textId="37F46C22" w:rsidR="006F3485" w:rsidRDefault="007E04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0223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02235">
      <w:rPr>
        <w:b/>
        <w:noProof/>
        <w:sz w:val="20"/>
      </w:rPr>
      <w:t>3</w:t>
    </w:r>
    <w:r>
      <w:rPr>
        <w:b/>
        <w:sz w:val="20"/>
      </w:rPr>
      <w:fldChar w:fldCharType="end"/>
    </w:r>
    <w:r>
      <w:rPr>
        <w:b/>
        <w:sz w:val="20"/>
      </w:rPr>
      <w:br/>
      <w:t>V240326</w:t>
    </w:r>
  </w:p>
  <w:p w14:paraId="52C16CBB" w14:textId="77777777" w:rsidR="006F3485" w:rsidRDefault="006F3485">
    <w:pPr>
      <w:pStyle w:val="Footer"/>
      <w:jc w:val="right"/>
    </w:pPr>
  </w:p>
  <w:p w14:paraId="61752A75" w14:textId="77777777" w:rsidR="006F3485" w:rsidRDefault="006F34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5600A" w14:textId="77777777" w:rsidR="00A94181" w:rsidRDefault="00A94181">
      <w:r>
        <w:separator/>
      </w:r>
    </w:p>
  </w:footnote>
  <w:footnote w:type="continuationSeparator" w:id="0">
    <w:p w14:paraId="1700F445" w14:textId="77777777" w:rsidR="00A94181" w:rsidRDefault="00A94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7C06" w14:textId="77777777" w:rsidR="006F3485" w:rsidRDefault="006F3485">
    <w:pPr>
      <w:spacing w:before="100" w:beforeAutospacing="1" w:after="100" w:afterAutospacing="1"/>
      <w:jc w:val="center"/>
      <w:rPr>
        <w:rFonts w:ascii="Arial" w:hAnsi="Arial" w:cs="Arial"/>
        <w:b/>
        <w:bCs/>
        <w:color w:val="003399"/>
        <w:szCs w:val="20"/>
        <w:u w:val="single"/>
        <w:lang w:val="en-GB"/>
      </w:rPr>
    </w:pPr>
  </w:p>
  <w:p w14:paraId="4425B338" w14:textId="77777777" w:rsidR="006F3485" w:rsidRDefault="007E047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2672338">
    <w:abstractNumId w:val="4"/>
  </w:num>
  <w:num w:numId="2" w16cid:durableId="391464590">
    <w:abstractNumId w:val="8"/>
  </w:num>
  <w:num w:numId="3" w16cid:durableId="450176008">
    <w:abstractNumId w:val="7"/>
  </w:num>
  <w:num w:numId="4" w16cid:durableId="907107967">
    <w:abstractNumId w:val="9"/>
  </w:num>
  <w:num w:numId="5" w16cid:durableId="1202474532">
    <w:abstractNumId w:val="6"/>
  </w:num>
  <w:num w:numId="6" w16cid:durableId="819005873">
    <w:abstractNumId w:val="0"/>
  </w:num>
  <w:num w:numId="7" w16cid:durableId="2047175268">
    <w:abstractNumId w:val="3"/>
  </w:num>
  <w:num w:numId="8" w16cid:durableId="1486625411">
    <w:abstractNumId w:val="11"/>
  </w:num>
  <w:num w:numId="9" w16cid:durableId="846599048">
    <w:abstractNumId w:val="10"/>
  </w:num>
  <w:num w:numId="10" w16cid:durableId="36778437">
    <w:abstractNumId w:val="2"/>
  </w:num>
  <w:num w:numId="11" w16cid:durableId="1167359274">
    <w:abstractNumId w:val="1"/>
  </w:num>
  <w:num w:numId="12" w16cid:durableId="14460794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xMza1MLW0tDA1MDVT0lEKTi0uzszPAykwrAUAXOrUASwAAAA="/>
  </w:docVars>
  <w:rsids>
    <w:rsidRoot w:val="006F3485"/>
    <w:rsid w:val="00090F50"/>
    <w:rsid w:val="000B03C9"/>
    <w:rsid w:val="002E0C55"/>
    <w:rsid w:val="00444C05"/>
    <w:rsid w:val="004E2BD2"/>
    <w:rsid w:val="00570414"/>
    <w:rsid w:val="00665601"/>
    <w:rsid w:val="0067531E"/>
    <w:rsid w:val="006F3485"/>
    <w:rsid w:val="007E0472"/>
    <w:rsid w:val="00802235"/>
    <w:rsid w:val="00803359"/>
    <w:rsid w:val="00986FE0"/>
    <w:rsid w:val="00A44FB7"/>
    <w:rsid w:val="00A94181"/>
    <w:rsid w:val="00B01890"/>
    <w:rsid w:val="00B07B3A"/>
    <w:rsid w:val="00B70D6D"/>
    <w:rsid w:val="00B73797"/>
    <w:rsid w:val="00BC3B11"/>
    <w:rsid w:val="00C5207B"/>
    <w:rsid w:val="00CB416B"/>
    <w:rsid w:val="00D66EEC"/>
    <w:rsid w:val="00F775F6"/>
    <w:rsid w:val="00FF66D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89A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C52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43</cp:revision>
  <dcterms:created xsi:type="dcterms:W3CDTF">2026-03-24T06:32:00Z</dcterms:created>
  <dcterms:modified xsi:type="dcterms:W3CDTF">2026-08-06T06:52:00Z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