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A1BBF" w:rsidRPr="00CD6122" w14:paraId="65115820" w14:textId="77777777">
        <w:trPr>
          <w:trHeight w:val="20"/>
          <w:jc w:val="center"/>
        </w:trPr>
        <w:tc>
          <w:tcPr>
            <w:tcW w:w="1186" w:type="pct"/>
          </w:tcPr>
          <w:p w14:paraId="2160BAA4" w14:textId="77777777" w:rsidR="009A1BBF" w:rsidRPr="00CD6122" w:rsidRDefault="00A5116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6E4DD7A" w14:textId="77777777" w:rsidR="009A1BBF" w:rsidRPr="00CD6122" w:rsidRDefault="009A1BB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CD6122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Economics, Management and Business Research</w:t>
              </w:r>
            </w:hyperlink>
          </w:p>
        </w:tc>
      </w:tr>
      <w:tr w:rsidR="009A1BBF" w:rsidRPr="00CD6122" w14:paraId="644FC7E5" w14:textId="77777777">
        <w:trPr>
          <w:trHeight w:val="20"/>
          <w:jc w:val="center"/>
        </w:trPr>
        <w:tc>
          <w:tcPr>
            <w:tcW w:w="1186" w:type="pct"/>
          </w:tcPr>
          <w:p w14:paraId="656EB66A" w14:textId="77777777" w:rsidR="009A1BBF" w:rsidRPr="00CD6122" w:rsidRDefault="00A5116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6358E4D6" w14:textId="77777777" w:rsidR="009A1BBF" w:rsidRPr="00CD6122" w:rsidRDefault="00921C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Ms_JGEMBR_15281</w:t>
            </w:r>
          </w:p>
        </w:tc>
      </w:tr>
      <w:tr w:rsidR="009A1BBF" w:rsidRPr="00CD6122" w14:paraId="6B4E2804" w14:textId="77777777">
        <w:trPr>
          <w:trHeight w:val="20"/>
          <w:jc w:val="center"/>
        </w:trPr>
        <w:tc>
          <w:tcPr>
            <w:tcW w:w="1186" w:type="pct"/>
          </w:tcPr>
          <w:p w14:paraId="63B49A72" w14:textId="77777777" w:rsidR="009A1BBF" w:rsidRPr="00CD6122" w:rsidRDefault="00A5116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2295E3BA" w14:textId="77777777" w:rsidR="009A1BBF" w:rsidRPr="00CD6122" w:rsidRDefault="00582D3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b/>
                <w:sz w:val="20"/>
                <w:szCs w:val="20"/>
                <w:lang w:val="en-GB"/>
              </w:rPr>
              <w:t>AN RFM-SOM ADAPTIVE HYBRID FORECASTING AND INVENTORY OPTIMISATION FRAMEWORK FOR RETAIL SUPPLY CHAIN MANAGEMENT</w:t>
            </w:r>
          </w:p>
        </w:tc>
      </w:tr>
      <w:tr w:rsidR="009A1BBF" w:rsidRPr="00CD6122" w14:paraId="4072ADE0" w14:textId="77777777">
        <w:trPr>
          <w:trHeight w:val="20"/>
          <w:jc w:val="center"/>
        </w:trPr>
        <w:tc>
          <w:tcPr>
            <w:tcW w:w="1186" w:type="pct"/>
          </w:tcPr>
          <w:p w14:paraId="30620C4D" w14:textId="77777777" w:rsidR="009A1BBF" w:rsidRPr="00CD6122" w:rsidRDefault="00A5116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3C7EC0B6" w14:textId="77777777" w:rsidR="009A1BBF" w:rsidRPr="00CD6122" w:rsidRDefault="00A5116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5B3DEAE" w14:textId="77777777" w:rsidR="009A1BBF" w:rsidRPr="00CD6122" w:rsidRDefault="009A1BB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D090686" w14:textId="77777777" w:rsidR="009A1BBF" w:rsidRPr="00CD6122" w:rsidRDefault="009A1BBF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4E4BFF72" w14:textId="77777777" w:rsidR="009A1BBF" w:rsidRPr="00CD6122" w:rsidRDefault="00A5116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CD612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54939E2A" w14:textId="77777777" w:rsidR="009A1BBF" w:rsidRPr="00CD6122" w:rsidRDefault="009A1BBF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9A1BBF" w:rsidRPr="00CD6122" w14:paraId="6A13A57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27A4B9" w14:textId="77777777" w:rsidR="009A1BBF" w:rsidRPr="00CD6122" w:rsidRDefault="009A1BB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1E72387" w14:textId="77777777" w:rsidR="009A1BBF" w:rsidRPr="00CD6122" w:rsidRDefault="00A5116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B4AAF1B" w14:textId="77777777" w:rsidR="009A1BBF" w:rsidRPr="00CD6122" w:rsidRDefault="00A5116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D612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2B2CA070" w14:textId="77777777" w:rsidR="009A1BBF" w:rsidRPr="00CD6122" w:rsidRDefault="009A1BB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A1BBF" w:rsidRPr="00CD6122" w14:paraId="5846C84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BF38E6" w14:textId="77777777" w:rsidR="009A1BBF" w:rsidRPr="00CD6122" w:rsidRDefault="00A5116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D61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8F6764B" w14:textId="77777777" w:rsidR="009A1BBF" w:rsidRPr="00CD6122" w:rsidRDefault="00A5116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224F191" w14:textId="77777777" w:rsidR="009A1BBF" w:rsidRPr="00CD6122" w:rsidRDefault="005A5EE1" w:rsidP="005A5EE1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sz w:val="20"/>
                <w:szCs w:val="20"/>
              </w:rPr>
              <w:t xml:space="preserve">A widely held assumption in retail supply chain analytics is that decomposition-based models such as Facebook Prophet outperform classical autoregressive approaches for demand forecasting. This paper challenges that assumption empirically and derives a statistically validated, data-driven rule for forecasting model selection in segmented retail supply chains. Applied to a real-world UK online retail dataset comprising 3,951 customers and £8.19M revenue, proposed and evaluated the RFM-SOM Adaptive Hybrid Forecasting and Inventory </w:t>
            </w:r>
            <w:proofErr w:type="spellStart"/>
            <w:r w:rsidRPr="00CD6122">
              <w:rPr>
                <w:rFonts w:ascii="Arial" w:hAnsi="Arial" w:cs="Arial"/>
                <w:sz w:val="20"/>
                <w:szCs w:val="20"/>
              </w:rPr>
              <w:t>Optimisation</w:t>
            </w:r>
            <w:proofErr w:type="spellEnd"/>
            <w:r w:rsidRPr="00CD6122">
              <w:rPr>
                <w:rFonts w:ascii="Arial" w:hAnsi="Arial" w:cs="Arial"/>
                <w:sz w:val="20"/>
                <w:szCs w:val="20"/>
              </w:rPr>
              <w:t xml:space="preserve"> (AHFIO) Framework, an end-to-end pipeline integrating RFM customer profiling, dual-method segmentation using Gaussian Mixture Models and Self-</w:t>
            </w:r>
            <w:proofErr w:type="spellStart"/>
            <w:r w:rsidRPr="00CD6122">
              <w:rPr>
                <w:rFonts w:ascii="Arial" w:hAnsi="Arial" w:cs="Arial"/>
                <w:sz w:val="20"/>
                <w:szCs w:val="20"/>
              </w:rPr>
              <w:t>Organising</w:t>
            </w:r>
            <w:proofErr w:type="spellEnd"/>
            <w:r w:rsidRPr="00CD6122">
              <w:rPr>
                <w:rFonts w:ascii="Arial" w:hAnsi="Arial" w:cs="Arial"/>
                <w:sz w:val="20"/>
                <w:szCs w:val="20"/>
              </w:rPr>
              <w:t xml:space="preserve"> Maps, per-segment demand forecasting, Diebold-Mariano statistical validation, and Monte Carlo stochastic EOQ simulation. </w:t>
            </w:r>
          </w:p>
        </w:tc>
        <w:tc>
          <w:tcPr>
            <w:tcW w:w="1667" w:type="pct"/>
          </w:tcPr>
          <w:p w14:paraId="0BF58D75" w14:textId="77777777" w:rsidR="009A1BBF" w:rsidRPr="00CD6122" w:rsidRDefault="009A1BB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3A07E2A" w14:textId="77777777" w:rsidR="000B25F6" w:rsidRPr="00CD6122" w:rsidRDefault="000B25F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E5404BE" w14:textId="29E5B896" w:rsidR="000B25F6" w:rsidRPr="00CD6122" w:rsidRDefault="000B25F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48C72D9D" w14:textId="77777777" w:rsidR="009A1BBF" w:rsidRPr="00CD6122" w:rsidRDefault="009A1BBF">
      <w:pPr>
        <w:rPr>
          <w:rFonts w:ascii="Arial" w:hAnsi="Arial" w:cs="Arial"/>
          <w:sz w:val="20"/>
          <w:szCs w:val="20"/>
          <w:lang w:val="en-GB"/>
        </w:rPr>
      </w:pPr>
    </w:p>
    <w:p w14:paraId="1C2DB635" w14:textId="77777777" w:rsidR="009A1BBF" w:rsidRPr="00CD6122" w:rsidRDefault="00A5116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CD612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0B3BE63" w14:textId="77777777" w:rsidR="009A1BBF" w:rsidRPr="00CD6122" w:rsidRDefault="009A1BB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A1BBF" w:rsidRPr="00CD6122" w14:paraId="62DEBAF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9B991C" w14:textId="77777777" w:rsidR="009A1BBF" w:rsidRPr="00CD6122" w:rsidRDefault="009A1BB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E4D830A" w14:textId="77777777" w:rsidR="009A1BBF" w:rsidRPr="00CD6122" w:rsidRDefault="00A5116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EA8F57D" w14:textId="77777777" w:rsidR="009A1BBF" w:rsidRPr="00CD6122" w:rsidRDefault="00A5116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D612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="004B5572" w:rsidRPr="00CD6122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4B5572" w:rsidRPr="00CD6122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9A1BBF" w:rsidRPr="00CD6122" w14:paraId="2DA6089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B767A1" w14:textId="77777777" w:rsidR="009A1BBF" w:rsidRPr="00CD6122" w:rsidRDefault="00A5116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80F536C" w14:textId="77777777" w:rsidR="009A1BBF" w:rsidRPr="00CD6122" w:rsidRDefault="00A511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D61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001819" w14:textId="77777777" w:rsidR="009A1BBF" w:rsidRPr="00CD6122" w:rsidRDefault="00A5116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D61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A943F6" w14:textId="77777777" w:rsidR="005A5EE1" w:rsidRPr="00CD6122" w:rsidRDefault="005A5EE1" w:rsidP="005A5EE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Title clear and appropriate for the study. </w:t>
            </w:r>
          </w:p>
          <w:p w14:paraId="55A0F5C7" w14:textId="77777777" w:rsidR="009A1BBF" w:rsidRPr="00CD6122" w:rsidRDefault="005A5EE1" w:rsidP="005A5E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D61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 4 = Good</w:t>
            </w:r>
          </w:p>
        </w:tc>
        <w:tc>
          <w:tcPr>
            <w:tcW w:w="1667" w:type="pct"/>
          </w:tcPr>
          <w:p w14:paraId="1B01C317" w14:textId="1F754A56" w:rsidR="009A1BBF" w:rsidRPr="00CD6122" w:rsidRDefault="00614F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14F27" w:rsidRPr="00CD6122" w14:paraId="61B0B2C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A494BF" w14:textId="77777777" w:rsidR="00614F27" w:rsidRPr="00CD6122" w:rsidRDefault="00614F27" w:rsidP="00614F2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5EB41F3" w14:textId="77777777" w:rsidR="00614F27" w:rsidRPr="00CD6122" w:rsidRDefault="00614F27" w:rsidP="00614F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D61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4DC398" w14:textId="77777777" w:rsidR="00614F27" w:rsidRPr="00CD6122" w:rsidRDefault="00614F27" w:rsidP="00614F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558086" w14:textId="77777777" w:rsidR="00614F27" w:rsidRPr="00CD6122" w:rsidRDefault="00614F27" w:rsidP="00614F27">
            <w:pP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The abstract of the article comprehensive :4</w:t>
            </w:r>
          </w:p>
          <w:p w14:paraId="5A307A82" w14:textId="77777777" w:rsidR="00614F27" w:rsidRPr="00CD6122" w:rsidRDefault="00614F27" w:rsidP="00614F2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0D8A14D" w14:textId="6AB97347" w:rsidR="00614F27" w:rsidRPr="00CD6122" w:rsidRDefault="00614F27" w:rsidP="00614F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14F27" w:rsidRPr="00CD6122" w14:paraId="2199F18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C86CA4" w14:textId="77777777" w:rsidR="00614F27" w:rsidRPr="00CD6122" w:rsidRDefault="00614F27" w:rsidP="00614F2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6DFCA751" w14:textId="77777777" w:rsidR="00614F27" w:rsidRPr="00CD6122" w:rsidRDefault="00614F27" w:rsidP="00614F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D61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ABC32B" w14:textId="77777777" w:rsidR="00614F27" w:rsidRPr="00CD6122" w:rsidRDefault="00614F27" w:rsidP="00614F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6AFC19" w14:textId="77777777" w:rsidR="00614F27" w:rsidRPr="00CD6122" w:rsidRDefault="00614F27" w:rsidP="00614F2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The keywords appropriate and useful : 4</w:t>
            </w:r>
          </w:p>
        </w:tc>
        <w:tc>
          <w:tcPr>
            <w:tcW w:w="1667" w:type="pct"/>
          </w:tcPr>
          <w:p w14:paraId="2B561CC1" w14:textId="67885E2E" w:rsidR="00614F27" w:rsidRPr="00CD6122" w:rsidRDefault="00614F27" w:rsidP="00614F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14F27" w:rsidRPr="00CD6122" w14:paraId="49B9682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D2B017" w14:textId="77777777" w:rsidR="00614F27" w:rsidRPr="00CD6122" w:rsidRDefault="00614F27" w:rsidP="00614F2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12BA2E1C" w14:textId="77777777" w:rsidR="00614F27" w:rsidRPr="00CD6122" w:rsidRDefault="00614F27" w:rsidP="00614F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D61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87B427" w14:textId="77777777" w:rsidR="00614F27" w:rsidRPr="00CD6122" w:rsidRDefault="00614F27" w:rsidP="00614F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16F6AF" w14:textId="77777777" w:rsidR="00614F27" w:rsidRPr="00CD6122" w:rsidRDefault="00614F27" w:rsidP="00614F2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The background information of the paper sufficient and well organized :4</w:t>
            </w:r>
          </w:p>
        </w:tc>
        <w:tc>
          <w:tcPr>
            <w:tcW w:w="1667" w:type="pct"/>
          </w:tcPr>
          <w:p w14:paraId="3C029275" w14:textId="7592006C" w:rsidR="00614F27" w:rsidRPr="00CD6122" w:rsidRDefault="00614F27" w:rsidP="00614F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14F27" w:rsidRPr="00CD6122" w14:paraId="772D24B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DD44E1" w14:textId="77777777" w:rsidR="00614F27" w:rsidRPr="00CD6122" w:rsidRDefault="00614F27" w:rsidP="00614F2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0BA86C18" w14:textId="77777777" w:rsidR="00614F27" w:rsidRPr="00CD6122" w:rsidRDefault="00614F27" w:rsidP="00614F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D61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478DF6" w14:textId="77777777" w:rsidR="00614F27" w:rsidRPr="00CD6122" w:rsidRDefault="00614F27" w:rsidP="00614F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1E0DE0" w14:textId="77777777" w:rsidR="00614F27" w:rsidRPr="00CD6122" w:rsidRDefault="00614F27" w:rsidP="00614F2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The research objectives/hypotheses clearly stated:4</w:t>
            </w:r>
          </w:p>
          <w:p w14:paraId="6F073FB6" w14:textId="77777777" w:rsidR="00614F27" w:rsidRPr="00CD6122" w:rsidRDefault="00614F27" w:rsidP="00614F2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241458" w14:textId="1EB33FED" w:rsidR="00614F27" w:rsidRPr="00CD6122" w:rsidRDefault="00614F27" w:rsidP="00614F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14F27" w:rsidRPr="00CD6122" w14:paraId="13D92B8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E796BF" w14:textId="77777777" w:rsidR="00614F27" w:rsidRPr="00CD6122" w:rsidRDefault="00614F27" w:rsidP="00614F2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648ECB77" w14:textId="77777777" w:rsidR="00614F27" w:rsidRPr="00CD6122" w:rsidRDefault="00614F27" w:rsidP="00614F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D61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208944" w14:textId="77777777" w:rsidR="00614F27" w:rsidRPr="00CD6122" w:rsidRDefault="00614F27" w:rsidP="00614F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3EEB44" w14:textId="77777777" w:rsidR="00614F27" w:rsidRPr="00CD6122" w:rsidRDefault="00614F27" w:rsidP="00614F2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the literature review relevant and up to date :4</w:t>
            </w:r>
          </w:p>
        </w:tc>
        <w:tc>
          <w:tcPr>
            <w:tcW w:w="1667" w:type="pct"/>
          </w:tcPr>
          <w:p w14:paraId="74D46951" w14:textId="5DA835FF" w:rsidR="00614F27" w:rsidRPr="00CD6122" w:rsidRDefault="00614F27" w:rsidP="00614F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14F27" w:rsidRPr="00CD6122" w14:paraId="58FF7B9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68CC6B" w14:textId="77777777" w:rsidR="00614F27" w:rsidRPr="00CD6122" w:rsidRDefault="00614F27" w:rsidP="00614F2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0876D295" w14:textId="77777777" w:rsidR="00614F27" w:rsidRPr="00CD6122" w:rsidRDefault="00614F27" w:rsidP="00614F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D61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7949F6" w14:textId="77777777" w:rsidR="00614F27" w:rsidRPr="00CD6122" w:rsidRDefault="00614F27" w:rsidP="00614F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17462C" w14:textId="77777777" w:rsidR="00614F27" w:rsidRPr="00CD6122" w:rsidRDefault="00614F27" w:rsidP="00614F2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The research methodology appropriate for the study : 4</w:t>
            </w:r>
          </w:p>
          <w:p w14:paraId="58EBDDB9" w14:textId="77777777" w:rsidR="00614F27" w:rsidRPr="00CD6122" w:rsidRDefault="00614F27" w:rsidP="00614F2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BA5F6F1" w14:textId="192C5BBE" w:rsidR="00614F27" w:rsidRPr="00CD6122" w:rsidRDefault="00614F27" w:rsidP="00614F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14F27" w:rsidRPr="00CD6122" w14:paraId="5AD4B0C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35AD1E" w14:textId="77777777" w:rsidR="00614F27" w:rsidRPr="00CD6122" w:rsidRDefault="00614F27" w:rsidP="00614F2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123F4080" w14:textId="77777777" w:rsidR="00614F27" w:rsidRPr="00CD6122" w:rsidRDefault="00614F27" w:rsidP="00614F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D61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9A37DB" w14:textId="77777777" w:rsidR="00614F27" w:rsidRPr="00CD6122" w:rsidRDefault="00614F27" w:rsidP="00614F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5D9FBA" w14:textId="77777777" w:rsidR="00614F27" w:rsidRPr="00CD6122" w:rsidRDefault="00614F27" w:rsidP="00614F2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Ethical issues properly addressed :5</w:t>
            </w:r>
          </w:p>
        </w:tc>
        <w:tc>
          <w:tcPr>
            <w:tcW w:w="1667" w:type="pct"/>
          </w:tcPr>
          <w:p w14:paraId="74C5943C" w14:textId="55C85546" w:rsidR="00614F27" w:rsidRPr="00CD6122" w:rsidRDefault="00614F27" w:rsidP="00614F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14F27" w:rsidRPr="00CD6122" w14:paraId="65FB99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8E297E" w14:textId="77777777" w:rsidR="00614F27" w:rsidRPr="00CD6122" w:rsidRDefault="00614F27" w:rsidP="00614F2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4DA9BE4" w14:textId="77777777" w:rsidR="00614F27" w:rsidRPr="00CD6122" w:rsidRDefault="00614F27" w:rsidP="00614F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D61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319B60DB" w14:textId="77777777" w:rsidR="00614F27" w:rsidRPr="00CD6122" w:rsidRDefault="00614F27" w:rsidP="00614F2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DF8208" w14:textId="77777777" w:rsidR="00614F27" w:rsidRPr="00CD6122" w:rsidRDefault="00614F27" w:rsidP="00614F2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The results presented clearly :4</w:t>
            </w:r>
          </w:p>
        </w:tc>
        <w:tc>
          <w:tcPr>
            <w:tcW w:w="1667" w:type="pct"/>
          </w:tcPr>
          <w:p w14:paraId="098C49E5" w14:textId="017C42B0" w:rsidR="00614F27" w:rsidRPr="00CD6122" w:rsidRDefault="00614F27" w:rsidP="00614F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14F27" w:rsidRPr="00CD6122" w14:paraId="2365321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417B40" w14:textId="77777777" w:rsidR="00614F27" w:rsidRPr="00CD6122" w:rsidRDefault="00614F27" w:rsidP="00614F2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B21FDD8" w14:textId="77777777" w:rsidR="00614F27" w:rsidRPr="00CD6122" w:rsidRDefault="00614F27" w:rsidP="00614F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D61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143F22" w14:textId="77777777" w:rsidR="00614F27" w:rsidRPr="00CD6122" w:rsidRDefault="00614F27" w:rsidP="00614F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D61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DC6C05D" w14:textId="77777777" w:rsidR="00614F27" w:rsidRPr="00CD6122" w:rsidRDefault="00614F27" w:rsidP="00614F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CCE6E6D" w14:textId="77777777" w:rsidR="00614F27" w:rsidRPr="00CD6122" w:rsidRDefault="00614F27" w:rsidP="00614F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6F1FBE" w14:textId="77777777" w:rsidR="00614F27" w:rsidRPr="00CD6122" w:rsidRDefault="00614F27" w:rsidP="00614F2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b/>
                <w:sz w:val="20"/>
                <w:szCs w:val="20"/>
                <w:lang w:val="en-GB"/>
              </w:rPr>
              <w:t>The tables and figures clear, relevant, and necessary :4</w:t>
            </w:r>
          </w:p>
        </w:tc>
        <w:tc>
          <w:tcPr>
            <w:tcW w:w="1667" w:type="pct"/>
          </w:tcPr>
          <w:p w14:paraId="00219531" w14:textId="478D478E" w:rsidR="00614F27" w:rsidRPr="00CD6122" w:rsidRDefault="00614F27" w:rsidP="00614F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14F27" w:rsidRPr="00CD6122" w14:paraId="0FFAE9D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40A760" w14:textId="77777777" w:rsidR="00614F27" w:rsidRPr="00CD6122" w:rsidRDefault="00614F27" w:rsidP="00614F2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7620D7A" w14:textId="77777777" w:rsidR="00614F27" w:rsidRPr="00CD6122" w:rsidRDefault="00614F27" w:rsidP="00614F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D61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ABE80B" w14:textId="77777777" w:rsidR="00614F27" w:rsidRPr="00CD6122" w:rsidRDefault="00614F27" w:rsidP="00614F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F1EF52" w14:textId="77777777" w:rsidR="00614F27" w:rsidRPr="00CD6122" w:rsidRDefault="00614F27" w:rsidP="00614F2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b/>
                <w:sz w:val="20"/>
                <w:szCs w:val="20"/>
                <w:lang w:val="en-GB"/>
              </w:rPr>
              <w:t>The discussion relate findings to existing literature,</w:t>
            </w:r>
          </w:p>
          <w:p w14:paraId="04770A43" w14:textId="77777777" w:rsidR="00614F27" w:rsidRPr="00CD6122" w:rsidRDefault="00614F27" w:rsidP="00614F2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  <w:p w14:paraId="65D16E46" w14:textId="77777777" w:rsidR="00614F27" w:rsidRPr="00CD6122" w:rsidRDefault="00614F27" w:rsidP="00614F2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806DA4" w14:textId="11FEEE9A" w:rsidR="00614F27" w:rsidRPr="00CD6122" w:rsidRDefault="00614F27" w:rsidP="00614F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14F27" w:rsidRPr="00CD6122" w14:paraId="3CE5EC1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7EAD9D1" w14:textId="77777777" w:rsidR="00614F27" w:rsidRPr="00CD6122" w:rsidRDefault="00614F27" w:rsidP="00614F2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7B2FD8A" w14:textId="77777777" w:rsidR="00614F27" w:rsidRPr="00CD6122" w:rsidRDefault="00614F27" w:rsidP="00614F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D61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B59670" w14:textId="77777777" w:rsidR="00614F27" w:rsidRPr="00CD6122" w:rsidRDefault="00614F27" w:rsidP="00614F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959118A" w14:textId="77777777" w:rsidR="00614F27" w:rsidRPr="00CD6122" w:rsidRDefault="00614F27" w:rsidP="00614F2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b/>
                <w:sz w:val="20"/>
                <w:szCs w:val="20"/>
                <w:lang w:val="en-GB"/>
              </w:rPr>
              <w:t>The conclusions supported by the data.</w:t>
            </w:r>
          </w:p>
          <w:p w14:paraId="4902C694" w14:textId="77777777" w:rsidR="00614F27" w:rsidRPr="00CD6122" w:rsidRDefault="00614F27" w:rsidP="00614F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D61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4</w:t>
            </w:r>
          </w:p>
          <w:p w14:paraId="0A8907BE" w14:textId="77777777" w:rsidR="00614F27" w:rsidRPr="00CD6122" w:rsidRDefault="00614F27" w:rsidP="00614F2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5FAADAF" w14:textId="7C143F84" w:rsidR="00614F27" w:rsidRPr="00CD6122" w:rsidRDefault="00614F27" w:rsidP="00614F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14F27" w:rsidRPr="00CD6122" w14:paraId="4D1F1DE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9FF0B2" w14:textId="77777777" w:rsidR="00614F27" w:rsidRPr="00CD6122" w:rsidRDefault="00614F27" w:rsidP="00614F2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1E1C68A" w14:textId="77777777" w:rsidR="00614F27" w:rsidRPr="00CD6122" w:rsidRDefault="00614F27" w:rsidP="00614F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D61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8A68DB" w14:textId="77777777" w:rsidR="00614F27" w:rsidRPr="00CD6122" w:rsidRDefault="00614F27" w:rsidP="00614F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E599C2" w14:textId="77777777" w:rsidR="00614F27" w:rsidRPr="00CD6122" w:rsidRDefault="00614F27" w:rsidP="00614F2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b/>
                <w:sz w:val="20"/>
                <w:szCs w:val="20"/>
                <w:lang w:val="en-GB"/>
              </w:rPr>
              <w:t>The limitations of the study discussed :5</w:t>
            </w:r>
          </w:p>
        </w:tc>
        <w:tc>
          <w:tcPr>
            <w:tcW w:w="1667" w:type="pct"/>
          </w:tcPr>
          <w:p w14:paraId="10489F97" w14:textId="2FD5A649" w:rsidR="00614F27" w:rsidRPr="00CD6122" w:rsidRDefault="00614F27" w:rsidP="00614F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14F27" w:rsidRPr="00CD6122" w14:paraId="48DD0D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CBDE2C" w14:textId="77777777" w:rsidR="00614F27" w:rsidRPr="00CD6122" w:rsidRDefault="00614F27" w:rsidP="00614F2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11705FD" w14:textId="77777777" w:rsidR="00614F27" w:rsidRPr="00CD6122" w:rsidRDefault="00614F27" w:rsidP="00614F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D61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4DAA1A" w14:textId="77777777" w:rsidR="00614F27" w:rsidRPr="00CD6122" w:rsidRDefault="00614F27" w:rsidP="00614F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D61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D839690" w14:textId="77777777" w:rsidR="00614F27" w:rsidRPr="00CD6122" w:rsidRDefault="00614F27" w:rsidP="00614F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C33FA89" w14:textId="77777777" w:rsidR="00614F27" w:rsidRPr="00CD6122" w:rsidRDefault="00614F27" w:rsidP="00614F2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b/>
                <w:sz w:val="20"/>
                <w:szCs w:val="20"/>
                <w:lang w:val="en-GB"/>
              </w:rPr>
              <w:t>The references relevant and sufficient :5</w:t>
            </w:r>
          </w:p>
        </w:tc>
        <w:tc>
          <w:tcPr>
            <w:tcW w:w="1667" w:type="pct"/>
          </w:tcPr>
          <w:p w14:paraId="211F4D16" w14:textId="7D525D9B" w:rsidR="00614F27" w:rsidRPr="00CD6122" w:rsidRDefault="00614F27" w:rsidP="00614F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14F27" w:rsidRPr="00CD6122" w14:paraId="0029239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59C10D" w14:textId="77777777" w:rsidR="00614F27" w:rsidRPr="00CD6122" w:rsidRDefault="00614F27" w:rsidP="00614F2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5500C7B" w14:textId="77777777" w:rsidR="00614F27" w:rsidRPr="00CD6122" w:rsidRDefault="00614F27" w:rsidP="00614F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D61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FB8EB7" w14:textId="77777777" w:rsidR="00614F27" w:rsidRPr="00CD6122" w:rsidRDefault="00614F27" w:rsidP="00614F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D61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F9EFFFC" w14:textId="77777777" w:rsidR="00614F27" w:rsidRPr="00CD6122" w:rsidRDefault="00614F27" w:rsidP="00614F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1CF49FB" w14:textId="77777777" w:rsidR="00614F27" w:rsidRPr="00CD6122" w:rsidRDefault="00614F27" w:rsidP="00614F2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b/>
                <w:sz w:val="20"/>
                <w:szCs w:val="20"/>
                <w:lang w:val="en-GB"/>
              </w:rPr>
              <w:t>The manuscript written in clear and understandable language : 5</w:t>
            </w:r>
          </w:p>
        </w:tc>
        <w:tc>
          <w:tcPr>
            <w:tcW w:w="1667" w:type="pct"/>
          </w:tcPr>
          <w:p w14:paraId="2855D716" w14:textId="5BDE0169" w:rsidR="00614F27" w:rsidRPr="00CD6122" w:rsidRDefault="00614F27" w:rsidP="00614F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547EF7D" w14:textId="77777777" w:rsidR="009A1BBF" w:rsidRPr="00CD6122" w:rsidRDefault="009A1BB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6EEC711" w14:textId="77777777" w:rsidR="009A1BBF" w:rsidRPr="00CD6122" w:rsidRDefault="00A5116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CD612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157BD01" w14:textId="77777777" w:rsidR="009A1BBF" w:rsidRPr="00CD6122" w:rsidRDefault="009A1BB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A1BBF" w:rsidRPr="00CD6122" w14:paraId="17EF57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FAA382" w14:textId="77777777" w:rsidR="009A1BBF" w:rsidRPr="00CD6122" w:rsidRDefault="009A1BB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5F8B63" w14:textId="77777777" w:rsidR="009A1BBF" w:rsidRPr="00CD6122" w:rsidRDefault="00A5116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3735B03" w14:textId="77777777" w:rsidR="009A1BBF" w:rsidRPr="00CD6122" w:rsidRDefault="009A1B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B775A47" w14:textId="77777777" w:rsidR="009A1BBF" w:rsidRPr="00CD6122" w:rsidRDefault="00A5116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D612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D6122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5CCF4DFA" w14:textId="77777777" w:rsidR="009A1BBF" w:rsidRPr="00CD6122" w:rsidRDefault="009A1BB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14F27" w:rsidRPr="00CD6122" w14:paraId="54D7B52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EF12C9" w14:textId="77777777" w:rsidR="00614F27" w:rsidRPr="00CD6122" w:rsidRDefault="00614F27" w:rsidP="00614F2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5B09BE3" w14:textId="77777777" w:rsidR="00614F27" w:rsidRPr="00CD6122" w:rsidRDefault="00614F27" w:rsidP="00614F2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3591866" w14:textId="77777777" w:rsidR="00614F27" w:rsidRPr="00CD6122" w:rsidRDefault="00614F27" w:rsidP="00614F2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C09DF16" w14:textId="77777777" w:rsidR="00614F27" w:rsidRPr="00CD6122" w:rsidRDefault="00614F27" w:rsidP="00614F2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1C04DA0" w14:textId="77777777" w:rsidR="00614F27" w:rsidRPr="00CD6122" w:rsidRDefault="00614F27" w:rsidP="00614F2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of the article is suitable.</w:t>
            </w:r>
          </w:p>
        </w:tc>
        <w:tc>
          <w:tcPr>
            <w:tcW w:w="1667" w:type="pct"/>
          </w:tcPr>
          <w:p w14:paraId="696EA5B3" w14:textId="552B8B6E" w:rsidR="00614F27" w:rsidRPr="00CD6122" w:rsidRDefault="00614F27" w:rsidP="00614F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14F27" w:rsidRPr="00CD6122" w14:paraId="62EF897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4E1719" w14:textId="77777777" w:rsidR="00614F27" w:rsidRPr="00CD6122" w:rsidRDefault="00614F27" w:rsidP="00614F2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8D90A2D" w14:textId="77777777" w:rsidR="00614F27" w:rsidRPr="00CD6122" w:rsidRDefault="00614F27" w:rsidP="00614F2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9682FFE" w14:textId="77777777" w:rsidR="00614F27" w:rsidRPr="00CD6122" w:rsidRDefault="00614F27" w:rsidP="00614F2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D0626B3" w14:textId="77777777" w:rsidR="00614F27" w:rsidRPr="00CD6122" w:rsidRDefault="00614F27" w:rsidP="00614F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076B94" w14:textId="77777777" w:rsidR="00614F27" w:rsidRPr="00CD6122" w:rsidRDefault="00614F27" w:rsidP="00614F2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The abstract of the article comprehensive.</w:t>
            </w:r>
          </w:p>
        </w:tc>
        <w:tc>
          <w:tcPr>
            <w:tcW w:w="1667" w:type="pct"/>
          </w:tcPr>
          <w:p w14:paraId="17B702B5" w14:textId="0290D4F4" w:rsidR="00614F27" w:rsidRPr="00CD6122" w:rsidRDefault="00614F27" w:rsidP="00614F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14F27" w:rsidRPr="00CD6122" w14:paraId="51941B2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7A2893" w14:textId="77777777" w:rsidR="00614F27" w:rsidRPr="00CD6122" w:rsidRDefault="00614F27" w:rsidP="00614F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CD61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B7350AA" w14:textId="77777777" w:rsidR="00614F27" w:rsidRPr="00CD6122" w:rsidRDefault="00614F27" w:rsidP="00614F2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1EA6B9D" w14:textId="77777777" w:rsidR="00614F27" w:rsidRPr="00CD6122" w:rsidRDefault="00614F27" w:rsidP="00614F2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92F486A" w14:textId="77777777" w:rsidR="00614F27" w:rsidRPr="00CD6122" w:rsidRDefault="00614F27" w:rsidP="00614F2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The manuscript scientifically correct.</w:t>
            </w:r>
          </w:p>
        </w:tc>
        <w:tc>
          <w:tcPr>
            <w:tcW w:w="1667" w:type="pct"/>
          </w:tcPr>
          <w:p w14:paraId="35F9F761" w14:textId="09464DE4" w:rsidR="00614F27" w:rsidRPr="00CD6122" w:rsidRDefault="00614F27" w:rsidP="00614F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A1BBF" w:rsidRPr="00CD6122" w14:paraId="4EA5F6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E29BFB" w14:textId="77777777" w:rsidR="009A1BBF" w:rsidRPr="00CD6122" w:rsidRDefault="00A5116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586CCD7" w14:textId="77777777" w:rsidR="009A1BBF" w:rsidRPr="00CD6122" w:rsidRDefault="00A5116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F6D3A15" w14:textId="77777777" w:rsidR="009A1BBF" w:rsidRPr="00CD6122" w:rsidRDefault="009A1BB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C5A19A2" w14:textId="77777777" w:rsidR="009A1BBF" w:rsidRPr="00CD6122" w:rsidRDefault="00A5116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7964C2C" w14:textId="77777777" w:rsidR="009A1BBF" w:rsidRPr="00CD6122" w:rsidRDefault="009A1BB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F4F240" w14:textId="77777777" w:rsidR="009A1BBF" w:rsidRPr="00CD6122" w:rsidRDefault="0047487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references sufficient and recent.</w:t>
            </w:r>
          </w:p>
        </w:tc>
        <w:tc>
          <w:tcPr>
            <w:tcW w:w="1667" w:type="pct"/>
          </w:tcPr>
          <w:p w14:paraId="0EFE58EB" w14:textId="5A950CB4" w:rsidR="009A1BBF" w:rsidRPr="00CD6122" w:rsidRDefault="00614F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thanks </w:t>
            </w:r>
          </w:p>
        </w:tc>
      </w:tr>
      <w:tr w:rsidR="009A1BBF" w:rsidRPr="00CD6122" w14:paraId="50BD641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F90E1A" w14:textId="77777777" w:rsidR="009A1BBF" w:rsidRPr="00CD6122" w:rsidRDefault="00A5116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09EE52C" w14:textId="77777777" w:rsidR="009A1BBF" w:rsidRPr="00CD6122" w:rsidRDefault="00A5116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ACA87C7" w14:textId="77777777" w:rsidR="009A1BBF" w:rsidRPr="00CD6122" w:rsidRDefault="009A1BB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6C79903" w14:textId="77777777" w:rsidR="009A1BBF" w:rsidRPr="00CD6122" w:rsidRDefault="00A5116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245D904" w14:textId="77777777" w:rsidR="009A1BBF" w:rsidRPr="00CD6122" w:rsidRDefault="009A1BB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A32886" w14:textId="77777777" w:rsidR="009A1BBF" w:rsidRPr="00CD6122" w:rsidRDefault="0047487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D61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There are no ethical issues in this manuscript.</w:t>
            </w:r>
          </w:p>
        </w:tc>
        <w:tc>
          <w:tcPr>
            <w:tcW w:w="1667" w:type="pct"/>
          </w:tcPr>
          <w:p w14:paraId="2A566DC2" w14:textId="77777777" w:rsidR="009A1BBF" w:rsidRPr="00CD6122" w:rsidRDefault="009A1BB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DEA9753" w14:textId="77777777" w:rsidR="009A1BBF" w:rsidRPr="00CD6122" w:rsidRDefault="009A1BBF" w:rsidP="00D45BAF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156BA064" w14:textId="77777777" w:rsidR="00CD6122" w:rsidRPr="00CD6122" w:rsidRDefault="00CD6122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CD6122" w:rsidRPr="00CD6122" w:rsidSect="003818A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4BAB8" w14:textId="77777777" w:rsidR="00675D3B" w:rsidRDefault="00675D3B">
      <w:r>
        <w:separator/>
      </w:r>
    </w:p>
  </w:endnote>
  <w:endnote w:type="continuationSeparator" w:id="0">
    <w:p w14:paraId="0070EEAE" w14:textId="77777777" w:rsidR="00675D3B" w:rsidRDefault="00675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8333F" w14:textId="77777777" w:rsidR="009A1BBF" w:rsidRDefault="009A1BBF">
    <w:pPr>
      <w:pStyle w:val="Footer"/>
      <w:jc w:val="right"/>
    </w:pPr>
  </w:p>
  <w:p w14:paraId="3C32E43C" w14:textId="77777777" w:rsidR="009A1BBF" w:rsidRDefault="00A5116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3818AC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3818AC">
      <w:rPr>
        <w:b/>
        <w:sz w:val="20"/>
      </w:rPr>
      <w:fldChar w:fldCharType="separate"/>
    </w:r>
    <w:r w:rsidR="005B5ACD">
      <w:rPr>
        <w:b/>
        <w:noProof/>
        <w:sz w:val="20"/>
      </w:rPr>
      <w:t>1</w:t>
    </w:r>
    <w:r w:rsidR="003818AC">
      <w:rPr>
        <w:b/>
        <w:sz w:val="20"/>
      </w:rPr>
      <w:fldChar w:fldCharType="end"/>
    </w:r>
    <w:r>
      <w:rPr>
        <w:sz w:val="20"/>
      </w:rPr>
      <w:t xml:space="preserve"> of </w:t>
    </w:r>
    <w:r w:rsidR="003818AC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3818AC">
      <w:rPr>
        <w:b/>
        <w:sz w:val="20"/>
      </w:rPr>
      <w:fldChar w:fldCharType="separate"/>
    </w:r>
    <w:r w:rsidR="005B5ACD">
      <w:rPr>
        <w:b/>
        <w:noProof/>
        <w:sz w:val="20"/>
      </w:rPr>
      <w:t>3</w:t>
    </w:r>
    <w:r w:rsidR="003818AC">
      <w:rPr>
        <w:b/>
        <w:sz w:val="20"/>
      </w:rPr>
      <w:fldChar w:fldCharType="end"/>
    </w:r>
  </w:p>
  <w:p w14:paraId="076A9E74" w14:textId="77777777" w:rsidR="009A1BBF" w:rsidRDefault="00A5116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04D74A6" w14:textId="77777777" w:rsidR="009A1BBF" w:rsidRDefault="009A1BBF">
    <w:pPr>
      <w:pStyle w:val="Footer"/>
      <w:jc w:val="right"/>
    </w:pPr>
  </w:p>
  <w:p w14:paraId="5680DA19" w14:textId="77777777" w:rsidR="009A1BBF" w:rsidRDefault="009A1BB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A7F19" w14:textId="77777777" w:rsidR="00675D3B" w:rsidRDefault="00675D3B">
      <w:r>
        <w:separator/>
      </w:r>
    </w:p>
  </w:footnote>
  <w:footnote w:type="continuationSeparator" w:id="0">
    <w:p w14:paraId="2E67F74D" w14:textId="77777777" w:rsidR="00675D3B" w:rsidRDefault="00675D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983D6" w14:textId="77777777" w:rsidR="009A1BBF" w:rsidRDefault="009A1BBF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C135A91" w14:textId="77777777" w:rsidR="009A1BBF" w:rsidRDefault="00A5116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75001479">
    <w:abstractNumId w:val="4"/>
  </w:num>
  <w:num w:numId="2" w16cid:durableId="60522038">
    <w:abstractNumId w:val="8"/>
  </w:num>
  <w:num w:numId="3" w16cid:durableId="2046247904">
    <w:abstractNumId w:val="7"/>
  </w:num>
  <w:num w:numId="4" w16cid:durableId="356542574">
    <w:abstractNumId w:val="9"/>
  </w:num>
  <w:num w:numId="5" w16cid:durableId="571890250">
    <w:abstractNumId w:val="6"/>
  </w:num>
  <w:num w:numId="6" w16cid:durableId="1860509903">
    <w:abstractNumId w:val="0"/>
  </w:num>
  <w:num w:numId="7" w16cid:durableId="447507731">
    <w:abstractNumId w:val="3"/>
  </w:num>
  <w:num w:numId="8" w16cid:durableId="1372726527">
    <w:abstractNumId w:val="11"/>
  </w:num>
  <w:num w:numId="9" w16cid:durableId="186142524">
    <w:abstractNumId w:val="10"/>
  </w:num>
  <w:num w:numId="10" w16cid:durableId="1146239267">
    <w:abstractNumId w:val="2"/>
  </w:num>
  <w:num w:numId="11" w16cid:durableId="1560748441">
    <w:abstractNumId w:val="1"/>
  </w:num>
  <w:num w:numId="12" w16cid:durableId="14457276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jAwNbE0NjIyMzawMLNQ0lEKTi0uzszPAykwrAUArZfAmiwAAAA="/>
  </w:docVars>
  <w:rsids>
    <w:rsidRoot w:val="009A1BBF"/>
    <w:rsid w:val="000B25F6"/>
    <w:rsid w:val="00167826"/>
    <w:rsid w:val="002A2897"/>
    <w:rsid w:val="002B37E5"/>
    <w:rsid w:val="003209DC"/>
    <w:rsid w:val="003818AC"/>
    <w:rsid w:val="004702F8"/>
    <w:rsid w:val="004719D8"/>
    <w:rsid w:val="0047487E"/>
    <w:rsid w:val="00494689"/>
    <w:rsid w:val="004B5572"/>
    <w:rsid w:val="00582D37"/>
    <w:rsid w:val="005A5EE1"/>
    <w:rsid w:val="005B5ACD"/>
    <w:rsid w:val="00614F27"/>
    <w:rsid w:val="00675D3B"/>
    <w:rsid w:val="00697458"/>
    <w:rsid w:val="00730E0B"/>
    <w:rsid w:val="007603BF"/>
    <w:rsid w:val="00870A2D"/>
    <w:rsid w:val="00871A99"/>
    <w:rsid w:val="00906BD3"/>
    <w:rsid w:val="00921C5F"/>
    <w:rsid w:val="009A1BBF"/>
    <w:rsid w:val="00A010FB"/>
    <w:rsid w:val="00A3123D"/>
    <w:rsid w:val="00A51165"/>
    <w:rsid w:val="00A83A51"/>
    <w:rsid w:val="00B32FCF"/>
    <w:rsid w:val="00B43502"/>
    <w:rsid w:val="00C92E2A"/>
    <w:rsid w:val="00CD6122"/>
    <w:rsid w:val="00D45BAF"/>
    <w:rsid w:val="00DE23BE"/>
    <w:rsid w:val="00DE7606"/>
    <w:rsid w:val="00DE7A82"/>
    <w:rsid w:val="00F501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1D1FFC"/>
  <w15:docId w15:val="{BF9489C5-0005-4E04-8C0B-44405DF15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18AC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3818AC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3818AC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3818AC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3818AC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3818A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3818AC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3818AC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3818A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818A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818AC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818AC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3818A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18AC"/>
    <w:pPr>
      <w:ind w:left="720"/>
      <w:contextualSpacing/>
    </w:pPr>
  </w:style>
  <w:style w:type="paragraph" w:styleId="Revision">
    <w:name w:val="Revision"/>
    <w:hidden/>
    <w:uiPriority w:val="99"/>
    <w:semiHidden/>
    <w:rsid w:val="003818AC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3818AC"/>
    <w:rPr>
      <w:color w:val="800080"/>
      <w:u w:val="single"/>
    </w:rPr>
  </w:style>
  <w:style w:type="table" w:styleId="TableGrid">
    <w:name w:val="Table Grid"/>
    <w:basedOn w:val="TableNormal"/>
    <w:uiPriority w:val="59"/>
    <w:rsid w:val="003818AC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3818AC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3818AC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B37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gemb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878</Words>
  <Characters>5005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5872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54</cp:revision>
  <dcterms:created xsi:type="dcterms:W3CDTF">2026-03-24T06:15:00Z</dcterms:created>
  <dcterms:modified xsi:type="dcterms:W3CDTF">2026-07-09T09:10:00Z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