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11080" w:rsidRPr="00FB72D7" w14:paraId="6AAE26C0" w14:textId="77777777">
        <w:trPr>
          <w:trHeight w:val="20"/>
          <w:jc w:val="center"/>
        </w:trPr>
        <w:tc>
          <w:tcPr>
            <w:tcW w:w="1186" w:type="pct"/>
          </w:tcPr>
          <w:p w14:paraId="1FE4F34D" w14:textId="77777777" w:rsidR="00311080" w:rsidRPr="00FB72D7" w:rsidRDefault="00F145D0">
            <w:pPr>
              <w:pStyle w:val="BodyText"/>
              <w:ind w:left="90"/>
              <w:jc w:val="left"/>
              <w:rPr>
                <w:rFonts w:ascii="Arial" w:hAnsi="Arial" w:cs="Arial"/>
                <w:bCs/>
                <w:sz w:val="20"/>
                <w:szCs w:val="20"/>
                <w:lang w:val="en-GB" w:eastAsia="en-US"/>
              </w:rPr>
            </w:pPr>
            <w:r w:rsidRPr="00FB72D7">
              <w:rPr>
                <w:rFonts w:ascii="Arial" w:hAnsi="Arial" w:cs="Arial"/>
                <w:bCs/>
                <w:sz w:val="20"/>
                <w:szCs w:val="20"/>
                <w:lang w:val="en-GB" w:eastAsia="en-US"/>
              </w:rPr>
              <w:t>Journal Name:</w:t>
            </w:r>
          </w:p>
        </w:tc>
        <w:tc>
          <w:tcPr>
            <w:tcW w:w="3814" w:type="pct"/>
          </w:tcPr>
          <w:p w14:paraId="2D568161" w14:textId="77777777" w:rsidR="00311080" w:rsidRPr="00FB72D7" w:rsidRDefault="00311080">
            <w:pPr>
              <w:rPr>
                <w:rFonts w:ascii="Arial" w:hAnsi="Arial" w:cs="Arial"/>
                <w:b/>
                <w:bCs/>
                <w:color w:val="0000FF"/>
                <w:sz w:val="20"/>
                <w:szCs w:val="20"/>
                <w:lang w:val="en-GB"/>
              </w:rPr>
            </w:pPr>
            <w:hyperlink r:id="rId7" w:history="1">
              <w:r w:rsidRPr="00FB72D7">
                <w:rPr>
                  <w:rFonts w:ascii="Arial" w:hAnsi="Arial" w:cs="Arial"/>
                  <w:color w:val="0000FF"/>
                  <w:sz w:val="20"/>
                  <w:szCs w:val="20"/>
                  <w:u w:val="single"/>
                </w:rPr>
                <w:t>Journal of Advances in Food Science &amp; Technology</w:t>
              </w:r>
            </w:hyperlink>
          </w:p>
        </w:tc>
      </w:tr>
      <w:tr w:rsidR="00311080" w:rsidRPr="00FB72D7" w14:paraId="735E3774" w14:textId="77777777">
        <w:trPr>
          <w:trHeight w:val="20"/>
          <w:jc w:val="center"/>
        </w:trPr>
        <w:tc>
          <w:tcPr>
            <w:tcW w:w="1186" w:type="pct"/>
          </w:tcPr>
          <w:p w14:paraId="36117CA7" w14:textId="77777777" w:rsidR="00311080" w:rsidRPr="00FB72D7" w:rsidRDefault="00F145D0">
            <w:pPr>
              <w:pStyle w:val="BodyText"/>
              <w:ind w:left="90"/>
              <w:jc w:val="left"/>
              <w:rPr>
                <w:rFonts w:ascii="Arial" w:hAnsi="Arial" w:cs="Arial"/>
                <w:bCs/>
                <w:sz w:val="20"/>
                <w:szCs w:val="20"/>
                <w:lang w:val="en-GB" w:eastAsia="en-US"/>
              </w:rPr>
            </w:pPr>
            <w:r w:rsidRPr="00FB72D7">
              <w:rPr>
                <w:rFonts w:ascii="Arial" w:hAnsi="Arial" w:cs="Arial"/>
                <w:bCs/>
                <w:sz w:val="20"/>
                <w:szCs w:val="20"/>
                <w:lang w:val="en-GB" w:eastAsia="en-US"/>
              </w:rPr>
              <w:t>Manuscript Number:</w:t>
            </w:r>
          </w:p>
        </w:tc>
        <w:tc>
          <w:tcPr>
            <w:tcW w:w="3814" w:type="pct"/>
          </w:tcPr>
          <w:p w14:paraId="57E7D188" w14:textId="432D0D09" w:rsidR="00311080" w:rsidRPr="00FB72D7" w:rsidRDefault="003024CC">
            <w:pPr>
              <w:pStyle w:val="NormalWeb"/>
              <w:spacing w:before="0" w:beforeAutospacing="0" w:after="0" w:afterAutospacing="0"/>
              <w:rPr>
                <w:rFonts w:ascii="Arial" w:hAnsi="Arial" w:cs="Arial"/>
                <w:b/>
                <w:bCs/>
                <w:sz w:val="20"/>
                <w:szCs w:val="20"/>
                <w:lang w:val="en-GB"/>
              </w:rPr>
            </w:pPr>
            <w:r w:rsidRPr="00FB72D7">
              <w:rPr>
                <w:rFonts w:ascii="Arial" w:hAnsi="Arial" w:cs="Arial"/>
                <w:b/>
                <w:bCs/>
                <w:sz w:val="20"/>
                <w:szCs w:val="20"/>
                <w:lang w:val="en-GB"/>
              </w:rPr>
              <w:t>Ms_JAFSAT_15497</w:t>
            </w:r>
          </w:p>
        </w:tc>
      </w:tr>
      <w:tr w:rsidR="00311080" w:rsidRPr="00FB72D7" w14:paraId="63E8B5DD" w14:textId="77777777" w:rsidTr="0089582C">
        <w:trPr>
          <w:trHeight w:val="503"/>
          <w:jc w:val="center"/>
        </w:trPr>
        <w:tc>
          <w:tcPr>
            <w:tcW w:w="1186" w:type="pct"/>
          </w:tcPr>
          <w:p w14:paraId="0082504F" w14:textId="77777777" w:rsidR="00311080" w:rsidRPr="00FB72D7" w:rsidRDefault="00F145D0">
            <w:pPr>
              <w:pStyle w:val="BodyText"/>
              <w:ind w:left="90"/>
              <w:jc w:val="left"/>
              <w:rPr>
                <w:rFonts w:ascii="Arial" w:hAnsi="Arial" w:cs="Arial"/>
                <w:bCs/>
                <w:sz w:val="20"/>
                <w:szCs w:val="20"/>
                <w:lang w:val="en-GB" w:eastAsia="en-US"/>
              </w:rPr>
            </w:pPr>
            <w:r w:rsidRPr="00FB72D7">
              <w:rPr>
                <w:rFonts w:ascii="Arial" w:hAnsi="Arial" w:cs="Arial"/>
                <w:bCs/>
                <w:sz w:val="20"/>
                <w:szCs w:val="20"/>
                <w:lang w:val="en-GB" w:eastAsia="en-US"/>
              </w:rPr>
              <w:t xml:space="preserve">Title of the Manuscript: </w:t>
            </w:r>
          </w:p>
        </w:tc>
        <w:tc>
          <w:tcPr>
            <w:tcW w:w="3814" w:type="pct"/>
          </w:tcPr>
          <w:p w14:paraId="224FA138" w14:textId="19D5F13B" w:rsidR="00311080" w:rsidRPr="00FB72D7" w:rsidRDefault="003024CC">
            <w:pPr>
              <w:pStyle w:val="NormalWeb"/>
              <w:spacing w:before="0" w:beforeAutospacing="0" w:after="0" w:afterAutospacing="0"/>
              <w:rPr>
                <w:rFonts w:ascii="Arial" w:hAnsi="Arial" w:cs="Arial"/>
                <w:b/>
                <w:sz w:val="20"/>
                <w:szCs w:val="20"/>
                <w:lang w:val="en-GB"/>
              </w:rPr>
            </w:pPr>
            <w:r w:rsidRPr="00FB72D7">
              <w:rPr>
                <w:rFonts w:ascii="Arial" w:hAnsi="Arial" w:cs="Arial"/>
                <w:b/>
                <w:sz w:val="20"/>
                <w:szCs w:val="20"/>
                <w:lang w:val="en-GB"/>
              </w:rPr>
              <w:t>Extraction of Sorrel (Hibiscus sabdariffa var. rubra) Leaf Pigment and Its Utilization as a Natural Colorant for Hard Candy</w:t>
            </w:r>
          </w:p>
        </w:tc>
      </w:tr>
      <w:tr w:rsidR="00311080" w:rsidRPr="00FB72D7" w14:paraId="54D459AE" w14:textId="77777777">
        <w:trPr>
          <w:trHeight w:val="20"/>
          <w:jc w:val="center"/>
        </w:trPr>
        <w:tc>
          <w:tcPr>
            <w:tcW w:w="1186" w:type="pct"/>
          </w:tcPr>
          <w:p w14:paraId="7195C06D" w14:textId="77777777" w:rsidR="00311080" w:rsidRPr="00FB72D7" w:rsidRDefault="00F145D0">
            <w:pPr>
              <w:pStyle w:val="BodyText"/>
              <w:ind w:left="90"/>
              <w:jc w:val="left"/>
              <w:rPr>
                <w:rFonts w:ascii="Arial" w:hAnsi="Arial" w:cs="Arial"/>
                <w:bCs/>
                <w:sz w:val="20"/>
                <w:szCs w:val="20"/>
                <w:lang w:val="en-GB" w:eastAsia="en-US"/>
              </w:rPr>
            </w:pPr>
            <w:r w:rsidRPr="00FB72D7">
              <w:rPr>
                <w:rFonts w:ascii="Arial" w:hAnsi="Arial" w:cs="Arial"/>
                <w:bCs/>
                <w:sz w:val="20"/>
                <w:szCs w:val="20"/>
                <w:lang w:val="en-GB" w:eastAsia="en-US"/>
              </w:rPr>
              <w:t>Type of the Article</w:t>
            </w:r>
          </w:p>
        </w:tc>
        <w:tc>
          <w:tcPr>
            <w:tcW w:w="3814" w:type="pct"/>
          </w:tcPr>
          <w:p w14:paraId="4CC24B6C" w14:textId="4A72542B" w:rsidR="00311080" w:rsidRPr="00FB72D7" w:rsidRDefault="002D520B">
            <w:pPr>
              <w:pStyle w:val="NormalWeb"/>
              <w:spacing w:before="0" w:beforeAutospacing="0" w:after="0" w:afterAutospacing="0"/>
              <w:rPr>
                <w:rFonts w:ascii="Arial" w:hAnsi="Arial" w:cs="Arial"/>
                <w:b/>
                <w:sz w:val="20"/>
                <w:szCs w:val="20"/>
                <w:lang w:val="en-GB"/>
              </w:rPr>
            </w:pPr>
            <w:r w:rsidRPr="00FB72D7">
              <w:rPr>
                <w:rFonts w:ascii="Arial" w:hAnsi="Arial" w:cs="Arial"/>
                <w:b/>
                <w:sz w:val="20"/>
                <w:szCs w:val="20"/>
                <w:lang w:val="en-GB"/>
              </w:rPr>
              <w:t xml:space="preserve">Research article / Short Communication/ Case Report / Case Study </w:t>
            </w:r>
          </w:p>
        </w:tc>
      </w:tr>
    </w:tbl>
    <w:p w14:paraId="50F7FE81" w14:textId="77777777" w:rsidR="00311080" w:rsidRPr="00FB72D7" w:rsidRDefault="00311080">
      <w:pPr>
        <w:jc w:val="both"/>
        <w:rPr>
          <w:rFonts w:ascii="Arial" w:eastAsia="MS Mincho" w:hAnsi="Arial" w:cs="Arial"/>
          <w:sz w:val="20"/>
          <w:szCs w:val="20"/>
          <w:lang w:val="en-GB" w:eastAsia="x-none"/>
        </w:rPr>
      </w:pPr>
    </w:p>
    <w:p w14:paraId="54EB808A" w14:textId="77777777" w:rsidR="00311080" w:rsidRPr="00FB72D7" w:rsidRDefault="00F145D0">
      <w:pPr>
        <w:jc w:val="both"/>
        <w:rPr>
          <w:rFonts w:ascii="Arial" w:eastAsia="MS Mincho" w:hAnsi="Arial" w:cs="Arial"/>
          <w:b/>
          <w:sz w:val="20"/>
          <w:szCs w:val="20"/>
          <w:u w:val="single"/>
          <w:lang w:val="en-GB" w:eastAsia="x-none"/>
        </w:rPr>
      </w:pPr>
      <w:r w:rsidRPr="00FB72D7">
        <w:rPr>
          <w:rFonts w:ascii="Arial" w:eastAsia="MS Mincho" w:hAnsi="Arial" w:cs="Arial"/>
          <w:b/>
          <w:sz w:val="20"/>
          <w:szCs w:val="20"/>
          <w:highlight w:val="yellow"/>
          <w:u w:val="single"/>
          <w:lang w:val="en-GB" w:eastAsia="x-none"/>
        </w:rPr>
        <w:t>PART 1 (Importance of the manuscript)</w:t>
      </w:r>
      <w:r w:rsidRPr="00FB72D7">
        <w:rPr>
          <w:rFonts w:ascii="Arial" w:eastAsia="MS Mincho" w:hAnsi="Arial" w:cs="Arial"/>
          <w:b/>
          <w:sz w:val="20"/>
          <w:szCs w:val="20"/>
          <w:u w:val="single"/>
          <w:lang w:val="en-GB" w:eastAsia="x-none"/>
        </w:rPr>
        <w:t xml:space="preserve"> </w:t>
      </w:r>
    </w:p>
    <w:p w14:paraId="69AF1AA0" w14:textId="77777777" w:rsidR="00311080" w:rsidRPr="00FB72D7" w:rsidRDefault="00311080">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311080" w:rsidRPr="00FB72D7" w14:paraId="2A831A03" w14:textId="77777777">
        <w:trPr>
          <w:trHeight w:val="20"/>
          <w:jc w:val="center"/>
        </w:trPr>
        <w:tc>
          <w:tcPr>
            <w:tcW w:w="1666" w:type="pct"/>
            <w:noWrap/>
          </w:tcPr>
          <w:p w14:paraId="7D9D6CEC" w14:textId="77777777" w:rsidR="00311080" w:rsidRPr="00FB72D7" w:rsidRDefault="00311080">
            <w:pPr>
              <w:keepNext/>
              <w:outlineLvl w:val="1"/>
              <w:rPr>
                <w:rFonts w:ascii="Arial" w:eastAsia="MS Mincho" w:hAnsi="Arial" w:cs="Arial"/>
                <w:b/>
                <w:bCs/>
                <w:sz w:val="20"/>
                <w:szCs w:val="20"/>
                <w:lang w:val="en-GB"/>
              </w:rPr>
            </w:pPr>
          </w:p>
        </w:tc>
        <w:tc>
          <w:tcPr>
            <w:tcW w:w="1667" w:type="pct"/>
            <w:hideMark/>
          </w:tcPr>
          <w:p w14:paraId="1B68A328" w14:textId="77777777" w:rsidR="00311080" w:rsidRPr="00FB72D7" w:rsidRDefault="00F145D0">
            <w:pPr>
              <w:keepNext/>
              <w:outlineLvl w:val="1"/>
              <w:rPr>
                <w:rFonts w:ascii="Arial" w:eastAsia="MS Mincho" w:hAnsi="Arial" w:cs="Arial"/>
                <w:b/>
                <w:bCs/>
                <w:sz w:val="20"/>
                <w:szCs w:val="20"/>
                <w:lang w:val="en-GB"/>
              </w:rPr>
            </w:pPr>
            <w:r w:rsidRPr="00FB72D7">
              <w:rPr>
                <w:rFonts w:ascii="Arial" w:eastAsia="MS Mincho" w:hAnsi="Arial" w:cs="Arial"/>
                <w:b/>
                <w:bCs/>
                <w:sz w:val="20"/>
                <w:szCs w:val="20"/>
                <w:lang w:val="en-GB"/>
              </w:rPr>
              <w:t>Comments of the Reviewers</w:t>
            </w:r>
          </w:p>
        </w:tc>
        <w:tc>
          <w:tcPr>
            <w:tcW w:w="1667" w:type="pct"/>
          </w:tcPr>
          <w:p w14:paraId="1847EE1B" w14:textId="77777777" w:rsidR="00311080" w:rsidRPr="00FB72D7" w:rsidRDefault="00F145D0">
            <w:pPr>
              <w:spacing w:after="160" w:line="256" w:lineRule="auto"/>
              <w:rPr>
                <w:rFonts w:ascii="Arial" w:eastAsia="Calibri" w:hAnsi="Arial" w:cs="Arial"/>
                <w:kern w:val="2"/>
                <w:sz w:val="20"/>
                <w:szCs w:val="20"/>
                <w:lang w:val="en-GB"/>
              </w:rPr>
            </w:pPr>
            <w:r w:rsidRPr="00FB72D7">
              <w:rPr>
                <w:rFonts w:ascii="Arial" w:eastAsia="Calibri" w:hAnsi="Arial" w:cs="Arial"/>
                <w:b/>
                <w:kern w:val="2"/>
                <w:sz w:val="20"/>
                <w:szCs w:val="20"/>
                <w:lang w:val="en-GB"/>
              </w:rPr>
              <w:t>Author’s Feedback</w:t>
            </w:r>
            <w:r w:rsidRPr="00FB72D7">
              <w:rPr>
                <w:rFonts w:ascii="Arial" w:eastAsia="Calibri" w:hAnsi="Arial" w:cs="Arial"/>
                <w:kern w:val="2"/>
                <w:sz w:val="20"/>
                <w:szCs w:val="20"/>
                <w:lang w:val="en-GB"/>
              </w:rPr>
              <w:t xml:space="preserve"> </w:t>
            </w:r>
          </w:p>
          <w:p w14:paraId="1A863A9B" w14:textId="77777777" w:rsidR="00311080" w:rsidRPr="00FB72D7" w:rsidRDefault="00311080">
            <w:pPr>
              <w:keepNext/>
              <w:outlineLvl w:val="1"/>
              <w:rPr>
                <w:rFonts w:ascii="Arial" w:eastAsia="MS Mincho" w:hAnsi="Arial" w:cs="Arial"/>
                <w:bCs/>
                <w:sz w:val="20"/>
                <w:szCs w:val="20"/>
                <w:lang w:val="en-GB"/>
              </w:rPr>
            </w:pPr>
          </w:p>
        </w:tc>
      </w:tr>
      <w:tr w:rsidR="00311080" w:rsidRPr="00FB72D7" w14:paraId="4F5D2F82" w14:textId="77777777">
        <w:trPr>
          <w:trHeight w:val="20"/>
          <w:jc w:val="center"/>
        </w:trPr>
        <w:tc>
          <w:tcPr>
            <w:tcW w:w="1666" w:type="pct"/>
            <w:noWrap/>
            <w:hideMark/>
          </w:tcPr>
          <w:p w14:paraId="0289A66E" w14:textId="77777777" w:rsidR="00311080" w:rsidRPr="00FB72D7" w:rsidRDefault="00F145D0">
            <w:pPr>
              <w:rPr>
                <w:rFonts w:ascii="Arial" w:hAnsi="Arial" w:cs="Arial"/>
                <w:bCs/>
                <w:sz w:val="20"/>
                <w:szCs w:val="20"/>
                <w:lang w:val="en-GB"/>
              </w:rPr>
            </w:pPr>
            <w:r w:rsidRPr="00FB72D7">
              <w:rPr>
                <w:rFonts w:ascii="Arial" w:hAnsi="Arial" w:cs="Arial"/>
                <w:b/>
                <w:bCs/>
                <w:sz w:val="20"/>
                <w:szCs w:val="20"/>
                <w:lang w:val="en-GB"/>
              </w:rPr>
              <w:t>Please write a few sentences regarding the importance of this manuscript for the scientific community.</w:t>
            </w:r>
            <w:r w:rsidRPr="00FB72D7">
              <w:rPr>
                <w:rFonts w:ascii="Arial" w:hAnsi="Arial" w:cs="Arial"/>
                <w:bCs/>
                <w:sz w:val="20"/>
                <w:szCs w:val="20"/>
                <w:lang w:val="en-GB"/>
              </w:rPr>
              <w:t xml:space="preserve"> A minimum of 3-4 sentences may </w:t>
            </w:r>
          </w:p>
          <w:p w14:paraId="75C28C6B" w14:textId="77777777" w:rsidR="00311080" w:rsidRPr="00FB72D7" w:rsidRDefault="00F145D0">
            <w:pPr>
              <w:rPr>
                <w:rFonts w:ascii="Arial" w:eastAsia="MS Mincho" w:hAnsi="Arial" w:cs="Arial"/>
                <w:bCs/>
                <w:sz w:val="20"/>
                <w:szCs w:val="20"/>
                <w:lang w:val="en-GB"/>
              </w:rPr>
            </w:pPr>
            <w:r w:rsidRPr="00FB72D7">
              <w:rPr>
                <w:rFonts w:ascii="Arial" w:hAnsi="Arial" w:cs="Arial"/>
                <w:bCs/>
                <w:sz w:val="20"/>
                <w:szCs w:val="20"/>
                <w:lang w:val="en-GB"/>
              </w:rPr>
              <w:t>be required for this part.</w:t>
            </w:r>
          </w:p>
        </w:tc>
        <w:tc>
          <w:tcPr>
            <w:tcW w:w="1667" w:type="pct"/>
          </w:tcPr>
          <w:p w14:paraId="4391E97F" w14:textId="77777777" w:rsidR="00311080" w:rsidRPr="00FB72D7" w:rsidRDefault="00311080">
            <w:pPr>
              <w:contextualSpacing/>
              <w:rPr>
                <w:rFonts w:ascii="Arial" w:hAnsi="Arial" w:cs="Arial"/>
                <w:b/>
                <w:bCs/>
                <w:sz w:val="20"/>
                <w:szCs w:val="20"/>
                <w:lang w:val="en-GB"/>
              </w:rPr>
            </w:pPr>
          </w:p>
        </w:tc>
        <w:tc>
          <w:tcPr>
            <w:tcW w:w="1667" w:type="pct"/>
          </w:tcPr>
          <w:p w14:paraId="4FB78B05" w14:textId="77777777" w:rsidR="00311080" w:rsidRPr="00FB72D7" w:rsidRDefault="00311080">
            <w:pPr>
              <w:keepNext/>
              <w:outlineLvl w:val="1"/>
              <w:rPr>
                <w:rFonts w:ascii="Arial" w:eastAsia="MS Mincho" w:hAnsi="Arial" w:cs="Arial"/>
                <w:bCs/>
                <w:sz w:val="20"/>
                <w:szCs w:val="20"/>
                <w:lang w:val="en-GB"/>
              </w:rPr>
            </w:pPr>
          </w:p>
        </w:tc>
      </w:tr>
    </w:tbl>
    <w:p w14:paraId="44F46F42" w14:textId="77777777" w:rsidR="00311080" w:rsidRPr="00FB72D7" w:rsidRDefault="00311080">
      <w:pPr>
        <w:rPr>
          <w:rFonts w:ascii="Arial" w:hAnsi="Arial" w:cs="Arial"/>
          <w:sz w:val="20"/>
          <w:szCs w:val="20"/>
          <w:lang w:val="en-GB"/>
        </w:rPr>
      </w:pPr>
    </w:p>
    <w:p w14:paraId="3EA584BA" w14:textId="77777777" w:rsidR="00311080" w:rsidRPr="00FB72D7" w:rsidRDefault="00F145D0">
      <w:pPr>
        <w:keepNext/>
        <w:outlineLvl w:val="1"/>
        <w:rPr>
          <w:rFonts w:ascii="Arial" w:eastAsia="MS Mincho" w:hAnsi="Arial" w:cs="Arial"/>
          <w:b/>
          <w:bCs/>
          <w:sz w:val="20"/>
          <w:szCs w:val="20"/>
          <w:highlight w:val="yellow"/>
          <w:u w:val="single"/>
          <w:lang w:val="en-GB"/>
        </w:rPr>
      </w:pPr>
      <w:r w:rsidRPr="00FB72D7">
        <w:rPr>
          <w:rFonts w:ascii="Arial" w:eastAsia="MS Mincho" w:hAnsi="Arial" w:cs="Arial"/>
          <w:b/>
          <w:bCs/>
          <w:sz w:val="20"/>
          <w:szCs w:val="20"/>
          <w:highlight w:val="yellow"/>
          <w:u w:val="single"/>
          <w:lang w:val="en-GB"/>
        </w:rPr>
        <w:t>PART 2.1 (Objective Evaluation)</w:t>
      </w:r>
    </w:p>
    <w:p w14:paraId="6EE19F78" w14:textId="77777777" w:rsidR="00311080" w:rsidRPr="00FB72D7" w:rsidRDefault="0031108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11080" w:rsidRPr="00FB72D7" w14:paraId="5C1BA5C9" w14:textId="77777777">
        <w:trPr>
          <w:trHeight w:val="20"/>
          <w:jc w:val="center"/>
        </w:trPr>
        <w:tc>
          <w:tcPr>
            <w:tcW w:w="1666" w:type="pct"/>
            <w:noWrap/>
          </w:tcPr>
          <w:p w14:paraId="60AFBEDF" w14:textId="77777777" w:rsidR="00311080" w:rsidRPr="00FB72D7" w:rsidRDefault="00311080">
            <w:pPr>
              <w:keepNext/>
              <w:outlineLvl w:val="1"/>
              <w:rPr>
                <w:rFonts w:ascii="Arial" w:eastAsia="MS Mincho" w:hAnsi="Arial" w:cs="Arial"/>
                <w:b/>
                <w:bCs/>
                <w:sz w:val="20"/>
                <w:szCs w:val="20"/>
                <w:lang w:val="en-GB"/>
              </w:rPr>
            </w:pPr>
          </w:p>
        </w:tc>
        <w:tc>
          <w:tcPr>
            <w:tcW w:w="1667" w:type="pct"/>
            <w:hideMark/>
          </w:tcPr>
          <w:p w14:paraId="513A49A7" w14:textId="77777777" w:rsidR="00311080" w:rsidRPr="00FB72D7" w:rsidRDefault="00F145D0">
            <w:pPr>
              <w:keepNext/>
              <w:outlineLvl w:val="1"/>
              <w:rPr>
                <w:rFonts w:ascii="Arial" w:eastAsia="MS Mincho" w:hAnsi="Arial" w:cs="Arial"/>
                <w:b/>
                <w:bCs/>
                <w:sz w:val="20"/>
                <w:szCs w:val="20"/>
                <w:lang w:val="en-GB"/>
              </w:rPr>
            </w:pPr>
            <w:r w:rsidRPr="00FB72D7">
              <w:rPr>
                <w:rFonts w:ascii="Arial" w:eastAsia="MS Mincho" w:hAnsi="Arial" w:cs="Arial"/>
                <w:b/>
                <w:bCs/>
                <w:sz w:val="20"/>
                <w:szCs w:val="20"/>
                <w:lang w:val="en-GB"/>
              </w:rPr>
              <w:t>Rating of the Reviewers</w:t>
            </w:r>
          </w:p>
        </w:tc>
        <w:tc>
          <w:tcPr>
            <w:tcW w:w="1667" w:type="pct"/>
            <w:hideMark/>
          </w:tcPr>
          <w:p w14:paraId="442860F0" w14:textId="40C6C5E4" w:rsidR="00311080" w:rsidRPr="00FB72D7" w:rsidRDefault="00F145D0">
            <w:pPr>
              <w:spacing w:after="160" w:line="256" w:lineRule="auto"/>
              <w:rPr>
                <w:rFonts w:ascii="Arial" w:hAnsi="Arial" w:cs="Arial"/>
                <w:b/>
                <w:sz w:val="20"/>
                <w:szCs w:val="20"/>
                <w:lang w:val="en-GB"/>
              </w:rPr>
            </w:pPr>
            <w:r w:rsidRPr="00FB72D7">
              <w:rPr>
                <w:rFonts w:ascii="Arial" w:eastAsia="Calibri" w:hAnsi="Arial" w:cs="Arial"/>
                <w:b/>
                <w:kern w:val="2"/>
                <w:sz w:val="20"/>
                <w:szCs w:val="20"/>
                <w:lang w:val="en-GB"/>
              </w:rPr>
              <w:t>Author’s Feedback</w:t>
            </w:r>
            <w:r w:rsidRPr="00FB72D7">
              <w:rPr>
                <w:rFonts w:ascii="Arial" w:eastAsia="Calibri" w:hAnsi="Arial" w:cs="Arial"/>
                <w:kern w:val="2"/>
                <w:sz w:val="20"/>
                <w:szCs w:val="20"/>
                <w:lang w:val="en-GB"/>
              </w:rPr>
              <w:t xml:space="preserve"> </w:t>
            </w:r>
            <w:r w:rsidR="00AC50FF" w:rsidRPr="00FB72D7">
              <w:rPr>
                <w:rFonts w:ascii="Arial" w:hAnsi="Arial" w:cs="Arial"/>
                <w:b/>
                <w:kern w:val="2"/>
                <w:sz w:val="20"/>
                <w:szCs w:val="20"/>
                <w:highlight w:val="yellow"/>
                <w:lang w:val="en-GB"/>
              </w:rPr>
              <w:t>(</w:t>
            </w:r>
            <w:r w:rsidR="00AC50FF" w:rsidRPr="00FB72D7">
              <w:rPr>
                <w:rFonts w:ascii="Arial" w:hAnsi="Arial" w:cs="Arial"/>
                <w:bCs/>
                <w:kern w:val="2"/>
                <w:sz w:val="20"/>
                <w:szCs w:val="20"/>
                <w:highlight w:val="yellow"/>
                <w:lang w:val="en-GB"/>
              </w:rPr>
              <w:t>Revision of the Manuscript and Feedback of Authors are mandatory for Rating of 2 and 1)</w:t>
            </w:r>
          </w:p>
        </w:tc>
      </w:tr>
      <w:tr w:rsidR="00311080" w:rsidRPr="00FB72D7" w14:paraId="18D76AC3" w14:textId="77777777">
        <w:trPr>
          <w:trHeight w:val="20"/>
          <w:jc w:val="center"/>
        </w:trPr>
        <w:tc>
          <w:tcPr>
            <w:tcW w:w="1666" w:type="pct"/>
            <w:noWrap/>
            <w:hideMark/>
          </w:tcPr>
          <w:p w14:paraId="2BB3FE9E" w14:textId="77777777" w:rsidR="00311080" w:rsidRPr="00FB72D7" w:rsidRDefault="00F145D0">
            <w:pPr>
              <w:rPr>
                <w:rFonts w:ascii="Arial" w:hAnsi="Arial" w:cs="Arial"/>
                <w:b/>
                <w:bCs/>
                <w:sz w:val="20"/>
                <w:szCs w:val="20"/>
                <w:lang w:val="en-GB"/>
              </w:rPr>
            </w:pPr>
            <w:r w:rsidRPr="00FB72D7">
              <w:rPr>
                <w:rFonts w:ascii="Arial" w:hAnsi="Arial" w:cs="Arial"/>
                <w:b/>
                <w:bCs/>
                <w:sz w:val="20"/>
                <w:szCs w:val="20"/>
                <w:lang w:val="en-GB"/>
              </w:rPr>
              <w:t xml:space="preserve">1. Is the title clear and appropriate for the study? </w:t>
            </w:r>
          </w:p>
          <w:p w14:paraId="333BAAC6" w14:textId="77777777" w:rsidR="00311080" w:rsidRPr="00FB72D7" w:rsidRDefault="00F145D0">
            <w:pPr>
              <w:rPr>
                <w:rFonts w:ascii="Arial" w:hAnsi="Arial" w:cs="Arial"/>
                <w:color w:val="404040"/>
                <w:sz w:val="20"/>
                <w:szCs w:val="20"/>
                <w:shd w:val="clear" w:color="auto" w:fill="FFFFFF"/>
                <w:lang w:val="en-GB"/>
              </w:rPr>
            </w:pPr>
            <w:r w:rsidRPr="00FB72D7">
              <w:rPr>
                <w:rFonts w:ascii="Arial" w:hAnsi="Arial" w:cs="Arial"/>
                <w:color w:val="404040"/>
                <w:sz w:val="20"/>
                <w:szCs w:val="20"/>
                <w:shd w:val="clear" w:color="auto" w:fill="FFFFFF"/>
                <w:lang w:val="en-GB"/>
              </w:rPr>
              <w:t xml:space="preserve">Rating Scale: </w:t>
            </w:r>
          </w:p>
          <w:p w14:paraId="13132A53" w14:textId="77777777" w:rsidR="00311080" w:rsidRPr="00FB72D7" w:rsidRDefault="00F145D0">
            <w:pPr>
              <w:rPr>
                <w:rFonts w:ascii="Arial" w:hAnsi="Arial" w:cs="Arial"/>
                <w:sz w:val="20"/>
                <w:szCs w:val="20"/>
                <w:u w:val="single"/>
                <w:lang w:val="en-GB"/>
              </w:rPr>
            </w:pPr>
            <w:r w:rsidRPr="00FB72D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4B7510" w14:textId="10B52E64" w:rsidR="00311080" w:rsidRPr="00FB72D7" w:rsidRDefault="007F7B0C">
            <w:pPr>
              <w:ind w:left="360"/>
              <w:rPr>
                <w:rFonts w:ascii="Arial" w:hAnsi="Arial" w:cs="Arial"/>
                <w:b/>
                <w:bCs/>
                <w:sz w:val="20"/>
                <w:szCs w:val="20"/>
                <w:lang w:val="en-GB"/>
              </w:rPr>
            </w:pPr>
            <w:r w:rsidRPr="00FB72D7">
              <w:rPr>
                <w:rFonts w:ascii="Arial" w:hAnsi="Arial" w:cs="Arial"/>
                <w:b/>
                <w:bCs/>
                <w:sz w:val="20"/>
                <w:szCs w:val="20"/>
                <w:lang w:val="en-GB"/>
              </w:rPr>
              <w:t>NA</w:t>
            </w:r>
          </w:p>
        </w:tc>
        <w:tc>
          <w:tcPr>
            <w:tcW w:w="1667" w:type="pct"/>
          </w:tcPr>
          <w:p w14:paraId="26D6C885" w14:textId="77777777" w:rsidR="00311080" w:rsidRPr="00FB72D7" w:rsidRDefault="00311080">
            <w:pPr>
              <w:keepNext/>
              <w:outlineLvl w:val="1"/>
              <w:rPr>
                <w:rFonts w:ascii="Arial" w:eastAsia="MS Mincho" w:hAnsi="Arial" w:cs="Arial"/>
                <w:bCs/>
                <w:sz w:val="20"/>
                <w:szCs w:val="20"/>
                <w:lang w:val="en-GB"/>
              </w:rPr>
            </w:pPr>
          </w:p>
        </w:tc>
      </w:tr>
      <w:tr w:rsidR="007F7B0C" w:rsidRPr="00FB72D7" w14:paraId="2AEF7108" w14:textId="77777777">
        <w:trPr>
          <w:trHeight w:val="20"/>
          <w:jc w:val="center"/>
        </w:trPr>
        <w:tc>
          <w:tcPr>
            <w:tcW w:w="1666" w:type="pct"/>
            <w:noWrap/>
            <w:hideMark/>
          </w:tcPr>
          <w:p w14:paraId="1B278984" w14:textId="77777777" w:rsidR="007F7B0C" w:rsidRPr="00FB72D7" w:rsidRDefault="007F7B0C" w:rsidP="007F7B0C">
            <w:pPr>
              <w:keepNext/>
              <w:outlineLvl w:val="1"/>
              <w:rPr>
                <w:rFonts w:ascii="Arial" w:eastAsia="MS Mincho" w:hAnsi="Arial" w:cs="Arial"/>
                <w:b/>
                <w:bCs/>
                <w:sz w:val="20"/>
                <w:szCs w:val="20"/>
                <w:lang w:val="en-GB"/>
              </w:rPr>
            </w:pPr>
            <w:r w:rsidRPr="00FB72D7">
              <w:rPr>
                <w:rFonts w:ascii="Arial" w:eastAsia="MS Mincho" w:hAnsi="Arial" w:cs="Arial"/>
                <w:b/>
                <w:bCs/>
                <w:sz w:val="20"/>
                <w:szCs w:val="20"/>
                <w:lang w:val="en-GB"/>
              </w:rPr>
              <w:t xml:space="preserve">2. Is the abstract of the article comprehensive? </w:t>
            </w:r>
          </w:p>
          <w:p w14:paraId="56D35C27" w14:textId="77777777" w:rsidR="007F7B0C" w:rsidRPr="00FB72D7" w:rsidRDefault="007F7B0C" w:rsidP="007F7B0C">
            <w:pPr>
              <w:rPr>
                <w:rFonts w:ascii="Arial" w:hAnsi="Arial" w:cs="Arial"/>
                <w:color w:val="404040"/>
                <w:sz w:val="20"/>
                <w:szCs w:val="20"/>
                <w:shd w:val="clear" w:color="auto" w:fill="FFFFFF"/>
                <w:lang w:val="en-GB"/>
              </w:rPr>
            </w:pPr>
            <w:r w:rsidRPr="00FB72D7">
              <w:rPr>
                <w:rFonts w:ascii="Arial" w:hAnsi="Arial" w:cs="Arial"/>
                <w:color w:val="404040"/>
                <w:sz w:val="20"/>
                <w:szCs w:val="20"/>
                <w:shd w:val="clear" w:color="auto" w:fill="FFFFFF"/>
                <w:lang w:val="en-GB"/>
              </w:rPr>
              <w:t xml:space="preserve">Rating Scale: </w:t>
            </w:r>
          </w:p>
          <w:p w14:paraId="05831DC9" w14:textId="77777777" w:rsidR="007F7B0C" w:rsidRPr="00FB72D7" w:rsidRDefault="007F7B0C" w:rsidP="007F7B0C">
            <w:pPr>
              <w:rPr>
                <w:rFonts w:ascii="Arial" w:hAnsi="Arial" w:cs="Arial"/>
                <w:sz w:val="20"/>
                <w:szCs w:val="20"/>
                <w:lang w:val="en-GB"/>
              </w:rPr>
            </w:pPr>
            <w:r w:rsidRPr="00FB72D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1A64CA" w14:textId="6CB1A3B5" w:rsidR="007F7B0C" w:rsidRPr="00FB72D7" w:rsidRDefault="007F7B0C" w:rsidP="007F7B0C">
            <w:pPr>
              <w:ind w:left="360"/>
              <w:rPr>
                <w:rFonts w:ascii="Arial" w:hAnsi="Arial" w:cs="Arial"/>
                <w:b/>
                <w:bCs/>
                <w:sz w:val="20"/>
                <w:szCs w:val="20"/>
                <w:lang w:val="en-GB"/>
              </w:rPr>
            </w:pPr>
            <w:r w:rsidRPr="00FB72D7">
              <w:rPr>
                <w:rFonts w:ascii="Arial" w:hAnsi="Arial" w:cs="Arial"/>
                <w:b/>
                <w:bCs/>
                <w:sz w:val="20"/>
                <w:szCs w:val="20"/>
                <w:lang w:val="en-GB"/>
              </w:rPr>
              <w:t>NA</w:t>
            </w:r>
          </w:p>
        </w:tc>
        <w:tc>
          <w:tcPr>
            <w:tcW w:w="1667" w:type="pct"/>
          </w:tcPr>
          <w:p w14:paraId="199958C6" w14:textId="77777777" w:rsidR="007F7B0C" w:rsidRPr="00FB72D7" w:rsidRDefault="007F7B0C" w:rsidP="007F7B0C">
            <w:pPr>
              <w:keepNext/>
              <w:outlineLvl w:val="1"/>
              <w:rPr>
                <w:rFonts w:ascii="Arial" w:eastAsia="MS Mincho" w:hAnsi="Arial" w:cs="Arial"/>
                <w:bCs/>
                <w:sz w:val="20"/>
                <w:szCs w:val="20"/>
                <w:lang w:val="en-GB"/>
              </w:rPr>
            </w:pPr>
          </w:p>
        </w:tc>
      </w:tr>
      <w:tr w:rsidR="007F7B0C" w:rsidRPr="00FB72D7" w14:paraId="0AFAA61A" w14:textId="77777777">
        <w:trPr>
          <w:trHeight w:val="20"/>
          <w:jc w:val="center"/>
        </w:trPr>
        <w:tc>
          <w:tcPr>
            <w:tcW w:w="1666" w:type="pct"/>
            <w:noWrap/>
            <w:hideMark/>
          </w:tcPr>
          <w:p w14:paraId="3ED01639" w14:textId="77777777" w:rsidR="007F7B0C" w:rsidRPr="00FB72D7" w:rsidRDefault="007F7B0C" w:rsidP="007F7B0C">
            <w:pPr>
              <w:keepNext/>
              <w:outlineLvl w:val="1"/>
              <w:rPr>
                <w:rFonts w:ascii="Arial" w:eastAsia="MS Mincho" w:hAnsi="Arial" w:cs="Arial"/>
                <w:b/>
                <w:bCs/>
                <w:sz w:val="20"/>
                <w:szCs w:val="20"/>
                <w:lang w:val="en-GB" w:eastAsia="x-none"/>
              </w:rPr>
            </w:pPr>
            <w:r w:rsidRPr="00FB72D7">
              <w:rPr>
                <w:rFonts w:ascii="Arial" w:eastAsia="MS Mincho" w:hAnsi="Arial" w:cs="Arial"/>
                <w:b/>
                <w:bCs/>
                <w:sz w:val="20"/>
                <w:szCs w:val="20"/>
                <w:lang w:val="en-GB" w:eastAsia="x-none"/>
              </w:rPr>
              <w:t>3. Are the keywords appropriate and useful?</w:t>
            </w:r>
          </w:p>
          <w:p w14:paraId="4FF16C23" w14:textId="77777777" w:rsidR="007F7B0C" w:rsidRPr="00FB72D7" w:rsidRDefault="007F7B0C" w:rsidP="007F7B0C">
            <w:pPr>
              <w:rPr>
                <w:rFonts w:ascii="Arial" w:hAnsi="Arial" w:cs="Arial"/>
                <w:color w:val="404040"/>
                <w:sz w:val="20"/>
                <w:szCs w:val="20"/>
                <w:shd w:val="clear" w:color="auto" w:fill="FFFFFF"/>
                <w:lang w:val="en-GB"/>
              </w:rPr>
            </w:pPr>
            <w:r w:rsidRPr="00FB72D7">
              <w:rPr>
                <w:rFonts w:ascii="Arial" w:hAnsi="Arial" w:cs="Arial"/>
                <w:color w:val="404040"/>
                <w:sz w:val="20"/>
                <w:szCs w:val="20"/>
                <w:shd w:val="clear" w:color="auto" w:fill="FFFFFF"/>
                <w:lang w:val="en-GB"/>
              </w:rPr>
              <w:t xml:space="preserve">Rating Scale: </w:t>
            </w:r>
          </w:p>
          <w:p w14:paraId="7BCE55F9" w14:textId="77777777" w:rsidR="007F7B0C" w:rsidRPr="00FB72D7" w:rsidRDefault="007F7B0C" w:rsidP="007F7B0C">
            <w:pPr>
              <w:rPr>
                <w:rFonts w:ascii="Arial" w:hAnsi="Arial" w:cs="Arial"/>
                <w:sz w:val="20"/>
                <w:szCs w:val="20"/>
                <w:lang w:val="en-GB" w:eastAsia="x-none"/>
              </w:rPr>
            </w:pPr>
            <w:r w:rsidRPr="00FB72D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5C53ACD" w14:textId="75E2377C" w:rsidR="007F7B0C" w:rsidRPr="00FB72D7" w:rsidRDefault="007F7B0C" w:rsidP="007F7B0C">
            <w:pPr>
              <w:ind w:left="360"/>
              <w:rPr>
                <w:rFonts w:ascii="Arial" w:hAnsi="Arial" w:cs="Arial"/>
                <w:b/>
                <w:bCs/>
                <w:sz w:val="20"/>
                <w:szCs w:val="20"/>
                <w:lang w:val="en-GB"/>
              </w:rPr>
            </w:pPr>
            <w:r w:rsidRPr="00FB72D7">
              <w:rPr>
                <w:rFonts w:ascii="Arial" w:hAnsi="Arial" w:cs="Arial"/>
                <w:b/>
                <w:bCs/>
                <w:sz w:val="20"/>
                <w:szCs w:val="20"/>
                <w:lang w:val="en-GB"/>
              </w:rPr>
              <w:t>NA</w:t>
            </w:r>
          </w:p>
        </w:tc>
        <w:tc>
          <w:tcPr>
            <w:tcW w:w="1667" w:type="pct"/>
          </w:tcPr>
          <w:p w14:paraId="6A6DA25C" w14:textId="77777777" w:rsidR="007F7B0C" w:rsidRPr="00FB72D7" w:rsidRDefault="007F7B0C" w:rsidP="007F7B0C">
            <w:pPr>
              <w:keepNext/>
              <w:outlineLvl w:val="1"/>
              <w:rPr>
                <w:rFonts w:ascii="Arial" w:eastAsia="MS Mincho" w:hAnsi="Arial" w:cs="Arial"/>
                <w:bCs/>
                <w:sz w:val="20"/>
                <w:szCs w:val="20"/>
                <w:lang w:val="en-GB"/>
              </w:rPr>
            </w:pPr>
          </w:p>
        </w:tc>
      </w:tr>
      <w:tr w:rsidR="007F7B0C" w:rsidRPr="00FB72D7" w14:paraId="315231DC" w14:textId="77777777">
        <w:trPr>
          <w:trHeight w:val="20"/>
          <w:jc w:val="center"/>
        </w:trPr>
        <w:tc>
          <w:tcPr>
            <w:tcW w:w="1666" w:type="pct"/>
            <w:noWrap/>
            <w:hideMark/>
          </w:tcPr>
          <w:p w14:paraId="4CC2DE87" w14:textId="77777777" w:rsidR="007F7B0C" w:rsidRPr="00FB72D7" w:rsidRDefault="007F7B0C" w:rsidP="007F7B0C">
            <w:pPr>
              <w:keepNext/>
              <w:outlineLvl w:val="1"/>
              <w:rPr>
                <w:rFonts w:ascii="Arial" w:eastAsia="MS Mincho" w:hAnsi="Arial" w:cs="Arial"/>
                <w:b/>
                <w:bCs/>
                <w:sz w:val="20"/>
                <w:szCs w:val="20"/>
                <w:lang w:val="en-GB" w:eastAsia="x-none"/>
              </w:rPr>
            </w:pPr>
            <w:r w:rsidRPr="00FB72D7">
              <w:rPr>
                <w:rFonts w:ascii="Arial" w:eastAsia="MS Mincho" w:hAnsi="Arial" w:cs="Arial"/>
                <w:b/>
                <w:bCs/>
                <w:sz w:val="20"/>
                <w:szCs w:val="20"/>
                <w:lang w:val="en-GB" w:eastAsia="x-none"/>
              </w:rPr>
              <w:t>4. Is the background information of the paper sufficient and well organized?</w:t>
            </w:r>
          </w:p>
          <w:p w14:paraId="6ADFCBE3" w14:textId="77777777" w:rsidR="007F7B0C" w:rsidRPr="00FB72D7" w:rsidRDefault="007F7B0C" w:rsidP="007F7B0C">
            <w:pPr>
              <w:rPr>
                <w:rFonts w:ascii="Arial" w:hAnsi="Arial" w:cs="Arial"/>
                <w:color w:val="404040"/>
                <w:sz w:val="20"/>
                <w:szCs w:val="20"/>
                <w:shd w:val="clear" w:color="auto" w:fill="FFFFFF"/>
                <w:lang w:val="en-GB"/>
              </w:rPr>
            </w:pPr>
            <w:r w:rsidRPr="00FB72D7">
              <w:rPr>
                <w:rFonts w:ascii="Arial" w:hAnsi="Arial" w:cs="Arial"/>
                <w:color w:val="404040"/>
                <w:sz w:val="20"/>
                <w:szCs w:val="20"/>
                <w:shd w:val="clear" w:color="auto" w:fill="FFFFFF"/>
                <w:lang w:val="en-GB"/>
              </w:rPr>
              <w:t xml:space="preserve">Rating Scale: </w:t>
            </w:r>
          </w:p>
          <w:p w14:paraId="269DC46B" w14:textId="77777777" w:rsidR="007F7B0C" w:rsidRPr="00FB72D7" w:rsidRDefault="007F7B0C" w:rsidP="007F7B0C">
            <w:pPr>
              <w:rPr>
                <w:rFonts w:ascii="Arial" w:hAnsi="Arial" w:cs="Arial"/>
                <w:sz w:val="20"/>
                <w:szCs w:val="20"/>
                <w:lang w:val="en-GB" w:eastAsia="x-none"/>
              </w:rPr>
            </w:pPr>
            <w:r w:rsidRPr="00FB72D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850794" w14:textId="02777D12" w:rsidR="007F7B0C" w:rsidRPr="00FB72D7" w:rsidRDefault="007F7B0C" w:rsidP="007F7B0C">
            <w:pPr>
              <w:ind w:left="360"/>
              <w:rPr>
                <w:rFonts w:ascii="Arial" w:hAnsi="Arial" w:cs="Arial"/>
                <w:b/>
                <w:bCs/>
                <w:sz w:val="20"/>
                <w:szCs w:val="20"/>
                <w:lang w:val="en-GB"/>
              </w:rPr>
            </w:pPr>
            <w:r w:rsidRPr="00FB72D7">
              <w:rPr>
                <w:rFonts w:ascii="Arial" w:hAnsi="Arial" w:cs="Arial"/>
                <w:b/>
                <w:bCs/>
                <w:sz w:val="20"/>
                <w:szCs w:val="20"/>
                <w:lang w:val="en-GB"/>
              </w:rPr>
              <w:t>NA</w:t>
            </w:r>
          </w:p>
        </w:tc>
        <w:tc>
          <w:tcPr>
            <w:tcW w:w="1667" w:type="pct"/>
          </w:tcPr>
          <w:p w14:paraId="43806FEA" w14:textId="77777777" w:rsidR="007F7B0C" w:rsidRPr="00FB72D7" w:rsidRDefault="007F7B0C" w:rsidP="007F7B0C">
            <w:pPr>
              <w:keepNext/>
              <w:outlineLvl w:val="1"/>
              <w:rPr>
                <w:rFonts w:ascii="Arial" w:eastAsia="MS Mincho" w:hAnsi="Arial" w:cs="Arial"/>
                <w:bCs/>
                <w:sz w:val="20"/>
                <w:szCs w:val="20"/>
                <w:lang w:val="en-GB"/>
              </w:rPr>
            </w:pPr>
          </w:p>
        </w:tc>
      </w:tr>
      <w:tr w:rsidR="007F7B0C" w:rsidRPr="00FB72D7" w14:paraId="6FE049B9" w14:textId="77777777">
        <w:trPr>
          <w:trHeight w:val="20"/>
          <w:jc w:val="center"/>
        </w:trPr>
        <w:tc>
          <w:tcPr>
            <w:tcW w:w="1666" w:type="pct"/>
            <w:noWrap/>
            <w:hideMark/>
          </w:tcPr>
          <w:p w14:paraId="394F9432" w14:textId="77777777" w:rsidR="007F7B0C" w:rsidRPr="00FB72D7" w:rsidRDefault="007F7B0C" w:rsidP="007F7B0C">
            <w:pPr>
              <w:keepNext/>
              <w:outlineLvl w:val="1"/>
              <w:rPr>
                <w:rFonts w:ascii="Arial" w:eastAsia="MS Mincho" w:hAnsi="Arial" w:cs="Arial"/>
                <w:b/>
                <w:bCs/>
                <w:sz w:val="20"/>
                <w:szCs w:val="20"/>
                <w:lang w:val="en-GB" w:eastAsia="x-none"/>
              </w:rPr>
            </w:pPr>
            <w:r w:rsidRPr="00FB72D7">
              <w:rPr>
                <w:rFonts w:ascii="Arial" w:eastAsia="MS Mincho" w:hAnsi="Arial" w:cs="Arial"/>
                <w:b/>
                <w:bCs/>
                <w:sz w:val="20"/>
                <w:szCs w:val="20"/>
                <w:lang w:val="en-GB" w:eastAsia="x-none"/>
              </w:rPr>
              <w:t>5. Are the research objectives/hypotheses clearly stated?</w:t>
            </w:r>
          </w:p>
          <w:p w14:paraId="3CF522BF" w14:textId="77777777" w:rsidR="007F7B0C" w:rsidRPr="00FB72D7" w:rsidRDefault="007F7B0C" w:rsidP="007F7B0C">
            <w:pPr>
              <w:rPr>
                <w:rFonts w:ascii="Arial" w:hAnsi="Arial" w:cs="Arial"/>
                <w:color w:val="404040"/>
                <w:sz w:val="20"/>
                <w:szCs w:val="20"/>
                <w:shd w:val="clear" w:color="auto" w:fill="FFFFFF"/>
                <w:lang w:val="en-GB"/>
              </w:rPr>
            </w:pPr>
            <w:r w:rsidRPr="00FB72D7">
              <w:rPr>
                <w:rFonts w:ascii="Arial" w:hAnsi="Arial" w:cs="Arial"/>
                <w:color w:val="404040"/>
                <w:sz w:val="20"/>
                <w:szCs w:val="20"/>
                <w:shd w:val="clear" w:color="auto" w:fill="FFFFFF"/>
                <w:lang w:val="en-GB"/>
              </w:rPr>
              <w:t xml:space="preserve">Rating Scale: </w:t>
            </w:r>
          </w:p>
          <w:p w14:paraId="2342D866" w14:textId="77777777" w:rsidR="007F7B0C" w:rsidRPr="00FB72D7" w:rsidRDefault="007F7B0C" w:rsidP="007F7B0C">
            <w:pPr>
              <w:rPr>
                <w:rFonts w:ascii="Arial" w:hAnsi="Arial" w:cs="Arial"/>
                <w:sz w:val="20"/>
                <w:szCs w:val="20"/>
                <w:lang w:val="en-GB" w:eastAsia="x-none"/>
              </w:rPr>
            </w:pPr>
            <w:r w:rsidRPr="00FB72D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7480D1" w14:textId="3D05DA1B" w:rsidR="007F7B0C" w:rsidRPr="00FB72D7" w:rsidRDefault="007F7B0C" w:rsidP="007F7B0C">
            <w:pPr>
              <w:ind w:left="360"/>
              <w:rPr>
                <w:rFonts w:ascii="Arial" w:hAnsi="Arial" w:cs="Arial"/>
                <w:b/>
                <w:bCs/>
                <w:sz w:val="20"/>
                <w:szCs w:val="20"/>
                <w:lang w:val="en-GB"/>
              </w:rPr>
            </w:pPr>
            <w:r w:rsidRPr="00FB72D7">
              <w:rPr>
                <w:rFonts w:ascii="Arial" w:hAnsi="Arial" w:cs="Arial"/>
                <w:b/>
                <w:bCs/>
                <w:sz w:val="20"/>
                <w:szCs w:val="20"/>
                <w:lang w:val="en-GB"/>
              </w:rPr>
              <w:t>NA</w:t>
            </w:r>
          </w:p>
        </w:tc>
        <w:tc>
          <w:tcPr>
            <w:tcW w:w="1667" w:type="pct"/>
          </w:tcPr>
          <w:p w14:paraId="4E7EC1DE" w14:textId="77777777" w:rsidR="007F7B0C" w:rsidRPr="00FB72D7" w:rsidRDefault="007F7B0C" w:rsidP="007F7B0C">
            <w:pPr>
              <w:keepNext/>
              <w:outlineLvl w:val="1"/>
              <w:rPr>
                <w:rFonts w:ascii="Arial" w:eastAsia="MS Mincho" w:hAnsi="Arial" w:cs="Arial"/>
                <w:bCs/>
                <w:sz w:val="20"/>
                <w:szCs w:val="20"/>
                <w:lang w:val="en-GB"/>
              </w:rPr>
            </w:pPr>
          </w:p>
        </w:tc>
      </w:tr>
      <w:tr w:rsidR="007F7B0C" w:rsidRPr="00FB72D7" w14:paraId="266604CD" w14:textId="77777777">
        <w:trPr>
          <w:trHeight w:val="20"/>
          <w:jc w:val="center"/>
        </w:trPr>
        <w:tc>
          <w:tcPr>
            <w:tcW w:w="1666" w:type="pct"/>
            <w:noWrap/>
            <w:hideMark/>
          </w:tcPr>
          <w:p w14:paraId="0A792384" w14:textId="77777777" w:rsidR="007F7B0C" w:rsidRPr="00FB72D7" w:rsidRDefault="007F7B0C" w:rsidP="007F7B0C">
            <w:pPr>
              <w:keepNext/>
              <w:outlineLvl w:val="1"/>
              <w:rPr>
                <w:rFonts w:ascii="Arial" w:eastAsia="MS Mincho" w:hAnsi="Arial" w:cs="Arial"/>
                <w:b/>
                <w:bCs/>
                <w:sz w:val="20"/>
                <w:szCs w:val="20"/>
                <w:lang w:val="en-GB" w:eastAsia="x-none"/>
              </w:rPr>
            </w:pPr>
            <w:r w:rsidRPr="00FB72D7">
              <w:rPr>
                <w:rFonts w:ascii="Arial" w:eastAsia="MS Mincho" w:hAnsi="Arial" w:cs="Arial"/>
                <w:b/>
                <w:bCs/>
                <w:sz w:val="20"/>
                <w:szCs w:val="20"/>
                <w:lang w:val="en-GB" w:eastAsia="x-none"/>
              </w:rPr>
              <w:t>6. Is the literature review relevant and up to date?</w:t>
            </w:r>
          </w:p>
          <w:p w14:paraId="6454223E" w14:textId="77777777" w:rsidR="007F7B0C" w:rsidRPr="00FB72D7" w:rsidRDefault="007F7B0C" w:rsidP="007F7B0C">
            <w:pPr>
              <w:rPr>
                <w:rFonts w:ascii="Arial" w:hAnsi="Arial" w:cs="Arial"/>
                <w:color w:val="404040"/>
                <w:sz w:val="20"/>
                <w:szCs w:val="20"/>
                <w:shd w:val="clear" w:color="auto" w:fill="FFFFFF"/>
                <w:lang w:val="en-GB"/>
              </w:rPr>
            </w:pPr>
            <w:r w:rsidRPr="00FB72D7">
              <w:rPr>
                <w:rFonts w:ascii="Arial" w:hAnsi="Arial" w:cs="Arial"/>
                <w:color w:val="404040"/>
                <w:sz w:val="20"/>
                <w:szCs w:val="20"/>
                <w:shd w:val="clear" w:color="auto" w:fill="FFFFFF"/>
                <w:lang w:val="en-GB"/>
              </w:rPr>
              <w:t xml:space="preserve">Rating Scale: </w:t>
            </w:r>
          </w:p>
          <w:p w14:paraId="0AB29392" w14:textId="77777777" w:rsidR="007F7B0C" w:rsidRPr="00FB72D7" w:rsidRDefault="007F7B0C" w:rsidP="007F7B0C">
            <w:pPr>
              <w:rPr>
                <w:rFonts w:ascii="Arial" w:hAnsi="Arial" w:cs="Arial"/>
                <w:sz w:val="20"/>
                <w:szCs w:val="20"/>
                <w:lang w:val="en-GB" w:eastAsia="x-none"/>
              </w:rPr>
            </w:pPr>
            <w:r w:rsidRPr="00FB72D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D402DB" w14:textId="248D0AFD" w:rsidR="007F7B0C" w:rsidRPr="00FB72D7" w:rsidRDefault="007F7B0C" w:rsidP="007F7B0C">
            <w:pPr>
              <w:ind w:left="360"/>
              <w:rPr>
                <w:rFonts w:ascii="Arial" w:hAnsi="Arial" w:cs="Arial"/>
                <w:b/>
                <w:bCs/>
                <w:sz w:val="20"/>
                <w:szCs w:val="20"/>
                <w:lang w:val="en-GB"/>
              </w:rPr>
            </w:pPr>
            <w:r w:rsidRPr="00FB72D7">
              <w:rPr>
                <w:rFonts w:ascii="Arial" w:hAnsi="Arial" w:cs="Arial"/>
                <w:b/>
                <w:bCs/>
                <w:sz w:val="20"/>
                <w:szCs w:val="20"/>
                <w:lang w:val="en-GB"/>
              </w:rPr>
              <w:t>NA</w:t>
            </w:r>
          </w:p>
        </w:tc>
        <w:tc>
          <w:tcPr>
            <w:tcW w:w="1667" w:type="pct"/>
          </w:tcPr>
          <w:p w14:paraId="037E7BF4" w14:textId="77777777" w:rsidR="007F7B0C" w:rsidRPr="00FB72D7" w:rsidRDefault="007F7B0C" w:rsidP="007F7B0C">
            <w:pPr>
              <w:keepNext/>
              <w:outlineLvl w:val="1"/>
              <w:rPr>
                <w:rFonts w:ascii="Arial" w:eastAsia="MS Mincho" w:hAnsi="Arial" w:cs="Arial"/>
                <w:bCs/>
                <w:sz w:val="20"/>
                <w:szCs w:val="20"/>
                <w:lang w:val="en-GB"/>
              </w:rPr>
            </w:pPr>
          </w:p>
        </w:tc>
      </w:tr>
      <w:tr w:rsidR="007F7B0C" w:rsidRPr="00FB72D7" w14:paraId="6F074AA0" w14:textId="77777777">
        <w:trPr>
          <w:trHeight w:val="20"/>
          <w:jc w:val="center"/>
        </w:trPr>
        <w:tc>
          <w:tcPr>
            <w:tcW w:w="1666" w:type="pct"/>
            <w:noWrap/>
            <w:hideMark/>
          </w:tcPr>
          <w:p w14:paraId="32D2F90D" w14:textId="77777777" w:rsidR="007F7B0C" w:rsidRPr="00FB72D7" w:rsidRDefault="007F7B0C" w:rsidP="007F7B0C">
            <w:pPr>
              <w:keepNext/>
              <w:outlineLvl w:val="1"/>
              <w:rPr>
                <w:rFonts w:ascii="Arial" w:eastAsia="MS Mincho" w:hAnsi="Arial" w:cs="Arial"/>
                <w:b/>
                <w:bCs/>
                <w:sz w:val="20"/>
                <w:szCs w:val="20"/>
                <w:lang w:val="en-GB" w:eastAsia="x-none"/>
              </w:rPr>
            </w:pPr>
            <w:r w:rsidRPr="00FB72D7">
              <w:rPr>
                <w:rFonts w:ascii="Arial" w:eastAsia="MS Mincho" w:hAnsi="Arial" w:cs="Arial"/>
                <w:b/>
                <w:bCs/>
                <w:sz w:val="20"/>
                <w:szCs w:val="20"/>
                <w:lang w:val="en-GB" w:eastAsia="x-none"/>
              </w:rPr>
              <w:t>7. Is the research methodology appropriate for the study?</w:t>
            </w:r>
          </w:p>
          <w:p w14:paraId="62A933A0" w14:textId="77777777" w:rsidR="007F7B0C" w:rsidRPr="00FB72D7" w:rsidRDefault="007F7B0C" w:rsidP="007F7B0C">
            <w:pPr>
              <w:rPr>
                <w:rFonts w:ascii="Arial" w:hAnsi="Arial" w:cs="Arial"/>
                <w:color w:val="404040"/>
                <w:sz w:val="20"/>
                <w:szCs w:val="20"/>
                <w:shd w:val="clear" w:color="auto" w:fill="FFFFFF"/>
                <w:lang w:val="en-GB"/>
              </w:rPr>
            </w:pPr>
            <w:r w:rsidRPr="00FB72D7">
              <w:rPr>
                <w:rFonts w:ascii="Arial" w:hAnsi="Arial" w:cs="Arial"/>
                <w:color w:val="404040"/>
                <w:sz w:val="20"/>
                <w:szCs w:val="20"/>
                <w:shd w:val="clear" w:color="auto" w:fill="FFFFFF"/>
                <w:lang w:val="en-GB"/>
              </w:rPr>
              <w:t xml:space="preserve">Rating Scale: </w:t>
            </w:r>
          </w:p>
          <w:p w14:paraId="102E5B0B" w14:textId="77777777" w:rsidR="007F7B0C" w:rsidRPr="00FB72D7" w:rsidRDefault="007F7B0C" w:rsidP="007F7B0C">
            <w:pPr>
              <w:rPr>
                <w:rFonts w:ascii="Arial" w:hAnsi="Arial" w:cs="Arial"/>
                <w:sz w:val="20"/>
                <w:szCs w:val="20"/>
                <w:lang w:val="en-GB"/>
              </w:rPr>
            </w:pPr>
            <w:r w:rsidRPr="00FB72D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676746" w14:textId="51EB59D6" w:rsidR="007F7B0C" w:rsidRPr="00FB72D7" w:rsidRDefault="007F7B0C" w:rsidP="007F7B0C">
            <w:pPr>
              <w:ind w:left="360"/>
              <w:rPr>
                <w:rFonts w:ascii="Arial" w:hAnsi="Arial" w:cs="Arial"/>
                <w:b/>
                <w:bCs/>
                <w:sz w:val="20"/>
                <w:szCs w:val="20"/>
                <w:lang w:val="en-GB"/>
              </w:rPr>
            </w:pPr>
            <w:r w:rsidRPr="00FB72D7">
              <w:rPr>
                <w:rFonts w:ascii="Arial" w:hAnsi="Arial" w:cs="Arial"/>
                <w:b/>
                <w:bCs/>
                <w:sz w:val="20"/>
                <w:szCs w:val="20"/>
                <w:lang w:val="en-GB"/>
              </w:rPr>
              <w:t>NA</w:t>
            </w:r>
          </w:p>
        </w:tc>
        <w:tc>
          <w:tcPr>
            <w:tcW w:w="1667" w:type="pct"/>
          </w:tcPr>
          <w:p w14:paraId="62F1BDB2" w14:textId="77777777" w:rsidR="007F7B0C" w:rsidRPr="00FB72D7" w:rsidRDefault="007F7B0C" w:rsidP="007F7B0C">
            <w:pPr>
              <w:keepNext/>
              <w:outlineLvl w:val="1"/>
              <w:rPr>
                <w:rFonts w:ascii="Arial" w:eastAsia="MS Mincho" w:hAnsi="Arial" w:cs="Arial"/>
                <w:bCs/>
                <w:sz w:val="20"/>
                <w:szCs w:val="20"/>
                <w:lang w:val="en-GB"/>
              </w:rPr>
            </w:pPr>
          </w:p>
        </w:tc>
      </w:tr>
      <w:tr w:rsidR="007F7B0C" w:rsidRPr="00FB72D7" w14:paraId="5F7F13A0" w14:textId="77777777">
        <w:trPr>
          <w:trHeight w:val="20"/>
          <w:jc w:val="center"/>
        </w:trPr>
        <w:tc>
          <w:tcPr>
            <w:tcW w:w="1666" w:type="pct"/>
            <w:noWrap/>
            <w:hideMark/>
          </w:tcPr>
          <w:p w14:paraId="05C6CAB9" w14:textId="77777777" w:rsidR="007F7B0C" w:rsidRPr="00FB72D7" w:rsidRDefault="007F7B0C" w:rsidP="007F7B0C">
            <w:pPr>
              <w:keepNext/>
              <w:outlineLvl w:val="1"/>
              <w:rPr>
                <w:rFonts w:ascii="Arial" w:eastAsia="MS Mincho" w:hAnsi="Arial" w:cs="Arial"/>
                <w:b/>
                <w:bCs/>
                <w:sz w:val="20"/>
                <w:szCs w:val="20"/>
                <w:lang w:val="en-GB" w:eastAsia="x-none"/>
              </w:rPr>
            </w:pPr>
            <w:r w:rsidRPr="00FB72D7">
              <w:rPr>
                <w:rFonts w:ascii="Arial" w:eastAsia="MS Mincho" w:hAnsi="Arial" w:cs="Arial"/>
                <w:b/>
                <w:bCs/>
                <w:sz w:val="20"/>
                <w:szCs w:val="20"/>
                <w:lang w:val="en-GB" w:eastAsia="x-none"/>
              </w:rPr>
              <w:t>8. Were ethical issues properly addressed (if applicable)?</w:t>
            </w:r>
          </w:p>
          <w:p w14:paraId="365BD294" w14:textId="77777777" w:rsidR="007F7B0C" w:rsidRPr="00FB72D7" w:rsidRDefault="007F7B0C" w:rsidP="007F7B0C">
            <w:pPr>
              <w:rPr>
                <w:rFonts w:ascii="Arial" w:hAnsi="Arial" w:cs="Arial"/>
                <w:color w:val="404040"/>
                <w:sz w:val="20"/>
                <w:szCs w:val="20"/>
                <w:shd w:val="clear" w:color="auto" w:fill="FFFFFF"/>
                <w:lang w:val="en-GB"/>
              </w:rPr>
            </w:pPr>
            <w:r w:rsidRPr="00FB72D7">
              <w:rPr>
                <w:rFonts w:ascii="Arial" w:hAnsi="Arial" w:cs="Arial"/>
                <w:color w:val="404040"/>
                <w:sz w:val="20"/>
                <w:szCs w:val="20"/>
                <w:shd w:val="clear" w:color="auto" w:fill="FFFFFF"/>
                <w:lang w:val="en-GB"/>
              </w:rPr>
              <w:t xml:space="preserve">Rating Scale: </w:t>
            </w:r>
          </w:p>
          <w:p w14:paraId="7BAA5A85" w14:textId="77777777" w:rsidR="007F7B0C" w:rsidRPr="00FB72D7" w:rsidRDefault="007F7B0C" w:rsidP="007F7B0C">
            <w:pPr>
              <w:rPr>
                <w:rFonts w:ascii="Arial" w:hAnsi="Arial" w:cs="Arial"/>
                <w:sz w:val="20"/>
                <w:szCs w:val="20"/>
                <w:lang w:val="en-GB" w:eastAsia="x-none"/>
              </w:rPr>
            </w:pPr>
            <w:r w:rsidRPr="00FB72D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5F8997" w14:textId="4CE23CFC" w:rsidR="007F7B0C" w:rsidRPr="00FB72D7" w:rsidRDefault="007F7B0C" w:rsidP="007F7B0C">
            <w:pPr>
              <w:ind w:left="360"/>
              <w:rPr>
                <w:rFonts w:ascii="Arial" w:hAnsi="Arial" w:cs="Arial"/>
                <w:b/>
                <w:bCs/>
                <w:sz w:val="20"/>
                <w:szCs w:val="20"/>
                <w:lang w:val="en-GB"/>
              </w:rPr>
            </w:pPr>
            <w:r w:rsidRPr="00FB72D7">
              <w:rPr>
                <w:rFonts w:ascii="Arial" w:hAnsi="Arial" w:cs="Arial"/>
                <w:b/>
                <w:bCs/>
                <w:sz w:val="20"/>
                <w:szCs w:val="20"/>
                <w:lang w:val="en-GB"/>
              </w:rPr>
              <w:t>NA</w:t>
            </w:r>
          </w:p>
        </w:tc>
        <w:tc>
          <w:tcPr>
            <w:tcW w:w="1667" w:type="pct"/>
          </w:tcPr>
          <w:p w14:paraId="592E47A3" w14:textId="77777777" w:rsidR="007F7B0C" w:rsidRPr="00FB72D7" w:rsidRDefault="007F7B0C" w:rsidP="007F7B0C">
            <w:pPr>
              <w:keepNext/>
              <w:outlineLvl w:val="1"/>
              <w:rPr>
                <w:rFonts w:ascii="Arial" w:eastAsia="MS Mincho" w:hAnsi="Arial" w:cs="Arial"/>
                <w:bCs/>
                <w:sz w:val="20"/>
                <w:szCs w:val="20"/>
                <w:lang w:val="en-GB"/>
              </w:rPr>
            </w:pPr>
          </w:p>
        </w:tc>
      </w:tr>
      <w:tr w:rsidR="007F7B0C" w:rsidRPr="00FB72D7" w14:paraId="4E2758BF" w14:textId="77777777">
        <w:trPr>
          <w:trHeight w:val="20"/>
          <w:jc w:val="center"/>
        </w:trPr>
        <w:tc>
          <w:tcPr>
            <w:tcW w:w="1666" w:type="pct"/>
            <w:noWrap/>
            <w:hideMark/>
          </w:tcPr>
          <w:p w14:paraId="2920D20B" w14:textId="77777777" w:rsidR="007F7B0C" w:rsidRPr="00FB72D7" w:rsidRDefault="007F7B0C" w:rsidP="007F7B0C">
            <w:pPr>
              <w:rPr>
                <w:rFonts w:ascii="Arial" w:hAnsi="Arial" w:cs="Arial"/>
                <w:b/>
                <w:sz w:val="20"/>
                <w:szCs w:val="20"/>
                <w:lang w:val="en-GB"/>
              </w:rPr>
            </w:pPr>
            <w:r w:rsidRPr="00FB72D7">
              <w:rPr>
                <w:rFonts w:ascii="Arial" w:hAnsi="Arial" w:cs="Arial"/>
                <w:b/>
                <w:sz w:val="20"/>
                <w:szCs w:val="20"/>
                <w:lang w:val="en-GB"/>
              </w:rPr>
              <w:t xml:space="preserve">9. Are the results presented clearly? </w:t>
            </w:r>
          </w:p>
          <w:p w14:paraId="6B26BF91" w14:textId="77777777" w:rsidR="007F7B0C" w:rsidRPr="00FB72D7" w:rsidRDefault="007F7B0C" w:rsidP="007F7B0C">
            <w:pPr>
              <w:rPr>
                <w:rFonts w:ascii="Arial" w:hAnsi="Arial" w:cs="Arial"/>
                <w:color w:val="404040"/>
                <w:sz w:val="20"/>
                <w:szCs w:val="20"/>
                <w:shd w:val="clear" w:color="auto" w:fill="FFFFFF"/>
                <w:lang w:val="en-GB"/>
              </w:rPr>
            </w:pPr>
            <w:r w:rsidRPr="00FB72D7">
              <w:rPr>
                <w:rFonts w:ascii="Arial" w:hAnsi="Arial" w:cs="Arial"/>
                <w:color w:val="404040"/>
                <w:sz w:val="20"/>
                <w:szCs w:val="20"/>
                <w:shd w:val="clear" w:color="auto" w:fill="FFFFFF"/>
                <w:lang w:val="en-GB"/>
              </w:rPr>
              <w:t xml:space="preserve">Rating Scale: </w:t>
            </w:r>
          </w:p>
          <w:p w14:paraId="48901A22" w14:textId="77777777" w:rsidR="007F7B0C" w:rsidRPr="00FB72D7" w:rsidRDefault="007F7B0C" w:rsidP="007F7B0C">
            <w:pPr>
              <w:rPr>
                <w:rFonts w:ascii="Arial" w:hAnsi="Arial" w:cs="Arial"/>
                <w:bCs/>
                <w:sz w:val="20"/>
                <w:szCs w:val="20"/>
                <w:lang w:val="en-GB"/>
              </w:rPr>
            </w:pPr>
            <w:r w:rsidRPr="00FB72D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4758F3" w14:textId="1E4A6C03" w:rsidR="007F7B0C" w:rsidRPr="00FB72D7" w:rsidRDefault="007F7B0C" w:rsidP="007F7B0C">
            <w:pPr>
              <w:contextualSpacing/>
              <w:rPr>
                <w:rFonts w:ascii="Arial" w:hAnsi="Arial" w:cs="Arial"/>
                <w:bCs/>
                <w:sz w:val="20"/>
                <w:szCs w:val="20"/>
                <w:lang w:val="en-GB"/>
              </w:rPr>
            </w:pPr>
            <w:r w:rsidRPr="00FB72D7">
              <w:rPr>
                <w:rFonts w:ascii="Arial" w:hAnsi="Arial" w:cs="Arial"/>
                <w:b/>
                <w:bCs/>
                <w:sz w:val="20"/>
                <w:szCs w:val="20"/>
                <w:lang w:val="en-GB"/>
              </w:rPr>
              <w:t>NA</w:t>
            </w:r>
          </w:p>
        </w:tc>
        <w:tc>
          <w:tcPr>
            <w:tcW w:w="1667" w:type="pct"/>
          </w:tcPr>
          <w:p w14:paraId="5B2C50DF" w14:textId="77777777" w:rsidR="007F7B0C" w:rsidRPr="00FB72D7" w:rsidRDefault="007F7B0C" w:rsidP="007F7B0C">
            <w:pPr>
              <w:keepNext/>
              <w:outlineLvl w:val="1"/>
              <w:rPr>
                <w:rFonts w:ascii="Arial" w:eastAsia="MS Mincho" w:hAnsi="Arial" w:cs="Arial"/>
                <w:bCs/>
                <w:sz w:val="20"/>
                <w:szCs w:val="20"/>
                <w:lang w:val="en-GB"/>
              </w:rPr>
            </w:pPr>
          </w:p>
        </w:tc>
      </w:tr>
      <w:tr w:rsidR="00311080" w:rsidRPr="00FB72D7" w14:paraId="1D07BF04" w14:textId="77777777">
        <w:trPr>
          <w:trHeight w:val="20"/>
          <w:jc w:val="center"/>
        </w:trPr>
        <w:tc>
          <w:tcPr>
            <w:tcW w:w="1666" w:type="pct"/>
            <w:noWrap/>
            <w:hideMark/>
          </w:tcPr>
          <w:p w14:paraId="56847A24" w14:textId="77777777" w:rsidR="00311080" w:rsidRPr="00FB72D7" w:rsidRDefault="00F145D0">
            <w:pPr>
              <w:rPr>
                <w:rFonts w:ascii="Arial" w:hAnsi="Arial" w:cs="Arial"/>
                <w:b/>
                <w:sz w:val="20"/>
                <w:szCs w:val="20"/>
                <w:lang w:val="en-GB"/>
              </w:rPr>
            </w:pPr>
            <w:r w:rsidRPr="00FB72D7">
              <w:rPr>
                <w:rFonts w:ascii="Arial" w:hAnsi="Arial" w:cs="Arial"/>
                <w:b/>
                <w:sz w:val="20"/>
                <w:szCs w:val="20"/>
                <w:lang w:val="en-GB"/>
              </w:rPr>
              <w:t>10. Are tables and figures clear, relevant, and necessary?</w:t>
            </w:r>
          </w:p>
          <w:p w14:paraId="334EA05A" w14:textId="77777777" w:rsidR="00311080" w:rsidRPr="00FB72D7" w:rsidRDefault="00F145D0">
            <w:pPr>
              <w:rPr>
                <w:rFonts w:ascii="Arial" w:hAnsi="Arial" w:cs="Arial"/>
                <w:color w:val="404040"/>
                <w:sz w:val="20"/>
                <w:szCs w:val="20"/>
                <w:shd w:val="clear" w:color="auto" w:fill="FFFFFF"/>
                <w:lang w:val="en-GB"/>
              </w:rPr>
            </w:pPr>
            <w:r w:rsidRPr="00FB72D7">
              <w:rPr>
                <w:rFonts w:ascii="Arial" w:hAnsi="Arial" w:cs="Arial"/>
                <w:color w:val="404040"/>
                <w:sz w:val="20"/>
                <w:szCs w:val="20"/>
                <w:shd w:val="clear" w:color="auto" w:fill="FFFFFF"/>
                <w:lang w:val="en-GB"/>
              </w:rPr>
              <w:t xml:space="preserve">Rating Scale: </w:t>
            </w:r>
          </w:p>
          <w:p w14:paraId="6A6A7E66" w14:textId="77777777" w:rsidR="00311080" w:rsidRPr="00FB72D7" w:rsidRDefault="00F145D0">
            <w:pPr>
              <w:rPr>
                <w:rFonts w:ascii="Arial" w:hAnsi="Arial" w:cs="Arial"/>
                <w:color w:val="404040"/>
                <w:sz w:val="20"/>
                <w:szCs w:val="20"/>
                <w:shd w:val="clear" w:color="auto" w:fill="FFFFFF"/>
                <w:lang w:val="en-GB"/>
              </w:rPr>
            </w:pPr>
            <w:r w:rsidRPr="00FB72D7">
              <w:rPr>
                <w:rFonts w:ascii="Arial" w:hAnsi="Arial" w:cs="Arial"/>
                <w:color w:val="404040"/>
                <w:sz w:val="20"/>
                <w:szCs w:val="20"/>
                <w:shd w:val="clear" w:color="auto" w:fill="FFFFFF"/>
                <w:lang w:val="en-GB"/>
              </w:rPr>
              <w:t>5 = Excellent 4 = Good 3 = Satisfactory 2 = Needs Improvement 1 = Poor N/A = Not Applicable</w:t>
            </w:r>
          </w:p>
          <w:p w14:paraId="128009DE" w14:textId="77777777" w:rsidR="00311080" w:rsidRPr="00FB72D7" w:rsidRDefault="00311080">
            <w:pPr>
              <w:rPr>
                <w:rFonts w:ascii="Arial" w:hAnsi="Arial" w:cs="Arial"/>
                <w:color w:val="404040"/>
                <w:sz w:val="20"/>
                <w:szCs w:val="20"/>
                <w:shd w:val="clear" w:color="auto" w:fill="FFFFFF"/>
                <w:lang w:val="en-GB"/>
              </w:rPr>
            </w:pPr>
          </w:p>
          <w:p w14:paraId="550731F5" w14:textId="77777777" w:rsidR="00311080" w:rsidRPr="00FB72D7" w:rsidRDefault="00311080">
            <w:pPr>
              <w:rPr>
                <w:rFonts w:ascii="Arial" w:hAnsi="Arial" w:cs="Arial"/>
                <w:sz w:val="20"/>
                <w:szCs w:val="20"/>
                <w:lang w:val="en-GB"/>
              </w:rPr>
            </w:pPr>
          </w:p>
        </w:tc>
        <w:tc>
          <w:tcPr>
            <w:tcW w:w="1667" w:type="pct"/>
          </w:tcPr>
          <w:p w14:paraId="10147992" w14:textId="281E681D" w:rsidR="00311080" w:rsidRPr="00FB72D7" w:rsidRDefault="007F7B0C">
            <w:pPr>
              <w:contextualSpacing/>
              <w:rPr>
                <w:rFonts w:ascii="Arial" w:hAnsi="Arial" w:cs="Arial"/>
                <w:bCs/>
                <w:sz w:val="20"/>
                <w:szCs w:val="20"/>
                <w:lang w:val="en-GB"/>
              </w:rPr>
            </w:pPr>
            <w:r w:rsidRPr="00FB72D7">
              <w:rPr>
                <w:rFonts w:ascii="Arial" w:hAnsi="Arial" w:cs="Arial"/>
                <w:b/>
                <w:bCs/>
                <w:sz w:val="20"/>
                <w:szCs w:val="20"/>
                <w:lang w:val="en-GB"/>
              </w:rPr>
              <w:t>NA</w:t>
            </w:r>
          </w:p>
        </w:tc>
        <w:tc>
          <w:tcPr>
            <w:tcW w:w="1667" w:type="pct"/>
          </w:tcPr>
          <w:p w14:paraId="7C888949" w14:textId="77777777" w:rsidR="00311080" w:rsidRPr="00FB72D7" w:rsidRDefault="00311080">
            <w:pPr>
              <w:keepNext/>
              <w:outlineLvl w:val="1"/>
              <w:rPr>
                <w:rFonts w:ascii="Arial" w:eastAsia="MS Mincho" w:hAnsi="Arial" w:cs="Arial"/>
                <w:bCs/>
                <w:sz w:val="20"/>
                <w:szCs w:val="20"/>
                <w:lang w:val="en-GB"/>
              </w:rPr>
            </w:pPr>
          </w:p>
        </w:tc>
      </w:tr>
      <w:tr w:rsidR="007F7B0C" w:rsidRPr="00FB72D7" w14:paraId="6F10D742" w14:textId="77777777">
        <w:trPr>
          <w:trHeight w:val="20"/>
          <w:jc w:val="center"/>
        </w:trPr>
        <w:tc>
          <w:tcPr>
            <w:tcW w:w="1666" w:type="pct"/>
            <w:noWrap/>
            <w:hideMark/>
          </w:tcPr>
          <w:p w14:paraId="4D37BBEB" w14:textId="77777777" w:rsidR="007F7B0C" w:rsidRPr="00FB72D7" w:rsidRDefault="007F7B0C" w:rsidP="007F7B0C">
            <w:pPr>
              <w:rPr>
                <w:rFonts w:ascii="Arial" w:hAnsi="Arial" w:cs="Arial"/>
                <w:b/>
                <w:sz w:val="20"/>
                <w:szCs w:val="20"/>
                <w:lang w:val="en-GB"/>
              </w:rPr>
            </w:pPr>
            <w:r w:rsidRPr="00FB72D7">
              <w:rPr>
                <w:rFonts w:ascii="Arial" w:hAnsi="Arial" w:cs="Arial"/>
                <w:b/>
                <w:sz w:val="20"/>
                <w:szCs w:val="20"/>
                <w:lang w:val="en-GB"/>
              </w:rPr>
              <w:t>11. Does the discussion relate findings to existing literature?</w:t>
            </w:r>
          </w:p>
          <w:p w14:paraId="6E30FA70" w14:textId="77777777" w:rsidR="007F7B0C" w:rsidRPr="00FB72D7" w:rsidRDefault="007F7B0C" w:rsidP="007F7B0C">
            <w:pPr>
              <w:rPr>
                <w:rFonts w:ascii="Arial" w:hAnsi="Arial" w:cs="Arial"/>
                <w:color w:val="404040"/>
                <w:sz w:val="20"/>
                <w:szCs w:val="20"/>
                <w:shd w:val="clear" w:color="auto" w:fill="FFFFFF"/>
                <w:lang w:val="en-GB"/>
              </w:rPr>
            </w:pPr>
            <w:r w:rsidRPr="00FB72D7">
              <w:rPr>
                <w:rFonts w:ascii="Arial" w:hAnsi="Arial" w:cs="Arial"/>
                <w:color w:val="404040"/>
                <w:sz w:val="20"/>
                <w:szCs w:val="20"/>
                <w:shd w:val="clear" w:color="auto" w:fill="FFFFFF"/>
                <w:lang w:val="en-GB"/>
              </w:rPr>
              <w:t xml:space="preserve">Rating Scale: </w:t>
            </w:r>
          </w:p>
          <w:p w14:paraId="6804933F" w14:textId="77777777" w:rsidR="007F7B0C" w:rsidRPr="00FB72D7" w:rsidRDefault="007F7B0C" w:rsidP="007F7B0C">
            <w:pPr>
              <w:rPr>
                <w:rFonts w:ascii="Arial" w:hAnsi="Arial" w:cs="Arial"/>
                <w:sz w:val="20"/>
                <w:szCs w:val="20"/>
                <w:lang w:val="en-GB"/>
              </w:rPr>
            </w:pPr>
            <w:r w:rsidRPr="00FB72D7">
              <w:rPr>
                <w:rFonts w:ascii="Arial" w:hAnsi="Arial" w:cs="Arial"/>
                <w:color w:val="404040"/>
                <w:sz w:val="20"/>
                <w:szCs w:val="20"/>
                <w:shd w:val="clear" w:color="auto" w:fill="FFFFFF"/>
                <w:lang w:val="en-GB"/>
              </w:rPr>
              <w:t xml:space="preserve">5 = Excellent 4 = Good 3 = Satisfactory 2 = </w:t>
            </w:r>
            <w:r w:rsidRPr="00FB72D7">
              <w:rPr>
                <w:rFonts w:ascii="Arial" w:hAnsi="Arial" w:cs="Arial"/>
                <w:color w:val="404040"/>
                <w:sz w:val="20"/>
                <w:szCs w:val="20"/>
                <w:shd w:val="clear" w:color="auto" w:fill="FFFFFF"/>
                <w:lang w:val="en-GB"/>
              </w:rPr>
              <w:lastRenderedPageBreak/>
              <w:t>Needs Improvement 1 = Poor N/A = Not Applicable</w:t>
            </w:r>
          </w:p>
        </w:tc>
        <w:tc>
          <w:tcPr>
            <w:tcW w:w="1667" w:type="pct"/>
          </w:tcPr>
          <w:p w14:paraId="1291BBC5" w14:textId="42C2CC96" w:rsidR="007F7B0C" w:rsidRPr="00FB72D7" w:rsidRDefault="007F7B0C" w:rsidP="007F7B0C">
            <w:pPr>
              <w:contextualSpacing/>
              <w:rPr>
                <w:rFonts w:ascii="Arial" w:hAnsi="Arial" w:cs="Arial"/>
                <w:bCs/>
                <w:sz w:val="20"/>
                <w:szCs w:val="20"/>
                <w:lang w:val="en-GB"/>
              </w:rPr>
            </w:pPr>
            <w:r w:rsidRPr="00FB72D7">
              <w:rPr>
                <w:rFonts w:ascii="Arial" w:hAnsi="Arial" w:cs="Arial"/>
                <w:b/>
                <w:bCs/>
                <w:sz w:val="20"/>
                <w:szCs w:val="20"/>
                <w:lang w:val="en-GB"/>
              </w:rPr>
              <w:lastRenderedPageBreak/>
              <w:t>NA</w:t>
            </w:r>
          </w:p>
        </w:tc>
        <w:tc>
          <w:tcPr>
            <w:tcW w:w="1667" w:type="pct"/>
          </w:tcPr>
          <w:p w14:paraId="7BDD2CE9" w14:textId="77777777" w:rsidR="007F7B0C" w:rsidRPr="00FB72D7" w:rsidRDefault="007F7B0C" w:rsidP="007F7B0C">
            <w:pPr>
              <w:keepNext/>
              <w:outlineLvl w:val="1"/>
              <w:rPr>
                <w:rFonts w:ascii="Arial" w:eastAsia="MS Mincho" w:hAnsi="Arial" w:cs="Arial"/>
                <w:bCs/>
                <w:sz w:val="20"/>
                <w:szCs w:val="20"/>
                <w:lang w:val="en-GB"/>
              </w:rPr>
            </w:pPr>
          </w:p>
        </w:tc>
      </w:tr>
      <w:tr w:rsidR="007F7B0C" w:rsidRPr="00FB72D7" w14:paraId="6C3E2DC9" w14:textId="77777777">
        <w:trPr>
          <w:trHeight w:val="20"/>
          <w:jc w:val="center"/>
        </w:trPr>
        <w:tc>
          <w:tcPr>
            <w:tcW w:w="1666" w:type="pct"/>
            <w:noWrap/>
            <w:hideMark/>
          </w:tcPr>
          <w:p w14:paraId="741EFF7A" w14:textId="77777777" w:rsidR="007F7B0C" w:rsidRPr="00FB72D7" w:rsidRDefault="007F7B0C" w:rsidP="007F7B0C">
            <w:pPr>
              <w:rPr>
                <w:rFonts w:ascii="Arial" w:hAnsi="Arial" w:cs="Arial"/>
                <w:b/>
                <w:sz w:val="20"/>
                <w:szCs w:val="20"/>
                <w:lang w:val="en-GB"/>
              </w:rPr>
            </w:pPr>
            <w:r w:rsidRPr="00FB72D7">
              <w:rPr>
                <w:rFonts w:ascii="Arial" w:hAnsi="Arial" w:cs="Arial"/>
                <w:b/>
                <w:sz w:val="20"/>
                <w:szCs w:val="20"/>
                <w:lang w:val="en-GB"/>
              </w:rPr>
              <w:t>12. Are the conclusions supported by the data?</w:t>
            </w:r>
          </w:p>
          <w:p w14:paraId="643BD8F0" w14:textId="77777777" w:rsidR="007F7B0C" w:rsidRPr="00FB72D7" w:rsidRDefault="007F7B0C" w:rsidP="007F7B0C">
            <w:pPr>
              <w:rPr>
                <w:rFonts w:ascii="Arial" w:hAnsi="Arial" w:cs="Arial"/>
                <w:color w:val="404040"/>
                <w:sz w:val="20"/>
                <w:szCs w:val="20"/>
                <w:shd w:val="clear" w:color="auto" w:fill="FFFFFF"/>
                <w:lang w:val="en-GB"/>
              </w:rPr>
            </w:pPr>
            <w:r w:rsidRPr="00FB72D7">
              <w:rPr>
                <w:rFonts w:ascii="Arial" w:hAnsi="Arial" w:cs="Arial"/>
                <w:color w:val="404040"/>
                <w:sz w:val="20"/>
                <w:szCs w:val="20"/>
                <w:shd w:val="clear" w:color="auto" w:fill="FFFFFF"/>
                <w:lang w:val="en-GB"/>
              </w:rPr>
              <w:t xml:space="preserve">Rating Scale: </w:t>
            </w:r>
          </w:p>
          <w:p w14:paraId="66FE657F" w14:textId="77777777" w:rsidR="007F7B0C" w:rsidRPr="00FB72D7" w:rsidRDefault="007F7B0C" w:rsidP="007F7B0C">
            <w:pPr>
              <w:rPr>
                <w:rFonts w:ascii="Arial" w:hAnsi="Arial" w:cs="Arial"/>
                <w:sz w:val="20"/>
                <w:szCs w:val="20"/>
                <w:lang w:val="en-GB"/>
              </w:rPr>
            </w:pPr>
            <w:r w:rsidRPr="00FB72D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88B212" w14:textId="462F6E29" w:rsidR="007F7B0C" w:rsidRPr="00FB72D7" w:rsidRDefault="007F7B0C" w:rsidP="007F7B0C">
            <w:pPr>
              <w:contextualSpacing/>
              <w:rPr>
                <w:rFonts w:ascii="Arial" w:hAnsi="Arial" w:cs="Arial"/>
                <w:bCs/>
                <w:sz w:val="20"/>
                <w:szCs w:val="20"/>
                <w:lang w:val="en-GB"/>
              </w:rPr>
            </w:pPr>
            <w:r w:rsidRPr="00FB72D7">
              <w:rPr>
                <w:rFonts w:ascii="Arial" w:hAnsi="Arial" w:cs="Arial"/>
                <w:b/>
                <w:bCs/>
                <w:sz w:val="20"/>
                <w:szCs w:val="20"/>
                <w:lang w:val="en-GB"/>
              </w:rPr>
              <w:t>NA</w:t>
            </w:r>
          </w:p>
        </w:tc>
        <w:tc>
          <w:tcPr>
            <w:tcW w:w="1667" w:type="pct"/>
          </w:tcPr>
          <w:p w14:paraId="3F243CD3" w14:textId="77777777" w:rsidR="007F7B0C" w:rsidRPr="00FB72D7" w:rsidRDefault="007F7B0C" w:rsidP="007F7B0C">
            <w:pPr>
              <w:keepNext/>
              <w:outlineLvl w:val="1"/>
              <w:rPr>
                <w:rFonts w:ascii="Arial" w:eastAsia="MS Mincho" w:hAnsi="Arial" w:cs="Arial"/>
                <w:bCs/>
                <w:sz w:val="20"/>
                <w:szCs w:val="20"/>
                <w:lang w:val="en-GB"/>
              </w:rPr>
            </w:pPr>
          </w:p>
        </w:tc>
      </w:tr>
      <w:tr w:rsidR="007F7B0C" w:rsidRPr="00FB72D7" w14:paraId="2C15811F" w14:textId="77777777">
        <w:trPr>
          <w:trHeight w:val="20"/>
          <w:jc w:val="center"/>
        </w:trPr>
        <w:tc>
          <w:tcPr>
            <w:tcW w:w="1666" w:type="pct"/>
            <w:noWrap/>
            <w:hideMark/>
          </w:tcPr>
          <w:p w14:paraId="286F6EA2" w14:textId="77777777" w:rsidR="007F7B0C" w:rsidRPr="00FB72D7" w:rsidRDefault="007F7B0C" w:rsidP="007F7B0C">
            <w:pPr>
              <w:rPr>
                <w:rFonts w:ascii="Arial" w:hAnsi="Arial" w:cs="Arial"/>
                <w:b/>
                <w:sz w:val="20"/>
                <w:szCs w:val="20"/>
                <w:lang w:val="en-GB"/>
              </w:rPr>
            </w:pPr>
            <w:r w:rsidRPr="00FB72D7">
              <w:rPr>
                <w:rFonts w:ascii="Arial" w:hAnsi="Arial" w:cs="Arial"/>
                <w:b/>
                <w:sz w:val="20"/>
                <w:szCs w:val="20"/>
                <w:lang w:val="en-GB"/>
              </w:rPr>
              <w:t>13. Are the limitations of the study discussed?</w:t>
            </w:r>
          </w:p>
          <w:p w14:paraId="55F40502" w14:textId="77777777" w:rsidR="007F7B0C" w:rsidRPr="00FB72D7" w:rsidRDefault="007F7B0C" w:rsidP="007F7B0C">
            <w:pPr>
              <w:rPr>
                <w:rFonts w:ascii="Arial" w:hAnsi="Arial" w:cs="Arial"/>
                <w:color w:val="404040"/>
                <w:sz w:val="20"/>
                <w:szCs w:val="20"/>
                <w:shd w:val="clear" w:color="auto" w:fill="FFFFFF"/>
                <w:lang w:val="en-GB"/>
              </w:rPr>
            </w:pPr>
            <w:r w:rsidRPr="00FB72D7">
              <w:rPr>
                <w:rFonts w:ascii="Arial" w:hAnsi="Arial" w:cs="Arial"/>
                <w:color w:val="404040"/>
                <w:sz w:val="20"/>
                <w:szCs w:val="20"/>
                <w:shd w:val="clear" w:color="auto" w:fill="FFFFFF"/>
                <w:lang w:val="en-GB"/>
              </w:rPr>
              <w:t xml:space="preserve">Rating Scale: </w:t>
            </w:r>
          </w:p>
          <w:p w14:paraId="0D70F47F" w14:textId="77777777" w:rsidR="007F7B0C" w:rsidRPr="00FB72D7" w:rsidRDefault="007F7B0C" w:rsidP="007F7B0C">
            <w:pPr>
              <w:rPr>
                <w:rFonts w:ascii="Arial" w:hAnsi="Arial" w:cs="Arial"/>
                <w:sz w:val="20"/>
                <w:szCs w:val="20"/>
                <w:lang w:val="en-GB"/>
              </w:rPr>
            </w:pPr>
            <w:r w:rsidRPr="00FB72D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1606CA6" w14:textId="24A1E24E" w:rsidR="007F7B0C" w:rsidRPr="00FB72D7" w:rsidRDefault="007F7B0C" w:rsidP="007F7B0C">
            <w:pPr>
              <w:contextualSpacing/>
              <w:rPr>
                <w:rFonts w:ascii="Arial" w:hAnsi="Arial" w:cs="Arial"/>
                <w:bCs/>
                <w:sz w:val="20"/>
                <w:szCs w:val="20"/>
                <w:lang w:val="en-GB"/>
              </w:rPr>
            </w:pPr>
            <w:r w:rsidRPr="00FB72D7">
              <w:rPr>
                <w:rFonts w:ascii="Arial" w:hAnsi="Arial" w:cs="Arial"/>
                <w:b/>
                <w:bCs/>
                <w:sz w:val="20"/>
                <w:szCs w:val="20"/>
                <w:lang w:val="en-GB"/>
              </w:rPr>
              <w:t>NA</w:t>
            </w:r>
          </w:p>
        </w:tc>
        <w:tc>
          <w:tcPr>
            <w:tcW w:w="1667" w:type="pct"/>
          </w:tcPr>
          <w:p w14:paraId="2B350535" w14:textId="77777777" w:rsidR="007F7B0C" w:rsidRPr="00FB72D7" w:rsidRDefault="007F7B0C" w:rsidP="007F7B0C">
            <w:pPr>
              <w:keepNext/>
              <w:outlineLvl w:val="1"/>
              <w:rPr>
                <w:rFonts w:ascii="Arial" w:eastAsia="MS Mincho" w:hAnsi="Arial" w:cs="Arial"/>
                <w:bCs/>
                <w:sz w:val="20"/>
                <w:szCs w:val="20"/>
                <w:lang w:val="en-GB"/>
              </w:rPr>
            </w:pPr>
          </w:p>
        </w:tc>
      </w:tr>
      <w:tr w:rsidR="007F7B0C" w:rsidRPr="00FB72D7" w14:paraId="78D63721" w14:textId="77777777">
        <w:trPr>
          <w:trHeight w:val="20"/>
          <w:jc w:val="center"/>
        </w:trPr>
        <w:tc>
          <w:tcPr>
            <w:tcW w:w="1666" w:type="pct"/>
            <w:noWrap/>
            <w:hideMark/>
          </w:tcPr>
          <w:p w14:paraId="500744F2" w14:textId="77777777" w:rsidR="007F7B0C" w:rsidRPr="00FB72D7" w:rsidRDefault="007F7B0C" w:rsidP="007F7B0C">
            <w:pPr>
              <w:rPr>
                <w:rFonts w:ascii="Arial" w:hAnsi="Arial" w:cs="Arial"/>
                <w:b/>
                <w:sz w:val="20"/>
                <w:szCs w:val="20"/>
                <w:lang w:val="en-GB"/>
              </w:rPr>
            </w:pPr>
            <w:r w:rsidRPr="00FB72D7">
              <w:rPr>
                <w:rFonts w:ascii="Arial" w:hAnsi="Arial" w:cs="Arial"/>
                <w:b/>
                <w:sz w:val="20"/>
                <w:szCs w:val="20"/>
                <w:lang w:val="en-GB"/>
              </w:rPr>
              <w:t>14. Are the references relevant and sufficient (in number)?</w:t>
            </w:r>
          </w:p>
          <w:p w14:paraId="41ECEB14" w14:textId="77777777" w:rsidR="007F7B0C" w:rsidRPr="00FB72D7" w:rsidRDefault="007F7B0C" w:rsidP="007F7B0C">
            <w:pPr>
              <w:rPr>
                <w:rFonts w:ascii="Arial" w:hAnsi="Arial" w:cs="Arial"/>
                <w:color w:val="404040"/>
                <w:sz w:val="20"/>
                <w:szCs w:val="20"/>
                <w:shd w:val="clear" w:color="auto" w:fill="FFFFFF"/>
                <w:lang w:val="en-GB"/>
              </w:rPr>
            </w:pPr>
            <w:r w:rsidRPr="00FB72D7">
              <w:rPr>
                <w:rFonts w:ascii="Arial" w:hAnsi="Arial" w:cs="Arial"/>
                <w:color w:val="404040"/>
                <w:sz w:val="20"/>
                <w:szCs w:val="20"/>
                <w:shd w:val="clear" w:color="auto" w:fill="FFFFFF"/>
                <w:lang w:val="en-GB"/>
              </w:rPr>
              <w:t xml:space="preserve">Rating Scale: </w:t>
            </w:r>
          </w:p>
          <w:p w14:paraId="39033F13" w14:textId="77777777" w:rsidR="007F7B0C" w:rsidRPr="00FB72D7" w:rsidRDefault="007F7B0C" w:rsidP="007F7B0C">
            <w:pPr>
              <w:rPr>
                <w:rFonts w:ascii="Arial" w:hAnsi="Arial" w:cs="Arial"/>
                <w:color w:val="404040"/>
                <w:sz w:val="20"/>
                <w:szCs w:val="20"/>
                <w:shd w:val="clear" w:color="auto" w:fill="FFFFFF"/>
                <w:lang w:val="en-GB"/>
              </w:rPr>
            </w:pPr>
            <w:r w:rsidRPr="00FB72D7">
              <w:rPr>
                <w:rFonts w:ascii="Arial" w:hAnsi="Arial" w:cs="Arial"/>
                <w:color w:val="404040"/>
                <w:sz w:val="20"/>
                <w:szCs w:val="20"/>
                <w:shd w:val="clear" w:color="auto" w:fill="FFFFFF"/>
                <w:lang w:val="en-GB"/>
              </w:rPr>
              <w:t xml:space="preserve">5 = Excellent 4 = Good 3 = Satisfactory 2 = Needs Improvement 1 = Poor </w:t>
            </w:r>
          </w:p>
          <w:p w14:paraId="4C978974" w14:textId="77777777" w:rsidR="007F7B0C" w:rsidRPr="00FB72D7" w:rsidRDefault="007F7B0C" w:rsidP="007F7B0C">
            <w:pPr>
              <w:rPr>
                <w:rFonts w:ascii="Arial" w:hAnsi="Arial" w:cs="Arial"/>
                <w:sz w:val="20"/>
                <w:szCs w:val="20"/>
                <w:lang w:val="en-GB"/>
              </w:rPr>
            </w:pPr>
            <w:r w:rsidRPr="00FB72D7">
              <w:rPr>
                <w:rFonts w:ascii="Arial" w:hAnsi="Arial" w:cs="Arial"/>
                <w:color w:val="404040"/>
                <w:sz w:val="20"/>
                <w:szCs w:val="20"/>
                <w:shd w:val="clear" w:color="auto" w:fill="FFFFFF"/>
                <w:lang w:val="en-GB"/>
              </w:rPr>
              <w:t>N/A = Not Applicable</w:t>
            </w:r>
          </w:p>
        </w:tc>
        <w:tc>
          <w:tcPr>
            <w:tcW w:w="1667" w:type="pct"/>
          </w:tcPr>
          <w:p w14:paraId="6C8100E7" w14:textId="717381C8" w:rsidR="007F7B0C" w:rsidRPr="00FB72D7" w:rsidRDefault="007F7B0C" w:rsidP="007F7B0C">
            <w:pPr>
              <w:contextualSpacing/>
              <w:rPr>
                <w:rFonts w:ascii="Arial" w:hAnsi="Arial" w:cs="Arial"/>
                <w:bCs/>
                <w:sz w:val="20"/>
                <w:szCs w:val="20"/>
                <w:lang w:val="en-GB"/>
              </w:rPr>
            </w:pPr>
            <w:r w:rsidRPr="00FB72D7">
              <w:rPr>
                <w:rFonts w:ascii="Arial" w:hAnsi="Arial" w:cs="Arial"/>
                <w:b/>
                <w:bCs/>
                <w:sz w:val="20"/>
                <w:szCs w:val="20"/>
                <w:lang w:val="en-GB"/>
              </w:rPr>
              <w:t>NA</w:t>
            </w:r>
          </w:p>
        </w:tc>
        <w:tc>
          <w:tcPr>
            <w:tcW w:w="1667" w:type="pct"/>
          </w:tcPr>
          <w:p w14:paraId="2C0C8EFC" w14:textId="77777777" w:rsidR="007F7B0C" w:rsidRPr="00FB72D7" w:rsidRDefault="007F7B0C" w:rsidP="007F7B0C">
            <w:pPr>
              <w:keepNext/>
              <w:outlineLvl w:val="1"/>
              <w:rPr>
                <w:rFonts w:ascii="Arial" w:eastAsia="MS Mincho" w:hAnsi="Arial" w:cs="Arial"/>
                <w:bCs/>
                <w:sz w:val="20"/>
                <w:szCs w:val="20"/>
                <w:lang w:val="en-GB"/>
              </w:rPr>
            </w:pPr>
          </w:p>
        </w:tc>
      </w:tr>
      <w:tr w:rsidR="007F7B0C" w:rsidRPr="00FB72D7" w14:paraId="12EDB7AF" w14:textId="77777777">
        <w:trPr>
          <w:trHeight w:val="20"/>
          <w:jc w:val="center"/>
        </w:trPr>
        <w:tc>
          <w:tcPr>
            <w:tcW w:w="1666" w:type="pct"/>
            <w:noWrap/>
            <w:hideMark/>
          </w:tcPr>
          <w:p w14:paraId="4D0DE82B" w14:textId="77777777" w:rsidR="007F7B0C" w:rsidRPr="00FB72D7" w:rsidRDefault="007F7B0C" w:rsidP="007F7B0C">
            <w:pPr>
              <w:rPr>
                <w:rFonts w:ascii="Arial" w:hAnsi="Arial" w:cs="Arial"/>
                <w:b/>
                <w:sz w:val="20"/>
                <w:szCs w:val="20"/>
                <w:lang w:val="en-GB"/>
              </w:rPr>
            </w:pPr>
            <w:r w:rsidRPr="00FB72D7">
              <w:rPr>
                <w:rFonts w:ascii="Arial" w:hAnsi="Arial" w:cs="Arial"/>
                <w:b/>
                <w:sz w:val="20"/>
                <w:szCs w:val="20"/>
                <w:lang w:val="en-GB"/>
              </w:rPr>
              <w:t>15. Is the manuscript written in clear and understandable language?</w:t>
            </w:r>
          </w:p>
          <w:p w14:paraId="2990AB24" w14:textId="77777777" w:rsidR="007F7B0C" w:rsidRPr="00FB72D7" w:rsidRDefault="007F7B0C" w:rsidP="007F7B0C">
            <w:pPr>
              <w:rPr>
                <w:rFonts w:ascii="Arial" w:hAnsi="Arial" w:cs="Arial"/>
                <w:color w:val="404040"/>
                <w:sz w:val="20"/>
                <w:szCs w:val="20"/>
                <w:shd w:val="clear" w:color="auto" w:fill="FFFFFF"/>
                <w:lang w:val="en-GB"/>
              </w:rPr>
            </w:pPr>
            <w:r w:rsidRPr="00FB72D7">
              <w:rPr>
                <w:rFonts w:ascii="Arial" w:hAnsi="Arial" w:cs="Arial"/>
                <w:color w:val="404040"/>
                <w:sz w:val="20"/>
                <w:szCs w:val="20"/>
                <w:shd w:val="clear" w:color="auto" w:fill="FFFFFF"/>
                <w:lang w:val="en-GB"/>
              </w:rPr>
              <w:t xml:space="preserve">Rating Scale: </w:t>
            </w:r>
          </w:p>
          <w:p w14:paraId="2E023EAC" w14:textId="77777777" w:rsidR="007F7B0C" w:rsidRPr="00FB72D7" w:rsidRDefault="007F7B0C" w:rsidP="007F7B0C">
            <w:pPr>
              <w:rPr>
                <w:rFonts w:ascii="Arial" w:hAnsi="Arial" w:cs="Arial"/>
                <w:color w:val="404040"/>
                <w:sz w:val="20"/>
                <w:szCs w:val="20"/>
                <w:shd w:val="clear" w:color="auto" w:fill="FFFFFF"/>
                <w:lang w:val="en-GB"/>
              </w:rPr>
            </w:pPr>
            <w:r w:rsidRPr="00FB72D7">
              <w:rPr>
                <w:rFonts w:ascii="Arial" w:hAnsi="Arial" w:cs="Arial"/>
                <w:color w:val="404040"/>
                <w:sz w:val="20"/>
                <w:szCs w:val="20"/>
                <w:shd w:val="clear" w:color="auto" w:fill="FFFFFF"/>
                <w:lang w:val="en-GB"/>
              </w:rPr>
              <w:t xml:space="preserve">5 = Excellent 4 = Good 3 = Satisfactory 2 = Needs Improvement 1 = Poor </w:t>
            </w:r>
          </w:p>
          <w:p w14:paraId="272B27F9" w14:textId="77777777" w:rsidR="007F7B0C" w:rsidRPr="00FB72D7" w:rsidRDefault="007F7B0C" w:rsidP="007F7B0C">
            <w:pPr>
              <w:rPr>
                <w:rFonts w:ascii="Arial" w:hAnsi="Arial" w:cs="Arial"/>
                <w:sz w:val="20"/>
                <w:szCs w:val="20"/>
                <w:lang w:val="en-GB"/>
              </w:rPr>
            </w:pPr>
            <w:r w:rsidRPr="00FB72D7">
              <w:rPr>
                <w:rFonts w:ascii="Arial" w:hAnsi="Arial" w:cs="Arial"/>
                <w:color w:val="404040"/>
                <w:sz w:val="20"/>
                <w:szCs w:val="20"/>
                <w:shd w:val="clear" w:color="auto" w:fill="FFFFFF"/>
                <w:lang w:val="en-GB"/>
              </w:rPr>
              <w:t>N/A = Not Applicable</w:t>
            </w:r>
          </w:p>
        </w:tc>
        <w:tc>
          <w:tcPr>
            <w:tcW w:w="1667" w:type="pct"/>
          </w:tcPr>
          <w:p w14:paraId="3DA94CFB" w14:textId="7746BF61" w:rsidR="007F7B0C" w:rsidRPr="00FB72D7" w:rsidRDefault="007F7B0C" w:rsidP="007F7B0C">
            <w:pPr>
              <w:contextualSpacing/>
              <w:rPr>
                <w:rFonts w:ascii="Arial" w:hAnsi="Arial" w:cs="Arial"/>
                <w:bCs/>
                <w:sz w:val="20"/>
                <w:szCs w:val="20"/>
                <w:lang w:val="en-GB"/>
              </w:rPr>
            </w:pPr>
            <w:r w:rsidRPr="00FB72D7">
              <w:rPr>
                <w:rFonts w:ascii="Arial" w:hAnsi="Arial" w:cs="Arial"/>
                <w:b/>
                <w:bCs/>
                <w:sz w:val="20"/>
                <w:szCs w:val="20"/>
                <w:lang w:val="en-GB"/>
              </w:rPr>
              <w:t>NA</w:t>
            </w:r>
          </w:p>
        </w:tc>
        <w:tc>
          <w:tcPr>
            <w:tcW w:w="1667" w:type="pct"/>
          </w:tcPr>
          <w:p w14:paraId="22FB04A3" w14:textId="77777777" w:rsidR="007F7B0C" w:rsidRPr="00FB72D7" w:rsidRDefault="007F7B0C" w:rsidP="007F7B0C">
            <w:pPr>
              <w:keepNext/>
              <w:outlineLvl w:val="1"/>
              <w:rPr>
                <w:rFonts w:ascii="Arial" w:eastAsia="MS Mincho" w:hAnsi="Arial" w:cs="Arial"/>
                <w:bCs/>
                <w:sz w:val="20"/>
                <w:szCs w:val="20"/>
                <w:lang w:val="en-GB"/>
              </w:rPr>
            </w:pPr>
          </w:p>
        </w:tc>
      </w:tr>
    </w:tbl>
    <w:p w14:paraId="44AC7F94" w14:textId="77777777" w:rsidR="00311080" w:rsidRPr="00FB72D7" w:rsidRDefault="00311080">
      <w:pPr>
        <w:jc w:val="both"/>
        <w:rPr>
          <w:rFonts w:ascii="Arial" w:eastAsia="MS Mincho" w:hAnsi="Arial" w:cs="Arial"/>
          <w:b/>
          <w:bCs/>
          <w:sz w:val="20"/>
          <w:szCs w:val="20"/>
          <w:u w:val="single"/>
          <w:lang w:val="en-GB" w:eastAsia="x-none"/>
        </w:rPr>
      </w:pPr>
    </w:p>
    <w:p w14:paraId="2F14B9C0" w14:textId="77777777" w:rsidR="00311080" w:rsidRPr="00FB72D7" w:rsidRDefault="00F145D0">
      <w:pPr>
        <w:keepNext/>
        <w:outlineLvl w:val="1"/>
        <w:rPr>
          <w:rFonts w:ascii="Arial" w:eastAsia="MS Mincho" w:hAnsi="Arial" w:cs="Arial"/>
          <w:b/>
          <w:bCs/>
          <w:sz w:val="20"/>
          <w:szCs w:val="20"/>
          <w:u w:val="single"/>
          <w:lang w:val="en-GB"/>
        </w:rPr>
      </w:pPr>
      <w:r w:rsidRPr="00FB72D7">
        <w:rPr>
          <w:rFonts w:ascii="Arial" w:eastAsia="MS Mincho" w:hAnsi="Arial" w:cs="Arial"/>
          <w:b/>
          <w:bCs/>
          <w:sz w:val="20"/>
          <w:szCs w:val="20"/>
          <w:highlight w:val="yellow"/>
          <w:u w:val="single"/>
          <w:lang w:val="en-GB"/>
        </w:rPr>
        <w:t>PART 2.2 (Subjective Evaluation)</w:t>
      </w:r>
    </w:p>
    <w:p w14:paraId="4926CB86" w14:textId="77777777" w:rsidR="00311080" w:rsidRPr="00FB72D7" w:rsidRDefault="0031108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11080" w:rsidRPr="00FB72D7" w14:paraId="76FCA84D" w14:textId="77777777">
        <w:trPr>
          <w:trHeight w:val="20"/>
          <w:jc w:val="center"/>
        </w:trPr>
        <w:tc>
          <w:tcPr>
            <w:tcW w:w="1666" w:type="pct"/>
            <w:noWrap/>
          </w:tcPr>
          <w:p w14:paraId="705AA62C" w14:textId="77777777" w:rsidR="00311080" w:rsidRPr="00FB72D7" w:rsidRDefault="00311080">
            <w:pPr>
              <w:keepNext/>
              <w:outlineLvl w:val="1"/>
              <w:rPr>
                <w:rFonts w:ascii="Arial" w:eastAsia="MS Mincho" w:hAnsi="Arial" w:cs="Arial"/>
                <w:b/>
                <w:bCs/>
                <w:sz w:val="20"/>
                <w:szCs w:val="20"/>
                <w:lang w:val="en-GB"/>
              </w:rPr>
            </w:pPr>
          </w:p>
        </w:tc>
        <w:tc>
          <w:tcPr>
            <w:tcW w:w="1667" w:type="pct"/>
          </w:tcPr>
          <w:p w14:paraId="60A5E5A9" w14:textId="77777777" w:rsidR="00311080" w:rsidRPr="00FB72D7" w:rsidRDefault="00F145D0">
            <w:pPr>
              <w:keepNext/>
              <w:outlineLvl w:val="1"/>
              <w:rPr>
                <w:rFonts w:ascii="Arial" w:eastAsia="MS Mincho" w:hAnsi="Arial" w:cs="Arial"/>
                <w:b/>
                <w:bCs/>
                <w:sz w:val="20"/>
                <w:szCs w:val="20"/>
                <w:lang w:val="en-GB"/>
              </w:rPr>
            </w:pPr>
            <w:r w:rsidRPr="00FB72D7">
              <w:rPr>
                <w:rFonts w:ascii="Arial" w:eastAsia="MS Mincho" w:hAnsi="Arial" w:cs="Arial"/>
                <w:b/>
                <w:bCs/>
                <w:sz w:val="20"/>
                <w:szCs w:val="20"/>
                <w:lang w:val="en-GB"/>
              </w:rPr>
              <w:t>Reviewer’s comment</w:t>
            </w:r>
          </w:p>
          <w:p w14:paraId="57687203" w14:textId="77777777" w:rsidR="00311080" w:rsidRPr="00FB72D7" w:rsidRDefault="00311080">
            <w:pPr>
              <w:rPr>
                <w:rFonts w:ascii="Arial" w:hAnsi="Arial" w:cs="Arial"/>
                <w:sz w:val="20"/>
                <w:szCs w:val="20"/>
                <w:lang w:val="en-GB"/>
              </w:rPr>
            </w:pPr>
          </w:p>
        </w:tc>
        <w:tc>
          <w:tcPr>
            <w:tcW w:w="1667" w:type="pct"/>
          </w:tcPr>
          <w:p w14:paraId="5CEAD353" w14:textId="77777777" w:rsidR="00311080" w:rsidRPr="00FB72D7" w:rsidRDefault="00F145D0">
            <w:pPr>
              <w:spacing w:after="160" w:line="256" w:lineRule="auto"/>
              <w:rPr>
                <w:rFonts w:ascii="Arial" w:eastAsia="Calibri" w:hAnsi="Arial" w:cs="Arial"/>
                <w:kern w:val="2"/>
                <w:sz w:val="20"/>
                <w:szCs w:val="20"/>
                <w:lang w:val="en-IN"/>
              </w:rPr>
            </w:pPr>
            <w:r w:rsidRPr="00FB72D7">
              <w:rPr>
                <w:rFonts w:ascii="Arial" w:eastAsia="Calibri" w:hAnsi="Arial" w:cs="Arial"/>
                <w:b/>
                <w:kern w:val="2"/>
                <w:sz w:val="20"/>
                <w:szCs w:val="20"/>
                <w:lang w:val="en-IN"/>
              </w:rPr>
              <w:t>Author’s Feedback</w:t>
            </w:r>
            <w:r w:rsidRPr="00FB72D7">
              <w:rPr>
                <w:rFonts w:ascii="Arial" w:eastAsia="Calibri" w:hAnsi="Arial" w:cs="Arial"/>
                <w:kern w:val="2"/>
                <w:sz w:val="20"/>
                <w:szCs w:val="20"/>
                <w:lang w:val="en-IN"/>
              </w:rPr>
              <w:t xml:space="preserve"> </w:t>
            </w:r>
            <w:r w:rsidRPr="00FB72D7">
              <w:rPr>
                <w:rFonts w:ascii="Arial" w:eastAsia="Calibri" w:hAnsi="Arial" w:cs="Arial"/>
                <w:kern w:val="2"/>
                <w:sz w:val="20"/>
                <w:szCs w:val="20"/>
                <w:highlight w:val="yellow"/>
                <w:lang w:val="en-IN"/>
              </w:rPr>
              <w:t>(It is mandatory that authors should write his/her feedback here)</w:t>
            </w:r>
          </w:p>
          <w:p w14:paraId="37BA091E" w14:textId="77777777" w:rsidR="00311080" w:rsidRPr="00FB72D7" w:rsidRDefault="00311080">
            <w:pPr>
              <w:keepNext/>
              <w:outlineLvl w:val="1"/>
              <w:rPr>
                <w:rFonts w:ascii="Arial" w:eastAsia="MS Mincho" w:hAnsi="Arial" w:cs="Arial"/>
                <w:bCs/>
                <w:sz w:val="20"/>
                <w:szCs w:val="20"/>
                <w:lang w:val="en-GB"/>
              </w:rPr>
            </w:pPr>
          </w:p>
        </w:tc>
      </w:tr>
      <w:tr w:rsidR="00311080" w:rsidRPr="00FB72D7" w14:paraId="54DEF1F9" w14:textId="77777777">
        <w:trPr>
          <w:trHeight w:val="20"/>
          <w:jc w:val="center"/>
        </w:trPr>
        <w:tc>
          <w:tcPr>
            <w:tcW w:w="1666" w:type="pct"/>
            <w:noWrap/>
          </w:tcPr>
          <w:p w14:paraId="55D17B19" w14:textId="77777777" w:rsidR="00311080" w:rsidRPr="00FB72D7" w:rsidRDefault="00F145D0">
            <w:pPr>
              <w:rPr>
                <w:rFonts w:ascii="Arial" w:hAnsi="Arial" w:cs="Arial"/>
                <w:b/>
                <w:bCs/>
                <w:sz w:val="20"/>
                <w:szCs w:val="20"/>
                <w:lang w:val="en-GB"/>
              </w:rPr>
            </w:pPr>
            <w:r w:rsidRPr="00FB72D7">
              <w:rPr>
                <w:rFonts w:ascii="Arial" w:hAnsi="Arial" w:cs="Arial"/>
                <w:b/>
                <w:bCs/>
                <w:sz w:val="20"/>
                <w:szCs w:val="20"/>
                <w:lang w:val="en-GB"/>
              </w:rPr>
              <w:t>Is the title of the article suitable?</w:t>
            </w:r>
          </w:p>
          <w:p w14:paraId="606C41ED" w14:textId="77777777" w:rsidR="00311080" w:rsidRPr="00FB72D7" w:rsidRDefault="00311080">
            <w:pPr>
              <w:rPr>
                <w:rFonts w:ascii="Arial" w:hAnsi="Arial" w:cs="Arial"/>
                <w:bCs/>
                <w:sz w:val="20"/>
                <w:szCs w:val="20"/>
                <w:lang w:val="en-GB"/>
              </w:rPr>
            </w:pPr>
          </w:p>
          <w:p w14:paraId="342A04C1" w14:textId="77777777" w:rsidR="00311080" w:rsidRPr="00FB72D7" w:rsidRDefault="00F145D0">
            <w:pPr>
              <w:rPr>
                <w:rFonts w:ascii="Arial" w:hAnsi="Arial" w:cs="Arial"/>
                <w:bCs/>
                <w:sz w:val="20"/>
                <w:szCs w:val="20"/>
                <w:lang w:val="en-GB"/>
              </w:rPr>
            </w:pPr>
            <w:r w:rsidRPr="00FB72D7">
              <w:rPr>
                <w:rFonts w:ascii="Arial" w:hAnsi="Arial" w:cs="Arial"/>
                <w:bCs/>
                <w:sz w:val="20"/>
                <w:szCs w:val="20"/>
                <w:lang w:val="en-GB"/>
              </w:rPr>
              <w:t>If your answer is NO, please provide a brief, clear suggestion for improvement.</w:t>
            </w:r>
          </w:p>
          <w:p w14:paraId="4B0529EB" w14:textId="77777777" w:rsidR="00311080" w:rsidRPr="00FB72D7" w:rsidRDefault="00311080">
            <w:pPr>
              <w:rPr>
                <w:rFonts w:ascii="Arial" w:hAnsi="Arial" w:cs="Arial"/>
                <w:sz w:val="20"/>
                <w:szCs w:val="20"/>
                <w:u w:val="single"/>
                <w:lang w:val="en-GB"/>
              </w:rPr>
            </w:pPr>
          </w:p>
        </w:tc>
        <w:tc>
          <w:tcPr>
            <w:tcW w:w="1667" w:type="pct"/>
          </w:tcPr>
          <w:p w14:paraId="2025F2FE" w14:textId="77777777" w:rsidR="00311080" w:rsidRPr="00FB72D7" w:rsidRDefault="00311080">
            <w:pPr>
              <w:ind w:left="360"/>
              <w:rPr>
                <w:rFonts w:ascii="Arial" w:hAnsi="Arial" w:cs="Arial"/>
                <w:b/>
                <w:bCs/>
                <w:sz w:val="20"/>
                <w:szCs w:val="20"/>
                <w:lang w:val="en-GB"/>
              </w:rPr>
            </w:pPr>
          </w:p>
        </w:tc>
        <w:tc>
          <w:tcPr>
            <w:tcW w:w="1667" w:type="pct"/>
          </w:tcPr>
          <w:p w14:paraId="6AE7ACD9" w14:textId="77777777" w:rsidR="00311080" w:rsidRPr="00FB72D7" w:rsidRDefault="00311080">
            <w:pPr>
              <w:keepNext/>
              <w:outlineLvl w:val="1"/>
              <w:rPr>
                <w:rFonts w:ascii="Arial" w:eastAsia="MS Mincho" w:hAnsi="Arial" w:cs="Arial"/>
                <w:bCs/>
                <w:sz w:val="20"/>
                <w:szCs w:val="20"/>
                <w:lang w:val="en-GB"/>
              </w:rPr>
            </w:pPr>
          </w:p>
        </w:tc>
      </w:tr>
      <w:tr w:rsidR="00311080" w:rsidRPr="00FB72D7" w14:paraId="2134151D" w14:textId="77777777">
        <w:trPr>
          <w:trHeight w:val="20"/>
          <w:jc w:val="center"/>
        </w:trPr>
        <w:tc>
          <w:tcPr>
            <w:tcW w:w="1666" w:type="pct"/>
            <w:noWrap/>
          </w:tcPr>
          <w:p w14:paraId="07F5C217" w14:textId="77777777" w:rsidR="00311080" w:rsidRPr="00FB72D7" w:rsidRDefault="00F145D0">
            <w:pPr>
              <w:keepNext/>
              <w:outlineLvl w:val="1"/>
              <w:rPr>
                <w:rFonts w:ascii="Arial" w:eastAsia="MS Mincho" w:hAnsi="Arial" w:cs="Arial"/>
                <w:b/>
                <w:bCs/>
                <w:sz w:val="20"/>
                <w:szCs w:val="20"/>
                <w:lang w:val="en-GB"/>
              </w:rPr>
            </w:pPr>
            <w:r w:rsidRPr="00FB72D7">
              <w:rPr>
                <w:rFonts w:ascii="Arial" w:eastAsia="MS Mincho" w:hAnsi="Arial" w:cs="Arial"/>
                <w:b/>
                <w:bCs/>
                <w:sz w:val="20"/>
                <w:szCs w:val="20"/>
                <w:lang w:val="en-GB"/>
              </w:rPr>
              <w:lastRenderedPageBreak/>
              <w:t xml:space="preserve">Is the abstract of the article comprehensive? </w:t>
            </w:r>
          </w:p>
          <w:p w14:paraId="7A239DA8" w14:textId="77777777" w:rsidR="00311080" w:rsidRPr="00FB72D7" w:rsidRDefault="00F145D0">
            <w:pPr>
              <w:rPr>
                <w:rFonts w:ascii="Arial" w:hAnsi="Arial" w:cs="Arial"/>
                <w:bCs/>
                <w:sz w:val="20"/>
                <w:szCs w:val="20"/>
                <w:lang w:val="en-GB"/>
              </w:rPr>
            </w:pPr>
            <w:r w:rsidRPr="00FB72D7">
              <w:rPr>
                <w:rFonts w:ascii="Arial" w:hAnsi="Arial" w:cs="Arial"/>
                <w:bCs/>
                <w:sz w:val="20"/>
                <w:szCs w:val="20"/>
                <w:lang w:val="en-GB"/>
              </w:rPr>
              <w:t>s</w:t>
            </w:r>
          </w:p>
          <w:p w14:paraId="436423CD" w14:textId="77777777" w:rsidR="00311080" w:rsidRPr="00FB72D7" w:rsidRDefault="00F145D0">
            <w:pPr>
              <w:rPr>
                <w:rFonts w:ascii="Arial" w:hAnsi="Arial" w:cs="Arial"/>
                <w:bCs/>
                <w:sz w:val="20"/>
                <w:szCs w:val="20"/>
                <w:lang w:val="en-GB"/>
              </w:rPr>
            </w:pPr>
            <w:r w:rsidRPr="00FB72D7">
              <w:rPr>
                <w:rFonts w:ascii="Arial" w:hAnsi="Arial" w:cs="Arial"/>
                <w:bCs/>
                <w:sz w:val="20"/>
                <w:szCs w:val="20"/>
                <w:lang w:val="en-GB"/>
              </w:rPr>
              <w:t>If your answer is NO, please provide a brief, clear suggestion for improvement.</w:t>
            </w:r>
          </w:p>
          <w:p w14:paraId="73BE4D5B" w14:textId="77777777" w:rsidR="00311080" w:rsidRPr="00FB72D7" w:rsidRDefault="00311080">
            <w:pPr>
              <w:rPr>
                <w:rFonts w:ascii="Arial" w:hAnsi="Arial" w:cs="Arial"/>
                <w:sz w:val="20"/>
                <w:szCs w:val="20"/>
                <w:lang w:val="en-GB"/>
              </w:rPr>
            </w:pPr>
          </w:p>
        </w:tc>
        <w:tc>
          <w:tcPr>
            <w:tcW w:w="1667" w:type="pct"/>
          </w:tcPr>
          <w:p w14:paraId="66AA8CC0" w14:textId="77777777" w:rsidR="00311080" w:rsidRPr="00FB72D7" w:rsidRDefault="00311080">
            <w:pPr>
              <w:ind w:left="360"/>
              <w:rPr>
                <w:rFonts w:ascii="Arial" w:hAnsi="Arial" w:cs="Arial"/>
                <w:b/>
                <w:bCs/>
                <w:sz w:val="20"/>
                <w:szCs w:val="20"/>
                <w:lang w:val="en-GB"/>
              </w:rPr>
            </w:pPr>
          </w:p>
        </w:tc>
        <w:tc>
          <w:tcPr>
            <w:tcW w:w="1667" w:type="pct"/>
          </w:tcPr>
          <w:p w14:paraId="37E682C8" w14:textId="77777777" w:rsidR="00311080" w:rsidRPr="00FB72D7" w:rsidRDefault="00311080">
            <w:pPr>
              <w:keepNext/>
              <w:outlineLvl w:val="1"/>
              <w:rPr>
                <w:rFonts w:ascii="Arial" w:eastAsia="MS Mincho" w:hAnsi="Arial" w:cs="Arial"/>
                <w:bCs/>
                <w:sz w:val="20"/>
                <w:szCs w:val="20"/>
                <w:lang w:val="en-GB"/>
              </w:rPr>
            </w:pPr>
          </w:p>
        </w:tc>
      </w:tr>
      <w:tr w:rsidR="00311080" w:rsidRPr="00FB72D7" w14:paraId="305CC269" w14:textId="77777777">
        <w:trPr>
          <w:trHeight w:val="20"/>
          <w:jc w:val="center"/>
        </w:trPr>
        <w:tc>
          <w:tcPr>
            <w:tcW w:w="1666" w:type="pct"/>
            <w:noWrap/>
            <w:hideMark/>
          </w:tcPr>
          <w:p w14:paraId="661AC6EF" w14:textId="77777777" w:rsidR="00311080" w:rsidRPr="00FB72D7" w:rsidRDefault="00F145D0">
            <w:pPr>
              <w:keepNext/>
              <w:outlineLvl w:val="1"/>
              <w:rPr>
                <w:rFonts w:ascii="Arial" w:eastAsia="MS Mincho" w:hAnsi="Arial" w:cs="Arial"/>
                <w:bCs/>
                <w:sz w:val="20"/>
                <w:szCs w:val="20"/>
                <w:lang w:val="en-GB"/>
              </w:rPr>
            </w:pPr>
            <w:r w:rsidRPr="00FB72D7">
              <w:rPr>
                <w:rFonts w:ascii="Arial" w:eastAsia="MS Mincho" w:hAnsi="Arial" w:cs="Arial"/>
                <w:b/>
                <w:bCs/>
                <w:sz w:val="20"/>
                <w:szCs w:val="20"/>
                <w:lang w:val="en-GB"/>
              </w:rPr>
              <w:t xml:space="preserve">Is the manuscript scientifically correct? </w:t>
            </w:r>
            <w:r w:rsidRPr="00FB72D7">
              <w:rPr>
                <w:rFonts w:ascii="Arial" w:eastAsia="MS Mincho" w:hAnsi="Arial" w:cs="Arial"/>
                <w:b/>
                <w:bCs/>
                <w:sz w:val="20"/>
                <w:szCs w:val="20"/>
                <w:lang w:val="en-GB"/>
              </w:rPr>
              <w:br/>
            </w:r>
          </w:p>
          <w:p w14:paraId="2C4EB104" w14:textId="77777777" w:rsidR="00311080" w:rsidRPr="00FB72D7" w:rsidRDefault="00F145D0">
            <w:pPr>
              <w:rPr>
                <w:rFonts w:ascii="Arial" w:hAnsi="Arial" w:cs="Arial"/>
                <w:bCs/>
                <w:sz w:val="20"/>
                <w:szCs w:val="20"/>
                <w:lang w:val="en-GB"/>
              </w:rPr>
            </w:pPr>
            <w:r w:rsidRPr="00FB72D7">
              <w:rPr>
                <w:rFonts w:ascii="Arial" w:hAnsi="Arial" w:cs="Arial"/>
                <w:bCs/>
                <w:sz w:val="20"/>
                <w:szCs w:val="20"/>
                <w:lang w:val="en-GB"/>
              </w:rPr>
              <w:t>If your answer is NO, please provide a brief, clear suggestion for improvement</w:t>
            </w:r>
          </w:p>
          <w:p w14:paraId="61E9B966" w14:textId="77777777" w:rsidR="00311080" w:rsidRPr="00FB72D7" w:rsidRDefault="00F145D0">
            <w:pPr>
              <w:rPr>
                <w:rFonts w:ascii="Arial" w:hAnsi="Arial" w:cs="Arial"/>
                <w:b/>
                <w:sz w:val="20"/>
                <w:szCs w:val="20"/>
                <w:lang w:val="en-GB"/>
              </w:rPr>
            </w:pPr>
            <w:r w:rsidRPr="00FB72D7">
              <w:rPr>
                <w:rFonts w:ascii="Arial" w:hAnsi="Arial" w:cs="Arial"/>
                <w:bCs/>
                <w:sz w:val="20"/>
                <w:szCs w:val="20"/>
                <w:lang w:val="en-GB"/>
              </w:rPr>
              <w:t>.</w:t>
            </w:r>
          </w:p>
        </w:tc>
        <w:tc>
          <w:tcPr>
            <w:tcW w:w="1667" w:type="pct"/>
          </w:tcPr>
          <w:p w14:paraId="303AA7A4" w14:textId="77777777" w:rsidR="000A0A7E" w:rsidRPr="00FB72D7" w:rsidRDefault="000A0A7E" w:rsidP="000A0A7E">
            <w:pPr>
              <w:pStyle w:val="a0"/>
              <w:suppressAutoHyphens/>
              <w:bidi w:val="0"/>
              <w:spacing w:before="0" w:after="240" w:line="240" w:lineRule="auto"/>
              <w:rPr>
                <w:rFonts w:ascii="Arial" w:eastAsia="Times New Roman" w:hAnsi="Arial" w:cs="Arial"/>
                <w:sz w:val="20"/>
                <w:szCs w:val="20"/>
              </w:rPr>
            </w:pPr>
            <w:r w:rsidRPr="00FB72D7">
              <w:rPr>
                <w:rFonts w:ascii="Arial" w:hAnsi="Arial" w:cs="Arial"/>
                <w:sz w:val="20"/>
                <w:szCs w:val="20"/>
              </w:rPr>
              <w:t>After carefully reviewing the manuscript, I find that the study has potential scientific value. However, several important issues should be addressed before the manuscript can be considered for publication.</w:t>
            </w:r>
          </w:p>
          <w:p w14:paraId="553E06CF" w14:textId="77777777" w:rsidR="000A0A7E" w:rsidRPr="00FB72D7" w:rsidRDefault="000A0A7E" w:rsidP="000A0A7E">
            <w:pPr>
              <w:pStyle w:val="a0"/>
              <w:suppressAutoHyphens/>
              <w:bidi w:val="0"/>
              <w:spacing w:before="0" w:after="240" w:line="240" w:lineRule="auto"/>
              <w:rPr>
                <w:rFonts w:ascii="Arial" w:eastAsia="Times New Roman" w:hAnsi="Arial" w:cs="Arial"/>
                <w:sz w:val="20"/>
                <w:szCs w:val="20"/>
              </w:rPr>
            </w:pPr>
            <w:r w:rsidRPr="00FB72D7">
              <w:rPr>
                <w:rFonts w:ascii="Arial" w:hAnsi="Arial" w:cs="Arial"/>
                <w:b/>
                <w:bCs/>
                <w:sz w:val="20"/>
                <w:szCs w:val="20"/>
              </w:rPr>
              <w:t>Major Comments:</w:t>
            </w:r>
          </w:p>
          <w:p w14:paraId="479810EF" w14:textId="77777777" w:rsidR="000A0A7E" w:rsidRPr="00FB72D7" w:rsidRDefault="000A0A7E" w:rsidP="000A0A7E">
            <w:pPr>
              <w:pStyle w:val="a0"/>
              <w:numPr>
                <w:ilvl w:val="0"/>
                <w:numId w:val="14"/>
              </w:numPr>
              <w:suppressAutoHyphens/>
              <w:bidi w:val="0"/>
              <w:spacing w:before="0" w:line="240" w:lineRule="auto"/>
              <w:rPr>
                <w:rFonts w:ascii="Arial" w:hAnsi="Arial" w:cs="Arial"/>
                <w:sz w:val="20"/>
                <w:szCs w:val="20"/>
              </w:rPr>
            </w:pPr>
            <w:r w:rsidRPr="00FB72D7">
              <w:rPr>
                <w:rFonts w:ascii="Arial" w:hAnsi="Arial" w:cs="Arial"/>
                <w:b/>
                <w:bCs/>
                <w:sz w:val="20"/>
                <w:szCs w:val="20"/>
              </w:rPr>
              <w:t>Anthocyanin retention:</w:t>
            </w:r>
            <w:r w:rsidRPr="00FB72D7">
              <w:rPr>
                <w:rFonts w:ascii="Arial" w:eastAsia="Times New Roman" w:hAnsi="Arial" w:cs="Arial"/>
                <w:sz w:val="20"/>
                <w:szCs w:val="20"/>
              </w:rPr>
              <w:br/>
            </w:r>
            <w:r w:rsidRPr="00FB72D7">
              <w:rPr>
                <w:rFonts w:ascii="Arial" w:hAnsi="Arial" w:cs="Arial"/>
                <w:sz w:val="20"/>
                <w:szCs w:val="20"/>
              </w:rPr>
              <w:t>There appears to be a clear inconsistency in the calculation of anthocyanin retention. The amount of anthocyanins added with the extract does not appear to correspond to the amount reported in the final candy. The authors should recalculate the anthocyanin retention and clearly provide the extract concentration, amount of extract added, dilution factors, and final sample weight used in the calculation.</w:t>
            </w:r>
          </w:p>
          <w:p w14:paraId="2FCE8395" w14:textId="77777777" w:rsidR="000A0A7E" w:rsidRPr="00FB72D7" w:rsidRDefault="000A0A7E" w:rsidP="000A0A7E">
            <w:pPr>
              <w:pStyle w:val="a0"/>
              <w:numPr>
                <w:ilvl w:val="0"/>
                <w:numId w:val="14"/>
              </w:numPr>
              <w:suppressAutoHyphens/>
              <w:bidi w:val="0"/>
              <w:spacing w:before="0" w:line="240" w:lineRule="auto"/>
              <w:rPr>
                <w:rFonts w:ascii="Arial" w:hAnsi="Arial" w:cs="Arial"/>
                <w:sz w:val="20"/>
                <w:szCs w:val="20"/>
              </w:rPr>
            </w:pPr>
            <w:r w:rsidRPr="00FB72D7">
              <w:rPr>
                <w:rFonts w:ascii="Arial" w:hAnsi="Arial" w:cs="Arial"/>
                <w:b/>
                <w:bCs/>
                <w:sz w:val="20"/>
                <w:szCs w:val="20"/>
              </w:rPr>
              <w:t>Control and comparison:</w:t>
            </w:r>
            <w:r w:rsidRPr="00FB72D7">
              <w:rPr>
                <w:rFonts w:ascii="Arial" w:eastAsia="Times New Roman" w:hAnsi="Arial" w:cs="Arial"/>
                <w:sz w:val="20"/>
                <w:szCs w:val="20"/>
              </w:rPr>
              <w:br/>
            </w:r>
            <w:r w:rsidRPr="00FB72D7">
              <w:rPr>
                <w:rFonts w:ascii="Arial" w:hAnsi="Arial" w:cs="Arial"/>
                <w:sz w:val="20"/>
                <w:szCs w:val="20"/>
              </w:rPr>
              <w:t>An appropriate control should be clearly described or included. Ideally, the candy containing the extract should be compared with a candy without added color and/or a candy containing a synthetic colorant.</w:t>
            </w:r>
          </w:p>
          <w:p w14:paraId="209AAE0B" w14:textId="77777777" w:rsidR="000A0A7E" w:rsidRPr="00FB72D7" w:rsidRDefault="000A0A7E" w:rsidP="000A0A7E">
            <w:pPr>
              <w:pStyle w:val="a0"/>
              <w:numPr>
                <w:ilvl w:val="0"/>
                <w:numId w:val="14"/>
              </w:numPr>
              <w:suppressAutoHyphens/>
              <w:bidi w:val="0"/>
              <w:spacing w:before="0" w:line="240" w:lineRule="auto"/>
              <w:rPr>
                <w:rFonts w:ascii="Arial" w:hAnsi="Arial" w:cs="Arial"/>
                <w:sz w:val="20"/>
                <w:szCs w:val="20"/>
              </w:rPr>
            </w:pPr>
            <w:r w:rsidRPr="00FB72D7">
              <w:rPr>
                <w:rFonts w:ascii="Arial" w:hAnsi="Arial" w:cs="Arial"/>
                <w:b/>
                <w:bCs/>
                <w:sz w:val="20"/>
                <w:szCs w:val="20"/>
              </w:rPr>
              <w:t>Experimental replicates and statistical analysis:</w:t>
            </w:r>
            <w:r w:rsidRPr="00FB72D7">
              <w:rPr>
                <w:rFonts w:ascii="Arial" w:eastAsia="Times New Roman" w:hAnsi="Arial" w:cs="Arial"/>
                <w:sz w:val="20"/>
                <w:szCs w:val="20"/>
              </w:rPr>
              <w:br/>
            </w:r>
            <w:r w:rsidRPr="00FB72D7">
              <w:rPr>
                <w:rFonts w:ascii="Arial" w:hAnsi="Arial" w:cs="Arial"/>
                <w:sz w:val="20"/>
                <w:szCs w:val="20"/>
              </w:rPr>
              <w:t>The study appears to rely on a single production batch. Independent experimental replicates are needed to establish reproducibility. Appropriate statistical analysis, such as one-way ANOVA followed by Tukey</w:t>
            </w:r>
            <w:r w:rsidRPr="00FB72D7">
              <w:rPr>
                <w:rFonts w:ascii="Arial" w:hAnsi="Arial" w:cs="Arial"/>
                <w:sz w:val="20"/>
                <w:szCs w:val="20"/>
                <w:rtl/>
              </w:rPr>
              <w:t>’</w:t>
            </w:r>
            <w:r w:rsidRPr="00FB72D7">
              <w:rPr>
                <w:rFonts w:ascii="Arial" w:hAnsi="Arial" w:cs="Arial"/>
                <w:sz w:val="20"/>
                <w:szCs w:val="20"/>
              </w:rPr>
              <w:t>s post-hoc test, should be performed to determine significant differences among treatments.</w:t>
            </w:r>
          </w:p>
          <w:p w14:paraId="69139756" w14:textId="77777777" w:rsidR="000A0A7E" w:rsidRPr="00FB72D7" w:rsidRDefault="000A0A7E" w:rsidP="000A0A7E">
            <w:pPr>
              <w:pStyle w:val="a0"/>
              <w:numPr>
                <w:ilvl w:val="0"/>
                <w:numId w:val="14"/>
              </w:numPr>
              <w:suppressAutoHyphens/>
              <w:bidi w:val="0"/>
              <w:spacing w:before="0" w:line="240" w:lineRule="auto"/>
              <w:rPr>
                <w:rFonts w:ascii="Arial" w:hAnsi="Arial" w:cs="Arial"/>
                <w:sz w:val="20"/>
                <w:szCs w:val="20"/>
              </w:rPr>
            </w:pPr>
            <w:r w:rsidRPr="00FB72D7">
              <w:rPr>
                <w:rFonts w:ascii="Arial" w:hAnsi="Arial" w:cs="Arial"/>
                <w:b/>
                <w:bCs/>
                <w:sz w:val="20"/>
                <w:szCs w:val="20"/>
              </w:rPr>
              <w:t>pH and temperature:</w:t>
            </w:r>
            <w:r w:rsidRPr="00FB72D7">
              <w:rPr>
                <w:rFonts w:ascii="Arial" w:eastAsia="Times New Roman" w:hAnsi="Arial" w:cs="Arial"/>
                <w:sz w:val="20"/>
                <w:szCs w:val="20"/>
              </w:rPr>
              <w:br/>
            </w:r>
            <w:r w:rsidRPr="00FB72D7">
              <w:rPr>
                <w:rFonts w:ascii="Arial" w:hAnsi="Arial" w:cs="Arial"/>
                <w:sz w:val="20"/>
                <w:szCs w:val="20"/>
              </w:rPr>
              <w:t>The authors should report the pH of the extract and final candy, as well as the temperature of the candy at the time of extract incorporation, since anthocyanin stability is strongly affected by pH and temperature.</w:t>
            </w:r>
          </w:p>
          <w:p w14:paraId="2FA1B90D" w14:textId="77777777" w:rsidR="000A0A7E" w:rsidRPr="00FB72D7" w:rsidRDefault="000A0A7E" w:rsidP="000A0A7E">
            <w:pPr>
              <w:pStyle w:val="a0"/>
              <w:numPr>
                <w:ilvl w:val="0"/>
                <w:numId w:val="14"/>
              </w:numPr>
              <w:suppressAutoHyphens/>
              <w:bidi w:val="0"/>
              <w:spacing w:before="0" w:line="240" w:lineRule="auto"/>
              <w:rPr>
                <w:rFonts w:ascii="Arial" w:hAnsi="Arial" w:cs="Arial"/>
                <w:sz w:val="20"/>
                <w:szCs w:val="20"/>
              </w:rPr>
            </w:pPr>
            <w:r w:rsidRPr="00FB72D7">
              <w:rPr>
                <w:rFonts w:ascii="Arial" w:hAnsi="Arial" w:cs="Arial"/>
                <w:b/>
                <w:bCs/>
                <w:sz w:val="20"/>
                <w:szCs w:val="20"/>
              </w:rPr>
              <w:t>Stability claims:</w:t>
            </w:r>
            <w:r w:rsidRPr="00FB72D7">
              <w:rPr>
                <w:rFonts w:ascii="Arial" w:eastAsia="Times New Roman" w:hAnsi="Arial" w:cs="Arial"/>
                <w:sz w:val="20"/>
                <w:szCs w:val="20"/>
              </w:rPr>
              <w:br/>
            </w:r>
            <w:r w:rsidRPr="00FB72D7">
              <w:rPr>
                <w:rFonts w:ascii="Arial" w:hAnsi="Arial" w:cs="Arial"/>
                <w:sz w:val="20"/>
                <w:szCs w:val="20"/>
              </w:rPr>
              <w:t xml:space="preserve">Since no storage or shelf-life study appears to have been conducted, claims regarding </w:t>
            </w:r>
            <w:r w:rsidRPr="00FB72D7">
              <w:rPr>
                <w:rFonts w:ascii="Arial" w:hAnsi="Arial" w:cs="Arial"/>
                <w:sz w:val="20"/>
                <w:szCs w:val="20"/>
                <w:rtl/>
                <w:lang w:val="ar-SA"/>
              </w:rPr>
              <w:t>“</w:t>
            </w:r>
            <w:r w:rsidRPr="00FB72D7">
              <w:rPr>
                <w:rFonts w:ascii="Arial" w:hAnsi="Arial" w:cs="Arial"/>
                <w:sz w:val="20"/>
                <w:szCs w:val="20"/>
              </w:rPr>
              <w:t>stable” color or product should be removed or appropriately moderated unless supported by storage stability data.</w:t>
            </w:r>
          </w:p>
          <w:p w14:paraId="6A44F665" w14:textId="77777777" w:rsidR="000A0A7E" w:rsidRPr="00FB72D7" w:rsidRDefault="000A0A7E" w:rsidP="000A0A7E">
            <w:pPr>
              <w:pStyle w:val="a0"/>
              <w:numPr>
                <w:ilvl w:val="0"/>
                <w:numId w:val="14"/>
              </w:numPr>
              <w:suppressAutoHyphens/>
              <w:bidi w:val="0"/>
              <w:spacing w:before="0" w:line="240" w:lineRule="auto"/>
              <w:rPr>
                <w:rFonts w:ascii="Arial" w:hAnsi="Arial" w:cs="Arial"/>
                <w:sz w:val="20"/>
                <w:szCs w:val="20"/>
                <w:lang w:val="it-IT"/>
              </w:rPr>
            </w:pPr>
            <w:r w:rsidRPr="00FB72D7">
              <w:rPr>
                <w:rFonts w:ascii="Arial" w:hAnsi="Arial" w:cs="Arial"/>
                <w:b/>
                <w:bCs/>
                <w:sz w:val="20"/>
                <w:szCs w:val="20"/>
                <w:lang w:val="it-IT"/>
              </w:rPr>
              <w:t>Conclusion:</w:t>
            </w:r>
            <w:r w:rsidRPr="00FB72D7">
              <w:rPr>
                <w:rFonts w:ascii="Arial" w:eastAsia="Times New Roman" w:hAnsi="Arial" w:cs="Arial"/>
                <w:sz w:val="20"/>
                <w:szCs w:val="20"/>
              </w:rPr>
              <w:br/>
            </w:r>
            <w:r w:rsidRPr="00FB72D7">
              <w:rPr>
                <w:rFonts w:ascii="Arial" w:hAnsi="Arial" w:cs="Arial"/>
                <w:sz w:val="20"/>
                <w:szCs w:val="20"/>
              </w:rPr>
              <w:t>The statement that the extract is a reliable substitute for synthetic red colorants appears to be too strong. The resulting color is described as amber/orange, and no direct comparison with a synthetic red colorant or long-term stability study was performed. The conclusion should therefore be revised to reflect the actual findings and limitations of the study.</w:t>
            </w:r>
          </w:p>
          <w:p w14:paraId="09F6CA96" w14:textId="77777777" w:rsidR="00A50F64" w:rsidRPr="00FB72D7" w:rsidRDefault="00A50F64" w:rsidP="000A0A7E">
            <w:pPr>
              <w:pStyle w:val="a0"/>
              <w:suppressAutoHyphens/>
              <w:bidi w:val="0"/>
              <w:spacing w:before="0" w:after="240" w:line="240" w:lineRule="auto"/>
              <w:rPr>
                <w:rFonts w:ascii="Arial" w:hAnsi="Arial" w:cs="Arial"/>
                <w:sz w:val="20"/>
                <w:szCs w:val="20"/>
              </w:rPr>
            </w:pPr>
          </w:p>
          <w:p w14:paraId="039E753B" w14:textId="4E3CB4F4" w:rsidR="000A0A7E" w:rsidRPr="00FB72D7" w:rsidRDefault="000A0A7E" w:rsidP="00A50F64">
            <w:pPr>
              <w:pStyle w:val="a0"/>
              <w:suppressAutoHyphens/>
              <w:bidi w:val="0"/>
              <w:spacing w:before="0" w:after="240" w:line="240" w:lineRule="auto"/>
              <w:rPr>
                <w:rFonts w:ascii="Arial" w:eastAsia="Times New Roman" w:hAnsi="Arial" w:cs="Arial"/>
                <w:sz w:val="20"/>
                <w:szCs w:val="20"/>
              </w:rPr>
            </w:pPr>
            <w:r w:rsidRPr="00FB72D7">
              <w:rPr>
                <w:rFonts w:ascii="Arial" w:hAnsi="Arial" w:cs="Arial"/>
                <w:sz w:val="20"/>
                <w:szCs w:val="20"/>
              </w:rPr>
              <w:t xml:space="preserve">The most critical issue is the </w:t>
            </w:r>
            <w:r w:rsidRPr="00FB72D7">
              <w:rPr>
                <w:rFonts w:ascii="Arial" w:hAnsi="Arial" w:cs="Arial"/>
                <w:b/>
                <w:bCs/>
                <w:sz w:val="20"/>
                <w:szCs w:val="20"/>
              </w:rPr>
              <w:t>recalculation and verification of anthocyanin retention</w:t>
            </w:r>
            <w:r w:rsidRPr="00FB72D7">
              <w:rPr>
                <w:rFonts w:ascii="Arial" w:hAnsi="Arial" w:cs="Arial"/>
                <w:sz w:val="20"/>
                <w:szCs w:val="20"/>
              </w:rPr>
              <w:t>, as this may directly affect the validity of an important part of the reported results.</w:t>
            </w:r>
          </w:p>
          <w:p w14:paraId="5E7A5AD0" w14:textId="77777777" w:rsidR="00311080" w:rsidRPr="00FB72D7" w:rsidRDefault="00311080">
            <w:pPr>
              <w:contextualSpacing/>
              <w:rPr>
                <w:rFonts w:ascii="Arial" w:hAnsi="Arial" w:cs="Arial"/>
                <w:bCs/>
                <w:sz w:val="20"/>
                <w:szCs w:val="20"/>
                <w:lang w:val="en-GB"/>
              </w:rPr>
            </w:pPr>
          </w:p>
        </w:tc>
        <w:tc>
          <w:tcPr>
            <w:tcW w:w="1667" w:type="pct"/>
          </w:tcPr>
          <w:p w14:paraId="16FAD8D3" w14:textId="7485BE5C" w:rsidR="00311080" w:rsidRPr="00FB72D7" w:rsidRDefault="00E75615">
            <w:pPr>
              <w:keepNext/>
              <w:outlineLvl w:val="1"/>
              <w:rPr>
                <w:rFonts w:ascii="Arial" w:eastAsia="MS Mincho" w:hAnsi="Arial" w:cs="Arial"/>
                <w:bCs/>
                <w:sz w:val="20"/>
                <w:szCs w:val="20"/>
                <w:lang w:val="en-GB"/>
              </w:rPr>
            </w:pPr>
            <w:r w:rsidRPr="00FB72D7">
              <w:rPr>
                <w:rFonts w:ascii="Arial" w:eastAsia="MS Mincho" w:hAnsi="Arial" w:cs="Arial"/>
                <w:bCs/>
                <w:sz w:val="20"/>
                <w:szCs w:val="20"/>
                <w:lang w:val="en-GB"/>
              </w:rPr>
              <w:t xml:space="preserve">All corrections have been done </w:t>
            </w:r>
          </w:p>
        </w:tc>
      </w:tr>
      <w:tr w:rsidR="00311080" w:rsidRPr="00FB72D7" w14:paraId="2AD6CBD1" w14:textId="77777777">
        <w:trPr>
          <w:trHeight w:val="20"/>
          <w:jc w:val="center"/>
        </w:trPr>
        <w:tc>
          <w:tcPr>
            <w:tcW w:w="1666" w:type="pct"/>
            <w:noWrap/>
          </w:tcPr>
          <w:p w14:paraId="719B12FA" w14:textId="77777777" w:rsidR="00311080" w:rsidRPr="00FB72D7" w:rsidRDefault="00F145D0">
            <w:pPr>
              <w:rPr>
                <w:rFonts w:ascii="Arial" w:hAnsi="Arial" w:cs="Arial"/>
                <w:b/>
                <w:bCs/>
                <w:sz w:val="20"/>
                <w:szCs w:val="20"/>
                <w:lang w:val="en-GB"/>
              </w:rPr>
            </w:pPr>
            <w:r w:rsidRPr="00FB72D7">
              <w:rPr>
                <w:rFonts w:ascii="Arial" w:hAnsi="Arial" w:cs="Arial"/>
                <w:b/>
                <w:bCs/>
                <w:sz w:val="20"/>
                <w:szCs w:val="20"/>
                <w:lang w:val="en-GB"/>
              </w:rPr>
              <w:t xml:space="preserve">Are the references sufficient and recent? </w:t>
            </w:r>
          </w:p>
          <w:p w14:paraId="6534030B" w14:textId="77777777" w:rsidR="00311080" w:rsidRPr="00FB72D7" w:rsidRDefault="00F145D0">
            <w:pPr>
              <w:rPr>
                <w:rFonts w:ascii="Arial" w:hAnsi="Arial" w:cs="Arial"/>
                <w:bCs/>
                <w:sz w:val="20"/>
                <w:szCs w:val="20"/>
                <w:lang w:val="en-GB"/>
              </w:rPr>
            </w:pPr>
            <w:r w:rsidRPr="00FB72D7">
              <w:rPr>
                <w:rFonts w:ascii="Arial" w:hAnsi="Arial" w:cs="Arial"/>
                <w:bCs/>
                <w:sz w:val="20"/>
                <w:szCs w:val="20"/>
                <w:lang w:val="en-GB"/>
              </w:rPr>
              <w:t>(YES or NO)</w:t>
            </w:r>
          </w:p>
          <w:p w14:paraId="1765B183" w14:textId="77777777" w:rsidR="00311080" w:rsidRPr="00FB72D7" w:rsidRDefault="00311080">
            <w:pPr>
              <w:rPr>
                <w:rFonts w:ascii="Arial" w:hAnsi="Arial" w:cs="Arial"/>
                <w:bCs/>
                <w:sz w:val="20"/>
                <w:szCs w:val="20"/>
                <w:lang w:val="en-GB"/>
              </w:rPr>
            </w:pPr>
          </w:p>
          <w:p w14:paraId="3357B360" w14:textId="77777777" w:rsidR="00311080" w:rsidRPr="00FB72D7" w:rsidRDefault="00F145D0">
            <w:pPr>
              <w:rPr>
                <w:rFonts w:ascii="Arial" w:hAnsi="Arial" w:cs="Arial"/>
                <w:bCs/>
                <w:sz w:val="20"/>
                <w:szCs w:val="20"/>
                <w:lang w:val="en-GB"/>
              </w:rPr>
            </w:pPr>
            <w:r w:rsidRPr="00FB72D7">
              <w:rPr>
                <w:rFonts w:ascii="Arial" w:hAnsi="Arial" w:cs="Arial"/>
                <w:bCs/>
                <w:sz w:val="20"/>
                <w:szCs w:val="20"/>
                <w:lang w:val="en-GB"/>
              </w:rPr>
              <w:t>If your answer is NO, please provide clear suggestion for improvement.</w:t>
            </w:r>
          </w:p>
          <w:p w14:paraId="468939F9" w14:textId="77777777" w:rsidR="00311080" w:rsidRPr="00FB72D7" w:rsidRDefault="00311080">
            <w:pPr>
              <w:rPr>
                <w:rFonts w:ascii="Arial" w:hAnsi="Arial" w:cs="Arial"/>
                <w:b/>
                <w:bCs/>
                <w:sz w:val="20"/>
                <w:szCs w:val="20"/>
                <w:lang w:val="en-GB"/>
              </w:rPr>
            </w:pPr>
          </w:p>
        </w:tc>
        <w:tc>
          <w:tcPr>
            <w:tcW w:w="1667" w:type="pct"/>
          </w:tcPr>
          <w:p w14:paraId="1981E5F8" w14:textId="77777777" w:rsidR="00311080" w:rsidRPr="00FB72D7" w:rsidRDefault="00311080">
            <w:pPr>
              <w:contextualSpacing/>
              <w:rPr>
                <w:rFonts w:ascii="Arial" w:hAnsi="Arial" w:cs="Arial"/>
                <w:bCs/>
                <w:sz w:val="20"/>
                <w:szCs w:val="20"/>
                <w:lang w:val="en-GB"/>
              </w:rPr>
            </w:pPr>
          </w:p>
        </w:tc>
        <w:tc>
          <w:tcPr>
            <w:tcW w:w="1667" w:type="pct"/>
          </w:tcPr>
          <w:p w14:paraId="27600CC6" w14:textId="77777777" w:rsidR="00311080" w:rsidRPr="00FB72D7" w:rsidRDefault="00311080">
            <w:pPr>
              <w:keepNext/>
              <w:outlineLvl w:val="1"/>
              <w:rPr>
                <w:rFonts w:ascii="Arial" w:eastAsia="MS Mincho" w:hAnsi="Arial" w:cs="Arial"/>
                <w:bCs/>
                <w:sz w:val="20"/>
                <w:szCs w:val="20"/>
                <w:lang w:val="en-GB"/>
              </w:rPr>
            </w:pPr>
          </w:p>
        </w:tc>
      </w:tr>
      <w:tr w:rsidR="00311080" w:rsidRPr="00FB72D7" w14:paraId="23D6F68F" w14:textId="77777777">
        <w:trPr>
          <w:trHeight w:val="20"/>
          <w:jc w:val="center"/>
        </w:trPr>
        <w:tc>
          <w:tcPr>
            <w:tcW w:w="1666" w:type="pct"/>
            <w:noWrap/>
          </w:tcPr>
          <w:p w14:paraId="0D55DA22" w14:textId="77777777" w:rsidR="00311080" w:rsidRPr="00FB72D7" w:rsidRDefault="00F145D0">
            <w:pPr>
              <w:rPr>
                <w:rFonts w:ascii="Arial" w:hAnsi="Arial" w:cs="Arial"/>
                <w:b/>
                <w:bCs/>
                <w:sz w:val="20"/>
                <w:szCs w:val="20"/>
                <w:lang w:val="en-GB"/>
              </w:rPr>
            </w:pPr>
            <w:r w:rsidRPr="00FB72D7">
              <w:rPr>
                <w:rFonts w:ascii="Arial" w:hAnsi="Arial" w:cs="Arial"/>
                <w:b/>
                <w:bCs/>
                <w:sz w:val="20"/>
                <w:szCs w:val="20"/>
                <w:lang w:val="en-GB"/>
              </w:rPr>
              <w:t>Are there ethical issues in this manuscript?</w:t>
            </w:r>
          </w:p>
          <w:p w14:paraId="319E0F96" w14:textId="77777777" w:rsidR="00311080" w:rsidRPr="00FB72D7" w:rsidRDefault="00F145D0">
            <w:pPr>
              <w:rPr>
                <w:rFonts w:ascii="Arial" w:hAnsi="Arial" w:cs="Arial"/>
                <w:bCs/>
                <w:sz w:val="20"/>
                <w:szCs w:val="20"/>
                <w:lang w:val="en-GB"/>
              </w:rPr>
            </w:pPr>
            <w:r w:rsidRPr="00FB72D7">
              <w:rPr>
                <w:rFonts w:ascii="Arial" w:hAnsi="Arial" w:cs="Arial"/>
                <w:bCs/>
                <w:sz w:val="20"/>
                <w:szCs w:val="20"/>
                <w:lang w:val="en-GB"/>
              </w:rPr>
              <w:t>(YES or NO)</w:t>
            </w:r>
          </w:p>
          <w:p w14:paraId="17C8C10A" w14:textId="77777777" w:rsidR="00311080" w:rsidRPr="00FB72D7" w:rsidRDefault="00311080">
            <w:pPr>
              <w:rPr>
                <w:rFonts w:ascii="Arial" w:hAnsi="Arial" w:cs="Arial"/>
                <w:bCs/>
                <w:sz w:val="20"/>
                <w:szCs w:val="20"/>
                <w:lang w:val="en-GB"/>
              </w:rPr>
            </w:pPr>
          </w:p>
          <w:p w14:paraId="0BA2646B" w14:textId="77777777" w:rsidR="00311080" w:rsidRPr="00FB72D7" w:rsidRDefault="00F145D0">
            <w:pPr>
              <w:rPr>
                <w:rFonts w:ascii="Arial" w:hAnsi="Arial" w:cs="Arial"/>
                <w:bCs/>
                <w:sz w:val="20"/>
                <w:szCs w:val="20"/>
                <w:lang w:val="en-GB"/>
              </w:rPr>
            </w:pPr>
            <w:r w:rsidRPr="00FB72D7">
              <w:rPr>
                <w:rFonts w:ascii="Arial" w:hAnsi="Arial" w:cs="Arial"/>
                <w:bCs/>
                <w:sz w:val="20"/>
                <w:szCs w:val="20"/>
                <w:lang w:val="en-GB"/>
              </w:rPr>
              <w:t>(If yes, kindly please write down the ethical issues here in details)</w:t>
            </w:r>
          </w:p>
          <w:p w14:paraId="6FF310CB" w14:textId="77777777" w:rsidR="00311080" w:rsidRPr="00FB72D7" w:rsidRDefault="00311080">
            <w:pPr>
              <w:rPr>
                <w:rFonts w:ascii="Arial" w:hAnsi="Arial" w:cs="Arial"/>
                <w:bCs/>
                <w:sz w:val="20"/>
                <w:szCs w:val="20"/>
                <w:lang w:val="en-GB"/>
              </w:rPr>
            </w:pPr>
          </w:p>
        </w:tc>
        <w:tc>
          <w:tcPr>
            <w:tcW w:w="1667" w:type="pct"/>
          </w:tcPr>
          <w:p w14:paraId="5AD8373A" w14:textId="77777777" w:rsidR="00311080" w:rsidRPr="00FB72D7" w:rsidRDefault="00311080">
            <w:pPr>
              <w:contextualSpacing/>
              <w:rPr>
                <w:rFonts w:ascii="Arial" w:hAnsi="Arial" w:cs="Arial"/>
                <w:bCs/>
                <w:sz w:val="20"/>
                <w:szCs w:val="20"/>
                <w:lang w:val="en-GB"/>
              </w:rPr>
            </w:pPr>
          </w:p>
        </w:tc>
        <w:tc>
          <w:tcPr>
            <w:tcW w:w="1667" w:type="pct"/>
          </w:tcPr>
          <w:p w14:paraId="33CB9319" w14:textId="77777777" w:rsidR="00311080" w:rsidRPr="00FB72D7" w:rsidRDefault="00311080">
            <w:pPr>
              <w:keepNext/>
              <w:outlineLvl w:val="1"/>
              <w:rPr>
                <w:rFonts w:ascii="Arial" w:eastAsia="MS Mincho" w:hAnsi="Arial" w:cs="Arial"/>
                <w:bCs/>
                <w:sz w:val="20"/>
                <w:szCs w:val="20"/>
                <w:lang w:val="en-GB"/>
              </w:rPr>
            </w:pPr>
          </w:p>
        </w:tc>
      </w:tr>
    </w:tbl>
    <w:p w14:paraId="02BE95BB" w14:textId="77777777" w:rsidR="00311080" w:rsidRPr="00FB72D7" w:rsidRDefault="00311080" w:rsidP="007A1921">
      <w:pPr>
        <w:keepNext/>
        <w:outlineLvl w:val="1"/>
        <w:rPr>
          <w:rFonts w:ascii="Arial" w:hAnsi="Arial" w:cs="Arial"/>
          <w:i/>
          <w:sz w:val="20"/>
          <w:szCs w:val="20"/>
          <w:u w:val="single"/>
          <w:lang w:val="en-GB"/>
        </w:rPr>
      </w:pPr>
    </w:p>
    <w:sectPr w:rsidR="00311080" w:rsidRPr="00FB72D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9E972" w14:textId="77777777" w:rsidR="001634D0" w:rsidRDefault="001634D0">
      <w:r>
        <w:separator/>
      </w:r>
    </w:p>
  </w:endnote>
  <w:endnote w:type="continuationSeparator" w:id="0">
    <w:p w14:paraId="3ECB5578" w14:textId="77777777" w:rsidR="001634D0" w:rsidRDefault="00163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Geeza Pro Regular">
    <w:altName w:val="Cambria"/>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AB065" w14:textId="77777777" w:rsidR="00311080" w:rsidRDefault="00311080">
    <w:pPr>
      <w:pStyle w:val="Footer"/>
      <w:jc w:val="right"/>
    </w:pPr>
  </w:p>
  <w:p w14:paraId="731E00E8" w14:textId="77777777" w:rsidR="00311080" w:rsidRDefault="00F145D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115CBE6" w14:textId="77777777" w:rsidR="00311080" w:rsidRDefault="00F145D0">
    <w:pPr>
      <w:pStyle w:val="Footer"/>
      <w:jc w:val="right"/>
      <w:rPr>
        <w:b/>
        <w:sz w:val="20"/>
      </w:rPr>
    </w:pPr>
    <w:r>
      <w:rPr>
        <w:b/>
        <w:sz w:val="20"/>
      </w:rPr>
      <w:t>V240326</w:t>
    </w:r>
  </w:p>
  <w:p w14:paraId="1C3C2E11" w14:textId="77777777" w:rsidR="00311080" w:rsidRDefault="00311080">
    <w:pPr>
      <w:pStyle w:val="Footer"/>
      <w:jc w:val="right"/>
    </w:pPr>
  </w:p>
  <w:p w14:paraId="4BC01126" w14:textId="77777777" w:rsidR="00311080" w:rsidRDefault="0031108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5D932" w14:textId="77777777" w:rsidR="001634D0" w:rsidRDefault="001634D0">
      <w:r>
        <w:separator/>
      </w:r>
    </w:p>
  </w:footnote>
  <w:footnote w:type="continuationSeparator" w:id="0">
    <w:p w14:paraId="43BC225D" w14:textId="77777777" w:rsidR="001634D0" w:rsidRDefault="001634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0095F" w14:textId="77777777" w:rsidR="00311080" w:rsidRDefault="00311080">
    <w:pPr>
      <w:spacing w:before="100" w:beforeAutospacing="1" w:after="100" w:afterAutospacing="1"/>
      <w:jc w:val="center"/>
      <w:rPr>
        <w:b/>
        <w:bCs/>
        <w:color w:val="003399"/>
        <w:szCs w:val="20"/>
        <w:u w:val="single"/>
        <w:lang w:val="en-GB"/>
      </w:rPr>
    </w:pPr>
  </w:p>
  <w:p w14:paraId="2EE45A14" w14:textId="77777777" w:rsidR="00311080" w:rsidRDefault="00F145D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F457BE"/>
    <w:multiLevelType w:val="hybridMultilevel"/>
    <w:tmpl w:val="D49279D2"/>
    <w:numStyleLink w:val="a"/>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92E78D6"/>
    <w:multiLevelType w:val="hybridMultilevel"/>
    <w:tmpl w:val="D49279D2"/>
    <w:styleLink w:val="a"/>
    <w:lvl w:ilvl="0" w:tplc="0D468ABC">
      <w:start w:val="1"/>
      <w:numFmt w:val="decimal"/>
      <w:lvlText w:val="%1."/>
      <w:lvlJc w:val="left"/>
      <w:pPr>
        <w:ind w:left="720" w:hanging="50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1" w:tplc="B5CA8D54">
      <w:start w:val="1"/>
      <w:numFmt w:val="decimal"/>
      <w:lvlText w:val="%2."/>
      <w:lvlJc w:val="left"/>
      <w:pPr>
        <w:ind w:left="940" w:hanging="50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2" w:tplc="4CB884B0">
      <w:start w:val="1"/>
      <w:numFmt w:val="decimal"/>
      <w:lvlText w:val="%3."/>
      <w:lvlJc w:val="left"/>
      <w:pPr>
        <w:ind w:left="1160" w:hanging="50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3" w:tplc="E9307FDE">
      <w:start w:val="1"/>
      <w:numFmt w:val="decimal"/>
      <w:lvlText w:val="%4."/>
      <w:lvlJc w:val="left"/>
      <w:pPr>
        <w:ind w:left="1380" w:hanging="50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4" w:tplc="108E6B6E">
      <w:start w:val="1"/>
      <w:numFmt w:val="decimal"/>
      <w:lvlText w:val="%5."/>
      <w:lvlJc w:val="left"/>
      <w:pPr>
        <w:ind w:left="1600" w:hanging="50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5" w:tplc="B3020558">
      <w:start w:val="1"/>
      <w:numFmt w:val="decimal"/>
      <w:lvlText w:val="%6."/>
      <w:lvlJc w:val="left"/>
      <w:pPr>
        <w:ind w:left="1820" w:hanging="50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6" w:tplc="41665730">
      <w:start w:val="1"/>
      <w:numFmt w:val="decimal"/>
      <w:lvlText w:val="%7."/>
      <w:lvlJc w:val="left"/>
      <w:pPr>
        <w:ind w:left="2040" w:hanging="50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7" w:tplc="50B8FB56">
      <w:start w:val="1"/>
      <w:numFmt w:val="decimal"/>
      <w:lvlText w:val="%8."/>
      <w:lvlJc w:val="left"/>
      <w:pPr>
        <w:ind w:left="2260" w:hanging="50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8" w:tplc="C92630B8">
      <w:start w:val="1"/>
      <w:numFmt w:val="decimal"/>
      <w:lvlText w:val="%9."/>
      <w:lvlJc w:val="left"/>
      <w:pPr>
        <w:ind w:left="2480" w:hanging="50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66284177">
    <w:abstractNumId w:val="4"/>
  </w:num>
  <w:num w:numId="2" w16cid:durableId="449934468">
    <w:abstractNumId w:val="8"/>
  </w:num>
  <w:num w:numId="3" w16cid:durableId="1443648487">
    <w:abstractNumId w:val="7"/>
  </w:num>
  <w:num w:numId="4" w16cid:durableId="1204489160">
    <w:abstractNumId w:val="9"/>
  </w:num>
  <w:num w:numId="5" w16cid:durableId="913511079">
    <w:abstractNumId w:val="6"/>
  </w:num>
  <w:num w:numId="6" w16cid:durableId="1866167801">
    <w:abstractNumId w:val="0"/>
  </w:num>
  <w:num w:numId="7" w16cid:durableId="2092194218">
    <w:abstractNumId w:val="3"/>
  </w:num>
  <w:num w:numId="8" w16cid:durableId="287128598">
    <w:abstractNumId w:val="13"/>
  </w:num>
  <w:num w:numId="9" w16cid:durableId="1470705769">
    <w:abstractNumId w:val="11"/>
  </w:num>
  <w:num w:numId="10" w16cid:durableId="459154040">
    <w:abstractNumId w:val="2"/>
  </w:num>
  <w:num w:numId="11" w16cid:durableId="189993560">
    <w:abstractNumId w:val="1"/>
  </w:num>
  <w:num w:numId="12" w16cid:durableId="1954096750">
    <w:abstractNumId w:val="5"/>
  </w:num>
  <w:num w:numId="13" w16cid:durableId="1302494309">
    <w:abstractNumId w:val="12"/>
  </w:num>
  <w:num w:numId="14" w16cid:durableId="2518591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11080"/>
    <w:rsid w:val="000A0A7E"/>
    <w:rsid w:val="000D3C48"/>
    <w:rsid w:val="00121CAC"/>
    <w:rsid w:val="001634D0"/>
    <w:rsid w:val="00167E95"/>
    <w:rsid w:val="00294139"/>
    <w:rsid w:val="002B7ADD"/>
    <w:rsid w:val="002C177D"/>
    <w:rsid w:val="002D520B"/>
    <w:rsid w:val="003024CC"/>
    <w:rsid w:val="00311080"/>
    <w:rsid w:val="005B6AEA"/>
    <w:rsid w:val="005E304B"/>
    <w:rsid w:val="006A14D3"/>
    <w:rsid w:val="00766CFD"/>
    <w:rsid w:val="007871C7"/>
    <w:rsid w:val="007A1921"/>
    <w:rsid w:val="007E4539"/>
    <w:rsid w:val="007F7B0C"/>
    <w:rsid w:val="00820A13"/>
    <w:rsid w:val="00835C54"/>
    <w:rsid w:val="0089582C"/>
    <w:rsid w:val="009C68C8"/>
    <w:rsid w:val="00A136AD"/>
    <w:rsid w:val="00A50F64"/>
    <w:rsid w:val="00AC50FF"/>
    <w:rsid w:val="00B04AF5"/>
    <w:rsid w:val="00B92B36"/>
    <w:rsid w:val="00CC1C92"/>
    <w:rsid w:val="00D23473"/>
    <w:rsid w:val="00D66D39"/>
    <w:rsid w:val="00E451F5"/>
    <w:rsid w:val="00E7339D"/>
    <w:rsid w:val="00E75615"/>
    <w:rsid w:val="00F145D0"/>
    <w:rsid w:val="00FB72D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D6CD7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a0">
    <w:name w:val="الافتراضي"/>
    <w:rsid w:val="000A0A7E"/>
    <w:pPr>
      <w:pBdr>
        <w:top w:val="nil"/>
        <w:left w:val="nil"/>
        <w:bottom w:val="nil"/>
        <w:right w:val="nil"/>
        <w:between w:val="nil"/>
        <w:bar w:val="nil"/>
      </w:pBdr>
      <w:bidi/>
      <w:spacing w:before="160" w:line="288" w:lineRule="auto"/>
    </w:pPr>
    <w:rPr>
      <w:rFonts w:ascii="Geeza Pro Regular" w:eastAsia="Arial Unicode MS" w:hAnsi="Geeza Pro Regular" w:cs="Arial Unicode MS"/>
      <w:color w:val="000000"/>
      <w:sz w:val="24"/>
      <w:szCs w:val="24"/>
      <w:bdr w:val="nil"/>
      <w:lang w:eastAsia="en-IN"/>
    </w:rPr>
  </w:style>
  <w:style w:type="numbering" w:customStyle="1" w:styleId="a">
    <w:name w:val="تعداد رقمي"/>
    <w:rsid w:val="000A0A7E"/>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fsa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4</Pages>
  <Words>954</Words>
  <Characters>5441</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6383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61</cp:revision>
  <dcterms:created xsi:type="dcterms:W3CDTF">2026-03-24T06:15:00Z</dcterms:created>
  <dcterms:modified xsi:type="dcterms:W3CDTF">2026-08-11T09:37:00Z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