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6C2A" w:rsidRPr="005A4F72" w14:paraId="2385BDB5" w14:textId="77777777">
        <w:trPr>
          <w:trHeight w:val="20"/>
          <w:jc w:val="center"/>
        </w:trPr>
        <w:tc>
          <w:tcPr>
            <w:tcW w:w="1186" w:type="pct"/>
          </w:tcPr>
          <w:p w14:paraId="4A0350B4" w14:textId="77777777" w:rsidR="00C16C2A" w:rsidRPr="005A4F72" w:rsidRDefault="00000000">
            <w:pPr>
              <w:pStyle w:val="BodyText"/>
              <w:ind w:left="90"/>
              <w:jc w:val="left"/>
              <w:rPr>
                <w:rFonts w:ascii="Arial" w:hAnsi="Arial" w:cs="Arial"/>
                <w:bCs/>
                <w:sz w:val="20"/>
                <w:szCs w:val="20"/>
                <w:lang w:val="en-GB" w:eastAsia="en-US"/>
              </w:rPr>
            </w:pPr>
            <w:r w:rsidRPr="005A4F72">
              <w:rPr>
                <w:rFonts w:ascii="Arial" w:hAnsi="Arial" w:cs="Arial"/>
                <w:bCs/>
                <w:sz w:val="20"/>
                <w:szCs w:val="20"/>
                <w:lang w:val="en-GB" w:eastAsia="en-US"/>
              </w:rPr>
              <w:t>Journal Name:</w:t>
            </w:r>
          </w:p>
        </w:tc>
        <w:tc>
          <w:tcPr>
            <w:tcW w:w="3814" w:type="pct"/>
          </w:tcPr>
          <w:p w14:paraId="7C3BF728" w14:textId="77777777" w:rsidR="00C16C2A" w:rsidRPr="005A4F72" w:rsidRDefault="00C16C2A">
            <w:pPr>
              <w:rPr>
                <w:rFonts w:ascii="Arial" w:hAnsi="Arial" w:cs="Arial"/>
                <w:b/>
                <w:bCs/>
                <w:color w:val="0000FF"/>
                <w:sz w:val="20"/>
                <w:szCs w:val="20"/>
                <w:lang w:val="en-GB"/>
              </w:rPr>
            </w:pPr>
            <w:hyperlink r:id="rId7" w:history="1">
              <w:r w:rsidRPr="005A4F72">
                <w:rPr>
                  <w:rFonts w:ascii="Arial" w:hAnsi="Arial" w:cs="Arial"/>
                  <w:color w:val="0000FF"/>
                  <w:sz w:val="20"/>
                  <w:szCs w:val="20"/>
                  <w:u w:val="single"/>
                </w:rPr>
                <w:t>Asian Journal of Current Research</w:t>
              </w:r>
            </w:hyperlink>
          </w:p>
        </w:tc>
      </w:tr>
      <w:tr w:rsidR="00C16C2A" w:rsidRPr="005A4F72" w14:paraId="15A55706" w14:textId="77777777">
        <w:trPr>
          <w:trHeight w:val="20"/>
          <w:jc w:val="center"/>
        </w:trPr>
        <w:tc>
          <w:tcPr>
            <w:tcW w:w="1186" w:type="pct"/>
          </w:tcPr>
          <w:p w14:paraId="5CCB8C1D" w14:textId="77777777" w:rsidR="00C16C2A" w:rsidRPr="005A4F72" w:rsidRDefault="00000000">
            <w:pPr>
              <w:pStyle w:val="BodyText"/>
              <w:ind w:left="90"/>
              <w:jc w:val="left"/>
              <w:rPr>
                <w:rFonts w:ascii="Arial" w:hAnsi="Arial" w:cs="Arial"/>
                <w:bCs/>
                <w:sz w:val="20"/>
                <w:szCs w:val="20"/>
                <w:lang w:val="en-GB" w:eastAsia="en-US"/>
              </w:rPr>
            </w:pPr>
            <w:r w:rsidRPr="005A4F72">
              <w:rPr>
                <w:rFonts w:ascii="Arial" w:hAnsi="Arial" w:cs="Arial"/>
                <w:bCs/>
                <w:sz w:val="20"/>
                <w:szCs w:val="20"/>
                <w:lang w:val="en-GB" w:eastAsia="en-US"/>
              </w:rPr>
              <w:t>Manuscript Number:</w:t>
            </w:r>
          </w:p>
        </w:tc>
        <w:tc>
          <w:tcPr>
            <w:tcW w:w="3814" w:type="pct"/>
          </w:tcPr>
          <w:p w14:paraId="07CB19B1" w14:textId="0044D623" w:rsidR="00C16C2A" w:rsidRPr="005A4F72" w:rsidRDefault="005A391D">
            <w:pPr>
              <w:pStyle w:val="NormalWeb"/>
              <w:spacing w:before="0" w:beforeAutospacing="0" w:after="0" w:afterAutospacing="0"/>
              <w:rPr>
                <w:rFonts w:ascii="Arial" w:hAnsi="Arial" w:cs="Arial"/>
                <w:b/>
                <w:bCs/>
                <w:sz w:val="20"/>
                <w:szCs w:val="20"/>
                <w:lang w:val="en-GB"/>
              </w:rPr>
            </w:pPr>
            <w:r w:rsidRPr="005A4F72">
              <w:rPr>
                <w:rFonts w:ascii="Arial" w:hAnsi="Arial" w:cs="Arial"/>
                <w:b/>
                <w:bCs/>
                <w:sz w:val="20"/>
                <w:szCs w:val="20"/>
                <w:lang w:val="en-GB"/>
              </w:rPr>
              <w:t>Ms_AJOCR_15450</w:t>
            </w:r>
          </w:p>
        </w:tc>
      </w:tr>
      <w:tr w:rsidR="00C16C2A" w:rsidRPr="005A4F72" w14:paraId="14C2B3CC" w14:textId="77777777">
        <w:trPr>
          <w:trHeight w:val="20"/>
          <w:jc w:val="center"/>
        </w:trPr>
        <w:tc>
          <w:tcPr>
            <w:tcW w:w="1186" w:type="pct"/>
          </w:tcPr>
          <w:p w14:paraId="03082BBE" w14:textId="77777777" w:rsidR="00C16C2A" w:rsidRPr="005A4F72" w:rsidRDefault="00000000">
            <w:pPr>
              <w:pStyle w:val="BodyText"/>
              <w:ind w:left="90"/>
              <w:jc w:val="left"/>
              <w:rPr>
                <w:rFonts w:ascii="Arial" w:hAnsi="Arial" w:cs="Arial"/>
                <w:bCs/>
                <w:sz w:val="20"/>
                <w:szCs w:val="20"/>
                <w:lang w:val="en-GB" w:eastAsia="en-US"/>
              </w:rPr>
            </w:pPr>
            <w:r w:rsidRPr="005A4F72">
              <w:rPr>
                <w:rFonts w:ascii="Arial" w:hAnsi="Arial" w:cs="Arial"/>
                <w:bCs/>
                <w:sz w:val="20"/>
                <w:szCs w:val="20"/>
                <w:lang w:val="en-GB" w:eastAsia="en-US"/>
              </w:rPr>
              <w:t xml:space="preserve">Title of the Manuscript: </w:t>
            </w:r>
          </w:p>
        </w:tc>
        <w:tc>
          <w:tcPr>
            <w:tcW w:w="3814" w:type="pct"/>
          </w:tcPr>
          <w:p w14:paraId="6B82D217" w14:textId="12D20792" w:rsidR="00C16C2A" w:rsidRPr="005A4F72" w:rsidRDefault="005A391D">
            <w:pPr>
              <w:pStyle w:val="NormalWeb"/>
              <w:spacing w:before="0" w:beforeAutospacing="0" w:after="0" w:afterAutospacing="0"/>
              <w:rPr>
                <w:rFonts w:ascii="Arial" w:hAnsi="Arial" w:cs="Arial"/>
                <w:b/>
                <w:sz w:val="20"/>
                <w:szCs w:val="20"/>
                <w:lang w:val="en-GB"/>
              </w:rPr>
            </w:pPr>
            <w:r w:rsidRPr="005A4F72">
              <w:rPr>
                <w:rFonts w:ascii="Arial" w:hAnsi="Arial" w:cs="Arial"/>
                <w:b/>
                <w:sz w:val="20"/>
                <w:szCs w:val="20"/>
                <w:lang w:val="en-GB"/>
              </w:rPr>
              <w:t>Geostatistical and Machine-Learning Methodologies for Predicting Recoverable Mineral Value in U.S. Critical-Mineral Deposits: A Critical Narrative Review</w:t>
            </w:r>
          </w:p>
        </w:tc>
      </w:tr>
      <w:tr w:rsidR="00C16C2A" w:rsidRPr="005A4F72" w14:paraId="1EDBD8CD" w14:textId="77777777">
        <w:trPr>
          <w:trHeight w:val="20"/>
          <w:jc w:val="center"/>
        </w:trPr>
        <w:tc>
          <w:tcPr>
            <w:tcW w:w="1186" w:type="pct"/>
          </w:tcPr>
          <w:p w14:paraId="0C7851D5" w14:textId="77777777" w:rsidR="00C16C2A" w:rsidRPr="005A4F72" w:rsidRDefault="00000000">
            <w:pPr>
              <w:pStyle w:val="BodyText"/>
              <w:ind w:left="90"/>
              <w:jc w:val="left"/>
              <w:rPr>
                <w:rFonts w:ascii="Arial" w:hAnsi="Arial" w:cs="Arial"/>
                <w:bCs/>
                <w:sz w:val="20"/>
                <w:szCs w:val="20"/>
                <w:lang w:val="en-GB" w:eastAsia="en-US"/>
              </w:rPr>
            </w:pPr>
            <w:r w:rsidRPr="005A4F72">
              <w:rPr>
                <w:rFonts w:ascii="Arial" w:hAnsi="Arial" w:cs="Arial"/>
                <w:bCs/>
                <w:sz w:val="20"/>
                <w:szCs w:val="20"/>
                <w:lang w:val="en-GB" w:eastAsia="en-US"/>
              </w:rPr>
              <w:t>Type of the Article</w:t>
            </w:r>
          </w:p>
        </w:tc>
        <w:tc>
          <w:tcPr>
            <w:tcW w:w="3814" w:type="pct"/>
          </w:tcPr>
          <w:p w14:paraId="7EE81F1C" w14:textId="77777777" w:rsidR="00C16C2A" w:rsidRPr="005A4F72" w:rsidRDefault="00000000">
            <w:pPr>
              <w:pStyle w:val="NormalWeb"/>
              <w:spacing w:before="0" w:beforeAutospacing="0" w:after="0" w:afterAutospacing="0"/>
              <w:rPr>
                <w:rFonts w:ascii="Arial" w:hAnsi="Arial" w:cs="Arial"/>
                <w:b/>
                <w:sz w:val="20"/>
                <w:szCs w:val="20"/>
                <w:lang w:val="en-GB"/>
              </w:rPr>
            </w:pPr>
            <w:r w:rsidRPr="005A4F72">
              <w:rPr>
                <w:rFonts w:ascii="Arial" w:hAnsi="Arial" w:cs="Arial"/>
                <w:b/>
                <w:sz w:val="20"/>
                <w:szCs w:val="20"/>
                <w:lang w:val="en-GB"/>
              </w:rPr>
              <w:t>REVIEW ARTICLE</w:t>
            </w:r>
          </w:p>
          <w:p w14:paraId="29FE60FF" w14:textId="77777777" w:rsidR="00C16C2A" w:rsidRPr="005A4F72" w:rsidRDefault="00C16C2A">
            <w:pPr>
              <w:pStyle w:val="NormalWeb"/>
              <w:spacing w:before="0" w:beforeAutospacing="0" w:after="0" w:afterAutospacing="0"/>
              <w:rPr>
                <w:rFonts w:ascii="Arial" w:hAnsi="Arial" w:cs="Arial"/>
                <w:b/>
                <w:sz w:val="20"/>
                <w:szCs w:val="20"/>
                <w:lang w:val="en-GB"/>
              </w:rPr>
            </w:pPr>
          </w:p>
        </w:tc>
      </w:tr>
    </w:tbl>
    <w:p w14:paraId="277F8DF8" w14:textId="77777777" w:rsidR="00C16C2A" w:rsidRPr="005A4F72" w:rsidRDefault="00C16C2A">
      <w:pPr>
        <w:jc w:val="both"/>
        <w:rPr>
          <w:rFonts w:ascii="Arial" w:eastAsia="MS Mincho" w:hAnsi="Arial" w:cs="Arial"/>
          <w:sz w:val="20"/>
          <w:szCs w:val="20"/>
          <w:lang w:val="en-GB" w:eastAsia="x-none"/>
        </w:rPr>
      </w:pPr>
    </w:p>
    <w:p w14:paraId="637620FC" w14:textId="77777777" w:rsidR="00C16C2A" w:rsidRPr="005A4F72" w:rsidRDefault="00000000">
      <w:pPr>
        <w:jc w:val="both"/>
        <w:rPr>
          <w:rFonts w:ascii="Arial" w:eastAsia="MS Mincho" w:hAnsi="Arial" w:cs="Arial"/>
          <w:b/>
          <w:sz w:val="20"/>
          <w:szCs w:val="20"/>
          <w:u w:val="single"/>
          <w:lang w:val="en-GB" w:eastAsia="x-none"/>
        </w:rPr>
      </w:pPr>
      <w:r w:rsidRPr="005A4F72">
        <w:rPr>
          <w:rFonts w:ascii="Arial" w:eastAsia="MS Mincho" w:hAnsi="Arial" w:cs="Arial"/>
          <w:b/>
          <w:sz w:val="20"/>
          <w:szCs w:val="20"/>
          <w:highlight w:val="yellow"/>
          <w:u w:val="single"/>
          <w:lang w:val="en-GB" w:eastAsia="x-none"/>
        </w:rPr>
        <w:t>PART 1 (Importance of the manuscript)</w:t>
      </w:r>
    </w:p>
    <w:p w14:paraId="45DC3EBC" w14:textId="77777777" w:rsidR="00C16C2A" w:rsidRPr="005A4F72" w:rsidRDefault="00C16C2A">
      <w:pPr>
        <w:ind w:left="1440"/>
        <w:jc w:val="both"/>
        <w:rPr>
          <w:rFonts w:ascii="Arial" w:eastAsia="MS Mincho" w:hAnsi="Arial" w:cs="Arial"/>
          <w:bCs/>
          <w:sz w:val="20"/>
          <w:szCs w:val="20"/>
          <w:lang w:val="en-GB" w:eastAsia="x-none"/>
        </w:rPr>
      </w:pPr>
    </w:p>
    <w:p w14:paraId="2D5F8E4F" w14:textId="77777777" w:rsidR="00C16C2A" w:rsidRPr="005A4F72" w:rsidRDefault="00C16C2A">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5A4F72" w14:paraId="6019F9B1" w14:textId="77777777">
        <w:trPr>
          <w:trHeight w:val="20"/>
          <w:jc w:val="center"/>
        </w:trPr>
        <w:tc>
          <w:tcPr>
            <w:tcW w:w="1666" w:type="pct"/>
            <w:noWrap/>
          </w:tcPr>
          <w:p w14:paraId="45E348A3" w14:textId="77777777" w:rsidR="00C16C2A" w:rsidRPr="005A4F72" w:rsidRDefault="00C16C2A">
            <w:pPr>
              <w:outlineLvl w:val="1"/>
              <w:rPr>
                <w:rFonts w:ascii="Arial" w:eastAsia="MS Mincho" w:hAnsi="Arial" w:cs="Arial"/>
                <w:b/>
                <w:bCs/>
                <w:sz w:val="20"/>
                <w:szCs w:val="20"/>
                <w:lang w:val="en-GB"/>
              </w:rPr>
            </w:pPr>
          </w:p>
        </w:tc>
        <w:tc>
          <w:tcPr>
            <w:tcW w:w="1667" w:type="pct"/>
          </w:tcPr>
          <w:p w14:paraId="3B666A2F" w14:textId="77777777" w:rsidR="00C16C2A" w:rsidRPr="005A4F72" w:rsidRDefault="00000000">
            <w:pPr>
              <w:outlineLvl w:val="1"/>
              <w:rPr>
                <w:rFonts w:ascii="Arial" w:eastAsia="MS Mincho" w:hAnsi="Arial" w:cs="Arial"/>
                <w:b/>
                <w:bCs/>
                <w:sz w:val="20"/>
                <w:szCs w:val="20"/>
                <w:lang w:val="en-GB"/>
              </w:rPr>
            </w:pPr>
            <w:r w:rsidRPr="005A4F72">
              <w:rPr>
                <w:rFonts w:ascii="Arial" w:eastAsia="MS Mincho" w:hAnsi="Arial" w:cs="Arial"/>
                <w:b/>
                <w:bCs/>
                <w:sz w:val="20"/>
                <w:szCs w:val="20"/>
                <w:lang w:val="en-GB"/>
              </w:rPr>
              <w:t>Comments of the Reviewers</w:t>
            </w:r>
          </w:p>
        </w:tc>
        <w:tc>
          <w:tcPr>
            <w:tcW w:w="1667" w:type="pct"/>
          </w:tcPr>
          <w:p w14:paraId="6304662A" w14:textId="77777777" w:rsidR="00C16C2A" w:rsidRPr="005A4F72" w:rsidRDefault="00000000">
            <w:pPr>
              <w:spacing w:after="160" w:line="259" w:lineRule="auto"/>
              <w:rPr>
                <w:rFonts w:ascii="Arial" w:eastAsia="Calibri" w:hAnsi="Arial" w:cs="Arial"/>
                <w:kern w:val="2"/>
                <w:sz w:val="20"/>
                <w:szCs w:val="20"/>
                <w:lang w:val="en-GB"/>
              </w:rPr>
            </w:pPr>
            <w:r w:rsidRPr="005A4F72">
              <w:rPr>
                <w:rFonts w:ascii="Arial" w:eastAsia="Calibri" w:hAnsi="Arial" w:cs="Arial"/>
                <w:b/>
                <w:kern w:val="2"/>
                <w:sz w:val="20"/>
                <w:szCs w:val="20"/>
                <w:lang w:val="en-GB"/>
              </w:rPr>
              <w:t>Author’s Feedback</w:t>
            </w:r>
            <w:r w:rsidRPr="005A4F72">
              <w:rPr>
                <w:rFonts w:ascii="Arial" w:eastAsia="Calibri" w:hAnsi="Arial" w:cs="Arial"/>
                <w:kern w:val="2"/>
                <w:sz w:val="20"/>
                <w:szCs w:val="20"/>
                <w:lang w:val="en-GB"/>
              </w:rPr>
              <w:t xml:space="preserve"> </w:t>
            </w:r>
          </w:p>
          <w:p w14:paraId="3AD031F9" w14:textId="77777777" w:rsidR="00C16C2A" w:rsidRPr="005A4F72" w:rsidRDefault="00C16C2A">
            <w:pPr>
              <w:outlineLvl w:val="1"/>
              <w:rPr>
                <w:rFonts w:ascii="Arial" w:eastAsia="MS Mincho" w:hAnsi="Arial" w:cs="Arial"/>
                <w:bCs/>
                <w:sz w:val="20"/>
                <w:szCs w:val="20"/>
                <w:lang w:val="en-GB"/>
              </w:rPr>
            </w:pPr>
          </w:p>
        </w:tc>
      </w:tr>
      <w:tr w:rsidR="00C16C2A" w:rsidRPr="005A4F72" w14:paraId="5572135E" w14:textId="77777777">
        <w:trPr>
          <w:trHeight w:val="20"/>
          <w:jc w:val="center"/>
        </w:trPr>
        <w:tc>
          <w:tcPr>
            <w:tcW w:w="1666" w:type="pct"/>
            <w:noWrap/>
          </w:tcPr>
          <w:p w14:paraId="5F8CEC24" w14:textId="77777777" w:rsidR="00C16C2A" w:rsidRPr="005A4F72" w:rsidRDefault="00000000">
            <w:pPr>
              <w:rPr>
                <w:rFonts w:ascii="Arial" w:hAnsi="Arial" w:cs="Arial"/>
                <w:bCs/>
                <w:sz w:val="20"/>
                <w:szCs w:val="20"/>
                <w:lang w:val="en-GB"/>
              </w:rPr>
            </w:pPr>
            <w:r w:rsidRPr="005A4F72">
              <w:rPr>
                <w:rFonts w:ascii="Arial" w:hAnsi="Arial" w:cs="Arial"/>
                <w:b/>
                <w:bCs/>
                <w:sz w:val="20"/>
                <w:szCs w:val="20"/>
                <w:lang w:val="en-GB"/>
              </w:rPr>
              <w:t>Please write a few sentences regarding the importance of this manuscript for the scientific community.</w:t>
            </w:r>
            <w:r w:rsidRPr="005A4F72">
              <w:rPr>
                <w:rFonts w:ascii="Arial" w:hAnsi="Arial" w:cs="Arial"/>
                <w:bCs/>
                <w:sz w:val="20"/>
                <w:szCs w:val="20"/>
                <w:lang w:val="en-GB"/>
              </w:rPr>
              <w:t xml:space="preserve"> A minimum of 3-4 sentences may be required for this part.</w:t>
            </w:r>
          </w:p>
          <w:p w14:paraId="3C4C100C" w14:textId="77777777" w:rsidR="00C16C2A" w:rsidRPr="005A4F72" w:rsidRDefault="00C16C2A">
            <w:pPr>
              <w:rPr>
                <w:rFonts w:ascii="Arial" w:eastAsia="MS Mincho" w:hAnsi="Arial" w:cs="Arial"/>
                <w:bCs/>
                <w:sz w:val="20"/>
                <w:szCs w:val="20"/>
                <w:lang w:val="en-GB"/>
              </w:rPr>
            </w:pPr>
          </w:p>
        </w:tc>
        <w:tc>
          <w:tcPr>
            <w:tcW w:w="1667" w:type="pct"/>
          </w:tcPr>
          <w:p w14:paraId="4D107693" w14:textId="574A0272" w:rsidR="00C16C2A" w:rsidRPr="005A4F72" w:rsidRDefault="005A6A2F">
            <w:pPr>
              <w:contextualSpacing/>
              <w:rPr>
                <w:rFonts w:ascii="Arial" w:hAnsi="Arial" w:cs="Arial"/>
                <w:b/>
                <w:bCs/>
                <w:sz w:val="20"/>
                <w:szCs w:val="20"/>
                <w:lang w:val="en-GB"/>
              </w:rPr>
            </w:pPr>
            <w:r w:rsidRPr="005A4F72">
              <w:rPr>
                <w:rFonts w:ascii="Arial" w:hAnsi="Arial" w:cs="Arial"/>
                <w:b/>
                <w:bCs/>
                <w:sz w:val="20"/>
                <w:szCs w:val="20"/>
                <w:lang w:val="en-GB"/>
              </w:rPr>
              <w:t xml:space="preserve">This manuscript provides a timely and highly critical synthesis of geostatistical and machine-learning methodologies applied to the estimation of recoverable mineral value in U.S. critical-mineral deposits. As global demand for critical minerals grows, distinguishing between in situ grade, mineral occurrence, and actual metallurgical recovery is paramount for economic and operational risk management. The work bridges a major gap by linking regional prospectivity mapping, 3D resource </w:t>
            </w:r>
            <w:proofErr w:type="spellStart"/>
            <w:r w:rsidRPr="005A4F72">
              <w:rPr>
                <w:rFonts w:ascii="Arial" w:hAnsi="Arial" w:cs="Arial"/>
                <w:b/>
                <w:bCs/>
                <w:sz w:val="20"/>
                <w:szCs w:val="20"/>
                <w:lang w:val="en-GB"/>
              </w:rPr>
              <w:t>modeling</w:t>
            </w:r>
            <w:proofErr w:type="spellEnd"/>
            <w:r w:rsidRPr="005A4F72">
              <w:rPr>
                <w:rFonts w:ascii="Arial" w:hAnsi="Arial" w:cs="Arial"/>
                <w:b/>
                <w:bCs/>
                <w:sz w:val="20"/>
                <w:szCs w:val="20"/>
                <w:lang w:val="en-GB"/>
              </w:rPr>
              <w:t xml:space="preserve">, </w:t>
            </w:r>
            <w:proofErr w:type="spellStart"/>
            <w:r w:rsidRPr="005A4F72">
              <w:rPr>
                <w:rFonts w:ascii="Arial" w:hAnsi="Arial" w:cs="Arial"/>
                <w:b/>
                <w:bCs/>
                <w:sz w:val="20"/>
                <w:szCs w:val="20"/>
                <w:lang w:val="en-GB"/>
              </w:rPr>
              <w:t>geometallurgical</w:t>
            </w:r>
            <w:proofErr w:type="spellEnd"/>
            <w:r w:rsidRPr="005A4F72">
              <w:rPr>
                <w:rFonts w:ascii="Arial" w:hAnsi="Arial" w:cs="Arial"/>
                <w:b/>
                <w:bCs/>
                <w:sz w:val="20"/>
                <w:szCs w:val="20"/>
                <w:lang w:val="en-GB"/>
              </w:rPr>
              <w:t xml:space="preserve"> domaining, and plant-scale process optimization. Furthermore, the proposed integrated hybrid framework offers practical and methodological guidance to avoid spatial leakage, change-of-support errors, and false precision in uncertainty propagation.</w:t>
            </w:r>
          </w:p>
        </w:tc>
        <w:tc>
          <w:tcPr>
            <w:tcW w:w="1667" w:type="pct"/>
          </w:tcPr>
          <w:p w14:paraId="037351CA" w14:textId="77777777" w:rsidR="00C16C2A" w:rsidRPr="005A4F72" w:rsidRDefault="00C16C2A">
            <w:pPr>
              <w:outlineLvl w:val="1"/>
              <w:rPr>
                <w:rFonts w:ascii="Arial" w:eastAsia="MS Mincho" w:hAnsi="Arial" w:cs="Arial"/>
                <w:bCs/>
                <w:sz w:val="20"/>
                <w:szCs w:val="20"/>
                <w:lang w:val="en-GB"/>
              </w:rPr>
            </w:pPr>
          </w:p>
          <w:p w14:paraId="20EEC63C" w14:textId="77777777" w:rsidR="00434C86" w:rsidRPr="005A4F72" w:rsidRDefault="00434C86">
            <w:pPr>
              <w:outlineLvl w:val="1"/>
              <w:rPr>
                <w:rFonts w:ascii="Arial" w:eastAsia="MS Mincho" w:hAnsi="Arial" w:cs="Arial"/>
                <w:bCs/>
                <w:sz w:val="20"/>
                <w:szCs w:val="20"/>
                <w:lang w:val="en-GB"/>
              </w:rPr>
            </w:pPr>
          </w:p>
          <w:p w14:paraId="0BA1B38E" w14:textId="6F44BC9E" w:rsidR="00434C86" w:rsidRPr="005A4F72" w:rsidRDefault="00434C86">
            <w:pPr>
              <w:outlineLvl w:val="1"/>
              <w:rPr>
                <w:rFonts w:ascii="Arial" w:eastAsia="MS Mincho" w:hAnsi="Arial" w:cs="Arial"/>
                <w:bCs/>
                <w:sz w:val="20"/>
                <w:szCs w:val="20"/>
                <w:lang w:val="en-GB"/>
              </w:rPr>
            </w:pPr>
            <w:r w:rsidRPr="005A4F72">
              <w:rPr>
                <w:rFonts w:ascii="Arial" w:eastAsia="MS Mincho" w:hAnsi="Arial" w:cs="Arial"/>
                <w:bCs/>
                <w:sz w:val="20"/>
                <w:szCs w:val="20"/>
                <w:lang w:val="en-GB"/>
              </w:rPr>
              <w:t xml:space="preserve">Noted </w:t>
            </w:r>
          </w:p>
        </w:tc>
      </w:tr>
    </w:tbl>
    <w:p w14:paraId="7357882D" w14:textId="77777777" w:rsidR="00C16C2A" w:rsidRPr="005A4F72" w:rsidRDefault="00C16C2A">
      <w:pPr>
        <w:rPr>
          <w:rFonts w:ascii="Arial" w:hAnsi="Arial" w:cs="Arial"/>
          <w:sz w:val="20"/>
          <w:szCs w:val="20"/>
          <w:lang w:val="en-GB"/>
        </w:rPr>
      </w:pPr>
    </w:p>
    <w:p w14:paraId="49998F69" w14:textId="77777777" w:rsidR="00E05828" w:rsidRPr="005A4F72" w:rsidRDefault="00E05828" w:rsidP="00E05828">
      <w:pPr>
        <w:outlineLvl w:val="1"/>
        <w:rPr>
          <w:rFonts w:ascii="Arial" w:eastAsia="MS Mincho" w:hAnsi="Arial" w:cs="Arial"/>
          <w:b/>
          <w:bCs/>
          <w:sz w:val="20"/>
          <w:szCs w:val="20"/>
          <w:u w:val="single"/>
          <w:lang w:val="en-GB"/>
        </w:rPr>
      </w:pPr>
      <w:r w:rsidRPr="005A4F72">
        <w:rPr>
          <w:rFonts w:ascii="Arial" w:eastAsia="MS Mincho" w:hAnsi="Arial" w:cs="Arial"/>
          <w:b/>
          <w:bCs/>
          <w:sz w:val="20"/>
          <w:szCs w:val="20"/>
          <w:highlight w:val="yellow"/>
          <w:u w:val="single"/>
          <w:lang w:val="en-GB"/>
        </w:rPr>
        <w:t>PART 2.1 (Objective Evaluation)</w:t>
      </w:r>
    </w:p>
    <w:p w14:paraId="065EC414" w14:textId="77777777" w:rsidR="00C16C2A" w:rsidRPr="005A4F72"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5A4F72" w14:paraId="0825AD94" w14:textId="77777777">
        <w:trPr>
          <w:trHeight w:val="20"/>
          <w:jc w:val="center"/>
        </w:trPr>
        <w:tc>
          <w:tcPr>
            <w:tcW w:w="1666" w:type="pct"/>
            <w:noWrap/>
          </w:tcPr>
          <w:p w14:paraId="7C94DD13" w14:textId="77777777" w:rsidR="00C16C2A" w:rsidRPr="005A4F72" w:rsidRDefault="00C16C2A">
            <w:pPr>
              <w:outlineLvl w:val="1"/>
              <w:rPr>
                <w:rFonts w:ascii="Arial" w:eastAsia="MS Mincho" w:hAnsi="Arial" w:cs="Arial"/>
                <w:b/>
                <w:bCs/>
                <w:sz w:val="20"/>
                <w:szCs w:val="20"/>
                <w:lang w:val="en-GB"/>
              </w:rPr>
            </w:pPr>
          </w:p>
        </w:tc>
        <w:tc>
          <w:tcPr>
            <w:tcW w:w="1667" w:type="pct"/>
          </w:tcPr>
          <w:p w14:paraId="75F21708" w14:textId="77777777" w:rsidR="00C16C2A" w:rsidRPr="005A4F72" w:rsidRDefault="00000000">
            <w:pPr>
              <w:outlineLvl w:val="1"/>
              <w:rPr>
                <w:rFonts w:ascii="Arial" w:eastAsia="MS Mincho" w:hAnsi="Arial" w:cs="Arial"/>
                <w:b/>
                <w:bCs/>
                <w:sz w:val="20"/>
                <w:szCs w:val="20"/>
                <w:lang w:val="en-GB"/>
              </w:rPr>
            </w:pPr>
            <w:r w:rsidRPr="005A4F72">
              <w:rPr>
                <w:rFonts w:ascii="Arial" w:eastAsia="MS Mincho" w:hAnsi="Arial" w:cs="Arial"/>
                <w:b/>
                <w:bCs/>
                <w:sz w:val="20"/>
                <w:szCs w:val="20"/>
                <w:lang w:val="en-GB"/>
              </w:rPr>
              <w:t>Rating of the Reviewers</w:t>
            </w:r>
          </w:p>
        </w:tc>
        <w:tc>
          <w:tcPr>
            <w:tcW w:w="1667" w:type="pct"/>
          </w:tcPr>
          <w:p w14:paraId="636A82B8" w14:textId="6065ADA9" w:rsidR="00C16C2A" w:rsidRPr="005A4F72" w:rsidRDefault="00000000">
            <w:pPr>
              <w:spacing w:after="160" w:line="259" w:lineRule="auto"/>
              <w:rPr>
                <w:rFonts w:ascii="Arial" w:hAnsi="Arial" w:cs="Arial"/>
                <w:b/>
                <w:sz w:val="20"/>
                <w:szCs w:val="20"/>
                <w:lang w:val="en-GB"/>
              </w:rPr>
            </w:pPr>
            <w:r w:rsidRPr="005A4F72">
              <w:rPr>
                <w:rFonts w:ascii="Arial" w:eastAsia="Calibri" w:hAnsi="Arial" w:cs="Arial"/>
                <w:b/>
                <w:kern w:val="2"/>
                <w:sz w:val="20"/>
                <w:szCs w:val="20"/>
                <w:lang w:val="en-GB"/>
              </w:rPr>
              <w:t>Author’s Feedback</w:t>
            </w:r>
            <w:r w:rsidRPr="005A4F72">
              <w:rPr>
                <w:rFonts w:ascii="Arial" w:eastAsia="Calibri" w:hAnsi="Arial" w:cs="Arial"/>
                <w:kern w:val="2"/>
                <w:sz w:val="20"/>
                <w:szCs w:val="20"/>
                <w:lang w:val="en-GB"/>
              </w:rPr>
              <w:t xml:space="preserve"> </w:t>
            </w:r>
            <w:r w:rsidR="00C22A99" w:rsidRPr="005A4F72">
              <w:rPr>
                <w:rFonts w:ascii="Arial" w:hAnsi="Arial" w:cs="Arial"/>
                <w:b/>
                <w:kern w:val="2"/>
                <w:sz w:val="20"/>
                <w:szCs w:val="20"/>
                <w:highlight w:val="yellow"/>
                <w:lang w:val="en-GB"/>
              </w:rPr>
              <w:t>(</w:t>
            </w:r>
            <w:r w:rsidR="00C22A99" w:rsidRPr="005A4F72">
              <w:rPr>
                <w:rFonts w:ascii="Arial" w:hAnsi="Arial" w:cs="Arial"/>
                <w:bCs/>
                <w:kern w:val="2"/>
                <w:sz w:val="20"/>
                <w:szCs w:val="20"/>
                <w:highlight w:val="yellow"/>
                <w:lang w:val="en-GB"/>
              </w:rPr>
              <w:t>Revision of the Manuscript and Feedback of Authors are mandatory for Rating of 2 and 1)</w:t>
            </w:r>
          </w:p>
        </w:tc>
      </w:tr>
      <w:tr w:rsidR="00C16C2A" w:rsidRPr="005A4F72" w14:paraId="574E8D8B" w14:textId="77777777">
        <w:trPr>
          <w:trHeight w:val="20"/>
          <w:jc w:val="center"/>
        </w:trPr>
        <w:tc>
          <w:tcPr>
            <w:tcW w:w="1666" w:type="pct"/>
            <w:noWrap/>
          </w:tcPr>
          <w:p w14:paraId="2880CD5A" w14:textId="77777777" w:rsidR="00C16C2A" w:rsidRPr="005A4F72" w:rsidRDefault="00000000">
            <w:pPr>
              <w:rPr>
                <w:rFonts w:ascii="Arial" w:hAnsi="Arial" w:cs="Arial"/>
                <w:b/>
                <w:bCs/>
                <w:sz w:val="20"/>
                <w:szCs w:val="20"/>
                <w:lang w:val="en-GB"/>
              </w:rPr>
            </w:pPr>
            <w:r w:rsidRPr="005A4F72">
              <w:rPr>
                <w:rFonts w:ascii="Arial" w:hAnsi="Arial" w:cs="Arial"/>
                <w:b/>
                <w:bCs/>
                <w:sz w:val="20"/>
                <w:szCs w:val="20"/>
                <w:lang w:val="en-GB"/>
              </w:rPr>
              <w:t xml:space="preserve">1. Is the title clear and appropriate for the paper? </w:t>
            </w:r>
          </w:p>
          <w:p w14:paraId="7052AD37" w14:textId="77777777" w:rsidR="00C16C2A" w:rsidRPr="005A4F72" w:rsidRDefault="00000000">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2ECC07AD" w14:textId="77777777" w:rsidR="00C16C2A" w:rsidRPr="005A4F72" w:rsidRDefault="00000000">
            <w:pPr>
              <w:rPr>
                <w:rFonts w:ascii="Arial" w:hAnsi="Arial" w:cs="Arial"/>
                <w:sz w:val="20"/>
                <w:szCs w:val="20"/>
                <w:u w:val="single"/>
                <w:lang w:val="en-GB"/>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4F3284" w14:textId="4D4CC593" w:rsidR="00C16C2A" w:rsidRPr="005A4F72" w:rsidRDefault="005A6A2F">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4D51D469" w14:textId="43896A07" w:rsidR="00C16C2A" w:rsidRPr="005A4F72" w:rsidRDefault="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1360886C" w14:textId="77777777">
        <w:trPr>
          <w:trHeight w:val="20"/>
          <w:jc w:val="center"/>
        </w:trPr>
        <w:tc>
          <w:tcPr>
            <w:tcW w:w="1666" w:type="pct"/>
            <w:noWrap/>
          </w:tcPr>
          <w:p w14:paraId="7B98FFAF" w14:textId="77777777" w:rsidR="004754FC" w:rsidRPr="005A4F72" w:rsidRDefault="004754FC" w:rsidP="004754FC">
            <w:pPr>
              <w:outlineLvl w:val="1"/>
              <w:rPr>
                <w:rFonts w:ascii="Arial" w:eastAsia="MS Mincho" w:hAnsi="Arial" w:cs="Arial"/>
                <w:b/>
                <w:bCs/>
                <w:sz w:val="20"/>
                <w:szCs w:val="20"/>
                <w:lang w:val="en-GB"/>
              </w:rPr>
            </w:pPr>
            <w:r w:rsidRPr="005A4F72">
              <w:rPr>
                <w:rFonts w:ascii="Arial" w:eastAsia="MS Mincho" w:hAnsi="Arial" w:cs="Arial"/>
                <w:b/>
                <w:bCs/>
                <w:sz w:val="20"/>
                <w:szCs w:val="20"/>
                <w:lang w:val="en-GB"/>
              </w:rPr>
              <w:t xml:space="preserve">2. Is the abstract of the article comprehensive? </w:t>
            </w:r>
          </w:p>
          <w:p w14:paraId="3795D5E2"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0A3B1BF1" w14:textId="77777777" w:rsidR="004754FC" w:rsidRPr="005A4F72" w:rsidRDefault="004754FC" w:rsidP="004754FC">
            <w:pPr>
              <w:rPr>
                <w:rFonts w:ascii="Arial" w:hAnsi="Arial" w:cs="Arial"/>
                <w:sz w:val="20"/>
                <w:szCs w:val="20"/>
                <w:lang w:val="en-GB"/>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BA20D" w14:textId="15448367"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0B749ABA" w14:textId="69829D3C"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54D9ED84" w14:textId="77777777">
        <w:trPr>
          <w:trHeight w:val="20"/>
          <w:jc w:val="center"/>
        </w:trPr>
        <w:tc>
          <w:tcPr>
            <w:tcW w:w="1666" w:type="pct"/>
            <w:noWrap/>
          </w:tcPr>
          <w:p w14:paraId="795E4935"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3. Are the keywords appropriate and useful?</w:t>
            </w:r>
          </w:p>
          <w:p w14:paraId="312B7C60"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6C4F4E1B" w14:textId="77777777" w:rsidR="004754FC" w:rsidRPr="005A4F72" w:rsidRDefault="004754FC" w:rsidP="004754FC">
            <w:pPr>
              <w:rPr>
                <w:rFonts w:ascii="Arial" w:hAnsi="Arial" w:cs="Arial"/>
                <w:sz w:val="20"/>
                <w:szCs w:val="20"/>
                <w:lang w:val="en-GB" w:eastAsia="x-none"/>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745CD7" w14:textId="0071C895"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401A87D6" w14:textId="52D6FED5"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381519D9" w14:textId="77777777">
        <w:trPr>
          <w:trHeight w:val="20"/>
          <w:jc w:val="center"/>
        </w:trPr>
        <w:tc>
          <w:tcPr>
            <w:tcW w:w="1666" w:type="pct"/>
            <w:noWrap/>
          </w:tcPr>
          <w:p w14:paraId="4779B373"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4. Is the background information of the paper sufficient and well organized?</w:t>
            </w:r>
          </w:p>
          <w:p w14:paraId="22E61C18"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70D08BF9" w14:textId="77777777" w:rsidR="004754FC" w:rsidRPr="005A4F72" w:rsidRDefault="004754FC" w:rsidP="004754FC">
            <w:pPr>
              <w:rPr>
                <w:rFonts w:ascii="Arial" w:hAnsi="Arial" w:cs="Arial"/>
                <w:sz w:val="20"/>
                <w:szCs w:val="20"/>
                <w:lang w:val="en-GB" w:eastAsia="x-none"/>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96C5B3" w14:textId="2828BE84"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322B096B" w14:textId="1CFB0AC5"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7BFD5655" w14:textId="77777777">
        <w:trPr>
          <w:trHeight w:val="20"/>
          <w:jc w:val="center"/>
        </w:trPr>
        <w:tc>
          <w:tcPr>
            <w:tcW w:w="1666" w:type="pct"/>
            <w:noWrap/>
          </w:tcPr>
          <w:p w14:paraId="1C8D7AB8"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5. Are the objectives clearly stated?</w:t>
            </w:r>
          </w:p>
          <w:p w14:paraId="7AA992FF"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56793CA4" w14:textId="77777777" w:rsidR="004754FC" w:rsidRPr="005A4F72" w:rsidRDefault="004754FC" w:rsidP="004754FC">
            <w:pPr>
              <w:rPr>
                <w:rFonts w:ascii="Arial" w:hAnsi="Arial" w:cs="Arial"/>
                <w:sz w:val="20"/>
                <w:szCs w:val="20"/>
                <w:lang w:val="en-GB" w:eastAsia="x-none"/>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185119" w14:textId="3E21A53F"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33EBE6AD" w14:textId="65D8F5CA"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6F97E7D5" w14:textId="77777777">
        <w:trPr>
          <w:trHeight w:val="20"/>
          <w:jc w:val="center"/>
        </w:trPr>
        <w:tc>
          <w:tcPr>
            <w:tcW w:w="1666" w:type="pct"/>
            <w:noWrap/>
          </w:tcPr>
          <w:p w14:paraId="40E5F2C4"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6. Is the literature review relevant?</w:t>
            </w:r>
          </w:p>
          <w:p w14:paraId="509F14A8"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01E84781" w14:textId="77777777" w:rsidR="004754FC" w:rsidRPr="005A4F72" w:rsidRDefault="004754FC" w:rsidP="004754FC">
            <w:pPr>
              <w:rPr>
                <w:rFonts w:ascii="Arial" w:hAnsi="Arial" w:cs="Arial"/>
                <w:sz w:val="20"/>
                <w:szCs w:val="20"/>
                <w:lang w:val="en-GB" w:eastAsia="x-none"/>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0BC481" w14:textId="2BCD3851"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297E5BE3" w14:textId="4F5A387F"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61B4A0F4" w14:textId="77777777">
        <w:trPr>
          <w:trHeight w:val="20"/>
          <w:jc w:val="center"/>
        </w:trPr>
        <w:tc>
          <w:tcPr>
            <w:tcW w:w="1666" w:type="pct"/>
            <w:noWrap/>
          </w:tcPr>
          <w:p w14:paraId="31A5C473"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7. Is the literature review recent?</w:t>
            </w:r>
          </w:p>
          <w:p w14:paraId="3F6E432C"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0413CF32"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07006D56" w14:textId="7AF65616"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366F2A40" w14:textId="5336527A"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0D537010" w14:textId="77777777">
        <w:trPr>
          <w:trHeight w:val="20"/>
          <w:jc w:val="center"/>
        </w:trPr>
        <w:tc>
          <w:tcPr>
            <w:tcW w:w="1666" w:type="pct"/>
            <w:noWrap/>
          </w:tcPr>
          <w:p w14:paraId="698FAA52"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 xml:space="preserve">8. Is the literature search methodology explained properly? </w:t>
            </w:r>
          </w:p>
          <w:p w14:paraId="47860B64"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7C6FE1FA" w14:textId="77777777" w:rsidR="004754FC" w:rsidRPr="005A4F72" w:rsidRDefault="004754FC" w:rsidP="004754FC">
            <w:pPr>
              <w:rPr>
                <w:rFonts w:ascii="Arial" w:hAnsi="Arial" w:cs="Arial"/>
                <w:sz w:val="20"/>
                <w:szCs w:val="20"/>
                <w:lang w:val="en-GB"/>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3D2E2D" w14:textId="575181F4"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4</w:t>
            </w:r>
          </w:p>
        </w:tc>
        <w:tc>
          <w:tcPr>
            <w:tcW w:w="1667" w:type="pct"/>
          </w:tcPr>
          <w:p w14:paraId="25216604" w14:textId="71A55EF5"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2D5CD4FE" w14:textId="77777777">
        <w:trPr>
          <w:trHeight w:val="20"/>
          <w:jc w:val="center"/>
        </w:trPr>
        <w:tc>
          <w:tcPr>
            <w:tcW w:w="1666" w:type="pct"/>
            <w:noWrap/>
          </w:tcPr>
          <w:p w14:paraId="54FEC9A9" w14:textId="77777777" w:rsidR="004754FC" w:rsidRPr="005A4F72" w:rsidRDefault="004754FC" w:rsidP="004754FC">
            <w:pPr>
              <w:outlineLvl w:val="1"/>
              <w:rPr>
                <w:rFonts w:ascii="Arial" w:eastAsia="MS Mincho" w:hAnsi="Arial" w:cs="Arial"/>
                <w:b/>
                <w:bCs/>
                <w:sz w:val="20"/>
                <w:szCs w:val="20"/>
                <w:lang w:val="en-GB" w:eastAsia="x-none"/>
              </w:rPr>
            </w:pPr>
            <w:r w:rsidRPr="005A4F72">
              <w:rPr>
                <w:rFonts w:ascii="Arial" w:eastAsia="MS Mincho" w:hAnsi="Arial" w:cs="Arial"/>
                <w:b/>
                <w:bCs/>
                <w:sz w:val="20"/>
                <w:szCs w:val="20"/>
                <w:lang w:val="en-GB" w:eastAsia="x-none"/>
              </w:rPr>
              <w:t>9. Is the Critical analysis of literature done?</w:t>
            </w:r>
          </w:p>
          <w:p w14:paraId="4D8B4CE8"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74124B6D" w14:textId="77777777" w:rsidR="004754FC" w:rsidRPr="005A4F72" w:rsidRDefault="004754FC" w:rsidP="004754FC">
            <w:pPr>
              <w:rPr>
                <w:rFonts w:ascii="Arial" w:hAnsi="Arial" w:cs="Arial"/>
                <w:sz w:val="20"/>
                <w:szCs w:val="20"/>
                <w:lang w:val="en-GB" w:eastAsia="x-none"/>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E48B0E" w14:textId="6CF34022" w:rsidR="004754FC" w:rsidRPr="005A4F72" w:rsidRDefault="004754FC" w:rsidP="004754FC">
            <w:pPr>
              <w:ind w:left="360"/>
              <w:rPr>
                <w:rFonts w:ascii="Arial" w:hAnsi="Arial" w:cs="Arial"/>
                <w:b/>
                <w:bCs/>
                <w:sz w:val="20"/>
                <w:szCs w:val="20"/>
                <w:lang w:val="en-GB"/>
              </w:rPr>
            </w:pPr>
            <w:r w:rsidRPr="005A4F72">
              <w:rPr>
                <w:rFonts w:ascii="Arial" w:hAnsi="Arial" w:cs="Arial"/>
                <w:b/>
                <w:bCs/>
                <w:sz w:val="20"/>
                <w:szCs w:val="20"/>
                <w:lang w:val="en-GB"/>
              </w:rPr>
              <w:t>5</w:t>
            </w:r>
          </w:p>
        </w:tc>
        <w:tc>
          <w:tcPr>
            <w:tcW w:w="1667" w:type="pct"/>
          </w:tcPr>
          <w:p w14:paraId="66B79F08" w14:textId="7038DF00"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337271B1" w14:textId="77777777">
        <w:trPr>
          <w:trHeight w:val="20"/>
          <w:jc w:val="center"/>
        </w:trPr>
        <w:tc>
          <w:tcPr>
            <w:tcW w:w="1666" w:type="pct"/>
            <w:noWrap/>
          </w:tcPr>
          <w:p w14:paraId="5D63DB01" w14:textId="77777777" w:rsidR="004754FC" w:rsidRPr="005A4F72" w:rsidRDefault="004754FC" w:rsidP="004754FC">
            <w:pPr>
              <w:rPr>
                <w:rFonts w:ascii="Arial" w:hAnsi="Arial" w:cs="Arial"/>
                <w:b/>
                <w:sz w:val="20"/>
                <w:szCs w:val="20"/>
                <w:lang w:val="en-GB"/>
              </w:rPr>
            </w:pPr>
            <w:r w:rsidRPr="005A4F72">
              <w:rPr>
                <w:rFonts w:ascii="Arial" w:hAnsi="Arial" w:cs="Arial"/>
                <w:b/>
                <w:sz w:val="20"/>
                <w:szCs w:val="20"/>
                <w:lang w:val="en-GB"/>
              </w:rPr>
              <w:lastRenderedPageBreak/>
              <w:t xml:space="preserve">10. Is </w:t>
            </w:r>
            <w:r w:rsidRPr="005A4F72">
              <w:rPr>
                <w:rFonts w:ascii="Arial" w:hAnsi="Arial" w:cs="Arial"/>
                <w:sz w:val="20"/>
                <w:szCs w:val="20"/>
                <w:lang w:val="en-GB"/>
              </w:rPr>
              <w:t xml:space="preserve">Identification of research gaps/future directions done </w:t>
            </w:r>
            <w:r w:rsidRPr="005A4F72">
              <w:rPr>
                <w:rFonts w:ascii="Arial" w:hAnsi="Arial" w:cs="Arial"/>
                <w:b/>
                <w:sz w:val="20"/>
                <w:szCs w:val="20"/>
                <w:lang w:val="en-GB"/>
              </w:rPr>
              <w:t>?</w:t>
            </w:r>
          </w:p>
          <w:p w14:paraId="5AD5A12F"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50957086"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5 = Excellent 4 = Good 3 = Satisfactory 2 = Needs Improvement 1 = Poor N/A = Not Applicable</w:t>
            </w:r>
          </w:p>
          <w:p w14:paraId="100AA677" w14:textId="77777777" w:rsidR="004754FC" w:rsidRPr="005A4F72" w:rsidRDefault="004754FC" w:rsidP="004754FC">
            <w:pPr>
              <w:rPr>
                <w:rFonts w:ascii="Arial" w:hAnsi="Arial" w:cs="Arial"/>
                <w:sz w:val="20"/>
                <w:szCs w:val="20"/>
                <w:lang w:val="en-GB"/>
              </w:rPr>
            </w:pPr>
          </w:p>
        </w:tc>
        <w:tc>
          <w:tcPr>
            <w:tcW w:w="1667" w:type="pct"/>
          </w:tcPr>
          <w:p w14:paraId="03A0D849" w14:textId="4AF05807" w:rsidR="004754FC" w:rsidRPr="005A4F72" w:rsidRDefault="004754FC" w:rsidP="004754FC">
            <w:pPr>
              <w:contextualSpacing/>
              <w:rPr>
                <w:rFonts w:ascii="Arial" w:hAnsi="Arial" w:cs="Arial"/>
                <w:bCs/>
                <w:sz w:val="20"/>
                <w:szCs w:val="20"/>
                <w:lang w:val="en-GB"/>
              </w:rPr>
            </w:pPr>
            <w:r w:rsidRPr="005A4F72">
              <w:rPr>
                <w:rFonts w:ascii="Arial" w:hAnsi="Arial" w:cs="Arial"/>
                <w:bCs/>
                <w:sz w:val="20"/>
                <w:szCs w:val="20"/>
                <w:lang w:val="en-GB"/>
              </w:rPr>
              <w:t>5</w:t>
            </w:r>
          </w:p>
        </w:tc>
        <w:tc>
          <w:tcPr>
            <w:tcW w:w="1667" w:type="pct"/>
          </w:tcPr>
          <w:p w14:paraId="4C960CB6" w14:textId="50D008E5"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7C9F9A28" w14:textId="77777777">
        <w:trPr>
          <w:trHeight w:val="20"/>
          <w:jc w:val="center"/>
        </w:trPr>
        <w:tc>
          <w:tcPr>
            <w:tcW w:w="1666" w:type="pct"/>
            <w:noWrap/>
          </w:tcPr>
          <w:p w14:paraId="48806965" w14:textId="77777777" w:rsidR="004754FC" w:rsidRPr="005A4F72" w:rsidRDefault="004754FC" w:rsidP="004754FC">
            <w:pPr>
              <w:rPr>
                <w:rFonts w:ascii="Arial" w:hAnsi="Arial" w:cs="Arial"/>
                <w:b/>
                <w:sz w:val="20"/>
                <w:szCs w:val="20"/>
                <w:lang w:val="en-GB"/>
              </w:rPr>
            </w:pPr>
            <w:r w:rsidRPr="005A4F72">
              <w:rPr>
                <w:rFonts w:ascii="Arial" w:hAnsi="Arial" w:cs="Arial"/>
                <w:b/>
                <w:sz w:val="20"/>
                <w:szCs w:val="20"/>
                <w:lang w:val="en-GB"/>
              </w:rPr>
              <w:t>11. Are the conclusions logically arrived?</w:t>
            </w:r>
          </w:p>
          <w:p w14:paraId="01581638"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2B59239C" w14:textId="77777777" w:rsidR="004754FC" w:rsidRPr="005A4F72" w:rsidRDefault="004754FC" w:rsidP="004754FC">
            <w:pPr>
              <w:rPr>
                <w:rFonts w:ascii="Arial" w:hAnsi="Arial" w:cs="Arial"/>
                <w:sz w:val="20"/>
                <w:szCs w:val="20"/>
                <w:lang w:val="en-GB"/>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B7D32B" w14:textId="016DF22B" w:rsidR="004754FC" w:rsidRPr="005A4F72" w:rsidRDefault="004754FC" w:rsidP="004754FC">
            <w:pPr>
              <w:contextualSpacing/>
              <w:rPr>
                <w:rFonts w:ascii="Arial" w:hAnsi="Arial" w:cs="Arial"/>
                <w:bCs/>
                <w:sz w:val="20"/>
                <w:szCs w:val="20"/>
                <w:lang w:val="en-GB"/>
              </w:rPr>
            </w:pPr>
            <w:r w:rsidRPr="005A4F72">
              <w:rPr>
                <w:rFonts w:ascii="Arial" w:hAnsi="Arial" w:cs="Arial"/>
                <w:bCs/>
                <w:sz w:val="20"/>
                <w:szCs w:val="20"/>
                <w:lang w:val="en-GB"/>
              </w:rPr>
              <w:t>5</w:t>
            </w:r>
          </w:p>
        </w:tc>
        <w:tc>
          <w:tcPr>
            <w:tcW w:w="1667" w:type="pct"/>
          </w:tcPr>
          <w:p w14:paraId="482CE024" w14:textId="57F229CF"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30C6B1EF" w14:textId="77777777">
        <w:trPr>
          <w:trHeight w:val="20"/>
          <w:jc w:val="center"/>
        </w:trPr>
        <w:tc>
          <w:tcPr>
            <w:tcW w:w="1666" w:type="pct"/>
            <w:noWrap/>
          </w:tcPr>
          <w:p w14:paraId="11E9E739" w14:textId="77777777" w:rsidR="004754FC" w:rsidRPr="005A4F72" w:rsidRDefault="004754FC" w:rsidP="004754FC">
            <w:pPr>
              <w:rPr>
                <w:rFonts w:ascii="Arial" w:hAnsi="Arial" w:cs="Arial"/>
                <w:b/>
                <w:sz w:val="20"/>
                <w:szCs w:val="20"/>
                <w:lang w:val="en-GB"/>
              </w:rPr>
            </w:pPr>
            <w:r w:rsidRPr="005A4F72">
              <w:rPr>
                <w:rFonts w:ascii="Arial" w:hAnsi="Arial" w:cs="Arial"/>
                <w:b/>
                <w:sz w:val="20"/>
                <w:szCs w:val="20"/>
                <w:lang w:val="en-GB"/>
              </w:rPr>
              <w:t>12. Are the limitations of the paper discussed?</w:t>
            </w:r>
          </w:p>
          <w:p w14:paraId="55581E64"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3092D45F" w14:textId="77777777" w:rsidR="004754FC" w:rsidRPr="005A4F72" w:rsidRDefault="004754FC" w:rsidP="004754FC">
            <w:pPr>
              <w:rPr>
                <w:rFonts w:ascii="Arial" w:hAnsi="Arial" w:cs="Arial"/>
                <w:sz w:val="20"/>
                <w:szCs w:val="20"/>
                <w:lang w:val="en-GB"/>
              </w:rPr>
            </w:pPr>
            <w:r w:rsidRPr="005A4F7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EA0586" w14:textId="71F00521" w:rsidR="004754FC" w:rsidRPr="005A4F72" w:rsidRDefault="004754FC" w:rsidP="004754FC">
            <w:pPr>
              <w:contextualSpacing/>
              <w:rPr>
                <w:rFonts w:ascii="Arial" w:hAnsi="Arial" w:cs="Arial"/>
                <w:bCs/>
                <w:sz w:val="20"/>
                <w:szCs w:val="20"/>
                <w:lang w:val="en-GB"/>
              </w:rPr>
            </w:pPr>
            <w:r w:rsidRPr="005A4F72">
              <w:rPr>
                <w:rFonts w:ascii="Arial" w:hAnsi="Arial" w:cs="Arial"/>
                <w:bCs/>
                <w:sz w:val="20"/>
                <w:szCs w:val="20"/>
                <w:lang w:val="en-GB"/>
              </w:rPr>
              <w:t>5</w:t>
            </w:r>
          </w:p>
        </w:tc>
        <w:tc>
          <w:tcPr>
            <w:tcW w:w="1667" w:type="pct"/>
          </w:tcPr>
          <w:p w14:paraId="2BE2A452" w14:textId="003AC444"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6C070058" w14:textId="77777777">
        <w:trPr>
          <w:trHeight w:val="20"/>
          <w:jc w:val="center"/>
        </w:trPr>
        <w:tc>
          <w:tcPr>
            <w:tcW w:w="1666" w:type="pct"/>
            <w:noWrap/>
          </w:tcPr>
          <w:p w14:paraId="51A4F6FD" w14:textId="77777777" w:rsidR="004754FC" w:rsidRPr="005A4F72" w:rsidRDefault="004754FC" w:rsidP="004754FC">
            <w:pPr>
              <w:rPr>
                <w:rFonts w:ascii="Arial" w:hAnsi="Arial" w:cs="Arial"/>
                <w:b/>
                <w:sz w:val="20"/>
                <w:szCs w:val="20"/>
                <w:lang w:val="en-GB"/>
              </w:rPr>
            </w:pPr>
            <w:r w:rsidRPr="005A4F72">
              <w:rPr>
                <w:rFonts w:ascii="Arial" w:hAnsi="Arial" w:cs="Arial"/>
                <w:b/>
                <w:sz w:val="20"/>
                <w:szCs w:val="20"/>
                <w:lang w:val="en-GB"/>
              </w:rPr>
              <w:t xml:space="preserve">13. What is the </w:t>
            </w:r>
            <w:r w:rsidRPr="005A4F72">
              <w:rPr>
                <w:rFonts w:ascii="Arial" w:hAnsi="Arial" w:cs="Arial"/>
                <w:sz w:val="20"/>
                <w:szCs w:val="20"/>
                <w:lang w:val="en-GB"/>
              </w:rPr>
              <w:t>Quality of references (i.e. from peer reviewed authentic sources)</w:t>
            </w:r>
          </w:p>
          <w:p w14:paraId="40A42798"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748FCA55"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5 = Excellent 4 = Good 3 = Satisfactory 2 = Needs Improvement 1 = Poor </w:t>
            </w:r>
          </w:p>
          <w:p w14:paraId="4B521018" w14:textId="77777777" w:rsidR="004754FC" w:rsidRPr="005A4F72" w:rsidRDefault="004754FC" w:rsidP="004754FC">
            <w:pPr>
              <w:rPr>
                <w:rFonts w:ascii="Arial" w:hAnsi="Arial" w:cs="Arial"/>
                <w:sz w:val="20"/>
                <w:szCs w:val="20"/>
                <w:lang w:val="en-GB"/>
              </w:rPr>
            </w:pPr>
            <w:r w:rsidRPr="005A4F72">
              <w:rPr>
                <w:rFonts w:ascii="Arial" w:hAnsi="Arial" w:cs="Arial"/>
                <w:color w:val="404040"/>
                <w:sz w:val="20"/>
                <w:szCs w:val="20"/>
                <w:shd w:val="clear" w:color="auto" w:fill="FFFFFF"/>
                <w:lang w:val="en-GB"/>
              </w:rPr>
              <w:t>N/A = Not Applicable</w:t>
            </w:r>
          </w:p>
        </w:tc>
        <w:tc>
          <w:tcPr>
            <w:tcW w:w="1667" w:type="pct"/>
          </w:tcPr>
          <w:p w14:paraId="2640543E" w14:textId="2001B4F5" w:rsidR="004754FC" w:rsidRPr="005A4F72" w:rsidRDefault="004754FC" w:rsidP="004754FC">
            <w:pPr>
              <w:contextualSpacing/>
              <w:rPr>
                <w:rFonts w:ascii="Arial" w:hAnsi="Arial" w:cs="Arial"/>
                <w:bCs/>
                <w:sz w:val="20"/>
                <w:szCs w:val="20"/>
                <w:lang w:val="en-GB"/>
              </w:rPr>
            </w:pPr>
            <w:r w:rsidRPr="005A4F72">
              <w:rPr>
                <w:rFonts w:ascii="Arial" w:hAnsi="Arial" w:cs="Arial"/>
                <w:bCs/>
                <w:sz w:val="20"/>
                <w:szCs w:val="20"/>
                <w:lang w:val="en-GB"/>
              </w:rPr>
              <w:t>5</w:t>
            </w:r>
          </w:p>
        </w:tc>
        <w:tc>
          <w:tcPr>
            <w:tcW w:w="1667" w:type="pct"/>
          </w:tcPr>
          <w:p w14:paraId="0CEC9B1B" w14:textId="698824EA"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4754FC" w:rsidRPr="005A4F72" w14:paraId="30093CB3" w14:textId="77777777">
        <w:trPr>
          <w:trHeight w:val="20"/>
          <w:jc w:val="center"/>
        </w:trPr>
        <w:tc>
          <w:tcPr>
            <w:tcW w:w="1666" w:type="pct"/>
            <w:noWrap/>
          </w:tcPr>
          <w:p w14:paraId="63A5303E" w14:textId="77777777" w:rsidR="004754FC" w:rsidRPr="005A4F72" w:rsidRDefault="004754FC" w:rsidP="004754FC">
            <w:pPr>
              <w:rPr>
                <w:rFonts w:ascii="Arial" w:hAnsi="Arial" w:cs="Arial"/>
                <w:b/>
                <w:sz w:val="20"/>
                <w:szCs w:val="20"/>
                <w:lang w:val="en-GB"/>
              </w:rPr>
            </w:pPr>
            <w:r w:rsidRPr="005A4F72">
              <w:rPr>
                <w:rFonts w:ascii="Arial" w:hAnsi="Arial" w:cs="Arial"/>
                <w:b/>
                <w:sz w:val="20"/>
                <w:szCs w:val="20"/>
                <w:lang w:val="en-GB"/>
              </w:rPr>
              <w:t>14. Is the manuscript written in clear and understandable language?</w:t>
            </w:r>
          </w:p>
          <w:p w14:paraId="5338B987"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Rating Scale: </w:t>
            </w:r>
          </w:p>
          <w:p w14:paraId="42324550" w14:textId="77777777" w:rsidR="004754FC" w:rsidRPr="005A4F72" w:rsidRDefault="004754FC" w:rsidP="004754FC">
            <w:pPr>
              <w:rPr>
                <w:rFonts w:ascii="Arial" w:hAnsi="Arial" w:cs="Arial"/>
                <w:color w:val="404040"/>
                <w:sz w:val="20"/>
                <w:szCs w:val="20"/>
                <w:shd w:val="clear" w:color="auto" w:fill="FFFFFF"/>
                <w:lang w:val="en-GB"/>
              </w:rPr>
            </w:pPr>
            <w:r w:rsidRPr="005A4F72">
              <w:rPr>
                <w:rFonts w:ascii="Arial" w:hAnsi="Arial" w:cs="Arial"/>
                <w:color w:val="404040"/>
                <w:sz w:val="20"/>
                <w:szCs w:val="20"/>
                <w:shd w:val="clear" w:color="auto" w:fill="FFFFFF"/>
                <w:lang w:val="en-GB"/>
              </w:rPr>
              <w:t xml:space="preserve">5 = Excellent 4 = Good 3 = Satisfactory 2 = Needs Improvement 1 = Poor </w:t>
            </w:r>
          </w:p>
          <w:p w14:paraId="1D99DCAA" w14:textId="77777777" w:rsidR="004754FC" w:rsidRPr="005A4F72" w:rsidRDefault="004754FC" w:rsidP="004754FC">
            <w:pPr>
              <w:rPr>
                <w:rFonts w:ascii="Arial" w:hAnsi="Arial" w:cs="Arial"/>
                <w:sz w:val="20"/>
                <w:szCs w:val="20"/>
                <w:lang w:val="en-GB"/>
              </w:rPr>
            </w:pPr>
            <w:r w:rsidRPr="005A4F72">
              <w:rPr>
                <w:rFonts w:ascii="Arial" w:hAnsi="Arial" w:cs="Arial"/>
                <w:color w:val="404040"/>
                <w:sz w:val="20"/>
                <w:szCs w:val="20"/>
                <w:shd w:val="clear" w:color="auto" w:fill="FFFFFF"/>
                <w:lang w:val="en-GB"/>
              </w:rPr>
              <w:t>N/A = Not Applicable</w:t>
            </w:r>
          </w:p>
        </w:tc>
        <w:tc>
          <w:tcPr>
            <w:tcW w:w="1667" w:type="pct"/>
          </w:tcPr>
          <w:p w14:paraId="32B32DFD" w14:textId="7C87E4A8" w:rsidR="004754FC" w:rsidRPr="005A4F72" w:rsidRDefault="004754FC" w:rsidP="004754FC">
            <w:pPr>
              <w:contextualSpacing/>
              <w:rPr>
                <w:rFonts w:ascii="Arial" w:hAnsi="Arial" w:cs="Arial"/>
                <w:bCs/>
                <w:sz w:val="20"/>
                <w:szCs w:val="20"/>
                <w:lang w:val="en-GB"/>
              </w:rPr>
            </w:pPr>
            <w:r w:rsidRPr="005A4F72">
              <w:rPr>
                <w:rFonts w:ascii="Arial" w:hAnsi="Arial" w:cs="Arial"/>
                <w:bCs/>
                <w:sz w:val="20"/>
                <w:szCs w:val="20"/>
                <w:lang w:val="en-GB"/>
              </w:rPr>
              <w:t>5</w:t>
            </w:r>
          </w:p>
        </w:tc>
        <w:tc>
          <w:tcPr>
            <w:tcW w:w="1667" w:type="pct"/>
          </w:tcPr>
          <w:p w14:paraId="1EF820A6" w14:textId="26FD1867" w:rsidR="004754FC" w:rsidRPr="005A4F72" w:rsidRDefault="004754FC" w:rsidP="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bl>
    <w:p w14:paraId="6D6A61F0" w14:textId="77777777" w:rsidR="00C16C2A" w:rsidRPr="005A4F72" w:rsidRDefault="00C16C2A">
      <w:pPr>
        <w:jc w:val="both"/>
        <w:rPr>
          <w:rFonts w:ascii="Arial" w:eastAsia="MS Mincho" w:hAnsi="Arial" w:cs="Arial"/>
          <w:b/>
          <w:bCs/>
          <w:sz w:val="20"/>
          <w:szCs w:val="20"/>
          <w:u w:val="single"/>
          <w:lang w:val="en-GB" w:eastAsia="x-none"/>
        </w:rPr>
      </w:pPr>
    </w:p>
    <w:p w14:paraId="0D20C6A4" w14:textId="77777777" w:rsidR="00C16C2A" w:rsidRPr="005A4F72" w:rsidRDefault="00000000">
      <w:pPr>
        <w:outlineLvl w:val="1"/>
        <w:rPr>
          <w:rFonts w:ascii="Arial" w:eastAsia="MS Mincho" w:hAnsi="Arial" w:cs="Arial"/>
          <w:b/>
          <w:bCs/>
          <w:sz w:val="20"/>
          <w:szCs w:val="20"/>
          <w:u w:val="single"/>
          <w:lang w:val="en-GB"/>
        </w:rPr>
      </w:pPr>
      <w:r w:rsidRPr="005A4F72">
        <w:rPr>
          <w:rFonts w:ascii="Arial" w:eastAsia="MS Mincho" w:hAnsi="Arial" w:cs="Arial"/>
          <w:b/>
          <w:bCs/>
          <w:sz w:val="20"/>
          <w:szCs w:val="20"/>
          <w:highlight w:val="yellow"/>
          <w:u w:val="single"/>
          <w:lang w:val="en-GB"/>
        </w:rPr>
        <w:t>PART 2.2 (Subjective Evaluation)</w:t>
      </w:r>
    </w:p>
    <w:p w14:paraId="3D7129E4" w14:textId="77777777" w:rsidR="00C16C2A" w:rsidRPr="005A4F72" w:rsidRDefault="00C16C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16C2A" w:rsidRPr="005A4F72" w14:paraId="3C347F6A" w14:textId="77777777">
        <w:trPr>
          <w:trHeight w:val="20"/>
          <w:jc w:val="center"/>
        </w:trPr>
        <w:tc>
          <w:tcPr>
            <w:tcW w:w="1666" w:type="pct"/>
            <w:noWrap/>
          </w:tcPr>
          <w:p w14:paraId="3960DF07" w14:textId="77777777" w:rsidR="00C16C2A" w:rsidRPr="005A4F72" w:rsidRDefault="00C16C2A">
            <w:pPr>
              <w:outlineLvl w:val="1"/>
              <w:rPr>
                <w:rFonts w:ascii="Arial" w:eastAsia="MS Mincho" w:hAnsi="Arial" w:cs="Arial"/>
                <w:b/>
                <w:bCs/>
                <w:sz w:val="20"/>
                <w:szCs w:val="20"/>
                <w:lang w:val="en-GB"/>
              </w:rPr>
            </w:pPr>
          </w:p>
        </w:tc>
        <w:tc>
          <w:tcPr>
            <w:tcW w:w="1667" w:type="pct"/>
          </w:tcPr>
          <w:p w14:paraId="5458E928" w14:textId="77777777" w:rsidR="00C16C2A" w:rsidRPr="005A4F72" w:rsidRDefault="00000000">
            <w:pPr>
              <w:outlineLvl w:val="1"/>
              <w:rPr>
                <w:rFonts w:ascii="Arial" w:eastAsia="MS Mincho" w:hAnsi="Arial" w:cs="Arial"/>
                <w:b/>
                <w:bCs/>
                <w:sz w:val="20"/>
                <w:szCs w:val="20"/>
                <w:lang w:val="en-GB"/>
              </w:rPr>
            </w:pPr>
            <w:r w:rsidRPr="005A4F72">
              <w:rPr>
                <w:rFonts w:ascii="Arial" w:eastAsia="MS Mincho" w:hAnsi="Arial" w:cs="Arial"/>
                <w:b/>
                <w:bCs/>
                <w:sz w:val="20"/>
                <w:szCs w:val="20"/>
                <w:lang w:val="en-GB"/>
              </w:rPr>
              <w:t>Reviewer’s comment</w:t>
            </w:r>
          </w:p>
          <w:p w14:paraId="71F586A9" w14:textId="77777777" w:rsidR="00C16C2A" w:rsidRPr="005A4F72" w:rsidRDefault="00C16C2A">
            <w:pPr>
              <w:rPr>
                <w:rFonts w:ascii="Arial" w:hAnsi="Arial" w:cs="Arial"/>
                <w:sz w:val="20"/>
                <w:szCs w:val="20"/>
                <w:lang w:val="en-GB"/>
              </w:rPr>
            </w:pPr>
          </w:p>
        </w:tc>
        <w:tc>
          <w:tcPr>
            <w:tcW w:w="1667" w:type="pct"/>
          </w:tcPr>
          <w:p w14:paraId="733BE725" w14:textId="77777777" w:rsidR="00C16C2A" w:rsidRPr="005A4F72" w:rsidRDefault="00000000">
            <w:pPr>
              <w:spacing w:after="160" w:line="259" w:lineRule="auto"/>
              <w:rPr>
                <w:rFonts w:ascii="Arial" w:eastAsia="Calibri" w:hAnsi="Arial" w:cs="Arial"/>
                <w:kern w:val="2"/>
                <w:sz w:val="20"/>
                <w:szCs w:val="20"/>
                <w:lang w:val="en-IN"/>
              </w:rPr>
            </w:pPr>
            <w:r w:rsidRPr="005A4F72">
              <w:rPr>
                <w:rFonts w:ascii="Arial" w:eastAsia="Calibri" w:hAnsi="Arial" w:cs="Arial"/>
                <w:b/>
                <w:kern w:val="2"/>
                <w:sz w:val="20"/>
                <w:szCs w:val="20"/>
                <w:lang w:val="en-IN"/>
              </w:rPr>
              <w:t>Author’s Feedback</w:t>
            </w:r>
            <w:r w:rsidRPr="005A4F72">
              <w:rPr>
                <w:rFonts w:ascii="Arial" w:eastAsia="Calibri" w:hAnsi="Arial" w:cs="Arial"/>
                <w:kern w:val="2"/>
                <w:sz w:val="20"/>
                <w:szCs w:val="20"/>
                <w:lang w:val="en-IN"/>
              </w:rPr>
              <w:t xml:space="preserve"> </w:t>
            </w:r>
            <w:r w:rsidRPr="005A4F72">
              <w:rPr>
                <w:rFonts w:ascii="Arial" w:eastAsia="Calibri" w:hAnsi="Arial" w:cs="Arial"/>
                <w:kern w:val="2"/>
                <w:sz w:val="20"/>
                <w:szCs w:val="20"/>
                <w:highlight w:val="yellow"/>
                <w:lang w:val="en-IN"/>
              </w:rPr>
              <w:t>(It is mandatory that authors should write his/her feedback here)</w:t>
            </w:r>
          </w:p>
          <w:p w14:paraId="5C1F6A0E" w14:textId="77777777" w:rsidR="00C16C2A" w:rsidRPr="005A4F72" w:rsidRDefault="00C16C2A">
            <w:pPr>
              <w:outlineLvl w:val="1"/>
              <w:rPr>
                <w:rFonts w:ascii="Arial" w:eastAsia="MS Mincho" w:hAnsi="Arial" w:cs="Arial"/>
                <w:bCs/>
                <w:sz w:val="20"/>
                <w:szCs w:val="20"/>
                <w:lang w:val="en-GB"/>
              </w:rPr>
            </w:pPr>
          </w:p>
        </w:tc>
      </w:tr>
      <w:tr w:rsidR="00C16C2A" w:rsidRPr="005A4F72" w14:paraId="19DF9150" w14:textId="77777777">
        <w:trPr>
          <w:trHeight w:val="20"/>
          <w:jc w:val="center"/>
        </w:trPr>
        <w:tc>
          <w:tcPr>
            <w:tcW w:w="1666" w:type="pct"/>
            <w:noWrap/>
          </w:tcPr>
          <w:p w14:paraId="4508E7AA" w14:textId="77777777" w:rsidR="00C16C2A" w:rsidRPr="005A4F72" w:rsidRDefault="00000000">
            <w:pPr>
              <w:rPr>
                <w:rFonts w:ascii="Arial" w:hAnsi="Arial" w:cs="Arial"/>
                <w:b/>
                <w:bCs/>
                <w:sz w:val="20"/>
                <w:szCs w:val="20"/>
                <w:lang w:val="en-GB"/>
              </w:rPr>
            </w:pPr>
            <w:r w:rsidRPr="005A4F72">
              <w:rPr>
                <w:rFonts w:ascii="Arial" w:hAnsi="Arial" w:cs="Arial"/>
                <w:b/>
                <w:bCs/>
                <w:sz w:val="20"/>
                <w:szCs w:val="20"/>
                <w:lang w:val="en-GB"/>
              </w:rPr>
              <w:t>Is the title of the article suitable?</w:t>
            </w:r>
          </w:p>
          <w:p w14:paraId="01AC3CA7" w14:textId="77777777" w:rsidR="00C16C2A" w:rsidRPr="005A4F72" w:rsidRDefault="00C16C2A">
            <w:pPr>
              <w:rPr>
                <w:rFonts w:ascii="Arial" w:hAnsi="Arial" w:cs="Arial"/>
                <w:bCs/>
                <w:sz w:val="20"/>
                <w:szCs w:val="20"/>
                <w:lang w:val="en-GB"/>
              </w:rPr>
            </w:pPr>
          </w:p>
          <w:p w14:paraId="479F889E" w14:textId="77777777" w:rsidR="00C16C2A" w:rsidRPr="005A4F72" w:rsidRDefault="00000000">
            <w:pPr>
              <w:rPr>
                <w:rFonts w:ascii="Arial" w:hAnsi="Arial" w:cs="Arial"/>
                <w:sz w:val="20"/>
                <w:szCs w:val="20"/>
                <w:u w:val="single"/>
                <w:lang w:val="en-GB"/>
              </w:rPr>
            </w:pPr>
            <w:r w:rsidRPr="005A4F72">
              <w:rPr>
                <w:rFonts w:ascii="Arial" w:hAnsi="Arial" w:cs="Arial"/>
                <w:bCs/>
                <w:sz w:val="20"/>
                <w:szCs w:val="20"/>
                <w:lang w:val="en-GB"/>
              </w:rPr>
              <w:t>If your answer is NO, please provide a brief, clear suggestion for improvement.</w:t>
            </w:r>
          </w:p>
        </w:tc>
        <w:tc>
          <w:tcPr>
            <w:tcW w:w="1667" w:type="pct"/>
          </w:tcPr>
          <w:p w14:paraId="4E48E6D9" w14:textId="027E944D" w:rsidR="00C16C2A" w:rsidRPr="005A4F72" w:rsidRDefault="005A6A2F">
            <w:pPr>
              <w:ind w:left="360"/>
              <w:rPr>
                <w:rFonts w:ascii="Arial" w:hAnsi="Arial" w:cs="Arial"/>
                <w:b/>
                <w:bCs/>
                <w:sz w:val="20"/>
                <w:szCs w:val="20"/>
                <w:lang w:val="en-GB"/>
              </w:rPr>
            </w:pPr>
            <w:r w:rsidRPr="005A4F72">
              <w:rPr>
                <w:rFonts w:ascii="Arial" w:hAnsi="Arial" w:cs="Arial"/>
                <w:b/>
                <w:bCs/>
                <w:sz w:val="20"/>
                <w:szCs w:val="20"/>
              </w:rPr>
              <w:t>YES. The title accurately reflects the scope, geography, target commodities, and methodological focus of the narrative review.</w:t>
            </w:r>
          </w:p>
        </w:tc>
        <w:tc>
          <w:tcPr>
            <w:tcW w:w="1667" w:type="pct"/>
          </w:tcPr>
          <w:p w14:paraId="5DCCEE51" w14:textId="1D649A4B" w:rsidR="00C16C2A" w:rsidRPr="005A4F72" w:rsidRDefault="004754FC">
            <w:pPr>
              <w:outlineLvl w:val="1"/>
              <w:rPr>
                <w:rFonts w:ascii="Arial" w:eastAsia="MS Mincho" w:hAnsi="Arial" w:cs="Arial"/>
                <w:bCs/>
                <w:sz w:val="20"/>
                <w:szCs w:val="20"/>
                <w:lang w:val="en-GB"/>
              </w:rPr>
            </w:pPr>
            <w:r w:rsidRPr="005A4F72">
              <w:rPr>
                <w:rFonts w:ascii="Arial" w:eastAsia="MS Mincho" w:hAnsi="Arial" w:cs="Arial"/>
                <w:bCs/>
                <w:sz w:val="20"/>
                <w:szCs w:val="20"/>
                <w:lang w:val="en-GB"/>
              </w:rPr>
              <w:t xml:space="preserve">Noted </w:t>
            </w:r>
          </w:p>
        </w:tc>
      </w:tr>
      <w:tr w:rsidR="00C16C2A" w:rsidRPr="005A4F72" w14:paraId="1E2187E7" w14:textId="77777777">
        <w:trPr>
          <w:trHeight w:val="20"/>
          <w:jc w:val="center"/>
        </w:trPr>
        <w:tc>
          <w:tcPr>
            <w:tcW w:w="1666" w:type="pct"/>
            <w:noWrap/>
          </w:tcPr>
          <w:p w14:paraId="30D67584" w14:textId="77777777" w:rsidR="00C16C2A" w:rsidRPr="005A4F72" w:rsidRDefault="00000000">
            <w:pPr>
              <w:outlineLvl w:val="1"/>
              <w:rPr>
                <w:rFonts w:ascii="Arial" w:eastAsia="MS Mincho" w:hAnsi="Arial" w:cs="Arial"/>
                <w:b/>
                <w:bCs/>
                <w:sz w:val="20"/>
                <w:szCs w:val="20"/>
                <w:lang w:val="en-GB"/>
              </w:rPr>
            </w:pPr>
            <w:r w:rsidRPr="005A4F72">
              <w:rPr>
                <w:rFonts w:ascii="Arial" w:eastAsia="MS Mincho" w:hAnsi="Arial" w:cs="Arial"/>
                <w:b/>
                <w:bCs/>
                <w:sz w:val="20"/>
                <w:szCs w:val="20"/>
                <w:lang w:val="en-GB"/>
              </w:rPr>
              <w:t xml:space="preserve">Is the abstract of the article comprehensive? </w:t>
            </w:r>
          </w:p>
          <w:p w14:paraId="2E671F6C" w14:textId="77777777" w:rsidR="00C16C2A" w:rsidRPr="005A4F72" w:rsidRDefault="00C16C2A">
            <w:pPr>
              <w:rPr>
                <w:rFonts w:ascii="Arial" w:hAnsi="Arial" w:cs="Arial"/>
                <w:bCs/>
                <w:sz w:val="20"/>
                <w:szCs w:val="20"/>
                <w:lang w:val="en-GB"/>
              </w:rPr>
            </w:pPr>
          </w:p>
          <w:p w14:paraId="452D3D3D" w14:textId="77777777" w:rsidR="00C16C2A" w:rsidRPr="005A4F72" w:rsidRDefault="00000000">
            <w:pPr>
              <w:rPr>
                <w:rFonts w:ascii="Arial" w:hAnsi="Arial" w:cs="Arial"/>
                <w:sz w:val="20"/>
                <w:szCs w:val="20"/>
                <w:lang w:val="en-GB"/>
              </w:rPr>
            </w:pPr>
            <w:r w:rsidRPr="005A4F72">
              <w:rPr>
                <w:rFonts w:ascii="Arial" w:hAnsi="Arial" w:cs="Arial"/>
                <w:bCs/>
                <w:sz w:val="20"/>
                <w:szCs w:val="20"/>
                <w:lang w:val="en-GB"/>
              </w:rPr>
              <w:t>If your answer is NO, please provide a brief, clear suggestion for improvement.</w:t>
            </w:r>
          </w:p>
        </w:tc>
        <w:tc>
          <w:tcPr>
            <w:tcW w:w="1667" w:type="pct"/>
          </w:tcPr>
          <w:p w14:paraId="6B8ABB22" w14:textId="77777777" w:rsidR="00C16C2A" w:rsidRPr="005A4F72" w:rsidRDefault="005A6A2F">
            <w:pPr>
              <w:ind w:left="360"/>
              <w:rPr>
                <w:rFonts w:ascii="Arial" w:hAnsi="Arial" w:cs="Arial"/>
                <w:b/>
                <w:bCs/>
                <w:sz w:val="20"/>
                <w:szCs w:val="20"/>
              </w:rPr>
            </w:pPr>
            <w:r w:rsidRPr="005A4F72">
              <w:rPr>
                <w:rFonts w:ascii="Arial" w:hAnsi="Arial" w:cs="Arial"/>
                <w:b/>
                <w:bCs/>
                <w:sz w:val="20"/>
                <w:szCs w:val="20"/>
              </w:rPr>
              <w:t>YES. The abstract effectively summarizes the context, problematic assumptions, methodological comparison, findings, proposed hybrid framework, and key conclusions</w:t>
            </w:r>
          </w:p>
          <w:p w14:paraId="7393202E" w14:textId="28C673D2" w:rsidR="008D532B" w:rsidRPr="005A4F72" w:rsidRDefault="008D532B">
            <w:pPr>
              <w:ind w:left="360"/>
              <w:rPr>
                <w:rFonts w:ascii="Arial" w:hAnsi="Arial" w:cs="Arial"/>
                <w:b/>
                <w:bCs/>
                <w:sz w:val="20"/>
                <w:szCs w:val="20"/>
                <w:lang w:val="en-GB"/>
              </w:rPr>
            </w:pPr>
          </w:p>
        </w:tc>
        <w:tc>
          <w:tcPr>
            <w:tcW w:w="1667" w:type="pct"/>
          </w:tcPr>
          <w:p w14:paraId="6E466870" w14:textId="3E69C2AB" w:rsidR="00C16C2A" w:rsidRPr="005A4F72" w:rsidRDefault="007C6902">
            <w:pPr>
              <w:outlineLvl w:val="1"/>
              <w:rPr>
                <w:rFonts w:ascii="Arial" w:eastAsia="MS Mincho" w:hAnsi="Arial" w:cs="Arial"/>
                <w:bCs/>
                <w:sz w:val="20"/>
                <w:szCs w:val="20"/>
                <w:lang w:val="en-GB"/>
              </w:rPr>
            </w:pPr>
            <w:r w:rsidRPr="005A4F72">
              <w:rPr>
                <w:rFonts w:ascii="Arial" w:eastAsia="MS Mincho" w:hAnsi="Arial" w:cs="Arial"/>
                <w:bCs/>
                <w:sz w:val="20"/>
                <w:szCs w:val="20"/>
                <w:lang w:val="en-GB"/>
              </w:rPr>
              <w:t xml:space="preserve">Noted </w:t>
            </w:r>
          </w:p>
        </w:tc>
      </w:tr>
      <w:tr w:rsidR="00C16C2A" w:rsidRPr="005A4F72" w14:paraId="5E8002AD" w14:textId="77777777">
        <w:trPr>
          <w:trHeight w:val="20"/>
          <w:jc w:val="center"/>
        </w:trPr>
        <w:tc>
          <w:tcPr>
            <w:tcW w:w="1666" w:type="pct"/>
            <w:noWrap/>
          </w:tcPr>
          <w:p w14:paraId="07675C19" w14:textId="77777777" w:rsidR="00C16C2A" w:rsidRPr="005A4F72" w:rsidRDefault="00000000">
            <w:pPr>
              <w:outlineLvl w:val="1"/>
              <w:rPr>
                <w:rFonts w:ascii="Arial" w:eastAsia="MS Mincho" w:hAnsi="Arial" w:cs="Arial"/>
                <w:bCs/>
                <w:sz w:val="20"/>
                <w:szCs w:val="20"/>
                <w:lang w:val="en-GB"/>
              </w:rPr>
            </w:pPr>
            <w:r w:rsidRPr="005A4F72">
              <w:rPr>
                <w:rFonts w:ascii="Arial" w:eastAsia="MS Mincho" w:hAnsi="Arial" w:cs="Arial"/>
                <w:b/>
                <w:bCs/>
                <w:sz w:val="20"/>
                <w:szCs w:val="20"/>
                <w:lang w:val="en-GB"/>
              </w:rPr>
              <w:t xml:space="preserve">Is the manuscript scientifically correct? </w:t>
            </w:r>
            <w:r w:rsidRPr="005A4F72">
              <w:rPr>
                <w:rFonts w:ascii="Arial" w:eastAsia="MS Mincho" w:hAnsi="Arial" w:cs="Arial"/>
                <w:b/>
                <w:bCs/>
                <w:sz w:val="20"/>
                <w:szCs w:val="20"/>
                <w:lang w:val="en-GB"/>
              </w:rPr>
              <w:br/>
            </w:r>
          </w:p>
          <w:p w14:paraId="2344E0E2" w14:textId="77777777" w:rsidR="00C16C2A" w:rsidRPr="005A4F72" w:rsidRDefault="00000000">
            <w:pPr>
              <w:rPr>
                <w:rFonts w:ascii="Arial" w:hAnsi="Arial" w:cs="Arial"/>
                <w:b/>
                <w:sz w:val="20"/>
                <w:szCs w:val="20"/>
                <w:lang w:val="en-GB"/>
              </w:rPr>
            </w:pPr>
            <w:r w:rsidRPr="005A4F72">
              <w:rPr>
                <w:rFonts w:ascii="Arial" w:hAnsi="Arial" w:cs="Arial"/>
                <w:bCs/>
                <w:sz w:val="20"/>
                <w:szCs w:val="20"/>
                <w:lang w:val="en-GB"/>
              </w:rPr>
              <w:t>If your answer is NO, please provide a brief, clear suggestion for improvement.</w:t>
            </w:r>
          </w:p>
        </w:tc>
        <w:tc>
          <w:tcPr>
            <w:tcW w:w="1667" w:type="pct"/>
          </w:tcPr>
          <w:p w14:paraId="67CAADF1" w14:textId="017E99CE" w:rsidR="00244E0F" w:rsidRPr="005A4F72" w:rsidRDefault="005A6A2F" w:rsidP="008D532B">
            <w:pPr>
              <w:contextualSpacing/>
              <w:rPr>
                <w:rFonts w:ascii="Arial" w:hAnsi="Arial" w:cs="Arial"/>
                <w:bCs/>
                <w:sz w:val="20"/>
                <w:szCs w:val="20"/>
              </w:rPr>
            </w:pPr>
            <w:r w:rsidRPr="005A4F72">
              <w:rPr>
                <w:rFonts w:ascii="Arial" w:hAnsi="Arial" w:cs="Arial"/>
                <w:b/>
                <w:bCs/>
                <w:sz w:val="20"/>
                <w:szCs w:val="20"/>
              </w:rPr>
              <w:t>YES.</w:t>
            </w:r>
            <w:r w:rsidRPr="005A4F72">
              <w:rPr>
                <w:rFonts w:ascii="Arial" w:hAnsi="Arial" w:cs="Arial"/>
                <w:bCs/>
                <w:sz w:val="20"/>
                <w:szCs w:val="20"/>
              </w:rPr>
              <w:t xml:space="preserve"> The scientific reasoning is exceptionally sound. The distinction made between different </w:t>
            </w:r>
            <w:proofErr w:type="spellStart"/>
            <w:r w:rsidRPr="005A4F72">
              <w:rPr>
                <w:rFonts w:ascii="Arial" w:hAnsi="Arial" w:cs="Arial"/>
                <w:bCs/>
                <w:sz w:val="20"/>
                <w:szCs w:val="20"/>
              </w:rPr>
              <w:t>estimands</w:t>
            </w:r>
            <w:proofErr w:type="spellEnd"/>
            <w:r w:rsidRPr="005A4F72">
              <w:rPr>
                <w:rFonts w:ascii="Arial" w:hAnsi="Arial" w:cs="Arial"/>
                <w:bCs/>
                <w:sz w:val="20"/>
                <w:szCs w:val="20"/>
              </w:rPr>
              <w:t xml:space="preserve"> (prospectivity vs. grade vs. metallurgical recovery) and the treatment of spatial autocorrelation, change of support, and validation leakage are robust.</w:t>
            </w:r>
          </w:p>
          <w:p w14:paraId="2474019D" w14:textId="62DC2687" w:rsidR="00244E0F" w:rsidRPr="005A4F72" w:rsidRDefault="00244E0F">
            <w:pPr>
              <w:contextualSpacing/>
              <w:rPr>
                <w:rFonts w:ascii="Arial" w:hAnsi="Arial" w:cs="Arial"/>
                <w:bCs/>
                <w:sz w:val="20"/>
                <w:szCs w:val="20"/>
                <w:lang w:val="en-GB"/>
              </w:rPr>
            </w:pPr>
          </w:p>
        </w:tc>
        <w:tc>
          <w:tcPr>
            <w:tcW w:w="1667" w:type="pct"/>
          </w:tcPr>
          <w:p w14:paraId="116EB0C4" w14:textId="1596D600" w:rsidR="00C16C2A" w:rsidRPr="005A4F72" w:rsidRDefault="003E0F98">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C16C2A" w:rsidRPr="005A4F72" w14:paraId="66796554" w14:textId="77777777">
        <w:trPr>
          <w:trHeight w:val="20"/>
          <w:jc w:val="center"/>
        </w:trPr>
        <w:tc>
          <w:tcPr>
            <w:tcW w:w="1666" w:type="pct"/>
            <w:noWrap/>
          </w:tcPr>
          <w:p w14:paraId="6FF39EE1" w14:textId="77777777" w:rsidR="00C16C2A" w:rsidRPr="005A4F72" w:rsidRDefault="00000000">
            <w:pPr>
              <w:rPr>
                <w:rFonts w:ascii="Arial" w:hAnsi="Arial" w:cs="Arial"/>
                <w:b/>
                <w:bCs/>
                <w:sz w:val="20"/>
                <w:szCs w:val="20"/>
                <w:lang w:val="en-GB"/>
              </w:rPr>
            </w:pPr>
            <w:r w:rsidRPr="005A4F72">
              <w:rPr>
                <w:rFonts w:ascii="Arial" w:hAnsi="Arial" w:cs="Arial"/>
                <w:b/>
                <w:bCs/>
                <w:sz w:val="20"/>
                <w:szCs w:val="20"/>
                <w:lang w:val="en-GB"/>
              </w:rPr>
              <w:t xml:space="preserve">Are the references sufficient and recent? </w:t>
            </w:r>
          </w:p>
          <w:p w14:paraId="70231D7D" w14:textId="77777777" w:rsidR="00C16C2A" w:rsidRPr="005A4F72" w:rsidRDefault="00C16C2A">
            <w:pPr>
              <w:rPr>
                <w:rFonts w:ascii="Arial" w:hAnsi="Arial" w:cs="Arial"/>
                <w:bCs/>
                <w:sz w:val="20"/>
                <w:szCs w:val="20"/>
                <w:lang w:val="en-GB"/>
              </w:rPr>
            </w:pPr>
          </w:p>
          <w:p w14:paraId="0E2F3914" w14:textId="77777777" w:rsidR="00C16C2A" w:rsidRPr="005A4F72" w:rsidRDefault="00000000">
            <w:pPr>
              <w:rPr>
                <w:rFonts w:ascii="Arial" w:hAnsi="Arial" w:cs="Arial"/>
                <w:b/>
                <w:bCs/>
                <w:sz w:val="20"/>
                <w:szCs w:val="20"/>
                <w:lang w:val="en-GB"/>
              </w:rPr>
            </w:pPr>
            <w:r w:rsidRPr="005A4F72">
              <w:rPr>
                <w:rFonts w:ascii="Arial" w:hAnsi="Arial" w:cs="Arial"/>
                <w:bCs/>
                <w:sz w:val="20"/>
                <w:szCs w:val="20"/>
                <w:lang w:val="en-GB"/>
              </w:rPr>
              <w:t>If your answer is NO, please provide clear suggestion for improvement.</w:t>
            </w:r>
          </w:p>
        </w:tc>
        <w:tc>
          <w:tcPr>
            <w:tcW w:w="1667" w:type="pct"/>
          </w:tcPr>
          <w:p w14:paraId="44AD60B3" w14:textId="378BC24E" w:rsidR="00C16C2A" w:rsidRPr="005A4F72" w:rsidRDefault="005A6A2F">
            <w:pPr>
              <w:contextualSpacing/>
              <w:rPr>
                <w:rFonts w:ascii="Arial" w:hAnsi="Arial" w:cs="Arial"/>
                <w:bCs/>
                <w:sz w:val="20"/>
                <w:szCs w:val="20"/>
                <w:lang w:val="en-GB"/>
              </w:rPr>
            </w:pPr>
            <w:r w:rsidRPr="005A4F72">
              <w:rPr>
                <w:rFonts w:ascii="Arial" w:hAnsi="Arial" w:cs="Arial"/>
                <w:b/>
                <w:bCs/>
                <w:sz w:val="20"/>
                <w:szCs w:val="20"/>
              </w:rPr>
              <w:t>YES.</w:t>
            </w:r>
            <w:r w:rsidRPr="005A4F72">
              <w:rPr>
                <w:rFonts w:ascii="Arial" w:hAnsi="Arial" w:cs="Arial"/>
                <w:bCs/>
                <w:sz w:val="20"/>
                <w:szCs w:val="20"/>
              </w:rPr>
              <w:t xml:space="preserve"> The bibliography features authoritative sources, seminal works, U.S. Geological Survey reports, and very recent literature up to 2026.</w:t>
            </w:r>
          </w:p>
        </w:tc>
        <w:tc>
          <w:tcPr>
            <w:tcW w:w="1667" w:type="pct"/>
          </w:tcPr>
          <w:p w14:paraId="4A6381DA" w14:textId="277900A3" w:rsidR="00C16C2A" w:rsidRPr="005A4F72" w:rsidRDefault="003E0F98">
            <w:pPr>
              <w:outlineLvl w:val="1"/>
              <w:rPr>
                <w:rFonts w:ascii="Arial" w:eastAsia="MS Mincho" w:hAnsi="Arial" w:cs="Arial"/>
                <w:bCs/>
                <w:sz w:val="20"/>
                <w:szCs w:val="20"/>
                <w:lang w:val="en-GB"/>
              </w:rPr>
            </w:pPr>
            <w:r w:rsidRPr="005A4F72">
              <w:rPr>
                <w:rFonts w:ascii="Arial" w:eastAsia="MS Mincho" w:hAnsi="Arial" w:cs="Arial"/>
                <w:bCs/>
                <w:sz w:val="20"/>
                <w:szCs w:val="20"/>
                <w:lang w:val="en-GB"/>
              </w:rPr>
              <w:t>ok</w:t>
            </w:r>
          </w:p>
        </w:tc>
      </w:tr>
      <w:tr w:rsidR="00C16C2A" w:rsidRPr="005A4F72" w14:paraId="2A7DD365" w14:textId="77777777">
        <w:trPr>
          <w:trHeight w:val="20"/>
          <w:jc w:val="center"/>
        </w:trPr>
        <w:tc>
          <w:tcPr>
            <w:tcW w:w="1666" w:type="pct"/>
            <w:noWrap/>
          </w:tcPr>
          <w:p w14:paraId="5A313F40" w14:textId="77777777" w:rsidR="00C16C2A" w:rsidRPr="005A4F72" w:rsidRDefault="00000000">
            <w:pPr>
              <w:rPr>
                <w:rFonts w:ascii="Arial" w:hAnsi="Arial" w:cs="Arial"/>
                <w:b/>
                <w:bCs/>
                <w:sz w:val="20"/>
                <w:szCs w:val="20"/>
                <w:lang w:val="en-GB"/>
              </w:rPr>
            </w:pPr>
            <w:r w:rsidRPr="005A4F72">
              <w:rPr>
                <w:rFonts w:ascii="Arial" w:hAnsi="Arial" w:cs="Arial"/>
                <w:b/>
                <w:bCs/>
                <w:sz w:val="20"/>
                <w:szCs w:val="20"/>
                <w:lang w:val="en-GB"/>
              </w:rPr>
              <w:t>Are there ethical issues in this manuscript?</w:t>
            </w:r>
          </w:p>
          <w:p w14:paraId="2E545E21" w14:textId="77777777" w:rsidR="00C16C2A" w:rsidRPr="005A4F72" w:rsidRDefault="00000000">
            <w:pPr>
              <w:rPr>
                <w:rFonts w:ascii="Arial" w:hAnsi="Arial" w:cs="Arial"/>
                <w:bCs/>
                <w:sz w:val="20"/>
                <w:szCs w:val="20"/>
                <w:lang w:val="en-GB"/>
              </w:rPr>
            </w:pPr>
            <w:r w:rsidRPr="005A4F72">
              <w:rPr>
                <w:rFonts w:ascii="Arial" w:hAnsi="Arial" w:cs="Arial"/>
                <w:bCs/>
                <w:sz w:val="20"/>
                <w:szCs w:val="20"/>
                <w:lang w:val="en-GB"/>
              </w:rPr>
              <w:t>(YES or NO)</w:t>
            </w:r>
          </w:p>
          <w:p w14:paraId="75ABF6B2" w14:textId="77777777" w:rsidR="00C16C2A" w:rsidRPr="005A4F72" w:rsidRDefault="00C16C2A">
            <w:pPr>
              <w:rPr>
                <w:rFonts w:ascii="Arial" w:hAnsi="Arial" w:cs="Arial"/>
                <w:bCs/>
                <w:sz w:val="20"/>
                <w:szCs w:val="20"/>
                <w:lang w:val="en-GB"/>
              </w:rPr>
            </w:pPr>
          </w:p>
          <w:p w14:paraId="6123FB48" w14:textId="77777777" w:rsidR="00C16C2A" w:rsidRPr="005A4F72" w:rsidRDefault="00000000">
            <w:pPr>
              <w:rPr>
                <w:rFonts w:ascii="Arial" w:hAnsi="Arial" w:cs="Arial"/>
                <w:bCs/>
                <w:sz w:val="20"/>
                <w:szCs w:val="20"/>
                <w:lang w:val="en-GB"/>
              </w:rPr>
            </w:pPr>
            <w:r w:rsidRPr="005A4F72">
              <w:rPr>
                <w:rFonts w:ascii="Arial" w:hAnsi="Arial" w:cs="Arial"/>
                <w:bCs/>
                <w:sz w:val="20"/>
                <w:szCs w:val="20"/>
                <w:lang w:val="en-GB"/>
              </w:rPr>
              <w:t>(If yes, kindly please write down the ethical issues here in details)</w:t>
            </w:r>
          </w:p>
          <w:p w14:paraId="3C6BD34C" w14:textId="77777777" w:rsidR="00C16C2A" w:rsidRPr="005A4F72" w:rsidRDefault="00C16C2A">
            <w:pPr>
              <w:rPr>
                <w:rFonts w:ascii="Arial" w:hAnsi="Arial" w:cs="Arial"/>
                <w:b/>
                <w:bCs/>
                <w:sz w:val="20"/>
                <w:szCs w:val="20"/>
                <w:lang w:val="en-GB"/>
              </w:rPr>
            </w:pPr>
          </w:p>
        </w:tc>
        <w:tc>
          <w:tcPr>
            <w:tcW w:w="1667" w:type="pct"/>
          </w:tcPr>
          <w:p w14:paraId="0F95D1CB" w14:textId="513A1730" w:rsidR="00C16C2A" w:rsidRPr="005A4F72" w:rsidRDefault="005A6A2F">
            <w:pPr>
              <w:contextualSpacing/>
              <w:rPr>
                <w:rFonts w:ascii="Arial" w:hAnsi="Arial" w:cs="Arial"/>
                <w:bCs/>
                <w:sz w:val="20"/>
                <w:szCs w:val="20"/>
                <w:lang w:val="en-GB"/>
              </w:rPr>
            </w:pPr>
            <w:r w:rsidRPr="005A4F72">
              <w:rPr>
                <w:rFonts w:ascii="Arial" w:hAnsi="Arial" w:cs="Arial"/>
                <w:bCs/>
                <w:sz w:val="20"/>
                <w:szCs w:val="20"/>
                <w:lang w:val="en-GB"/>
              </w:rPr>
              <w:t>NO</w:t>
            </w:r>
          </w:p>
        </w:tc>
        <w:tc>
          <w:tcPr>
            <w:tcW w:w="1667" w:type="pct"/>
          </w:tcPr>
          <w:p w14:paraId="019E21A8" w14:textId="77777777" w:rsidR="00C16C2A" w:rsidRPr="005A4F72" w:rsidRDefault="00C16C2A">
            <w:pPr>
              <w:outlineLvl w:val="1"/>
              <w:rPr>
                <w:rFonts w:ascii="Arial" w:eastAsia="MS Mincho" w:hAnsi="Arial" w:cs="Arial"/>
                <w:bCs/>
                <w:sz w:val="20"/>
                <w:szCs w:val="20"/>
                <w:lang w:val="en-GB"/>
              </w:rPr>
            </w:pPr>
          </w:p>
        </w:tc>
      </w:tr>
    </w:tbl>
    <w:p w14:paraId="2DF2AA16" w14:textId="77777777" w:rsidR="00C16C2A" w:rsidRPr="005A4F72" w:rsidRDefault="00C16C2A" w:rsidP="005A4F72">
      <w:pPr>
        <w:rPr>
          <w:rFonts w:ascii="Arial" w:hAnsi="Arial" w:cs="Arial"/>
          <w:b/>
          <w:bCs/>
          <w:sz w:val="20"/>
          <w:szCs w:val="20"/>
          <w:u w:val="single"/>
          <w:lang w:val="en-GB"/>
        </w:rPr>
      </w:pPr>
    </w:p>
    <w:sectPr w:rsidR="00C16C2A" w:rsidRPr="005A4F7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6DA57" w14:textId="77777777" w:rsidR="00C828AB" w:rsidRDefault="00C828AB">
      <w:r>
        <w:separator/>
      </w:r>
    </w:p>
  </w:endnote>
  <w:endnote w:type="continuationSeparator" w:id="0">
    <w:p w14:paraId="042D068A" w14:textId="77777777" w:rsidR="00C828AB" w:rsidRDefault="00C8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19B4" w14:textId="77777777" w:rsidR="00C16C2A"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69517A8" w14:textId="77777777" w:rsidR="00C16C2A" w:rsidRDefault="00C16C2A">
    <w:pPr>
      <w:pStyle w:val="Footer"/>
      <w:jc w:val="right"/>
    </w:pPr>
  </w:p>
  <w:p w14:paraId="30B97F3E" w14:textId="77777777" w:rsidR="00C16C2A" w:rsidRDefault="00C16C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B6521" w14:textId="77777777" w:rsidR="00C828AB" w:rsidRDefault="00C828AB">
      <w:r>
        <w:separator/>
      </w:r>
    </w:p>
  </w:footnote>
  <w:footnote w:type="continuationSeparator" w:id="0">
    <w:p w14:paraId="4FB79960" w14:textId="77777777" w:rsidR="00C828AB" w:rsidRDefault="00C82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38E5" w14:textId="77777777" w:rsidR="00C16C2A" w:rsidRDefault="00C16C2A">
    <w:pPr>
      <w:spacing w:before="100" w:beforeAutospacing="1" w:after="100" w:afterAutospacing="1"/>
      <w:jc w:val="center"/>
      <w:rPr>
        <w:rFonts w:ascii="Arial" w:hAnsi="Arial" w:cs="Arial"/>
        <w:b/>
        <w:bCs/>
        <w:color w:val="003399"/>
        <w:szCs w:val="20"/>
        <w:u w:val="single"/>
        <w:lang w:val="en-GB"/>
      </w:rPr>
    </w:pPr>
  </w:p>
  <w:p w14:paraId="0EB67027" w14:textId="77777777" w:rsidR="00C16C2A"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671DB"/>
    <w:multiLevelType w:val="multilevel"/>
    <w:tmpl w:val="3BF0B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9768272">
    <w:abstractNumId w:val="4"/>
  </w:num>
  <w:num w:numId="2" w16cid:durableId="235894284">
    <w:abstractNumId w:val="8"/>
  </w:num>
  <w:num w:numId="3" w16cid:durableId="570846407">
    <w:abstractNumId w:val="7"/>
  </w:num>
  <w:num w:numId="4" w16cid:durableId="1801725238">
    <w:abstractNumId w:val="9"/>
  </w:num>
  <w:num w:numId="5" w16cid:durableId="1564754665">
    <w:abstractNumId w:val="6"/>
  </w:num>
  <w:num w:numId="6" w16cid:durableId="824931963">
    <w:abstractNumId w:val="0"/>
  </w:num>
  <w:num w:numId="7" w16cid:durableId="240140704">
    <w:abstractNumId w:val="3"/>
  </w:num>
  <w:num w:numId="8" w16cid:durableId="1870947578">
    <w:abstractNumId w:val="12"/>
  </w:num>
  <w:num w:numId="9" w16cid:durableId="338584368">
    <w:abstractNumId w:val="11"/>
  </w:num>
  <w:num w:numId="10" w16cid:durableId="415051693">
    <w:abstractNumId w:val="2"/>
  </w:num>
  <w:num w:numId="11" w16cid:durableId="1489050306">
    <w:abstractNumId w:val="1"/>
  </w:num>
  <w:num w:numId="12" w16cid:durableId="108159300">
    <w:abstractNumId w:val="5"/>
  </w:num>
  <w:num w:numId="13" w16cid:durableId="2438769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pt-BR"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jAyNrIwsDAxMjU2MDZT0lEKTi0uzszPAykwrAUAS039TiwAAAA="/>
  </w:docVars>
  <w:rsids>
    <w:rsidRoot w:val="00C16C2A"/>
    <w:rsid w:val="00092D6C"/>
    <w:rsid w:val="000C53F3"/>
    <w:rsid w:val="00167919"/>
    <w:rsid w:val="001C72DC"/>
    <w:rsid w:val="00244E0F"/>
    <w:rsid w:val="00291C91"/>
    <w:rsid w:val="002D2AFA"/>
    <w:rsid w:val="002F7AB9"/>
    <w:rsid w:val="003B483C"/>
    <w:rsid w:val="003E0F98"/>
    <w:rsid w:val="00434C86"/>
    <w:rsid w:val="0047402F"/>
    <w:rsid w:val="004754FC"/>
    <w:rsid w:val="00554C2B"/>
    <w:rsid w:val="005A391D"/>
    <w:rsid w:val="005A4F72"/>
    <w:rsid w:val="005A6A2F"/>
    <w:rsid w:val="00671C2A"/>
    <w:rsid w:val="00732E99"/>
    <w:rsid w:val="00757658"/>
    <w:rsid w:val="00762232"/>
    <w:rsid w:val="007C6902"/>
    <w:rsid w:val="00825535"/>
    <w:rsid w:val="008B6376"/>
    <w:rsid w:val="008D532B"/>
    <w:rsid w:val="00AD16CE"/>
    <w:rsid w:val="00AF10BB"/>
    <w:rsid w:val="00B01890"/>
    <w:rsid w:val="00B463DE"/>
    <w:rsid w:val="00C16C2A"/>
    <w:rsid w:val="00C22A99"/>
    <w:rsid w:val="00C61702"/>
    <w:rsid w:val="00C828AB"/>
    <w:rsid w:val="00D4608D"/>
    <w:rsid w:val="00D64F6D"/>
    <w:rsid w:val="00DA1215"/>
    <w:rsid w:val="00E05828"/>
    <w:rsid w:val="00E24B10"/>
    <w:rsid w:val="00F55885"/>
    <w:rsid w:val="00F915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7B76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800</Words>
  <Characters>4560</Characters>
  <Application>Microsoft Office Word</Application>
  <DocSecurity>0</DocSecurity>
  <Lines>38</Lines>
  <Paragraphs>10</Paragraphs>
  <ScaleCrop>false</ScaleCrop>
  <HeadingPairs>
    <vt:vector size="6" baseType="variant">
      <vt:variant>
        <vt:lpstr>Título</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5350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2026-03-24T06:32:00Z</dcterms:created>
  <dcterms:modified xsi:type="dcterms:W3CDTF">2026-08-03T12:48:00Z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