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F17F0" w14:paraId="5698555E" w14:textId="77777777">
        <w:trPr>
          <w:trHeight w:val="20"/>
          <w:jc w:val="center"/>
        </w:trPr>
        <w:tc>
          <w:tcPr>
            <w:tcW w:w="1186" w:type="pct"/>
          </w:tcPr>
          <w:p w14:paraId="494560E4" w14:textId="77777777" w:rsidR="00DF17F0" w:rsidRDefault="00B3135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5A2EE30" w14:textId="77777777" w:rsidR="00DF17F0" w:rsidRDefault="00DF17F0">
            <w:pPr>
              <w:rPr>
                <w:b/>
                <w:bCs/>
                <w:color w:val="0000FF"/>
                <w:sz w:val="20"/>
                <w:szCs w:val="20"/>
                <w:lang w:val="en-GB"/>
              </w:rPr>
            </w:pPr>
            <w:hyperlink r:id="rId7" w:history="1">
              <w:r>
                <w:rPr>
                  <w:rFonts w:ascii="Arial" w:hAnsi="Arial" w:cs="Arial"/>
                  <w:bCs/>
                  <w:color w:val="0000FF"/>
                  <w:u w:val="single"/>
                </w:rPr>
                <w:t>Asian Journal of Microbiology and Biotechnology</w:t>
              </w:r>
            </w:hyperlink>
          </w:p>
        </w:tc>
      </w:tr>
      <w:tr w:rsidR="00DF17F0" w14:paraId="00FCA32B" w14:textId="77777777">
        <w:trPr>
          <w:trHeight w:val="20"/>
          <w:jc w:val="center"/>
        </w:trPr>
        <w:tc>
          <w:tcPr>
            <w:tcW w:w="1186" w:type="pct"/>
          </w:tcPr>
          <w:p w14:paraId="2D0FDE40" w14:textId="77777777" w:rsidR="00DF17F0" w:rsidRDefault="00B3135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4CE14B1" w14:textId="10AA7E5A" w:rsidR="00DF17F0" w:rsidRDefault="003E7713">
            <w:pPr>
              <w:pStyle w:val="NormalWeb"/>
              <w:spacing w:before="0" w:beforeAutospacing="0" w:after="0" w:afterAutospacing="0"/>
              <w:rPr>
                <w:rFonts w:ascii="Times New Roman" w:hAnsi="Times New Roman" w:cs="Times New Roman"/>
                <w:b/>
                <w:bCs/>
                <w:sz w:val="20"/>
                <w:szCs w:val="20"/>
                <w:lang w:val="en-GB"/>
              </w:rPr>
            </w:pPr>
            <w:r w:rsidRPr="003E7713">
              <w:rPr>
                <w:rFonts w:ascii="Times New Roman" w:hAnsi="Times New Roman" w:cs="Times New Roman"/>
                <w:b/>
                <w:bCs/>
                <w:sz w:val="20"/>
                <w:szCs w:val="20"/>
                <w:lang w:val="en-GB"/>
              </w:rPr>
              <w:t>Ms_AJMAB_15416</w:t>
            </w:r>
          </w:p>
        </w:tc>
      </w:tr>
      <w:tr w:rsidR="00DF17F0" w14:paraId="0A248936" w14:textId="77777777">
        <w:trPr>
          <w:trHeight w:val="20"/>
          <w:jc w:val="center"/>
        </w:trPr>
        <w:tc>
          <w:tcPr>
            <w:tcW w:w="1186" w:type="pct"/>
          </w:tcPr>
          <w:p w14:paraId="770C6C6E" w14:textId="77777777" w:rsidR="00DF17F0" w:rsidRDefault="00B3135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2A8A090" w14:textId="22235326" w:rsidR="00DF17F0" w:rsidRDefault="003E7713">
            <w:pPr>
              <w:pStyle w:val="NormalWeb"/>
              <w:spacing w:before="0" w:beforeAutospacing="0" w:after="0" w:afterAutospacing="0"/>
              <w:rPr>
                <w:rFonts w:ascii="Times New Roman" w:hAnsi="Times New Roman" w:cs="Times New Roman"/>
                <w:b/>
                <w:sz w:val="20"/>
                <w:szCs w:val="20"/>
                <w:lang w:val="en-GB"/>
              </w:rPr>
            </w:pPr>
            <w:r w:rsidRPr="003E7713">
              <w:rPr>
                <w:rFonts w:ascii="Times New Roman" w:hAnsi="Times New Roman" w:cs="Times New Roman"/>
                <w:b/>
                <w:sz w:val="20"/>
                <w:szCs w:val="20"/>
                <w:lang w:val="en-GB"/>
              </w:rPr>
              <w:t>Formulation and Evaluation of in situ Hydrogel of Esomeprazolefor Peptic Ulcer Treatment</w:t>
            </w:r>
          </w:p>
        </w:tc>
      </w:tr>
      <w:tr w:rsidR="00DF17F0" w14:paraId="6846872F" w14:textId="77777777">
        <w:trPr>
          <w:trHeight w:val="20"/>
          <w:jc w:val="center"/>
        </w:trPr>
        <w:tc>
          <w:tcPr>
            <w:tcW w:w="1186" w:type="pct"/>
          </w:tcPr>
          <w:p w14:paraId="36B08860" w14:textId="77777777" w:rsidR="00DF17F0" w:rsidRDefault="00B3135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C6ACCFB" w14:textId="2859BC33" w:rsidR="00DF17F0" w:rsidRDefault="009C195E">
            <w:pPr>
              <w:pStyle w:val="NormalWeb"/>
              <w:spacing w:before="0" w:beforeAutospacing="0" w:after="0" w:afterAutospacing="0"/>
              <w:rPr>
                <w:rFonts w:ascii="Times New Roman" w:hAnsi="Times New Roman" w:cs="Times New Roman"/>
                <w:b/>
                <w:sz w:val="20"/>
                <w:szCs w:val="20"/>
                <w:lang w:val="en-GB"/>
              </w:rPr>
            </w:pPr>
            <w:r w:rsidRPr="009C195E">
              <w:rPr>
                <w:rFonts w:ascii="Times New Roman" w:hAnsi="Times New Roman" w:cs="Times New Roman"/>
                <w:b/>
                <w:sz w:val="20"/>
                <w:szCs w:val="20"/>
                <w:lang w:val="en-GB"/>
              </w:rPr>
              <w:t xml:space="preserve">Research article / Short Communication/ Case Report / Case Study </w:t>
            </w:r>
          </w:p>
        </w:tc>
      </w:tr>
    </w:tbl>
    <w:p w14:paraId="10893BB1" w14:textId="77777777" w:rsidR="00DF17F0" w:rsidRDefault="00B3135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BC3A434" w14:textId="77777777" w:rsidR="00DF17F0" w:rsidRDefault="00DF17F0">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F17F0" w14:paraId="22A1B826" w14:textId="77777777">
        <w:trPr>
          <w:trHeight w:val="20"/>
          <w:jc w:val="center"/>
        </w:trPr>
        <w:tc>
          <w:tcPr>
            <w:tcW w:w="1666" w:type="pct"/>
            <w:noWrap/>
          </w:tcPr>
          <w:p w14:paraId="1B7F53DB" w14:textId="77777777" w:rsidR="00DF17F0" w:rsidRDefault="00DF17F0">
            <w:pPr>
              <w:keepNext/>
              <w:outlineLvl w:val="1"/>
              <w:rPr>
                <w:rFonts w:eastAsia="MS Mincho"/>
                <w:b/>
                <w:bCs/>
                <w:sz w:val="20"/>
                <w:szCs w:val="20"/>
                <w:lang w:val="en-GB"/>
              </w:rPr>
            </w:pPr>
          </w:p>
        </w:tc>
        <w:tc>
          <w:tcPr>
            <w:tcW w:w="1667" w:type="pct"/>
            <w:hideMark/>
          </w:tcPr>
          <w:p w14:paraId="7EC0C0DC" w14:textId="77777777" w:rsidR="00DF17F0" w:rsidRDefault="00B3135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3B3C2FD" w14:textId="77777777" w:rsidR="00DF17F0" w:rsidRDefault="00B3135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24C428B" w14:textId="77777777" w:rsidR="00DF17F0" w:rsidRDefault="00DF17F0">
            <w:pPr>
              <w:keepNext/>
              <w:outlineLvl w:val="1"/>
              <w:rPr>
                <w:rFonts w:eastAsia="MS Mincho"/>
                <w:bCs/>
                <w:sz w:val="20"/>
                <w:szCs w:val="20"/>
                <w:lang w:val="en-GB"/>
              </w:rPr>
            </w:pPr>
          </w:p>
        </w:tc>
      </w:tr>
      <w:tr w:rsidR="00DF17F0" w14:paraId="116119E2" w14:textId="77777777">
        <w:trPr>
          <w:trHeight w:val="20"/>
          <w:jc w:val="center"/>
        </w:trPr>
        <w:tc>
          <w:tcPr>
            <w:tcW w:w="1666" w:type="pct"/>
            <w:noWrap/>
            <w:hideMark/>
          </w:tcPr>
          <w:p w14:paraId="312241A1" w14:textId="77777777" w:rsidR="00DF17F0" w:rsidRDefault="00B3135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A3C7D55" w14:textId="77777777" w:rsidR="00DF17F0" w:rsidRDefault="00B31351">
            <w:pPr>
              <w:rPr>
                <w:rFonts w:eastAsia="MS Mincho"/>
                <w:bCs/>
                <w:sz w:val="20"/>
                <w:szCs w:val="20"/>
                <w:lang w:val="en-GB"/>
              </w:rPr>
            </w:pPr>
            <w:r>
              <w:rPr>
                <w:bCs/>
                <w:sz w:val="20"/>
                <w:szCs w:val="20"/>
                <w:lang w:val="en-GB"/>
              </w:rPr>
              <w:t>be required for this part.</w:t>
            </w:r>
          </w:p>
        </w:tc>
        <w:tc>
          <w:tcPr>
            <w:tcW w:w="1667" w:type="pct"/>
          </w:tcPr>
          <w:p w14:paraId="4DA0D010" w14:textId="026553FA" w:rsidR="00DF17F0" w:rsidRPr="006162B7" w:rsidRDefault="006162B7" w:rsidP="006162B7">
            <w:pPr>
              <w:contextualSpacing/>
              <w:jc w:val="both"/>
              <w:rPr>
                <w:sz w:val="20"/>
                <w:szCs w:val="20"/>
                <w:lang w:val="en-GB"/>
              </w:rPr>
            </w:pPr>
            <w:r w:rsidRPr="006162B7">
              <w:rPr>
                <w:sz w:val="20"/>
                <w:szCs w:val="20"/>
                <w:lang w:val="en-GB"/>
              </w:rPr>
              <w:t>The manuscript focuses on the formulation and evaluation of an in-situ hydrogel proposed for the gastro-retentive delivery of esomeprazole</w:t>
            </w:r>
            <w:r>
              <w:rPr>
                <w:sz w:val="20"/>
                <w:szCs w:val="20"/>
                <w:lang w:val="en-GB"/>
              </w:rPr>
              <w:t xml:space="preserve">. This is </w:t>
            </w:r>
            <w:r w:rsidRPr="006162B7">
              <w:rPr>
                <w:sz w:val="20"/>
                <w:szCs w:val="20"/>
                <w:lang w:val="en-GB"/>
              </w:rPr>
              <w:t>an approach relevant considering the drug's susceptibility to acidic degradation and its limited gastric residence time. The study presents preliminary findings on formulation development and basic physicochemical characterization that may be useful for researchers working in gastro-retentive drug delivery systems. However, the overall scientific contribution is somewhat limited, as similar alginate–chitosan-based in situ gel formulations have already been widely investigated. To strengthen the manuscript, the authors should provide a clearer justification for the novelty of the formulation, include more rigorous experimental and statistical analyses, and expand the discussion by critically comparing their findings with previously published studies.</w:t>
            </w:r>
          </w:p>
        </w:tc>
        <w:tc>
          <w:tcPr>
            <w:tcW w:w="1667" w:type="pct"/>
          </w:tcPr>
          <w:p w14:paraId="2D5AD9C5" w14:textId="5D4902E1" w:rsidR="00DF17F0" w:rsidRDefault="00C42226">
            <w:pPr>
              <w:keepNext/>
              <w:outlineLvl w:val="1"/>
              <w:rPr>
                <w:rFonts w:eastAsia="MS Mincho"/>
                <w:bCs/>
                <w:sz w:val="20"/>
                <w:szCs w:val="20"/>
                <w:lang w:val="en-GB"/>
              </w:rPr>
            </w:pPr>
            <w:r w:rsidRPr="00C42226">
              <w:rPr>
                <w:rFonts w:eastAsia="MS Mincho"/>
                <w:bCs/>
                <w:sz w:val="20"/>
                <w:szCs w:val="20"/>
                <w:lang w:val="en-GB"/>
              </w:rPr>
              <w:t>OK</w:t>
            </w:r>
          </w:p>
        </w:tc>
      </w:tr>
    </w:tbl>
    <w:p w14:paraId="552AB93C" w14:textId="77777777" w:rsidR="00DF17F0" w:rsidRDefault="00DF17F0">
      <w:pPr>
        <w:rPr>
          <w:sz w:val="20"/>
          <w:szCs w:val="20"/>
          <w:lang w:val="en-GB"/>
        </w:rPr>
      </w:pPr>
    </w:p>
    <w:p w14:paraId="203599DB" w14:textId="77777777" w:rsidR="00DF17F0" w:rsidRDefault="00B3135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35C1EFB" w14:textId="77777777" w:rsidR="00DF17F0" w:rsidRDefault="00DF17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75EDA" w14:paraId="072962A3" w14:textId="77777777" w:rsidTr="00211475">
        <w:trPr>
          <w:trHeight w:val="20"/>
          <w:jc w:val="center"/>
        </w:trPr>
        <w:tc>
          <w:tcPr>
            <w:tcW w:w="1666" w:type="pct"/>
            <w:noWrap/>
          </w:tcPr>
          <w:p w14:paraId="1C448099" w14:textId="77777777" w:rsidR="00575EDA" w:rsidRDefault="00575EDA" w:rsidP="005A1A8D">
            <w:pPr>
              <w:keepNext/>
              <w:jc w:val="center"/>
              <w:outlineLvl w:val="1"/>
              <w:rPr>
                <w:rFonts w:eastAsia="MS Mincho"/>
                <w:b/>
                <w:bCs/>
                <w:sz w:val="20"/>
                <w:szCs w:val="20"/>
                <w:lang w:val="en-GB"/>
              </w:rPr>
            </w:pPr>
          </w:p>
        </w:tc>
        <w:tc>
          <w:tcPr>
            <w:tcW w:w="1667" w:type="pct"/>
            <w:hideMark/>
          </w:tcPr>
          <w:p w14:paraId="0B061B97" w14:textId="77777777" w:rsidR="00575EDA" w:rsidRDefault="00575EDA" w:rsidP="005A1A8D">
            <w:pPr>
              <w:keepNext/>
              <w:jc w:val="center"/>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5D3791" w14:textId="77777777" w:rsidR="00575EDA" w:rsidRDefault="00575EDA" w:rsidP="005A1A8D">
            <w:pPr>
              <w:spacing w:after="160" w:line="256" w:lineRule="auto"/>
              <w:jc w:val="center"/>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Pr>
                <w:b/>
                <w:kern w:val="2"/>
                <w:sz w:val="20"/>
                <w:szCs w:val="20"/>
                <w:highlight w:val="yellow"/>
                <w:lang w:val="en-GB"/>
              </w:rPr>
              <w:t>(</w:t>
            </w:r>
            <w:r>
              <w:rPr>
                <w:bCs/>
                <w:kern w:val="2"/>
                <w:sz w:val="20"/>
                <w:szCs w:val="20"/>
                <w:highlight w:val="yellow"/>
                <w:lang w:val="en-GB"/>
              </w:rPr>
              <w:t>Revision of the Manuscript and Feedback of Authors are mandatory for Rating of 2 and 1)</w:t>
            </w:r>
          </w:p>
        </w:tc>
      </w:tr>
      <w:tr w:rsidR="00C42226" w14:paraId="6583AF9D" w14:textId="77777777" w:rsidTr="00211475">
        <w:trPr>
          <w:trHeight w:val="20"/>
          <w:jc w:val="center"/>
        </w:trPr>
        <w:tc>
          <w:tcPr>
            <w:tcW w:w="1666" w:type="pct"/>
            <w:noWrap/>
            <w:hideMark/>
          </w:tcPr>
          <w:p w14:paraId="59B9BA17" w14:textId="77777777" w:rsidR="00C42226" w:rsidRDefault="00C42226" w:rsidP="00C42226">
            <w:pPr>
              <w:rPr>
                <w:b/>
                <w:bCs/>
                <w:sz w:val="20"/>
                <w:szCs w:val="20"/>
                <w:lang w:val="en-GB"/>
              </w:rPr>
            </w:pPr>
            <w:r>
              <w:rPr>
                <w:b/>
                <w:bCs/>
                <w:sz w:val="20"/>
                <w:szCs w:val="20"/>
                <w:lang w:val="en-GB"/>
              </w:rPr>
              <w:t xml:space="preserve">1. Is the title clear and appropriate for the study? </w:t>
            </w:r>
          </w:p>
          <w:p w14:paraId="4524EB02"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Rating Scale: </w:t>
            </w:r>
          </w:p>
          <w:p w14:paraId="34587FB9" w14:textId="77777777" w:rsidR="00C42226" w:rsidRDefault="00C42226" w:rsidP="00C4222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28A76F" w14:textId="659979CF" w:rsidR="00C42226" w:rsidRDefault="00C42226" w:rsidP="00C42226">
            <w:pPr>
              <w:ind w:left="360"/>
              <w:jc w:val="center"/>
              <w:rPr>
                <w:b/>
                <w:bCs/>
                <w:sz w:val="20"/>
                <w:szCs w:val="20"/>
                <w:lang w:val="en-GB"/>
              </w:rPr>
            </w:pPr>
            <w:r>
              <w:rPr>
                <w:b/>
                <w:bCs/>
                <w:sz w:val="20"/>
                <w:szCs w:val="20"/>
                <w:lang w:val="en-GB"/>
              </w:rPr>
              <w:t>4: Good</w:t>
            </w:r>
          </w:p>
        </w:tc>
        <w:tc>
          <w:tcPr>
            <w:tcW w:w="1667" w:type="pct"/>
          </w:tcPr>
          <w:p w14:paraId="2CAC3540" w14:textId="662993E5" w:rsidR="00C42226" w:rsidRDefault="00C42226" w:rsidP="00C42226">
            <w:pPr>
              <w:keepNext/>
              <w:outlineLvl w:val="1"/>
              <w:rPr>
                <w:rFonts w:eastAsia="MS Mincho"/>
                <w:bCs/>
                <w:sz w:val="20"/>
                <w:szCs w:val="20"/>
                <w:lang w:val="en-GB"/>
              </w:rPr>
            </w:pPr>
            <w:r w:rsidRPr="00FE6BFD">
              <w:rPr>
                <w:rFonts w:eastAsia="MS Mincho"/>
                <w:bCs/>
                <w:sz w:val="20"/>
                <w:szCs w:val="20"/>
                <w:lang w:val="en-GB"/>
              </w:rPr>
              <w:t>OK</w:t>
            </w:r>
          </w:p>
        </w:tc>
      </w:tr>
      <w:tr w:rsidR="00C42226" w14:paraId="12A85766" w14:textId="77777777" w:rsidTr="00211475">
        <w:trPr>
          <w:trHeight w:val="20"/>
          <w:jc w:val="center"/>
        </w:trPr>
        <w:tc>
          <w:tcPr>
            <w:tcW w:w="1666" w:type="pct"/>
            <w:noWrap/>
          </w:tcPr>
          <w:p w14:paraId="07F5124C" w14:textId="77777777" w:rsidR="00C42226" w:rsidRDefault="00C42226" w:rsidP="00C4222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FCBB58A"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Rating Scale: </w:t>
            </w:r>
          </w:p>
          <w:p w14:paraId="2500575C" w14:textId="77777777" w:rsidR="00C42226" w:rsidRDefault="00C42226" w:rsidP="00C42226">
            <w:pPr>
              <w:rPr>
                <w:b/>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CF122D4" w14:textId="77777777" w:rsidR="00C42226" w:rsidRDefault="00C42226" w:rsidP="00C42226">
            <w:pPr>
              <w:ind w:left="360"/>
              <w:jc w:val="center"/>
              <w:rPr>
                <w:b/>
                <w:bCs/>
                <w:sz w:val="20"/>
                <w:szCs w:val="20"/>
                <w:lang w:val="en-GB"/>
              </w:rPr>
            </w:pPr>
            <w:r>
              <w:rPr>
                <w:b/>
                <w:bCs/>
                <w:sz w:val="20"/>
                <w:szCs w:val="20"/>
                <w:lang w:val="en-GB"/>
              </w:rPr>
              <w:t>3: Satisfactory</w:t>
            </w:r>
          </w:p>
          <w:p w14:paraId="1924314D" w14:textId="45FA43EC" w:rsidR="00C42226" w:rsidRPr="002D4EC7" w:rsidRDefault="00C42226" w:rsidP="00C42226">
            <w:pPr>
              <w:ind w:left="360"/>
              <w:jc w:val="center"/>
              <w:rPr>
                <w:sz w:val="20"/>
                <w:szCs w:val="20"/>
                <w:lang w:val="en-GB"/>
              </w:rPr>
            </w:pPr>
            <w:r w:rsidRPr="002D4EC7">
              <w:rPr>
                <w:sz w:val="20"/>
                <w:szCs w:val="20"/>
              </w:rPr>
              <w:t>The abstract should follow the journal's structured format and include quantitative results.</w:t>
            </w:r>
          </w:p>
        </w:tc>
        <w:tc>
          <w:tcPr>
            <w:tcW w:w="1667" w:type="pct"/>
          </w:tcPr>
          <w:p w14:paraId="1C841863" w14:textId="641BA5E2" w:rsidR="00C42226" w:rsidRDefault="00C42226" w:rsidP="00C42226">
            <w:pPr>
              <w:keepNext/>
              <w:outlineLvl w:val="1"/>
              <w:rPr>
                <w:rFonts w:eastAsia="MS Mincho"/>
                <w:bCs/>
                <w:sz w:val="20"/>
                <w:szCs w:val="20"/>
                <w:lang w:val="en-GB"/>
              </w:rPr>
            </w:pPr>
            <w:r w:rsidRPr="00FE6BFD">
              <w:rPr>
                <w:rFonts w:eastAsia="MS Mincho"/>
                <w:bCs/>
                <w:sz w:val="20"/>
                <w:szCs w:val="20"/>
                <w:lang w:val="en-GB"/>
              </w:rPr>
              <w:t>OK</w:t>
            </w:r>
          </w:p>
        </w:tc>
      </w:tr>
      <w:tr w:rsidR="00C42226" w14:paraId="0C28936E" w14:textId="77777777" w:rsidTr="00211475">
        <w:trPr>
          <w:trHeight w:val="20"/>
          <w:jc w:val="center"/>
        </w:trPr>
        <w:tc>
          <w:tcPr>
            <w:tcW w:w="1666" w:type="pct"/>
            <w:noWrap/>
          </w:tcPr>
          <w:p w14:paraId="5F2D97D4" w14:textId="77777777" w:rsidR="00C42226" w:rsidRDefault="00C42226" w:rsidP="00C4222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3268D8F"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119638" w14:textId="77777777" w:rsidR="00C42226" w:rsidRDefault="00C42226" w:rsidP="00C422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BCB225" w14:textId="73B10AD9" w:rsidR="00C42226" w:rsidRDefault="00C42226" w:rsidP="00C42226">
            <w:pPr>
              <w:ind w:left="360"/>
              <w:jc w:val="center"/>
              <w:rPr>
                <w:b/>
                <w:bCs/>
                <w:sz w:val="20"/>
                <w:szCs w:val="20"/>
                <w:lang w:val="en-GB"/>
              </w:rPr>
            </w:pPr>
            <w:r>
              <w:rPr>
                <w:b/>
                <w:bCs/>
                <w:sz w:val="20"/>
                <w:szCs w:val="20"/>
                <w:lang w:val="en-GB"/>
              </w:rPr>
              <w:t>4: Good</w:t>
            </w:r>
          </w:p>
        </w:tc>
        <w:tc>
          <w:tcPr>
            <w:tcW w:w="1667" w:type="pct"/>
          </w:tcPr>
          <w:p w14:paraId="3C0AFA14" w14:textId="13B7CC4F" w:rsidR="00C42226" w:rsidRDefault="00C42226" w:rsidP="00C42226">
            <w:pPr>
              <w:keepNext/>
              <w:outlineLvl w:val="1"/>
              <w:rPr>
                <w:rFonts w:eastAsia="MS Mincho"/>
                <w:bCs/>
                <w:sz w:val="20"/>
                <w:szCs w:val="20"/>
                <w:lang w:val="en-GB"/>
              </w:rPr>
            </w:pPr>
            <w:r w:rsidRPr="00FE6BFD">
              <w:rPr>
                <w:rFonts w:eastAsia="MS Mincho"/>
                <w:bCs/>
                <w:sz w:val="20"/>
                <w:szCs w:val="20"/>
                <w:lang w:val="en-GB"/>
              </w:rPr>
              <w:t>OK</w:t>
            </w:r>
          </w:p>
        </w:tc>
      </w:tr>
      <w:tr w:rsidR="00C42226" w14:paraId="623B7D12" w14:textId="77777777" w:rsidTr="00211475">
        <w:trPr>
          <w:trHeight w:val="20"/>
          <w:jc w:val="center"/>
        </w:trPr>
        <w:tc>
          <w:tcPr>
            <w:tcW w:w="1666" w:type="pct"/>
            <w:noWrap/>
          </w:tcPr>
          <w:p w14:paraId="0BACA55A" w14:textId="77777777" w:rsidR="00C42226" w:rsidRDefault="00C42226" w:rsidP="00C4222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9501E9F"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Rating Scale: </w:t>
            </w:r>
          </w:p>
          <w:p w14:paraId="11B3AB0E" w14:textId="77777777" w:rsidR="00C42226" w:rsidRDefault="00C42226" w:rsidP="00C422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E485F6C" w14:textId="77777777" w:rsidR="00C42226" w:rsidRDefault="00C42226" w:rsidP="00C42226">
            <w:pPr>
              <w:ind w:left="360"/>
              <w:jc w:val="center"/>
              <w:rPr>
                <w:sz w:val="20"/>
                <w:szCs w:val="20"/>
              </w:rPr>
            </w:pPr>
            <w:r>
              <w:rPr>
                <w:b/>
                <w:bCs/>
                <w:sz w:val="20"/>
                <w:szCs w:val="20"/>
                <w:lang w:val="en-GB"/>
              </w:rPr>
              <w:t>3: Satisfactory</w:t>
            </w:r>
            <w:r w:rsidRPr="001A08D0">
              <w:rPr>
                <w:sz w:val="20"/>
                <w:szCs w:val="20"/>
              </w:rPr>
              <w:t xml:space="preserve"> </w:t>
            </w:r>
          </w:p>
          <w:p w14:paraId="34B60424" w14:textId="5B8C3E8C" w:rsidR="00C42226" w:rsidRDefault="00C42226" w:rsidP="00C42226">
            <w:pPr>
              <w:ind w:left="360"/>
              <w:jc w:val="center"/>
              <w:rPr>
                <w:b/>
                <w:bCs/>
                <w:sz w:val="20"/>
                <w:szCs w:val="20"/>
                <w:lang w:val="en-GB"/>
              </w:rPr>
            </w:pPr>
            <w:r w:rsidRPr="001A08D0">
              <w:rPr>
                <w:sz w:val="20"/>
                <w:szCs w:val="20"/>
              </w:rPr>
              <w:t>Background is adequate but the research gap and novelty should be more clearly highlighted.</w:t>
            </w:r>
          </w:p>
        </w:tc>
        <w:tc>
          <w:tcPr>
            <w:tcW w:w="1667" w:type="pct"/>
          </w:tcPr>
          <w:p w14:paraId="45C99A91" w14:textId="0D25BA2F" w:rsidR="00C42226" w:rsidRDefault="00C42226" w:rsidP="00C42226">
            <w:pPr>
              <w:keepNext/>
              <w:outlineLvl w:val="1"/>
              <w:rPr>
                <w:rFonts w:eastAsia="MS Mincho"/>
                <w:bCs/>
                <w:sz w:val="20"/>
                <w:szCs w:val="20"/>
                <w:lang w:val="en-GB"/>
              </w:rPr>
            </w:pPr>
            <w:r w:rsidRPr="00FE6BFD">
              <w:rPr>
                <w:rFonts w:eastAsia="MS Mincho"/>
                <w:bCs/>
                <w:sz w:val="20"/>
                <w:szCs w:val="20"/>
                <w:lang w:val="en-GB"/>
              </w:rPr>
              <w:t>OK</w:t>
            </w:r>
          </w:p>
        </w:tc>
      </w:tr>
      <w:tr w:rsidR="00C42226" w14:paraId="1F4BD7AD" w14:textId="77777777" w:rsidTr="00211475">
        <w:trPr>
          <w:trHeight w:val="20"/>
          <w:jc w:val="center"/>
        </w:trPr>
        <w:tc>
          <w:tcPr>
            <w:tcW w:w="1666" w:type="pct"/>
            <w:noWrap/>
          </w:tcPr>
          <w:p w14:paraId="1F3A17EC" w14:textId="77777777" w:rsidR="00C42226" w:rsidRDefault="00C42226" w:rsidP="00C42226">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2B4804B"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Rating Scale: </w:t>
            </w:r>
          </w:p>
          <w:p w14:paraId="31AA82A2" w14:textId="77777777" w:rsidR="00C42226" w:rsidRDefault="00C42226" w:rsidP="00C422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198BCE3" w14:textId="77777777" w:rsidR="00C42226" w:rsidRDefault="00C42226" w:rsidP="00C42226">
            <w:pPr>
              <w:ind w:left="360"/>
              <w:jc w:val="center"/>
              <w:rPr>
                <w:b/>
                <w:bCs/>
                <w:sz w:val="20"/>
                <w:szCs w:val="20"/>
                <w:lang w:val="en-GB"/>
              </w:rPr>
            </w:pPr>
            <w:r>
              <w:rPr>
                <w:b/>
                <w:bCs/>
                <w:sz w:val="20"/>
                <w:szCs w:val="20"/>
                <w:lang w:val="en-GB"/>
              </w:rPr>
              <w:t>3: Satisfactory</w:t>
            </w:r>
          </w:p>
          <w:p w14:paraId="75623BF8" w14:textId="4CD9D6A5" w:rsidR="00C42226" w:rsidRPr="001A08D0" w:rsidRDefault="00C42226" w:rsidP="00C42226">
            <w:pPr>
              <w:ind w:left="360"/>
              <w:jc w:val="center"/>
              <w:rPr>
                <w:sz w:val="20"/>
                <w:szCs w:val="20"/>
                <w:lang w:val="en-GB"/>
              </w:rPr>
            </w:pPr>
            <w:r w:rsidRPr="00D41876">
              <w:rPr>
                <w:sz w:val="20"/>
                <w:szCs w:val="20"/>
              </w:rPr>
              <w:t>Objectives should be explicitly stated at the end of the Introduction.</w:t>
            </w:r>
          </w:p>
        </w:tc>
        <w:tc>
          <w:tcPr>
            <w:tcW w:w="1667" w:type="pct"/>
          </w:tcPr>
          <w:p w14:paraId="54A37EFF" w14:textId="7B645B7C" w:rsidR="00C42226" w:rsidRDefault="00C42226" w:rsidP="00C42226">
            <w:pPr>
              <w:keepNext/>
              <w:outlineLvl w:val="1"/>
              <w:rPr>
                <w:rFonts w:eastAsia="MS Mincho"/>
                <w:bCs/>
                <w:sz w:val="20"/>
                <w:szCs w:val="20"/>
                <w:lang w:val="en-GB"/>
              </w:rPr>
            </w:pPr>
            <w:r w:rsidRPr="00FE6BFD">
              <w:rPr>
                <w:rFonts w:eastAsia="MS Mincho"/>
                <w:bCs/>
                <w:sz w:val="20"/>
                <w:szCs w:val="20"/>
                <w:lang w:val="en-GB"/>
              </w:rPr>
              <w:t>OK</w:t>
            </w:r>
          </w:p>
        </w:tc>
      </w:tr>
      <w:tr w:rsidR="00C42226" w14:paraId="2F2C1CA2" w14:textId="77777777" w:rsidTr="00211475">
        <w:trPr>
          <w:trHeight w:val="20"/>
          <w:jc w:val="center"/>
        </w:trPr>
        <w:tc>
          <w:tcPr>
            <w:tcW w:w="1666" w:type="pct"/>
            <w:noWrap/>
          </w:tcPr>
          <w:p w14:paraId="3B9DD5EC" w14:textId="77777777" w:rsidR="00C42226" w:rsidRDefault="00C42226" w:rsidP="00C42226">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124A2EA"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ABF3A" w14:textId="77777777" w:rsidR="00C42226" w:rsidRDefault="00C42226" w:rsidP="00C422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0711D9" w14:textId="77777777" w:rsidR="00C42226" w:rsidRDefault="00C42226" w:rsidP="00C42226">
            <w:pPr>
              <w:ind w:left="360"/>
              <w:jc w:val="center"/>
              <w:rPr>
                <w:b/>
                <w:bCs/>
                <w:sz w:val="20"/>
                <w:szCs w:val="20"/>
                <w:lang w:val="en-GB"/>
              </w:rPr>
            </w:pPr>
            <w:r>
              <w:rPr>
                <w:b/>
                <w:bCs/>
                <w:sz w:val="20"/>
                <w:szCs w:val="20"/>
                <w:lang w:val="en-GB"/>
              </w:rPr>
              <w:t>3: Satisfactory</w:t>
            </w:r>
          </w:p>
          <w:p w14:paraId="16D6F435" w14:textId="0D69D66F" w:rsidR="00C42226" w:rsidRPr="00390560" w:rsidRDefault="00C42226" w:rsidP="00C42226">
            <w:pPr>
              <w:ind w:left="360"/>
              <w:jc w:val="center"/>
              <w:rPr>
                <w:sz w:val="20"/>
                <w:szCs w:val="20"/>
                <w:lang w:val="en-GB"/>
              </w:rPr>
            </w:pPr>
            <w:r w:rsidRPr="00390560">
              <w:rPr>
                <w:sz w:val="20"/>
                <w:szCs w:val="20"/>
              </w:rPr>
              <w:t>Recent literature has been included, but additional primary research articles should be discussed.</w:t>
            </w:r>
          </w:p>
        </w:tc>
        <w:tc>
          <w:tcPr>
            <w:tcW w:w="1667" w:type="pct"/>
          </w:tcPr>
          <w:p w14:paraId="4F634A74" w14:textId="5416B003" w:rsidR="00C42226" w:rsidRDefault="00C42226" w:rsidP="00C42226">
            <w:pPr>
              <w:keepNext/>
              <w:outlineLvl w:val="1"/>
              <w:rPr>
                <w:rFonts w:eastAsia="MS Mincho"/>
                <w:bCs/>
                <w:sz w:val="20"/>
                <w:szCs w:val="20"/>
                <w:lang w:val="en-GB"/>
              </w:rPr>
            </w:pPr>
            <w:r w:rsidRPr="00FE6BFD">
              <w:rPr>
                <w:rFonts w:eastAsia="MS Mincho"/>
                <w:bCs/>
                <w:sz w:val="20"/>
                <w:szCs w:val="20"/>
                <w:lang w:val="en-GB"/>
              </w:rPr>
              <w:t>OK</w:t>
            </w:r>
          </w:p>
        </w:tc>
      </w:tr>
      <w:tr w:rsidR="00C42226" w14:paraId="6BFF16A0" w14:textId="77777777" w:rsidTr="00211475">
        <w:trPr>
          <w:trHeight w:val="20"/>
          <w:jc w:val="center"/>
        </w:trPr>
        <w:tc>
          <w:tcPr>
            <w:tcW w:w="1666" w:type="pct"/>
            <w:noWrap/>
          </w:tcPr>
          <w:p w14:paraId="4A533A2F" w14:textId="77777777" w:rsidR="00C42226" w:rsidRDefault="00C42226" w:rsidP="00C42226">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75EBF3EA"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F945DA" w14:textId="77777777" w:rsidR="00C42226" w:rsidRDefault="00C42226" w:rsidP="00C422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34AFE36" w14:textId="77777777" w:rsidR="00C42226" w:rsidRDefault="00C42226" w:rsidP="00C42226">
            <w:pPr>
              <w:ind w:left="360"/>
              <w:jc w:val="center"/>
              <w:rPr>
                <w:b/>
                <w:bCs/>
                <w:sz w:val="20"/>
                <w:szCs w:val="20"/>
                <w:lang w:val="en-GB"/>
              </w:rPr>
            </w:pPr>
            <w:r>
              <w:rPr>
                <w:b/>
                <w:bCs/>
                <w:sz w:val="20"/>
                <w:szCs w:val="20"/>
                <w:lang w:val="en-GB"/>
              </w:rPr>
              <w:t>3: Satisfactory</w:t>
            </w:r>
          </w:p>
          <w:p w14:paraId="30F9A120" w14:textId="4C028979" w:rsidR="00C42226" w:rsidRDefault="00C42226" w:rsidP="00C42226">
            <w:pPr>
              <w:ind w:left="360"/>
              <w:jc w:val="center"/>
              <w:rPr>
                <w:b/>
                <w:bCs/>
                <w:sz w:val="20"/>
                <w:szCs w:val="20"/>
                <w:lang w:val="en-GB"/>
              </w:rPr>
            </w:pPr>
            <w:r w:rsidRPr="00390560">
              <w:rPr>
                <w:sz w:val="20"/>
                <w:szCs w:val="20"/>
              </w:rPr>
              <w:t>Overall methodology is acceptable but lacks experimental details and statistical validation</w:t>
            </w:r>
            <w:r w:rsidRPr="00390560">
              <w:rPr>
                <w:b/>
                <w:bCs/>
                <w:sz w:val="20"/>
                <w:szCs w:val="20"/>
              </w:rPr>
              <w:t>.</w:t>
            </w:r>
          </w:p>
        </w:tc>
        <w:tc>
          <w:tcPr>
            <w:tcW w:w="1667" w:type="pct"/>
          </w:tcPr>
          <w:p w14:paraId="73A715E0" w14:textId="056B489F" w:rsidR="00C42226" w:rsidRDefault="00C42226" w:rsidP="00C42226">
            <w:pPr>
              <w:keepNext/>
              <w:outlineLvl w:val="1"/>
              <w:rPr>
                <w:rFonts w:eastAsia="MS Mincho"/>
                <w:bCs/>
                <w:sz w:val="20"/>
                <w:szCs w:val="20"/>
                <w:lang w:val="en-GB"/>
              </w:rPr>
            </w:pPr>
            <w:r w:rsidRPr="00FE6BFD">
              <w:rPr>
                <w:rFonts w:eastAsia="MS Mincho"/>
                <w:bCs/>
                <w:sz w:val="20"/>
                <w:szCs w:val="20"/>
                <w:lang w:val="en-GB"/>
              </w:rPr>
              <w:t>OK</w:t>
            </w:r>
          </w:p>
        </w:tc>
      </w:tr>
      <w:tr w:rsidR="00575EDA" w14:paraId="66797DAF" w14:textId="77777777" w:rsidTr="00211475">
        <w:trPr>
          <w:trHeight w:val="20"/>
          <w:jc w:val="center"/>
        </w:trPr>
        <w:tc>
          <w:tcPr>
            <w:tcW w:w="1666" w:type="pct"/>
            <w:noWrap/>
          </w:tcPr>
          <w:p w14:paraId="3413F9D4" w14:textId="77777777" w:rsidR="00575EDA" w:rsidRDefault="00575EDA" w:rsidP="0021147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D63FDAC" w14:textId="77777777" w:rsidR="00575EDA" w:rsidRDefault="00575EDA" w:rsidP="00211475">
            <w:pPr>
              <w:rPr>
                <w:color w:val="404040"/>
                <w:sz w:val="20"/>
                <w:szCs w:val="20"/>
                <w:shd w:val="clear" w:color="auto" w:fill="FFFFFF"/>
                <w:lang w:val="en-GB"/>
              </w:rPr>
            </w:pPr>
            <w:r>
              <w:rPr>
                <w:color w:val="404040"/>
                <w:sz w:val="20"/>
                <w:szCs w:val="20"/>
                <w:shd w:val="clear" w:color="auto" w:fill="FFFFFF"/>
                <w:lang w:val="en-GB"/>
              </w:rPr>
              <w:t xml:space="preserve">Rating Scale: </w:t>
            </w:r>
          </w:p>
          <w:p w14:paraId="0007B084" w14:textId="77777777" w:rsidR="00575EDA" w:rsidRDefault="00575EDA" w:rsidP="0021147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0B6356" w14:textId="77777777" w:rsidR="00575EDA" w:rsidRDefault="00575EDA" w:rsidP="00211475">
            <w:pPr>
              <w:ind w:left="360"/>
              <w:jc w:val="center"/>
              <w:rPr>
                <w:b/>
                <w:bCs/>
                <w:sz w:val="20"/>
                <w:szCs w:val="20"/>
                <w:lang w:val="en-GB"/>
              </w:rPr>
            </w:pPr>
            <w:r>
              <w:rPr>
                <w:b/>
                <w:bCs/>
                <w:sz w:val="20"/>
                <w:szCs w:val="20"/>
                <w:lang w:val="en-GB"/>
              </w:rPr>
              <w:t>NA</w:t>
            </w:r>
          </w:p>
        </w:tc>
        <w:tc>
          <w:tcPr>
            <w:tcW w:w="1667" w:type="pct"/>
          </w:tcPr>
          <w:p w14:paraId="49EEBA9A" w14:textId="77777777" w:rsidR="00575EDA" w:rsidRDefault="00575EDA" w:rsidP="00211475">
            <w:pPr>
              <w:keepNext/>
              <w:outlineLvl w:val="1"/>
              <w:rPr>
                <w:rFonts w:eastAsia="MS Mincho"/>
                <w:bCs/>
                <w:sz w:val="20"/>
                <w:szCs w:val="20"/>
                <w:lang w:val="en-GB"/>
              </w:rPr>
            </w:pPr>
          </w:p>
        </w:tc>
      </w:tr>
      <w:tr w:rsidR="00C42226" w14:paraId="7EABCE8C" w14:textId="77777777" w:rsidTr="00211475">
        <w:trPr>
          <w:trHeight w:val="20"/>
          <w:jc w:val="center"/>
        </w:trPr>
        <w:tc>
          <w:tcPr>
            <w:tcW w:w="1666" w:type="pct"/>
            <w:noWrap/>
          </w:tcPr>
          <w:p w14:paraId="5DD79750" w14:textId="77777777" w:rsidR="00C42226" w:rsidRDefault="00C42226" w:rsidP="00C42226">
            <w:pPr>
              <w:rPr>
                <w:b/>
                <w:sz w:val="20"/>
                <w:szCs w:val="20"/>
                <w:lang w:val="en-GB"/>
              </w:rPr>
            </w:pPr>
            <w:r>
              <w:rPr>
                <w:b/>
                <w:sz w:val="20"/>
                <w:szCs w:val="20"/>
                <w:lang w:val="en-GB"/>
              </w:rPr>
              <w:t xml:space="preserve">9. Are the results presented clearly? </w:t>
            </w:r>
          </w:p>
          <w:p w14:paraId="32D4B1C1"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Rating Scale: </w:t>
            </w:r>
          </w:p>
          <w:p w14:paraId="24B3FCDA" w14:textId="77777777" w:rsidR="00C42226" w:rsidRDefault="00C42226" w:rsidP="00C422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D3D2945" w14:textId="77777777" w:rsidR="00C42226" w:rsidRDefault="00C42226" w:rsidP="00C42226">
            <w:pPr>
              <w:ind w:left="360"/>
              <w:jc w:val="center"/>
              <w:rPr>
                <w:b/>
                <w:bCs/>
                <w:sz w:val="20"/>
                <w:szCs w:val="20"/>
                <w:lang w:val="en-GB"/>
              </w:rPr>
            </w:pPr>
            <w:r>
              <w:rPr>
                <w:b/>
                <w:bCs/>
                <w:sz w:val="20"/>
                <w:szCs w:val="20"/>
                <w:lang w:val="en-GB"/>
              </w:rPr>
              <w:t>3: Satisfactory</w:t>
            </w:r>
          </w:p>
          <w:p w14:paraId="27F7F277" w14:textId="0070146A" w:rsidR="00C42226" w:rsidRPr="00932AFB" w:rsidRDefault="00C42226" w:rsidP="00C42226">
            <w:pPr>
              <w:ind w:left="360"/>
              <w:jc w:val="center"/>
              <w:rPr>
                <w:sz w:val="20"/>
                <w:szCs w:val="20"/>
                <w:lang w:val="en-GB"/>
              </w:rPr>
            </w:pPr>
            <w:r w:rsidRPr="00932AFB">
              <w:rPr>
                <w:sz w:val="20"/>
                <w:szCs w:val="20"/>
              </w:rPr>
              <w:t>Results are understandable but require statistical comparison and better interpretation.</w:t>
            </w:r>
          </w:p>
        </w:tc>
        <w:tc>
          <w:tcPr>
            <w:tcW w:w="1667" w:type="pct"/>
          </w:tcPr>
          <w:p w14:paraId="6E1D8CB4" w14:textId="1C36D05A" w:rsidR="00C42226" w:rsidRDefault="00C42226" w:rsidP="00C42226">
            <w:pPr>
              <w:keepNext/>
              <w:outlineLvl w:val="1"/>
              <w:rPr>
                <w:rFonts w:eastAsia="MS Mincho"/>
                <w:bCs/>
                <w:sz w:val="20"/>
                <w:szCs w:val="20"/>
                <w:lang w:val="en-GB"/>
              </w:rPr>
            </w:pPr>
            <w:r w:rsidRPr="00675E1E">
              <w:rPr>
                <w:rFonts w:eastAsia="MS Mincho"/>
                <w:bCs/>
                <w:sz w:val="20"/>
                <w:szCs w:val="20"/>
                <w:lang w:val="en-GB"/>
              </w:rPr>
              <w:t>OK</w:t>
            </w:r>
          </w:p>
        </w:tc>
      </w:tr>
      <w:tr w:rsidR="00C42226" w14:paraId="5D89CFCA" w14:textId="77777777" w:rsidTr="00211475">
        <w:trPr>
          <w:trHeight w:val="20"/>
          <w:jc w:val="center"/>
        </w:trPr>
        <w:tc>
          <w:tcPr>
            <w:tcW w:w="1666" w:type="pct"/>
            <w:noWrap/>
          </w:tcPr>
          <w:p w14:paraId="201FC620" w14:textId="77777777" w:rsidR="00C42226" w:rsidRDefault="00C42226" w:rsidP="00C42226">
            <w:pPr>
              <w:rPr>
                <w:b/>
                <w:sz w:val="20"/>
                <w:szCs w:val="20"/>
                <w:lang w:val="en-GB"/>
              </w:rPr>
            </w:pPr>
            <w:r>
              <w:rPr>
                <w:b/>
                <w:sz w:val="20"/>
                <w:szCs w:val="20"/>
                <w:lang w:val="en-GB"/>
              </w:rPr>
              <w:t>10. Are tables and figures clear, relevant, and necessary?</w:t>
            </w:r>
          </w:p>
          <w:p w14:paraId="7E007770"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2F2FE44" w14:textId="77777777" w:rsidR="00C42226" w:rsidRPr="00AB1846" w:rsidRDefault="00C42226" w:rsidP="00C4222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AF1A18" w14:textId="77777777" w:rsidR="00C42226" w:rsidRDefault="00C42226" w:rsidP="00C42226">
            <w:pPr>
              <w:contextualSpacing/>
              <w:jc w:val="center"/>
              <w:rPr>
                <w:b/>
                <w:bCs/>
                <w:sz w:val="20"/>
                <w:szCs w:val="20"/>
                <w:lang w:val="en-GB"/>
              </w:rPr>
            </w:pPr>
            <w:r>
              <w:rPr>
                <w:b/>
                <w:bCs/>
                <w:sz w:val="20"/>
                <w:szCs w:val="20"/>
                <w:lang w:val="en-GB"/>
              </w:rPr>
              <w:t>3: Satisfactory</w:t>
            </w:r>
          </w:p>
          <w:p w14:paraId="6F117D32" w14:textId="490AE918" w:rsidR="00C42226" w:rsidRDefault="00C42226" w:rsidP="00C42226">
            <w:pPr>
              <w:contextualSpacing/>
              <w:jc w:val="center"/>
              <w:rPr>
                <w:bCs/>
                <w:sz w:val="20"/>
                <w:szCs w:val="20"/>
                <w:lang w:val="en-GB"/>
              </w:rPr>
            </w:pPr>
            <w:r w:rsidRPr="001856F2">
              <w:rPr>
                <w:bCs/>
                <w:sz w:val="20"/>
                <w:szCs w:val="20"/>
              </w:rPr>
              <w:t xml:space="preserve">Figures need better quality </w:t>
            </w:r>
            <w:r>
              <w:rPr>
                <w:bCs/>
                <w:sz w:val="20"/>
                <w:szCs w:val="20"/>
              </w:rPr>
              <w:t xml:space="preserve">as pe the format </w:t>
            </w:r>
            <w:r w:rsidRPr="001856F2">
              <w:rPr>
                <w:bCs/>
                <w:sz w:val="20"/>
                <w:szCs w:val="20"/>
              </w:rPr>
              <w:t>and tables require statistical data (Mean ± SD).</w:t>
            </w:r>
          </w:p>
        </w:tc>
        <w:tc>
          <w:tcPr>
            <w:tcW w:w="1667" w:type="pct"/>
          </w:tcPr>
          <w:p w14:paraId="0CFCE92B" w14:textId="7DE3C27E" w:rsidR="00C42226" w:rsidRDefault="00C42226" w:rsidP="00C42226">
            <w:pPr>
              <w:keepNext/>
              <w:outlineLvl w:val="1"/>
              <w:rPr>
                <w:rFonts w:eastAsia="MS Mincho"/>
                <w:bCs/>
                <w:sz w:val="20"/>
                <w:szCs w:val="20"/>
                <w:lang w:val="en-GB"/>
              </w:rPr>
            </w:pPr>
            <w:r w:rsidRPr="00675E1E">
              <w:rPr>
                <w:rFonts w:eastAsia="MS Mincho"/>
                <w:bCs/>
                <w:sz w:val="20"/>
                <w:szCs w:val="20"/>
                <w:lang w:val="en-GB"/>
              </w:rPr>
              <w:t>OK</w:t>
            </w:r>
          </w:p>
        </w:tc>
      </w:tr>
      <w:tr w:rsidR="00C42226" w14:paraId="37A2206D" w14:textId="77777777" w:rsidTr="00211475">
        <w:trPr>
          <w:trHeight w:val="20"/>
          <w:jc w:val="center"/>
        </w:trPr>
        <w:tc>
          <w:tcPr>
            <w:tcW w:w="1666" w:type="pct"/>
            <w:noWrap/>
          </w:tcPr>
          <w:p w14:paraId="0AF568EE" w14:textId="77777777" w:rsidR="00C42226" w:rsidRDefault="00C42226" w:rsidP="00C42226">
            <w:pPr>
              <w:rPr>
                <w:b/>
                <w:sz w:val="20"/>
                <w:szCs w:val="20"/>
                <w:lang w:val="en-GB"/>
              </w:rPr>
            </w:pPr>
            <w:r>
              <w:rPr>
                <w:b/>
                <w:sz w:val="20"/>
                <w:szCs w:val="20"/>
                <w:lang w:val="en-GB"/>
              </w:rPr>
              <w:t>11. Does the discussion relate findings to existing literature?</w:t>
            </w:r>
          </w:p>
          <w:p w14:paraId="03C71F32"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048581" w14:textId="77777777" w:rsidR="00C42226" w:rsidRDefault="00C42226" w:rsidP="00C422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BAB688" w14:textId="77777777" w:rsidR="00C42226" w:rsidRDefault="00C42226" w:rsidP="00C42226">
            <w:pPr>
              <w:contextualSpacing/>
              <w:jc w:val="center"/>
              <w:rPr>
                <w:b/>
                <w:bCs/>
                <w:sz w:val="20"/>
                <w:szCs w:val="20"/>
                <w:lang w:val="en-GB"/>
              </w:rPr>
            </w:pPr>
            <w:r>
              <w:rPr>
                <w:b/>
                <w:bCs/>
                <w:sz w:val="20"/>
                <w:szCs w:val="20"/>
                <w:lang w:val="en-GB"/>
              </w:rPr>
              <w:t>3: Satisfactory</w:t>
            </w:r>
          </w:p>
          <w:p w14:paraId="0D824C28" w14:textId="39DD9CE6" w:rsidR="00C42226" w:rsidRDefault="00C42226" w:rsidP="00C42226">
            <w:pPr>
              <w:contextualSpacing/>
              <w:jc w:val="center"/>
              <w:rPr>
                <w:bCs/>
                <w:sz w:val="20"/>
                <w:szCs w:val="20"/>
                <w:lang w:val="en-GB"/>
              </w:rPr>
            </w:pPr>
            <w:r w:rsidRPr="002C61D2">
              <w:rPr>
                <w:bCs/>
                <w:sz w:val="20"/>
                <w:szCs w:val="20"/>
              </w:rPr>
              <w:t>Discussion should include more comparison with previous studies and critical interpretation.</w:t>
            </w:r>
          </w:p>
        </w:tc>
        <w:tc>
          <w:tcPr>
            <w:tcW w:w="1667" w:type="pct"/>
          </w:tcPr>
          <w:p w14:paraId="5AB0470A" w14:textId="25A945A6" w:rsidR="00C42226" w:rsidRDefault="00C42226" w:rsidP="00C42226">
            <w:pPr>
              <w:keepNext/>
              <w:outlineLvl w:val="1"/>
              <w:rPr>
                <w:rFonts w:eastAsia="MS Mincho"/>
                <w:bCs/>
                <w:sz w:val="20"/>
                <w:szCs w:val="20"/>
                <w:lang w:val="en-GB"/>
              </w:rPr>
            </w:pPr>
            <w:r w:rsidRPr="00675E1E">
              <w:rPr>
                <w:rFonts w:eastAsia="MS Mincho"/>
                <w:bCs/>
                <w:sz w:val="20"/>
                <w:szCs w:val="20"/>
                <w:lang w:val="en-GB"/>
              </w:rPr>
              <w:t>OK</w:t>
            </w:r>
          </w:p>
        </w:tc>
      </w:tr>
      <w:tr w:rsidR="00575EDA" w14:paraId="40C75FB9" w14:textId="77777777" w:rsidTr="00211475">
        <w:trPr>
          <w:trHeight w:val="20"/>
          <w:jc w:val="center"/>
        </w:trPr>
        <w:tc>
          <w:tcPr>
            <w:tcW w:w="1666" w:type="pct"/>
            <w:noWrap/>
          </w:tcPr>
          <w:p w14:paraId="61C2CE9C" w14:textId="77777777" w:rsidR="00575EDA" w:rsidRDefault="00575EDA" w:rsidP="00211475">
            <w:pPr>
              <w:rPr>
                <w:b/>
                <w:sz w:val="20"/>
                <w:szCs w:val="20"/>
                <w:lang w:val="en-GB"/>
              </w:rPr>
            </w:pPr>
            <w:r>
              <w:rPr>
                <w:b/>
                <w:sz w:val="20"/>
                <w:szCs w:val="20"/>
                <w:lang w:val="en-GB"/>
              </w:rPr>
              <w:t>12. Are the conclusions supported by the data?</w:t>
            </w:r>
          </w:p>
          <w:p w14:paraId="097D2EC9" w14:textId="77777777" w:rsidR="00575EDA" w:rsidRDefault="00575EDA" w:rsidP="00211475">
            <w:pPr>
              <w:rPr>
                <w:color w:val="404040"/>
                <w:sz w:val="20"/>
                <w:szCs w:val="20"/>
                <w:shd w:val="clear" w:color="auto" w:fill="FFFFFF"/>
                <w:lang w:val="en-GB"/>
              </w:rPr>
            </w:pPr>
            <w:r>
              <w:rPr>
                <w:color w:val="404040"/>
                <w:sz w:val="20"/>
                <w:szCs w:val="20"/>
                <w:shd w:val="clear" w:color="auto" w:fill="FFFFFF"/>
                <w:lang w:val="en-GB"/>
              </w:rPr>
              <w:t xml:space="preserve">Rating Scale: </w:t>
            </w:r>
          </w:p>
          <w:p w14:paraId="22788F04" w14:textId="77777777" w:rsidR="00575EDA" w:rsidRDefault="00575EDA" w:rsidP="0021147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06135690" w14:textId="47A8A352" w:rsidR="00575EDA" w:rsidRPr="009864AD" w:rsidRDefault="00575EDA" w:rsidP="00211475">
            <w:pPr>
              <w:contextualSpacing/>
              <w:jc w:val="center"/>
              <w:rPr>
                <w:b/>
                <w:sz w:val="20"/>
                <w:szCs w:val="20"/>
                <w:lang w:val="en-GB"/>
              </w:rPr>
            </w:pPr>
            <w:r w:rsidRPr="009864AD">
              <w:rPr>
                <w:b/>
                <w:sz w:val="20"/>
                <w:szCs w:val="20"/>
                <w:lang w:val="en-GB"/>
              </w:rPr>
              <w:lastRenderedPageBreak/>
              <w:t>4</w:t>
            </w:r>
            <w:r w:rsidR="009864AD" w:rsidRPr="009864AD">
              <w:rPr>
                <w:b/>
                <w:sz w:val="20"/>
                <w:szCs w:val="20"/>
                <w:lang w:val="en-GB"/>
              </w:rPr>
              <w:t>: Good</w:t>
            </w:r>
          </w:p>
        </w:tc>
        <w:tc>
          <w:tcPr>
            <w:tcW w:w="1667" w:type="pct"/>
          </w:tcPr>
          <w:p w14:paraId="2EEC7814" w14:textId="77777777" w:rsidR="00575EDA" w:rsidRDefault="00575EDA" w:rsidP="00211475">
            <w:pPr>
              <w:keepNext/>
              <w:outlineLvl w:val="1"/>
              <w:rPr>
                <w:rFonts w:eastAsia="MS Mincho"/>
                <w:bCs/>
                <w:sz w:val="20"/>
                <w:szCs w:val="20"/>
                <w:lang w:val="en-GB"/>
              </w:rPr>
            </w:pPr>
          </w:p>
        </w:tc>
      </w:tr>
      <w:tr w:rsidR="00575EDA" w14:paraId="476BE033" w14:textId="77777777" w:rsidTr="00211475">
        <w:trPr>
          <w:trHeight w:val="20"/>
          <w:jc w:val="center"/>
        </w:trPr>
        <w:tc>
          <w:tcPr>
            <w:tcW w:w="1666" w:type="pct"/>
            <w:noWrap/>
          </w:tcPr>
          <w:p w14:paraId="3BB0087C" w14:textId="77777777" w:rsidR="00575EDA" w:rsidRDefault="00575EDA" w:rsidP="00211475">
            <w:pPr>
              <w:rPr>
                <w:b/>
                <w:sz w:val="20"/>
                <w:szCs w:val="20"/>
                <w:lang w:val="en-GB"/>
              </w:rPr>
            </w:pPr>
            <w:r>
              <w:rPr>
                <w:b/>
                <w:sz w:val="20"/>
                <w:szCs w:val="20"/>
                <w:lang w:val="en-GB"/>
              </w:rPr>
              <w:t>13. Are the limitations of the study discussed?</w:t>
            </w:r>
          </w:p>
          <w:p w14:paraId="6B425370" w14:textId="77777777" w:rsidR="00575EDA" w:rsidRDefault="00575EDA" w:rsidP="00211475">
            <w:pPr>
              <w:rPr>
                <w:color w:val="404040"/>
                <w:sz w:val="20"/>
                <w:szCs w:val="20"/>
                <w:shd w:val="clear" w:color="auto" w:fill="FFFFFF"/>
                <w:lang w:val="en-GB"/>
              </w:rPr>
            </w:pPr>
            <w:r>
              <w:rPr>
                <w:color w:val="404040"/>
                <w:sz w:val="20"/>
                <w:szCs w:val="20"/>
                <w:shd w:val="clear" w:color="auto" w:fill="FFFFFF"/>
                <w:lang w:val="en-GB"/>
              </w:rPr>
              <w:t xml:space="preserve">Rating Scale: </w:t>
            </w:r>
          </w:p>
          <w:p w14:paraId="6A87DA15" w14:textId="77777777" w:rsidR="00575EDA" w:rsidRDefault="00575EDA" w:rsidP="0021147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90C0A1" w14:textId="77777777" w:rsidR="00575EDA" w:rsidRDefault="00575EDA" w:rsidP="00211475">
            <w:pPr>
              <w:contextualSpacing/>
              <w:jc w:val="center"/>
              <w:rPr>
                <w:b/>
                <w:sz w:val="20"/>
                <w:szCs w:val="20"/>
                <w:lang w:val="en-GB"/>
              </w:rPr>
            </w:pPr>
            <w:r w:rsidRPr="009864AD">
              <w:rPr>
                <w:b/>
                <w:sz w:val="20"/>
                <w:szCs w:val="20"/>
                <w:lang w:val="en-GB"/>
              </w:rPr>
              <w:t>2</w:t>
            </w:r>
            <w:r w:rsidR="009864AD" w:rsidRPr="009864AD">
              <w:rPr>
                <w:b/>
                <w:sz w:val="20"/>
                <w:szCs w:val="20"/>
                <w:lang w:val="en-GB"/>
              </w:rPr>
              <w:t>: Needs Improvement</w:t>
            </w:r>
          </w:p>
          <w:p w14:paraId="78C65521" w14:textId="777CB005" w:rsidR="002C61D2" w:rsidRPr="002C61D2" w:rsidRDefault="002C61D2" w:rsidP="00211475">
            <w:pPr>
              <w:contextualSpacing/>
              <w:jc w:val="center"/>
              <w:rPr>
                <w:bCs/>
                <w:sz w:val="20"/>
                <w:szCs w:val="20"/>
                <w:lang w:val="en-GB"/>
              </w:rPr>
            </w:pPr>
            <w:r>
              <w:rPr>
                <w:bCs/>
                <w:sz w:val="20"/>
                <w:szCs w:val="20"/>
              </w:rPr>
              <w:t>S</w:t>
            </w:r>
            <w:r w:rsidRPr="002C61D2">
              <w:rPr>
                <w:bCs/>
                <w:sz w:val="20"/>
                <w:szCs w:val="20"/>
              </w:rPr>
              <w:t>tudy limitations are not adequately discussed.</w:t>
            </w:r>
          </w:p>
        </w:tc>
        <w:tc>
          <w:tcPr>
            <w:tcW w:w="1667" w:type="pct"/>
          </w:tcPr>
          <w:p w14:paraId="6BBCDCB4" w14:textId="5834A8B3" w:rsidR="00575EDA" w:rsidRDefault="00C42226" w:rsidP="00211475">
            <w:pPr>
              <w:keepNext/>
              <w:outlineLvl w:val="1"/>
              <w:rPr>
                <w:rFonts w:eastAsia="MS Mincho"/>
                <w:bCs/>
                <w:sz w:val="20"/>
                <w:szCs w:val="20"/>
                <w:lang w:val="en-GB"/>
              </w:rPr>
            </w:pPr>
            <w:r>
              <w:rPr>
                <w:rFonts w:eastAsia="MS Mincho"/>
                <w:bCs/>
                <w:sz w:val="20"/>
                <w:szCs w:val="20"/>
                <w:lang w:val="en-GB"/>
              </w:rPr>
              <w:t>Noted</w:t>
            </w:r>
          </w:p>
        </w:tc>
      </w:tr>
      <w:tr w:rsidR="00C42226" w14:paraId="04500892" w14:textId="77777777" w:rsidTr="00211475">
        <w:trPr>
          <w:trHeight w:val="20"/>
          <w:jc w:val="center"/>
        </w:trPr>
        <w:tc>
          <w:tcPr>
            <w:tcW w:w="1666" w:type="pct"/>
            <w:noWrap/>
          </w:tcPr>
          <w:p w14:paraId="1084D348" w14:textId="77777777" w:rsidR="00C42226" w:rsidRDefault="00C42226" w:rsidP="00C42226">
            <w:pPr>
              <w:rPr>
                <w:b/>
                <w:sz w:val="20"/>
                <w:szCs w:val="20"/>
                <w:lang w:val="en-GB"/>
              </w:rPr>
            </w:pPr>
            <w:r>
              <w:rPr>
                <w:b/>
                <w:sz w:val="20"/>
                <w:szCs w:val="20"/>
                <w:lang w:val="en-GB"/>
              </w:rPr>
              <w:t>14. Are the references relevant and sufficient (in number)?</w:t>
            </w:r>
          </w:p>
          <w:p w14:paraId="52AA20F6"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Rating Scale: </w:t>
            </w:r>
          </w:p>
          <w:p w14:paraId="63BF52DC"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DDAA56D" w14:textId="77777777" w:rsidR="00C42226" w:rsidRDefault="00C42226" w:rsidP="00C42226">
            <w:pPr>
              <w:rPr>
                <w:sz w:val="20"/>
                <w:szCs w:val="20"/>
                <w:lang w:val="en-GB"/>
              </w:rPr>
            </w:pPr>
            <w:r>
              <w:rPr>
                <w:color w:val="404040"/>
                <w:sz w:val="20"/>
                <w:szCs w:val="20"/>
                <w:shd w:val="clear" w:color="auto" w:fill="FFFFFF"/>
                <w:lang w:val="en-GB"/>
              </w:rPr>
              <w:t>N/A = Not Applicable</w:t>
            </w:r>
          </w:p>
        </w:tc>
        <w:tc>
          <w:tcPr>
            <w:tcW w:w="1667" w:type="pct"/>
          </w:tcPr>
          <w:p w14:paraId="080928D5" w14:textId="1870A4DC" w:rsidR="00C42226" w:rsidRPr="009864AD" w:rsidRDefault="00C42226" w:rsidP="00C42226">
            <w:pPr>
              <w:contextualSpacing/>
              <w:jc w:val="center"/>
              <w:rPr>
                <w:b/>
                <w:sz w:val="20"/>
                <w:szCs w:val="20"/>
                <w:lang w:val="en-GB"/>
              </w:rPr>
            </w:pPr>
            <w:r w:rsidRPr="009864AD">
              <w:rPr>
                <w:b/>
                <w:sz w:val="20"/>
                <w:szCs w:val="20"/>
                <w:lang w:val="en-GB"/>
              </w:rPr>
              <w:t>4: Good</w:t>
            </w:r>
          </w:p>
        </w:tc>
        <w:tc>
          <w:tcPr>
            <w:tcW w:w="1667" w:type="pct"/>
          </w:tcPr>
          <w:p w14:paraId="62702BE0" w14:textId="14282738" w:rsidR="00C42226" w:rsidRDefault="00C42226" w:rsidP="00C42226">
            <w:pPr>
              <w:keepNext/>
              <w:outlineLvl w:val="1"/>
              <w:rPr>
                <w:rFonts w:eastAsia="MS Mincho"/>
                <w:bCs/>
                <w:sz w:val="20"/>
                <w:szCs w:val="20"/>
                <w:lang w:val="en-GB"/>
              </w:rPr>
            </w:pPr>
            <w:r w:rsidRPr="00CA35AB">
              <w:rPr>
                <w:rFonts w:eastAsia="MS Mincho"/>
                <w:bCs/>
                <w:sz w:val="20"/>
                <w:szCs w:val="20"/>
                <w:lang w:val="en-GB"/>
              </w:rPr>
              <w:t>OK</w:t>
            </w:r>
          </w:p>
        </w:tc>
      </w:tr>
      <w:tr w:rsidR="00C42226" w14:paraId="5ECF209C" w14:textId="77777777" w:rsidTr="00211475">
        <w:trPr>
          <w:trHeight w:val="20"/>
          <w:jc w:val="center"/>
        </w:trPr>
        <w:tc>
          <w:tcPr>
            <w:tcW w:w="1666" w:type="pct"/>
            <w:noWrap/>
          </w:tcPr>
          <w:p w14:paraId="0D657480" w14:textId="77777777" w:rsidR="00C42226" w:rsidRDefault="00C42226" w:rsidP="00C42226">
            <w:pPr>
              <w:rPr>
                <w:b/>
                <w:sz w:val="20"/>
                <w:szCs w:val="20"/>
                <w:lang w:val="en-GB"/>
              </w:rPr>
            </w:pPr>
            <w:r>
              <w:rPr>
                <w:b/>
                <w:sz w:val="20"/>
                <w:szCs w:val="20"/>
                <w:lang w:val="en-GB"/>
              </w:rPr>
              <w:t>15. Is the manuscript written in clear and understandable language?</w:t>
            </w:r>
          </w:p>
          <w:p w14:paraId="08331377"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7E8237" w14:textId="77777777" w:rsidR="00C42226" w:rsidRDefault="00C42226" w:rsidP="00C4222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56447B" w14:textId="77777777" w:rsidR="00C42226" w:rsidRDefault="00C42226" w:rsidP="00C42226">
            <w:pPr>
              <w:rPr>
                <w:sz w:val="20"/>
                <w:szCs w:val="20"/>
                <w:lang w:val="en-GB"/>
              </w:rPr>
            </w:pPr>
            <w:r>
              <w:rPr>
                <w:color w:val="404040"/>
                <w:sz w:val="20"/>
                <w:szCs w:val="20"/>
                <w:shd w:val="clear" w:color="auto" w:fill="FFFFFF"/>
                <w:lang w:val="en-GB"/>
              </w:rPr>
              <w:t>N/A = Not Applicable</w:t>
            </w:r>
          </w:p>
        </w:tc>
        <w:tc>
          <w:tcPr>
            <w:tcW w:w="1667" w:type="pct"/>
          </w:tcPr>
          <w:p w14:paraId="1729048A" w14:textId="77777777" w:rsidR="00C42226" w:rsidRDefault="00C42226" w:rsidP="00C42226">
            <w:pPr>
              <w:contextualSpacing/>
              <w:jc w:val="center"/>
              <w:rPr>
                <w:b/>
                <w:bCs/>
                <w:sz w:val="20"/>
                <w:szCs w:val="20"/>
                <w:lang w:val="en-GB"/>
              </w:rPr>
            </w:pPr>
            <w:r>
              <w:rPr>
                <w:b/>
                <w:bCs/>
                <w:sz w:val="20"/>
                <w:szCs w:val="20"/>
                <w:lang w:val="en-GB"/>
              </w:rPr>
              <w:t>3: Satisfactory</w:t>
            </w:r>
          </w:p>
          <w:p w14:paraId="528E0DFB" w14:textId="68A0C846" w:rsidR="00C42226" w:rsidRDefault="00C42226" w:rsidP="00C42226">
            <w:pPr>
              <w:contextualSpacing/>
              <w:jc w:val="center"/>
              <w:rPr>
                <w:bCs/>
                <w:sz w:val="20"/>
                <w:szCs w:val="20"/>
                <w:lang w:val="en-GB"/>
              </w:rPr>
            </w:pPr>
            <w:r w:rsidRPr="005A77FA">
              <w:rPr>
                <w:bCs/>
                <w:sz w:val="20"/>
                <w:szCs w:val="20"/>
              </w:rPr>
              <w:t>English language requires considerable editing for grammar, spacing and scientific writing style.</w:t>
            </w:r>
          </w:p>
        </w:tc>
        <w:tc>
          <w:tcPr>
            <w:tcW w:w="1667" w:type="pct"/>
          </w:tcPr>
          <w:p w14:paraId="2EBB3438" w14:textId="637552B4" w:rsidR="00C42226" w:rsidRDefault="00C42226" w:rsidP="00C42226">
            <w:pPr>
              <w:keepNext/>
              <w:outlineLvl w:val="1"/>
              <w:rPr>
                <w:rFonts w:eastAsia="MS Mincho"/>
                <w:bCs/>
                <w:sz w:val="20"/>
                <w:szCs w:val="20"/>
                <w:lang w:val="en-GB"/>
              </w:rPr>
            </w:pPr>
            <w:r w:rsidRPr="00CA35AB">
              <w:rPr>
                <w:rFonts w:eastAsia="MS Mincho"/>
                <w:bCs/>
                <w:sz w:val="20"/>
                <w:szCs w:val="20"/>
                <w:lang w:val="en-GB"/>
              </w:rPr>
              <w:t>OK</w:t>
            </w:r>
          </w:p>
        </w:tc>
      </w:tr>
    </w:tbl>
    <w:p w14:paraId="49BE1550" w14:textId="77777777" w:rsidR="00575EDA" w:rsidRDefault="00575EDA">
      <w:pPr>
        <w:rPr>
          <w:sz w:val="20"/>
          <w:szCs w:val="20"/>
          <w:lang w:val="en-GB"/>
        </w:rPr>
      </w:pPr>
    </w:p>
    <w:p w14:paraId="50D4D8BA" w14:textId="77777777" w:rsidR="00DF17F0" w:rsidRDefault="00DF17F0">
      <w:pPr>
        <w:jc w:val="both"/>
        <w:rPr>
          <w:rFonts w:eastAsia="MS Mincho"/>
          <w:b/>
          <w:bCs/>
          <w:sz w:val="20"/>
          <w:szCs w:val="20"/>
          <w:u w:val="single"/>
          <w:lang w:val="en-GB" w:eastAsia="x-none"/>
        </w:rPr>
      </w:pPr>
    </w:p>
    <w:p w14:paraId="108B3DB3" w14:textId="77777777" w:rsidR="00DF17F0" w:rsidRDefault="00B3135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8CAC59B" w14:textId="77777777" w:rsidR="00DF17F0" w:rsidRDefault="00DF17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7F0" w14:paraId="45256968" w14:textId="77777777">
        <w:trPr>
          <w:trHeight w:val="20"/>
          <w:jc w:val="center"/>
        </w:trPr>
        <w:tc>
          <w:tcPr>
            <w:tcW w:w="1666" w:type="pct"/>
            <w:noWrap/>
          </w:tcPr>
          <w:p w14:paraId="260BB363" w14:textId="77777777" w:rsidR="00DF17F0" w:rsidRDefault="00DF17F0">
            <w:pPr>
              <w:keepNext/>
              <w:outlineLvl w:val="1"/>
              <w:rPr>
                <w:rFonts w:eastAsia="MS Mincho"/>
                <w:b/>
                <w:bCs/>
                <w:sz w:val="20"/>
                <w:szCs w:val="20"/>
                <w:lang w:val="en-GB"/>
              </w:rPr>
            </w:pPr>
          </w:p>
        </w:tc>
        <w:tc>
          <w:tcPr>
            <w:tcW w:w="1667" w:type="pct"/>
          </w:tcPr>
          <w:p w14:paraId="29ED9BE8" w14:textId="77777777" w:rsidR="00DF17F0" w:rsidRDefault="00B31351">
            <w:pPr>
              <w:keepNext/>
              <w:outlineLvl w:val="1"/>
              <w:rPr>
                <w:rFonts w:eastAsia="MS Mincho"/>
                <w:b/>
                <w:bCs/>
                <w:sz w:val="20"/>
                <w:szCs w:val="20"/>
                <w:lang w:val="en-GB"/>
              </w:rPr>
            </w:pPr>
            <w:r>
              <w:rPr>
                <w:rFonts w:eastAsia="MS Mincho"/>
                <w:b/>
                <w:bCs/>
                <w:sz w:val="20"/>
                <w:szCs w:val="20"/>
                <w:lang w:val="en-GB"/>
              </w:rPr>
              <w:t>Reviewer’s comment</w:t>
            </w:r>
          </w:p>
          <w:p w14:paraId="1B82DCF0" w14:textId="77777777" w:rsidR="00DF17F0" w:rsidRDefault="00DF17F0">
            <w:pPr>
              <w:rPr>
                <w:sz w:val="20"/>
                <w:szCs w:val="20"/>
                <w:lang w:val="en-GB"/>
              </w:rPr>
            </w:pPr>
          </w:p>
        </w:tc>
        <w:tc>
          <w:tcPr>
            <w:tcW w:w="1667" w:type="pct"/>
          </w:tcPr>
          <w:p w14:paraId="0662ABDF" w14:textId="77777777" w:rsidR="00DF17F0" w:rsidRDefault="00B3135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2C0BA5">
              <w:rPr>
                <w:rFonts w:eastAsia="Calibri"/>
                <w:kern w:val="2"/>
                <w:sz w:val="20"/>
                <w:szCs w:val="20"/>
                <w:highlight w:val="yellow"/>
                <w:lang w:val="en-IN"/>
              </w:rPr>
              <w:t>(It is mandatory that authors should write his/her feedback here)</w:t>
            </w:r>
          </w:p>
          <w:p w14:paraId="126844D5" w14:textId="77777777" w:rsidR="00DF17F0" w:rsidRDefault="00DF17F0">
            <w:pPr>
              <w:keepNext/>
              <w:outlineLvl w:val="1"/>
              <w:rPr>
                <w:rFonts w:eastAsia="MS Mincho"/>
                <w:bCs/>
                <w:sz w:val="20"/>
                <w:szCs w:val="20"/>
                <w:lang w:val="en-GB"/>
              </w:rPr>
            </w:pPr>
          </w:p>
        </w:tc>
      </w:tr>
      <w:tr w:rsidR="00DF17F0" w14:paraId="4FCC306D" w14:textId="77777777">
        <w:trPr>
          <w:trHeight w:val="20"/>
          <w:jc w:val="center"/>
        </w:trPr>
        <w:tc>
          <w:tcPr>
            <w:tcW w:w="1666" w:type="pct"/>
            <w:noWrap/>
          </w:tcPr>
          <w:p w14:paraId="4749A64E" w14:textId="77777777" w:rsidR="00DF17F0" w:rsidRDefault="00B31351">
            <w:pPr>
              <w:rPr>
                <w:b/>
                <w:bCs/>
                <w:sz w:val="20"/>
                <w:szCs w:val="20"/>
                <w:lang w:val="en-GB"/>
              </w:rPr>
            </w:pPr>
            <w:r>
              <w:rPr>
                <w:b/>
                <w:bCs/>
                <w:sz w:val="20"/>
                <w:szCs w:val="20"/>
                <w:lang w:val="en-GB"/>
              </w:rPr>
              <w:t>Is the title of the article suitable?</w:t>
            </w:r>
          </w:p>
          <w:p w14:paraId="6F7DCAE9" w14:textId="77777777" w:rsidR="00DF17F0" w:rsidRDefault="00DF17F0">
            <w:pPr>
              <w:rPr>
                <w:bCs/>
                <w:sz w:val="20"/>
                <w:szCs w:val="20"/>
                <w:lang w:val="en-GB"/>
              </w:rPr>
            </w:pPr>
          </w:p>
          <w:p w14:paraId="47DE3EE9" w14:textId="77777777" w:rsidR="00DF17F0" w:rsidRDefault="00B31351">
            <w:pPr>
              <w:rPr>
                <w:bCs/>
                <w:sz w:val="20"/>
                <w:szCs w:val="20"/>
                <w:lang w:val="en-GB"/>
              </w:rPr>
            </w:pPr>
            <w:r>
              <w:rPr>
                <w:bCs/>
                <w:sz w:val="20"/>
                <w:szCs w:val="20"/>
                <w:lang w:val="en-GB"/>
              </w:rPr>
              <w:t>If your answer is NO, please provide a brief, clear suggestion for improvement.</w:t>
            </w:r>
          </w:p>
          <w:p w14:paraId="34204AA2" w14:textId="77777777" w:rsidR="00DF17F0" w:rsidRDefault="00DF17F0">
            <w:pPr>
              <w:rPr>
                <w:sz w:val="20"/>
                <w:szCs w:val="20"/>
                <w:u w:val="single"/>
                <w:lang w:val="en-GB"/>
              </w:rPr>
            </w:pPr>
          </w:p>
        </w:tc>
        <w:tc>
          <w:tcPr>
            <w:tcW w:w="1667" w:type="pct"/>
          </w:tcPr>
          <w:p w14:paraId="79D309AC" w14:textId="77777777" w:rsidR="00F87819" w:rsidRDefault="00F87819" w:rsidP="00873309">
            <w:pPr>
              <w:jc w:val="both"/>
              <w:rPr>
                <w:sz w:val="20"/>
                <w:szCs w:val="20"/>
              </w:rPr>
            </w:pPr>
            <w:r>
              <w:rPr>
                <w:sz w:val="20"/>
                <w:szCs w:val="20"/>
              </w:rPr>
              <w:t>Yes!</w:t>
            </w:r>
          </w:p>
          <w:p w14:paraId="55DC0876" w14:textId="3AF23B20" w:rsidR="00DF17F0" w:rsidRPr="0042128A" w:rsidRDefault="0042128A" w:rsidP="00873309">
            <w:pPr>
              <w:jc w:val="both"/>
              <w:rPr>
                <w:sz w:val="20"/>
                <w:szCs w:val="20"/>
                <w:lang w:val="en-GB"/>
              </w:rPr>
            </w:pPr>
            <w:r w:rsidRPr="0042128A">
              <w:rPr>
                <w:sz w:val="20"/>
                <w:szCs w:val="20"/>
              </w:rPr>
              <w:t>The title adequately reflects the content of the manuscript.</w:t>
            </w:r>
          </w:p>
        </w:tc>
        <w:tc>
          <w:tcPr>
            <w:tcW w:w="1667" w:type="pct"/>
          </w:tcPr>
          <w:p w14:paraId="753D6803" w14:textId="1F538089" w:rsidR="00DF17F0" w:rsidRDefault="00C42226">
            <w:pPr>
              <w:keepNext/>
              <w:outlineLvl w:val="1"/>
              <w:rPr>
                <w:rFonts w:eastAsia="MS Mincho"/>
                <w:bCs/>
                <w:sz w:val="20"/>
                <w:szCs w:val="20"/>
                <w:lang w:val="en-GB"/>
              </w:rPr>
            </w:pPr>
            <w:r w:rsidRPr="00C42226">
              <w:rPr>
                <w:rFonts w:eastAsia="MS Mincho"/>
                <w:bCs/>
                <w:sz w:val="20"/>
                <w:szCs w:val="20"/>
                <w:lang w:val="en-GB"/>
              </w:rPr>
              <w:t>OK</w:t>
            </w:r>
          </w:p>
        </w:tc>
      </w:tr>
      <w:tr w:rsidR="00DF17F0" w14:paraId="4536BA73" w14:textId="77777777">
        <w:trPr>
          <w:trHeight w:val="20"/>
          <w:jc w:val="center"/>
        </w:trPr>
        <w:tc>
          <w:tcPr>
            <w:tcW w:w="1666" w:type="pct"/>
            <w:noWrap/>
          </w:tcPr>
          <w:p w14:paraId="676AB0D1" w14:textId="77777777" w:rsidR="00DF17F0" w:rsidRDefault="00B3135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30E3F5C" w14:textId="77777777" w:rsidR="00DF17F0" w:rsidRDefault="00B31351">
            <w:pPr>
              <w:rPr>
                <w:bCs/>
                <w:sz w:val="20"/>
                <w:szCs w:val="20"/>
                <w:lang w:val="en-GB"/>
              </w:rPr>
            </w:pPr>
            <w:r>
              <w:rPr>
                <w:bCs/>
                <w:sz w:val="20"/>
                <w:szCs w:val="20"/>
                <w:lang w:val="en-GB"/>
              </w:rPr>
              <w:t>s</w:t>
            </w:r>
          </w:p>
          <w:p w14:paraId="54A16272" w14:textId="77777777" w:rsidR="00DF17F0" w:rsidRDefault="00B31351">
            <w:pPr>
              <w:rPr>
                <w:bCs/>
                <w:sz w:val="20"/>
                <w:szCs w:val="20"/>
                <w:lang w:val="en-GB"/>
              </w:rPr>
            </w:pPr>
            <w:r>
              <w:rPr>
                <w:bCs/>
                <w:sz w:val="20"/>
                <w:szCs w:val="20"/>
                <w:lang w:val="en-GB"/>
              </w:rPr>
              <w:t>If your answer is NO, please provide a brief, clear suggestion for improvement.</w:t>
            </w:r>
          </w:p>
          <w:p w14:paraId="4E4A87D5" w14:textId="77777777" w:rsidR="00DF17F0" w:rsidRDefault="00DF17F0">
            <w:pPr>
              <w:rPr>
                <w:sz w:val="20"/>
                <w:szCs w:val="20"/>
                <w:lang w:val="en-GB"/>
              </w:rPr>
            </w:pPr>
          </w:p>
        </w:tc>
        <w:tc>
          <w:tcPr>
            <w:tcW w:w="1667" w:type="pct"/>
          </w:tcPr>
          <w:p w14:paraId="15C2490E" w14:textId="77777777" w:rsidR="00F87819" w:rsidRDefault="00F87819" w:rsidP="00873309">
            <w:pPr>
              <w:jc w:val="both"/>
              <w:rPr>
                <w:sz w:val="20"/>
                <w:szCs w:val="20"/>
              </w:rPr>
            </w:pPr>
            <w:r>
              <w:rPr>
                <w:sz w:val="20"/>
                <w:szCs w:val="20"/>
              </w:rPr>
              <w:t>No!</w:t>
            </w:r>
          </w:p>
          <w:p w14:paraId="1C49CDBF" w14:textId="17579380" w:rsidR="00DF17F0" w:rsidRPr="0042128A" w:rsidRDefault="00873309" w:rsidP="00873309">
            <w:pPr>
              <w:jc w:val="both"/>
              <w:rPr>
                <w:sz w:val="20"/>
                <w:szCs w:val="20"/>
                <w:lang w:val="en-GB"/>
              </w:rPr>
            </w:pPr>
            <w:r w:rsidRPr="00873309">
              <w:rPr>
                <w:sz w:val="20"/>
                <w:szCs w:val="20"/>
              </w:rPr>
              <w:t>The abstract should be revised according to the journal format. It should clearly include the background, objective, methodology, principal quantitative findings, and the main conclusion. The novelty and significance of the study should also be briefly highlighted.</w:t>
            </w:r>
          </w:p>
        </w:tc>
        <w:tc>
          <w:tcPr>
            <w:tcW w:w="1667" w:type="pct"/>
          </w:tcPr>
          <w:p w14:paraId="5666EA48" w14:textId="6F819754" w:rsidR="00DF17F0" w:rsidRDefault="00C42226">
            <w:pPr>
              <w:keepNext/>
              <w:outlineLvl w:val="1"/>
              <w:rPr>
                <w:rFonts w:eastAsia="MS Mincho"/>
                <w:bCs/>
                <w:sz w:val="20"/>
                <w:szCs w:val="20"/>
                <w:lang w:val="en-GB"/>
              </w:rPr>
            </w:pPr>
            <w:r>
              <w:rPr>
                <w:rFonts w:eastAsia="MS Mincho"/>
                <w:bCs/>
                <w:sz w:val="20"/>
                <w:szCs w:val="20"/>
                <w:lang w:val="en-GB"/>
              </w:rPr>
              <w:t>Noted</w:t>
            </w:r>
          </w:p>
        </w:tc>
      </w:tr>
      <w:tr w:rsidR="00DF17F0" w14:paraId="75EAC234" w14:textId="77777777">
        <w:trPr>
          <w:trHeight w:val="20"/>
          <w:jc w:val="center"/>
        </w:trPr>
        <w:tc>
          <w:tcPr>
            <w:tcW w:w="1666" w:type="pct"/>
            <w:noWrap/>
            <w:hideMark/>
          </w:tcPr>
          <w:p w14:paraId="5F9BB600" w14:textId="77777777" w:rsidR="00DF17F0" w:rsidRDefault="00B3135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3A2113D" w14:textId="77777777" w:rsidR="00DF17F0" w:rsidRDefault="00B31351">
            <w:pPr>
              <w:rPr>
                <w:bCs/>
                <w:sz w:val="20"/>
                <w:szCs w:val="20"/>
                <w:lang w:val="en-GB"/>
              </w:rPr>
            </w:pPr>
            <w:r>
              <w:rPr>
                <w:bCs/>
                <w:sz w:val="20"/>
                <w:szCs w:val="20"/>
                <w:lang w:val="en-GB"/>
              </w:rPr>
              <w:t>If your answer is NO, please provide a brief, clear suggestion for improvement</w:t>
            </w:r>
          </w:p>
          <w:p w14:paraId="2B7C38F0" w14:textId="77777777" w:rsidR="00DF17F0" w:rsidRDefault="00B31351">
            <w:pPr>
              <w:rPr>
                <w:b/>
                <w:sz w:val="20"/>
                <w:szCs w:val="20"/>
                <w:lang w:val="en-GB"/>
              </w:rPr>
            </w:pPr>
            <w:r>
              <w:rPr>
                <w:bCs/>
                <w:sz w:val="20"/>
                <w:szCs w:val="20"/>
                <w:lang w:val="en-GB"/>
              </w:rPr>
              <w:t>.</w:t>
            </w:r>
          </w:p>
        </w:tc>
        <w:tc>
          <w:tcPr>
            <w:tcW w:w="1667" w:type="pct"/>
          </w:tcPr>
          <w:p w14:paraId="07087BE2" w14:textId="77777777" w:rsidR="00DF17F0" w:rsidRDefault="00BE7163" w:rsidP="00873309">
            <w:pPr>
              <w:contextualSpacing/>
              <w:jc w:val="both"/>
              <w:rPr>
                <w:sz w:val="20"/>
                <w:szCs w:val="20"/>
                <w:lang w:val="en-GB"/>
              </w:rPr>
            </w:pPr>
            <w:r>
              <w:rPr>
                <w:sz w:val="20"/>
                <w:szCs w:val="20"/>
                <w:lang w:val="en-GB"/>
              </w:rPr>
              <w:t>No!</w:t>
            </w:r>
          </w:p>
          <w:p w14:paraId="7CF4300D" w14:textId="77777777" w:rsidR="00BE7163" w:rsidRPr="00BE7163" w:rsidRDefault="00BE7163" w:rsidP="00BE7163">
            <w:pPr>
              <w:contextualSpacing/>
              <w:jc w:val="both"/>
              <w:rPr>
                <w:sz w:val="20"/>
                <w:szCs w:val="20"/>
                <w:lang w:val="en-IN"/>
              </w:rPr>
            </w:pPr>
            <w:r w:rsidRPr="00BE7163">
              <w:rPr>
                <w:sz w:val="20"/>
                <w:szCs w:val="20"/>
                <w:lang w:val="en-IN"/>
              </w:rPr>
              <w:t>The study is scientifically acceptable in general; however, several important issues require revision before publication.</w:t>
            </w:r>
          </w:p>
          <w:p w14:paraId="3EE46C37" w14:textId="77777777" w:rsidR="00BE7163" w:rsidRPr="00BE7163" w:rsidRDefault="00BE7163" w:rsidP="00BE7163">
            <w:pPr>
              <w:contextualSpacing/>
              <w:jc w:val="both"/>
              <w:rPr>
                <w:sz w:val="20"/>
                <w:szCs w:val="20"/>
                <w:lang w:val="en-IN"/>
              </w:rPr>
            </w:pPr>
            <w:r w:rsidRPr="00BE7163">
              <w:rPr>
                <w:sz w:val="20"/>
                <w:szCs w:val="20"/>
                <w:lang w:val="en-IN"/>
              </w:rPr>
              <w:t>Major scientific concerns include:</w:t>
            </w:r>
          </w:p>
          <w:p w14:paraId="4E6A6F49" w14:textId="01A32880" w:rsidR="007C498E" w:rsidRPr="007C498E" w:rsidRDefault="007C498E" w:rsidP="007C498E">
            <w:pPr>
              <w:numPr>
                <w:ilvl w:val="0"/>
                <w:numId w:val="13"/>
              </w:numPr>
              <w:contextualSpacing/>
              <w:jc w:val="both"/>
              <w:rPr>
                <w:sz w:val="20"/>
                <w:szCs w:val="20"/>
                <w:lang w:val="en-IN"/>
              </w:rPr>
            </w:pPr>
            <w:r w:rsidRPr="007C498E">
              <w:rPr>
                <w:sz w:val="20"/>
                <w:szCs w:val="20"/>
                <w:lang w:val="en-IN"/>
              </w:rPr>
              <w:t>Clearly establish the novelty of the formulation compared with previously published alginate/chitosan in situ gel systems.</w:t>
            </w:r>
          </w:p>
          <w:p w14:paraId="2B1B429E" w14:textId="77777777" w:rsidR="007C498E" w:rsidRPr="007C498E" w:rsidRDefault="007C498E" w:rsidP="007C498E">
            <w:pPr>
              <w:numPr>
                <w:ilvl w:val="0"/>
                <w:numId w:val="13"/>
              </w:numPr>
              <w:contextualSpacing/>
              <w:jc w:val="both"/>
              <w:rPr>
                <w:sz w:val="20"/>
                <w:szCs w:val="20"/>
                <w:lang w:val="en-IN"/>
              </w:rPr>
            </w:pPr>
            <w:r w:rsidRPr="007C498E">
              <w:rPr>
                <w:sz w:val="20"/>
                <w:szCs w:val="20"/>
                <w:lang w:val="en-IN"/>
              </w:rPr>
              <w:t>Include a proper statistical analysis section describing software, number of replicates, statistical tests, and significance level.</w:t>
            </w:r>
          </w:p>
          <w:p w14:paraId="47E8A34B" w14:textId="77777777" w:rsidR="007C498E" w:rsidRDefault="007C498E" w:rsidP="007C498E">
            <w:pPr>
              <w:numPr>
                <w:ilvl w:val="1"/>
                <w:numId w:val="13"/>
              </w:numPr>
              <w:contextualSpacing/>
              <w:jc w:val="both"/>
              <w:rPr>
                <w:sz w:val="20"/>
                <w:szCs w:val="20"/>
                <w:lang w:val="en-IN"/>
              </w:rPr>
            </w:pPr>
            <w:r w:rsidRPr="007C498E">
              <w:rPr>
                <w:sz w:val="20"/>
                <w:szCs w:val="20"/>
                <w:lang w:val="en-IN"/>
              </w:rPr>
              <w:t>Present all experimental results as Mean ± SD with appropriate statistical comparisons.</w:t>
            </w:r>
          </w:p>
          <w:p w14:paraId="58B8425F" w14:textId="77777777" w:rsidR="007C498E" w:rsidRDefault="00BE7163" w:rsidP="007C498E">
            <w:pPr>
              <w:numPr>
                <w:ilvl w:val="1"/>
                <w:numId w:val="13"/>
              </w:numPr>
              <w:contextualSpacing/>
              <w:jc w:val="both"/>
              <w:rPr>
                <w:sz w:val="20"/>
                <w:szCs w:val="20"/>
                <w:lang w:val="en-IN"/>
              </w:rPr>
            </w:pPr>
            <w:r w:rsidRPr="007C498E">
              <w:rPr>
                <w:sz w:val="20"/>
                <w:szCs w:val="20"/>
                <w:lang w:val="en-IN"/>
              </w:rPr>
              <w:t xml:space="preserve">The claimed 2² factorial design is not supported by statistical optimization or response surface analysis. </w:t>
            </w:r>
          </w:p>
          <w:p w14:paraId="21EB0F26" w14:textId="34FFE9C7" w:rsidR="00BE7163" w:rsidRPr="007C498E" w:rsidRDefault="00BE7163" w:rsidP="007C498E">
            <w:pPr>
              <w:numPr>
                <w:ilvl w:val="1"/>
                <w:numId w:val="13"/>
              </w:numPr>
              <w:contextualSpacing/>
              <w:jc w:val="both"/>
              <w:rPr>
                <w:sz w:val="20"/>
                <w:szCs w:val="20"/>
                <w:lang w:val="en-IN"/>
              </w:rPr>
            </w:pPr>
            <w:r w:rsidRPr="007C498E">
              <w:rPr>
                <w:sz w:val="20"/>
                <w:szCs w:val="20"/>
                <w:lang w:val="en-IN"/>
              </w:rPr>
              <w:t xml:space="preserve">Standard deviations and significance testing are missing for most evaluation parameters. </w:t>
            </w:r>
          </w:p>
          <w:p w14:paraId="7880CF85" w14:textId="77777777" w:rsidR="00BE5E95" w:rsidRDefault="00BE5E95" w:rsidP="00BE7163">
            <w:pPr>
              <w:numPr>
                <w:ilvl w:val="0"/>
                <w:numId w:val="13"/>
              </w:numPr>
              <w:tabs>
                <w:tab w:val="num" w:pos="720"/>
              </w:tabs>
              <w:contextualSpacing/>
              <w:jc w:val="both"/>
              <w:rPr>
                <w:sz w:val="20"/>
                <w:szCs w:val="20"/>
                <w:lang w:val="en-IN"/>
              </w:rPr>
            </w:pPr>
            <w:r w:rsidRPr="007C498E">
              <w:rPr>
                <w:sz w:val="20"/>
                <w:szCs w:val="20"/>
                <w:lang w:val="en-IN"/>
              </w:rPr>
              <w:t>Improve the methodology by providing complete formulation preparation parameters, including stirring speed, mixing time, temperature, and storage conditions.</w:t>
            </w:r>
          </w:p>
          <w:p w14:paraId="3F5FF078" w14:textId="77777777" w:rsidR="00BE7163" w:rsidRPr="00BE7163" w:rsidRDefault="00BE7163" w:rsidP="00BE7163">
            <w:pPr>
              <w:numPr>
                <w:ilvl w:val="0"/>
                <w:numId w:val="13"/>
              </w:numPr>
              <w:tabs>
                <w:tab w:val="num" w:pos="720"/>
              </w:tabs>
              <w:contextualSpacing/>
              <w:jc w:val="both"/>
              <w:rPr>
                <w:sz w:val="20"/>
                <w:szCs w:val="20"/>
                <w:lang w:val="en-IN"/>
              </w:rPr>
            </w:pPr>
            <w:r w:rsidRPr="00BE7163">
              <w:rPr>
                <w:sz w:val="20"/>
                <w:szCs w:val="20"/>
                <w:lang w:val="en-IN"/>
              </w:rPr>
              <w:t xml:space="preserve">The dissolution methodology requires further justification, particularly the use of the Franz diffusion cell. </w:t>
            </w:r>
          </w:p>
          <w:p w14:paraId="17BF4E8C" w14:textId="77777777" w:rsidR="00E85922" w:rsidRPr="00BE7163" w:rsidRDefault="00E85922" w:rsidP="00E85922">
            <w:pPr>
              <w:numPr>
                <w:ilvl w:val="0"/>
                <w:numId w:val="13"/>
              </w:numPr>
              <w:tabs>
                <w:tab w:val="num" w:pos="720"/>
              </w:tabs>
              <w:contextualSpacing/>
              <w:jc w:val="both"/>
              <w:rPr>
                <w:sz w:val="20"/>
                <w:szCs w:val="20"/>
                <w:lang w:val="en-IN"/>
              </w:rPr>
            </w:pPr>
            <w:r w:rsidRPr="00BE7163">
              <w:rPr>
                <w:sz w:val="20"/>
                <w:szCs w:val="20"/>
                <w:lang w:val="en-IN"/>
              </w:rPr>
              <w:t xml:space="preserve">The statement that the Hixson–Crowell model indicates anomalous transport is scientifically incorrect. Anomalous transport should be concluded using the Korsmeyer–Peppas model. </w:t>
            </w:r>
          </w:p>
          <w:p w14:paraId="5E98EF54" w14:textId="77777777" w:rsidR="00BE7163" w:rsidRPr="00BE7163" w:rsidRDefault="00BE7163" w:rsidP="00BE7163">
            <w:pPr>
              <w:numPr>
                <w:ilvl w:val="0"/>
                <w:numId w:val="13"/>
              </w:numPr>
              <w:tabs>
                <w:tab w:val="num" w:pos="720"/>
              </w:tabs>
              <w:contextualSpacing/>
              <w:jc w:val="both"/>
              <w:rPr>
                <w:sz w:val="20"/>
                <w:szCs w:val="20"/>
                <w:lang w:val="en-IN"/>
              </w:rPr>
            </w:pPr>
            <w:r w:rsidRPr="00BE7163">
              <w:rPr>
                <w:sz w:val="20"/>
                <w:szCs w:val="20"/>
                <w:lang w:val="en-IN"/>
              </w:rPr>
              <w:t xml:space="preserve">Stability studies are lacking despite claims regarding formulation stability. </w:t>
            </w:r>
          </w:p>
          <w:p w14:paraId="0A44A54C" w14:textId="77777777" w:rsidR="00E85922" w:rsidRPr="007C498E" w:rsidRDefault="00E85922" w:rsidP="00E85922">
            <w:pPr>
              <w:numPr>
                <w:ilvl w:val="0"/>
                <w:numId w:val="13"/>
              </w:numPr>
              <w:contextualSpacing/>
              <w:jc w:val="both"/>
              <w:rPr>
                <w:sz w:val="20"/>
                <w:szCs w:val="20"/>
                <w:lang w:val="en-IN"/>
              </w:rPr>
            </w:pPr>
            <w:r w:rsidRPr="007C498E">
              <w:rPr>
                <w:sz w:val="20"/>
                <w:szCs w:val="20"/>
                <w:lang w:val="en-IN"/>
              </w:rPr>
              <w:t>Include limitations of the study and discuss the need for stability, mucoadhesion, and in vivo evaluation.</w:t>
            </w:r>
          </w:p>
          <w:p w14:paraId="48143B54" w14:textId="77777777" w:rsidR="00BE5E95" w:rsidRPr="00BE7163" w:rsidRDefault="00BE5E95" w:rsidP="00BE5E95">
            <w:pPr>
              <w:numPr>
                <w:ilvl w:val="0"/>
                <w:numId w:val="13"/>
              </w:numPr>
              <w:tabs>
                <w:tab w:val="num" w:pos="720"/>
              </w:tabs>
              <w:contextualSpacing/>
              <w:jc w:val="both"/>
              <w:rPr>
                <w:sz w:val="20"/>
                <w:szCs w:val="20"/>
                <w:lang w:val="en-IN"/>
              </w:rPr>
            </w:pPr>
            <w:r w:rsidRPr="00BE7163">
              <w:rPr>
                <w:sz w:val="20"/>
                <w:szCs w:val="20"/>
                <w:lang w:val="en-IN"/>
              </w:rPr>
              <w:t xml:space="preserve">The discussion mainly describes observations rather than critically interpreting the results. </w:t>
            </w:r>
          </w:p>
          <w:p w14:paraId="2C224B26" w14:textId="77777777" w:rsidR="00BE7163" w:rsidRDefault="00BE7163" w:rsidP="00BE7163">
            <w:pPr>
              <w:numPr>
                <w:ilvl w:val="0"/>
                <w:numId w:val="13"/>
              </w:numPr>
              <w:tabs>
                <w:tab w:val="num" w:pos="720"/>
              </w:tabs>
              <w:contextualSpacing/>
              <w:jc w:val="both"/>
              <w:rPr>
                <w:sz w:val="20"/>
                <w:szCs w:val="20"/>
                <w:lang w:val="en-IN"/>
              </w:rPr>
            </w:pPr>
            <w:r w:rsidRPr="00BE7163">
              <w:rPr>
                <w:sz w:val="20"/>
                <w:szCs w:val="20"/>
                <w:lang w:val="en-IN"/>
              </w:rPr>
              <w:t>Conclusions regarding therapeutic superiority should be moderated because no in vivo studies have been performed.</w:t>
            </w:r>
          </w:p>
          <w:p w14:paraId="3D7A5EAF" w14:textId="77777777" w:rsidR="007C498E" w:rsidRPr="007C498E" w:rsidRDefault="007C498E" w:rsidP="007C498E">
            <w:pPr>
              <w:numPr>
                <w:ilvl w:val="0"/>
                <w:numId w:val="13"/>
              </w:numPr>
              <w:contextualSpacing/>
              <w:jc w:val="both"/>
              <w:rPr>
                <w:sz w:val="20"/>
                <w:szCs w:val="20"/>
                <w:lang w:val="en-IN"/>
              </w:rPr>
            </w:pPr>
            <w:r w:rsidRPr="007C498E">
              <w:rPr>
                <w:sz w:val="20"/>
                <w:szCs w:val="20"/>
                <w:lang w:val="en-IN"/>
              </w:rPr>
              <w:t>Improve the quality and formatting of all figures and tables according to the journal guidelines.</w:t>
            </w:r>
          </w:p>
          <w:p w14:paraId="57A118B1" w14:textId="0E63B875" w:rsidR="00BE7163" w:rsidRPr="005F19AB" w:rsidRDefault="007C498E" w:rsidP="005F19AB">
            <w:pPr>
              <w:numPr>
                <w:ilvl w:val="0"/>
                <w:numId w:val="13"/>
              </w:numPr>
              <w:contextualSpacing/>
              <w:jc w:val="both"/>
              <w:rPr>
                <w:sz w:val="20"/>
                <w:szCs w:val="20"/>
                <w:lang w:val="en-IN"/>
              </w:rPr>
            </w:pPr>
            <w:r w:rsidRPr="007C498E">
              <w:rPr>
                <w:sz w:val="20"/>
                <w:szCs w:val="20"/>
                <w:lang w:val="en-IN"/>
              </w:rPr>
              <w:t>Revise the manuscript for grammar, spacing, scientific writing style, and consistency in units, abbreviations, and references.</w:t>
            </w:r>
          </w:p>
        </w:tc>
        <w:tc>
          <w:tcPr>
            <w:tcW w:w="1667" w:type="pct"/>
          </w:tcPr>
          <w:p w14:paraId="5A3D1F68" w14:textId="60935A4A" w:rsidR="00DF17F0" w:rsidRDefault="00C42226">
            <w:pPr>
              <w:keepNext/>
              <w:outlineLvl w:val="1"/>
              <w:rPr>
                <w:rFonts w:eastAsia="MS Mincho"/>
                <w:bCs/>
                <w:sz w:val="20"/>
                <w:szCs w:val="20"/>
                <w:lang w:val="en-GB"/>
              </w:rPr>
            </w:pPr>
            <w:r>
              <w:rPr>
                <w:rFonts w:eastAsia="MS Mincho"/>
                <w:bCs/>
                <w:sz w:val="20"/>
                <w:szCs w:val="20"/>
                <w:lang w:val="en-GB"/>
              </w:rPr>
              <w:t>Noted</w:t>
            </w:r>
          </w:p>
        </w:tc>
      </w:tr>
      <w:tr w:rsidR="00DF17F0" w14:paraId="394678D4" w14:textId="77777777">
        <w:trPr>
          <w:trHeight w:val="20"/>
          <w:jc w:val="center"/>
        </w:trPr>
        <w:tc>
          <w:tcPr>
            <w:tcW w:w="1666" w:type="pct"/>
            <w:noWrap/>
          </w:tcPr>
          <w:p w14:paraId="4A293489" w14:textId="77777777" w:rsidR="00DF17F0" w:rsidRDefault="00B31351">
            <w:pPr>
              <w:rPr>
                <w:b/>
                <w:bCs/>
                <w:sz w:val="20"/>
                <w:szCs w:val="20"/>
                <w:lang w:val="en-GB"/>
              </w:rPr>
            </w:pPr>
            <w:r>
              <w:rPr>
                <w:b/>
                <w:bCs/>
                <w:sz w:val="20"/>
                <w:szCs w:val="20"/>
                <w:lang w:val="en-GB"/>
              </w:rPr>
              <w:t xml:space="preserve">Are the references sufficient and recent? </w:t>
            </w:r>
          </w:p>
          <w:p w14:paraId="29D13820" w14:textId="77777777" w:rsidR="00DF17F0" w:rsidRDefault="00B31351">
            <w:pPr>
              <w:rPr>
                <w:bCs/>
                <w:sz w:val="20"/>
                <w:szCs w:val="20"/>
                <w:lang w:val="en-GB"/>
              </w:rPr>
            </w:pPr>
            <w:r>
              <w:rPr>
                <w:bCs/>
                <w:sz w:val="20"/>
                <w:szCs w:val="20"/>
                <w:lang w:val="en-GB"/>
              </w:rPr>
              <w:t>(YES or NO)</w:t>
            </w:r>
          </w:p>
          <w:p w14:paraId="5A62DA9F" w14:textId="77777777" w:rsidR="00DF17F0" w:rsidRDefault="00DF17F0">
            <w:pPr>
              <w:rPr>
                <w:bCs/>
                <w:sz w:val="20"/>
                <w:szCs w:val="20"/>
                <w:lang w:val="en-GB"/>
              </w:rPr>
            </w:pPr>
          </w:p>
          <w:p w14:paraId="1D69EC0B" w14:textId="77777777" w:rsidR="00DF17F0" w:rsidRDefault="00B31351">
            <w:pPr>
              <w:rPr>
                <w:bCs/>
                <w:sz w:val="20"/>
                <w:szCs w:val="20"/>
                <w:lang w:val="en-GB"/>
              </w:rPr>
            </w:pPr>
            <w:r>
              <w:rPr>
                <w:bCs/>
                <w:sz w:val="20"/>
                <w:szCs w:val="20"/>
                <w:lang w:val="en-GB"/>
              </w:rPr>
              <w:lastRenderedPageBreak/>
              <w:t>If your answer is NO, please provide clear suggestion for improvement.</w:t>
            </w:r>
          </w:p>
          <w:p w14:paraId="03911327" w14:textId="77777777" w:rsidR="00DF17F0" w:rsidRDefault="00DF17F0">
            <w:pPr>
              <w:rPr>
                <w:b/>
                <w:bCs/>
                <w:sz w:val="20"/>
                <w:szCs w:val="20"/>
                <w:lang w:val="en-GB"/>
              </w:rPr>
            </w:pPr>
          </w:p>
        </w:tc>
        <w:tc>
          <w:tcPr>
            <w:tcW w:w="1667" w:type="pct"/>
          </w:tcPr>
          <w:p w14:paraId="730E36C6" w14:textId="59AF3D4A" w:rsidR="00B62071" w:rsidRPr="00B62071" w:rsidRDefault="00B62071" w:rsidP="00B62071">
            <w:pPr>
              <w:contextualSpacing/>
              <w:jc w:val="both"/>
              <w:rPr>
                <w:sz w:val="20"/>
                <w:szCs w:val="20"/>
                <w:lang w:val="en-IN"/>
              </w:rPr>
            </w:pPr>
            <w:r w:rsidRPr="00B62071">
              <w:rPr>
                <w:b/>
                <w:bCs/>
                <w:sz w:val="20"/>
                <w:szCs w:val="20"/>
                <w:lang w:val="en-IN"/>
              </w:rPr>
              <w:lastRenderedPageBreak/>
              <w:t>Y</w:t>
            </w:r>
            <w:r>
              <w:rPr>
                <w:b/>
                <w:bCs/>
                <w:sz w:val="20"/>
                <w:szCs w:val="20"/>
                <w:lang w:val="en-IN"/>
              </w:rPr>
              <w:t>es!</w:t>
            </w:r>
          </w:p>
          <w:p w14:paraId="6F9878A3" w14:textId="24FDD0C2" w:rsidR="00DF17F0" w:rsidRPr="00B62071" w:rsidRDefault="00B62071" w:rsidP="00873309">
            <w:pPr>
              <w:contextualSpacing/>
              <w:jc w:val="both"/>
              <w:rPr>
                <w:sz w:val="20"/>
                <w:szCs w:val="20"/>
                <w:lang w:val="en-IN"/>
              </w:rPr>
            </w:pPr>
            <w:r w:rsidRPr="00B62071">
              <w:rPr>
                <w:sz w:val="20"/>
                <w:szCs w:val="20"/>
                <w:lang w:val="en-IN"/>
              </w:rPr>
              <w:t>The manuscript cites several recent publications (2020–2025</w:t>
            </w:r>
            <w:r w:rsidR="00744D23">
              <w:rPr>
                <w:sz w:val="20"/>
                <w:szCs w:val="20"/>
                <w:lang w:val="en-IN"/>
              </w:rPr>
              <w:t>).</w:t>
            </w:r>
          </w:p>
        </w:tc>
        <w:tc>
          <w:tcPr>
            <w:tcW w:w="1667" w:type="pct"/>
          </w:tcPr>
          <w:p w14:paraId="4758EB44" w14:textId="7CA95EF7" w:rsidR="00DF17F0" w:rsidRDefault="00C42226">
            <w:pPr>
              <w:keepNext/>
              <w:outlineLvl w:val="1"/>
              <w:rPr>
                <w:rFonts w:eastAsia="MS Mincho"/>
                <w:bCs/>
                <w:sz w:val="20"/>
                <w:szCs w:val="20"/>
                <w:lang w:val="en-GB"/>
              </w:rPr>
            </w:pPr>
            <w:r w:rsidRPr="00C42226">
              <w:rPr>
                <w:rFonts w:eastAsia="MS Mincho"/>
                <w:bCs/>
                <w:sz w:val="20"/>
                <w:szCs w:val="20"/>
                <w:lang w:val="en-GB"/>
              </w:rPr>
              <w:t>OK</w:t>
            </w:r>
          </w:p>
        </w:tc>
      </w:tr>
      <w:tr w:rsidR="00DF17F0" w14:paraId="29475F62" w14:textId="77777777">
        <w:trPr>
          <w:trHeight w:val="20"/>
          <w:jc w:val="center"/>
        </w:trPr>
        <w:tc>
          <w:tcPr>
            <w:tcW w:w="1666" w:type="pct"/>
            <w:noWrap/>
          </w:tcPr>
          <w:p w14:paraId="5F9630C9" w14:textId="77777777" w:rsidR="00DF17F0" w:rsidRDefault="00B31351">
            <w:pPr>
              <w:rPr>
                <w:b/>
                <w:bCs/>
                <w:sz w:val="20"/>
                <w:szCs w:val="20"/>
                <w:lang w:val="en-GB"/>
              </w:rPr>
            </w:pPr>
            <w:r>
              <w:rPr>
                <w:b/>
                <w:bCs/>
                <w:sz w:val="20"/>
                <w:szCs w:val="20"/>
                <w:lang w:val="en-GB"/>
              </w:rPr>
              <w:t>Are there ethical issues in this manuscript?</w:t>
            </w:r>
          </w:p>
          <w:p w14:paraId="1FDA6BB5" w14:textId="77777777" w:rsidR="00DF17F0" w:rsidRDefault="00B31351">
            <w:pPr>
              <w:rPr>
                <w:bCs/>
                <w:sz w:val="20"/>
                <w:szCs w:val="20"/>
                <w:lang w:val="en-GB"/>
              </w:rPr>
            </w:pPr>
            <w:r>
              <w:rPr>
                <w:bCs/>
                <w:sz w:val="20"/>
                <w:szCs w:val="20"/>
                <w:lang w:val="en-GB"/>
              </w:rPr>
              <w:t>(YES or NO)</w:t>
            </w:r>
          </w:p>
          <w:p w14:paraId="1962CCAF" w14:textId="77777777" w:rsidR="00DF17F0" w:rsidRDefault="00DF17F0">
            <w:pPr>
              <w:rPr>
                <w:bCs/>
                <w:sz w:val="20"/>
                <w:szCs w:val="20"/>
                <w:lang w:val="en-GB"/>
              </w:rPr>
            </w:pPr>
          </w:p>
          <w:p w14:paraId="7E530573" w14:textId="77777777" w:rsidR="00DF17F0" w:rsidRDefault="00B31351">
            <w:pPr>
              <w:rPr>
                <w:bCs/>
                <w:sz w:val="20"/>
                <w:szCs w:val="20"/>
                <w:lang w:val="en-GB"/>
              </w:rPr>
            </w:pPr>
            <w:r>
              <w:rPr>
                <w:bCs/>
                <w:sz w:val="20"/>
                <w:szCs w:val="20"/>
                <w:lang w:val="en-GB"/>
              </w:rPr>
              <w:t>(If yes, kindly please write down the ethical issues here in details)</w:t>
            </w:r>
          </w:p>
          <w:p w14:paraId="52050F9A" w14:textId="77777777" w:rsidR="00DF17F0" w:rsidRDefault="00DF17F0">
            <w:pPr>
              <w:rPr>
                <w:bCs/>
                <w:sz w:val="20"/>
                <w:szCs w:val="20"/>
                <w:lang w:val="en-GB"/>
              </w:rPr>
            </w:pPr>
          </w:p>
        </w:tc>
        <w:tc>
          <w:tcPr>
            <w:tcW w:w="1667" w:type="pct"/>
          </w:tcPr>
          <w:p w14:paraId="453C9AC2" w14:textId="77777777" w:rsidR="00DF17F0" w:rsidRDefault="00624799" w:rsidP="00873309">
            <w:pPr>
              <w:contextualSpacing/>
              <w:jc w:val="both"/>
              <w:rPr>
                <w:sz w:val="20"/>
                <w:szCs w:val="20"/>
                <w:lang w:val="en-GB"/>
              </w:rPr>
            </w:pPr>
            <w:r>
              <w:rPr>
                <w:sz w:val="20"/>
                <w:szCs w:val="20"/>
                <w:lang w:val="en-GB"/>
              </w:rPr>
              <w:t>No!</w:t>
            </w:r>
          </w:p>
          <w:p w14:paraId="2734667B" w14:textId="2B081DC2" w:rsidR="00624799" w:rsidRPr="0042128A" w:rsidRDefault="00624799" w:rsidP="00873309">
            <w:pPr>
              <w:contextualSpacing/>
              <w:jc w:val="both"/>
              <w:rPr>
                <w:sz w:val="20"/>
                <w:szCs w:val="20"/>
                <w:lang w:val="en-GB"/>
              </w:rPr>
            </w:pPr>
            <w:r w:rsidRPr="00624799">
              <w:rPr>
                <w:sz w:val="20"/>
                <w:szCs w:val="20"/>
              </w:rPr>
              <w:t>No obvious ethical concerns were identified.</w:t>
            </w:r>
          </w:p>
        </w:tc>
        <w:tc>
          <w:tcPr>
            <w:tcW w:w="1667" w:type="pct"/>
          </w:tcPr>
          <w:p w14:paraId="204C46DD" w14:textId="77777777" w:rsidR="00DF17F0" w:rsidRDefault="00DF17F0">
            <w:pPr>
              <w:keepNext/>
              <w:outlineLvl w:val="1"/>
              <w:rPr>
                <w:rFonts w:eastAsia="MS Mincho"/>
                <w:bCs/>
                <w:sz w:val="20"/>
                <w:szCs w:val="20"/>
                <w:lang w:val="en-GB"/>
              </w:rPr>
            </w:pPr>
          </w:p>
        </w:tc>
      </w:tr>
    </w:tbl>
    <w:p w14:paraId="500D313B" w14:textId="77777777" w:rsidR="00DF17F0" w:rsidRDefault="00DF17F0" w:rsidP="0047645E">
      <w:pPr>
        <w:rPr>
          <w:i/>
          <w:sz w:val="20"/>
          <w:szCs w:val="20"/>
          <w:u w:val="single"/>
          <w:lang w:val="en-GB"/>
        </w:rPr>
      </w:pPr>
    </w:p>
    <w:sectPr w:rsidR="00DF17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02239" w14:textId="77777777" w:rsidR="00F13A0D" w:rsidRDefault="00F13A0D">
      <w:r>
        <w:separator/>
      </w:r>
    </w:p>
  </w:endnote>
  <w:endnote w:type="continuationSeparator" w:id="0">
    <w:p w14:paraId="0B13608F" w14:textId="77777777" w:rsidR="00F13A0D" w:rsidRDefault="00F1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30048" w14:textId="77777777" w:rsidR="00DF17F0" w:rsidRDefault="00DF17F0">
    <w:pPr>
      <w:pStyle w:val="Footer"/>
      <w:jc w:val="right"/>
    </w:pPr>
  </w:p>
  <w:p w14:paraId="717E7B02" w14:textId="77777777" w:rsidR="00DF17F0" w:rsidRDefault="00B3135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C41E60D" w14:textId="77777777" w:rsidR="00DF17F0" w:rsidRDefault="00B31351">
    <w:pPr>
      <w:pStyle w:val="Footer"/>
      <w:jc w:val="right"/>
      <w:rPr>
        <w:b/>
        <w:sz w:val="20"/>
      </w:rPr>
    </w:pPr>
    <w:r>
      <w:rPr>
        <w:b/>
        <w:sz w:val="20"/>
      </w:rPr>
      <w:t>V240326</w:t>
    </w:r>
  </w:p>
  <w:p w14:paraId="272350F9" w14:textId="77777777" w:rsidR="00DF17F0" w:rsidRDefault="00DF17F0">
    <w:pPr>
      <w:pStyle w:val="Footer"/>
      <w:jc w:val="right"/>
    </w:pPr>
  </w:p>
  <w:p w14:paraId="10E6288B" w14:textId="77777777" w:rsidR="00DF17F0" w:rsidRDefault="00DF17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6FC07" w14:textId="77777777" w:rsidR="00F13A0D" w:rsidRDefault="00F13A0D">
      <w:r>
        <w:separator/>
      </w:r>
    </w:p>
  </w:footnote>
  <w:footnote w:type="continuationSeparator" w:id="0">
    <w:p w14:paraId="273618DB" w14:textId="77777777" w:rsidR="00F13A0D" w:rsidRDefault="00F13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2A57" w14:textId="77777777" w:rsidR="00DF17F0" w:rsidRDefault="00DF17F0">
    <w:pPr>
      <w:spacing w:before="100" w:beforeAutospacing="1" w:after="100" w:afterAutospacing="1"/>
      <w:jc w:val="center"/>
      <w:rPr>
        <w:b/>
        <w:bCs/>
        <w:color w:val="003399"/>
        <w:szCs w:val="20"/>
        <w:u w:val="single"/>
        <w:lang w:val="en-GB"/>
      </w:rPr>
    </w:pPr>
  </w:p>
  <w:p w14:paraId="02252A52" w14:textId="77777777" w:rsidR="00DF17F0" w:rsidRDefault="00B3135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D1D03E2"/>
    <w:multiLevelType w:val="multilevel"/>
    <w:tmpl w:val="2F4E2A5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671176638">
    <w:abstractNumId w:val="4"/>
  </w:num>
  <w:num w:numId="2" w16cid:durableId="311181340">
    <w:abstractNumId w:val="8"/>
  </w:num>
  <w:num w:numId="3" w16cid:durableId="1172111958">
    <w:abstractNumId w:val="7"/>
  </w:num>
  <w:num w:numId="4" w16cid:durableId="1187211243">
    <w:abstractNumId w:val="9"/>
  </w:num>
  <w:num w:numId="5" w16cid:durableId="1778057634">
    <w:abstractNumId w:val="6"/>
  </w:num>
  <w:num w:numId="6" w16cid:durableId="1379354777">
    <w:abstractNumId w:val="0"/>
  </w:num>
  <w:num w:numId="7" w16cid:durableId="75901052">
    <w:abstractNumId w:val="3"/>
  </w:num>
  <w:num w:numId="8" w16cid:durableId="1696421342">
    <w:abstractNumId w:val="11"/>
  </w:num>
  <w:num w:numId="9" w16cid:durableId="1590502355">
    <w:abstractNumId w:val="10"/>
  </w:num>
  <w:num w:numId="10" w16cid:durableId="801653582">
    <w:abstractNumId w:val="2"/>
  </w:num>
  <w:num w:numId="11" w16cid:durableId="692996570">
    <w:abstractNumId w:val="1"/>
  </w:num>
  <w:num w:numId="12" w16cid:durableId="1722822250">
    <w:abstractNumId w:val="5"/>
  </w:num>
  <w:num w:numId="13" w16cid:durableId="15121837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17F0"/>
    <w:rsid w:val="00014A6E"/>
    <w:rsid w:val="00052BDE"/>
    <w:rsid w:val="000D0339"/>
    <w:rsid w:val="001856F2"/>
    <w:rsid w:val="001927CD"/>
    <w:rsid w:val="001A08D0"/>
    <w:rsid w:val="001F328F"/>
    <w:rsid w:val="002A29B5"/>
    <w:rsid w:val="002B0B63"/>
    <w:rsid w:val="002C0BA5"/>
    <w:rsid w:val="002C61D2"/>
    <w:rsid w:val="002D4EC7"/>
    <w:rsid w:val="003200D6"/>
    <w:rsid w:val="00330CF0"/>
    <w:rsid w:val="00390560"/>
    <w:rsid w:val="003A05B0"/>
    <w:rsid w:val="003E7713"/>
    <w:rsid w:val="003F7163"/>
    <w:rsid w:val="004019ED"/>
    <w:rsid w:val="0042128A"/>
    <w:rsid w:val="00456623"/>
    <w:rsid w:val="0047645E"/>
    <w:rsid w:val="004C103D"/>
    <w:rsid w:val="004D588F"/>
    <w:rsid w:val="00575EDA"/>
    <w:rsid w:val="00576BF1"/>
    <w:rsid w:val="005A1A8D"/>
    <w:rsid w:val="005A77FA"/>
    <w:rsid w:val="005E464D"/>
    <w:rsid w:val="005E541D"/>
    <w:rsid w:val="005F19AB"/>
    <w:rsid w:val="006162B7"/>
    <w:rsid w:val="00624799"/>
    <w:rsid w:val="006A71CD"/>
    <w:rsid w:val="006B394C"/>
    <w:rsid w:val="007002A9"/>
    <w:rsid w:val="007236F9"/>
    <w:rsid w:val="00743543"/>
    <w:rsid w:val="00744D23"/>
    <w:rsid w:val="00766F82"/>
    <w:rsid w:val="00787D62"/>
    <w:rsid w:val="007C498E"/>
    <w:rsid w:val="00850F02"/>
    <w:rsid w:val="00873309"/>
    <w:rsid w:val="009143B1"/>
    <w:rsid w:val="0092276C"/>
    <w:rsid w:val="00932AFB"/>
    <w:rsid w:val="009864AD"/>
    <w:rsid w:val="009C195E"/>
    <w:rsid w:val="00A26E50"/>
    <w:rsid w:val="00A547FA"/>
    <w:rsid w:val="00A74748"/>
    <w:rsid w:val="00AB1846"/>
    <w:rsid w:val="00B31351"/>
    <w:rsid w:val="00B62071"/>
    <w:rsid w:val="00B96C98"/>
    <w:rsid w:val="00BE5E95"/>
    <w:rsid w:val="00BE7163"/>
    <w:rsid w:val="00C42226"/>
    <w:rsid w:val="00C7642F"/>
    <w:rsid w:val="00C92ABA"/>
    <w:rsid w:val="00D225C7"/>
    <w:rsid w:val="00D41876"/>
    <w:rsid w:val="00D822E4"/>
    <w:rsid w:val="00DF17F0"/>
    <w:rsid w:val="00E26527"/>
    <w:rsid w:val="00E433E9"/>
    <w:rsid w:val="00E6461F"/>
    <w:rsid w:val="00E85922"/>
    <w:rsid w:val="00EF0B88"/>
    <w:rsid w:val="00F13A0D"/>
    <w:rsid w:val="00F425E8"/>
    <w:rsid w:val="00F87819"/>
    <w:rsid w:val="00FE76F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718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3</Pages>
  <Words>1236</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93</cp:revision>
  <dcterms:created xsi:type="dcterms:W3CDTF">2026-03-24T06:15:00Z</dcterms:created>
  <dcterms:modified xsi:type="dcterms:W3CDTF">2026-07-27T13:10:00Z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