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A00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4743556" w14:textId="320395D3" w:rsidR="009344FF" w:rsidRDefault="000A25DC" w:rsidP="009344FF">
      <w:r w:rsidRPr="000A25DC">
        <w:t>Accept the revised paper.</w:t>
      </w:r>
    </w:p>
    <w:p w14:paraId="192ED818" w14:textId="77777777" w:rsidR="00A258E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4AB3E6A" w14:textId="779B6E29" w:rsidR="0018629B" w:rsidRPr="0018629B" w:rsidRDefault="0018629B" w:rsidP="0018629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8629B">
        <w:rPr>
          <w:rFonts w:ascii="Cambria" w:eastAsia="Times New Roman" w:hAnsi="Cambria" w:cs="Arial"/>
          <w:sz w:val="24"/>
          <w:szCs w:val="24"/>
          <w:lang w:val="en-US"/>
        </w:rPr>
        <w:t>Dr. Palle E. T. Jorgensen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8629B">
        <w:rPr>
          <w:rFonts w:ascii="Cambria" w:eastAsia="Times New Roman" w:hAnsi="Cambria" w:cs="Arial"/>
          <w:sz w:val="24"/>
          <w:szCs w:val="24"/>
          <w:lang w:val="en-US"/>
        </w:rPr>
        <w:t>The University of Iowa, Iowa City, Iowa, USA</w:t>
      </w:r>
    </w:p>
    <w:p w14:paraId="04E03BDB" w14:textId="77777777" w:rsidR="0018629B" w:rsidRPr="009344FF" w:rsidRDefault="0018629B" w:rsidP="009344FF">
      <w:pPr>
        <w:rPr>
          <w:b/>
          <w:u w:val="single"/>
        </w:rPr>
      </w:pPr>
    </w:p>
    <w:sectPr w:rsidR="0018629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029A"/>
    <w:rsid w:val="00017432"/>
    <w:rsid w:val="000A25DC"/>
    <w:rsid w:val="0018629B"/>
    <w:rsid w:val="002C0B2C"/>
    <w:rsid w:val="009344FF"/>
    <w:rsid w:val="009F328F"/>
    <w:rsid w:val="00A258E0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A8C3"/>
  <w15:docId w15:val="{3B3B4805-7D01-4B3E-B7EF-E18B2248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2026-08-17T08:03:00Z</dcterms:modified>
</cp:coreProperties>
</file>