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BA734B" w:rsidRPr="0004223D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04223D" w:rsidRDefault="000035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04223D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4223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04223D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04223D" w:rsidRDefault="000035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7E3BCF00" w:rsidR="00BA734B" w:rsidRPr="0004223D" w:rsidRDefault="00280F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Ms_JOCRIMS_15239</w:t>
            </w:r>
          </w:p>
        </w:tc>
      </w:tr>
      <w:tr w:rsidR="00BA734B" w:rsidRPr="0004223D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04223D" w:rsidRDefault="000035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39FA1633" w:rsidR="00BA734B" w:rsidRPr="0004223D" w:rsidRDefault="00280F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Giant High-Risk Cutaneous Squamous Cell Carcinoma of the Lower Abdominal Wall: A Challenging Case Report</w:t>
            </w:r>
          </w:p>
        </w:tc>
      </w:tr>
      <w:tr w:rsidR="00BA734B" w:rsidRPr="0004223D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04223D" w:rsidRDefault="0000352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1DAF7D4" w14:textId="77777777" w:rsidR="00BA734B" w:rsidRPr="0004223D" w:rsidRDefault="000035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62410E" w14:textId="77777777" w:rsidR="00BA734B" w:rsidRPr="0004223D" w:rsidRDefault="00BA73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7D3D75" w14:textId="77777777" w:rsidR="00BA734B" w:rsidRPr="0004223D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04223D" w:rsidRDefault="0000352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422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4223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04223D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BA734B" w:rsidRPr="0004223D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04223D" w:rsidRDefault="0000352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42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2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04223D" w:rsidRDefault="0000352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0E909125" w:rsidR="00BA734B" w:rsidRPr="0004223D" w:rsidRDefault="0020786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nicely written case report. It does mention clinical features, diagnosis and treatment parts pretty well. </w:t>
            </w:r>
            <w:r w:rsidR="00343345"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Discussion and conclusion are </w:t>
            </w:r>
            <w:r w:rsidR="00497458"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 concise and well documented.</w:t>
            </w:r>
          </w:p>
        </w:tc>
        <w:tc>
          <w:tcPr>
            <w:tcW w:w="1667" w:type="pct"/>
          </w:tcPr>
          <w:p w14:paraId="19F9E00D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761A5F" w14:textId="77777777" w:rsidR="00BA734B" w:rsidRPr="0004223D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04223D" w:rsidRDefault="0000352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42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04223D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04223D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04223D" w:rsidRDefault="0000352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2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04223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04223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04223D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04223D" w:rsidRDefault="000035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3D994AF2" w:rsidR="00BA734B" w:rsidRPr="0004223D" w:rsidRDefault="007C50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EC7FCE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3CDCF9AF" w:rsidR="00BA734B" w:rsidRPr="0004223D" w:rsidRDefault="007C50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5F91A36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04638B44" w:rsidR="00BA734B" w:rsidRPr="0004223D" w:rsidRDefault="007C50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51D79C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75F87B93" w:rsidR="00BA734B" w:rsidRPr="0004223D" w:rsidRDefault="002736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786119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58A9A6B8" w:rsidR="00BA734B" w:rsidRPr="0004223D" w:rsidRDefault="002736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F232F0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20FBE3AF" w:rsidR="00BA734B" w:rsidRPr="0004223D" w:rsidRDefault="002736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4B7C92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7A5A75F4" w:rsidR="00BA734B" w:rsidRPr="0004223D" w:rsidRDefault="002736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D65289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7B6C197B" w:rsidR="00BA734B" w:rsidRPr="0004223D" w:rsidRDefault="002736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8729C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7D1A9005" w:rsidR="00BA734B" w:rsidRPr="0004223D" w:rsidRDefault="0027365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CE49D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04223D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04223D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10F56CF0" w:rsidR="00BA734B" w:rsidRPr="0004223D" w:rsidRDefault="000D4A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7A0DA8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3260F460" w:rsidR="00BA734B" w:rsidRPr="0004223D" w:rsidRDefault="000D4A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7B5C120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4C8BE1C3" w:rsidR="00BA734B" w:rsidRPr="0004223D" w:rsidRDefault="000D4A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0524E6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2D60DC58" w:rsidR="00BA734B" w:rsidRPr="0004223D" w:rsidRDefault="000D4A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8304BC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77F1E206" w:rsidR="00BA734B" w:rsidRPr="0004223D" w:rsidRDefault="000D4A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F76F6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04223D" w:rsidRDefault="000035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04223D" w:rsidRDefault="000035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2486C010" w:rsidR="00BA734B" w:rsidRPr="0004223D" w:rsidRDefault="00A02E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4745A7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04223D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04223D" w:rsidRDefault="0000352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42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04223D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04223D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04223D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04223D" w:rsidRDefault="0000352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2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22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4223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04223D" w:rsidRDefault="000035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04223D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04223D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120607A7" w:rsidR="00BA734B" w:rsidRPr="0004223D" w:rsidRDefault="00A02E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04223D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21903F3C" w:rsidR="00BA734B" w:rsidRPr="0004223D" w:rsidRDefault="00A02E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04223D" w:rsidRDefault="000035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42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04223D" w:rsidRDefault="0000352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9430BF" w14:textId="517C8D5B" w:rsidR="00BA734B" w:rsidRPr="0004223D" w:rsidRDefault="00A02E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1EF955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04223D" w:rsidRDefault="000035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04223D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04223D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22FCCD00" w:rsidR="00BA734B" w:rsidRPr="0004223D" w:rsidRDefault="00A02E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736070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04223D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04223D" w:rsidRDefault="000035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04223D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04223D" w:rsidRDefault="000035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04223D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3459D989" w:rsidR="00BA734B" w:rsidRPr="0004223D" w:rsidRDefault="001B09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2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04223D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115FCE" w14:textId="77777777" w:rsidR="001F75C7" w:rsidRPr="0004223D" w:rsidRDefault="001F75C7" w:rsidP="001F75C7">
      <w:pPr>
        <w:rPr>
          <w:rFonts w:ascii="Arial" w:hAnsi="Arial" w:cs="Arial"/>
          <w:b/>
          <w:sz w:val="20"/>
          <w:szCs w:val="20"/>
        </w:rPr>
      </w:pPr>
    </w:p>
    <w:p w14:paraId="7A952A83" w14:textId="77777777" w:rsidR="001F75C7" w:rsidRPr="0004223D" w:rsidRDefault="001F75C7" w:rsidP="001F75C7">
      <w:pPr>
        <w:rPr>
          <w:rFonts w:ascii="Arial" w:hAnsi="Arial" w:cs="Arial"/>
          <w:b/>
          <w:sz w:val="20"/>
          <w:szCs w:val="20"/>
          <w:u w:val="single"/>
        </w:rPr>
      </w:pPr>
      <w:r w:rsidRPr="000422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8CEB23" w14:textId="77777777" w:rsidR="001F75C7" w:rsidRPr="0004223D" w:rsidRDefault="001F75C7" w:rsidP="001F75C7">
      <w:pPr>
        <w:rPr>
          <w:rFonts w:ascii="Arial" w:hAnsi="Arial" w:cs="Arial"/>
          <w:sz w:val="20"/>
          <w:szCs w:val="20"/>
        </w:rPr>
      </w:pPr>
      <w:r w:rsidRPr="0004223D">
        <w:rPr>
          <w:rFonts w:ascii="Arial" w:hAnsi="Arial" w:cs="Arial"/>
          <w:sz w:val="20"/>
          <w:szCs w:val="20"/>
        </w:rPr>
        <w:t>.</w:t>
      </w:r>
      <w:r w:rsidRPr="0004223D">
        <w:rPr>
          <w:rFonts w:ascii="Arial" w:hAnsi="Arial" w:cs="Arial"/>
          <w:color w:val="000000"/>
          <w:sz w:val="20"/>
          <w:szCs w:val="20"/>
        </w:rPr>
        <w:t xml:space="preserve"> Mansi Sharma MD</w:t>
      </w:r>
      <w:r w:rsidRPr="0004223D">
        <w:rPr>
          <w:rFonts w:ascii="Arial" w:hAnsi="Arial" w:cs="Arial"/>
          <w:sz w:val="20"/>
          <w:szCs w:val="20"/>
        </w:rPr>
        <w:t xml:space="preserve">, </w:t>
      </w:r>
      <w:r w:rsidRPr="0004223D">
        <w:rPr>
          <w:rFonts w:ascii="Arial" w:hAnsi="Arial" w:cs="Arial"/>
          <w:color w:val="000000"/>
          <w:sz w:val="20"/>
          <w:szCs w:val="20"/>
        </w:rPr>
        <w:t>University of North Carolina</w:t>
      </w:r>
      <w:r w:rsidRPr="0004223D">
        <w:rPr>
          <w:rFonts w:ascii="Arial" w:hAnsi="Arial" w:cs="Arial"/>
          <w:sz w:val="20"/>
          <w:szCs w:val="20"/>
        </w:rPr>
        <w:t xml:space="preserve">, </w:t>
      </w:r>
      <w:r w:rsidRPr="0004223D">
        <w:rPr>
          <w:rFonts w:ascii="Arial" w:hAnsi="Arial" w:cs="Arial"/>
          <w:color w:val="000000"/>
          <w:sz w:val="20"/>
          <w:szCs w:val="20"/>
        </w:rPr>
        <w:t>USA</w:t>
      </w:r>
    </w:p>
    <w:p w14:paraId="685A66EE" w14:textId="77777777" w:rsidR="00BA734B" w:rsidRPr="0004223D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0422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5029" w14:textId="77777777" w:rsidR="0066139B" w:rsidRDefault="0066139B">
      <w:r>
        <w:separator/>
      </w:r>
    </w:p>
  </w:endnote>
  <w:endnote w:type="continuationSeparator" w:id="0">
    <w:p w14:paraId="44107A82" w14:textId="77777777" w:rsidR="0066139B" w:rsidRDefault="0066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00352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00352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473E" w14:textId="77777777" w:rsidR="0066139B" w:rsidRDefault="0066139B">
      <w:r>
        <w:separator/>
      </w:r>
    </w:p>
  </w:footnote>
  <w:footnote w:type="continuationSeparator" w:id="0">
    <w:p w14:paraId="1C2B9476" w14:textId="77777777" w:rsidR="0066139B" w:rsidRDefault="00661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00352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8707996">
    <w:abstractNumId w:val="4"/>
  </w:num>
  <w:num w:numId="2" w16cid:durableId="1749425874">
    <w:abstractNumId w:val="8"/>
  </w:num>
  <w:num w:numId="3" w16cid:durableId="1602178458">
    <w:abstractNumId w:val="7"/>
  </w:num>
  <w:num w:numId="4" w16cid:durableId="1876843578">
    <w:abstractNumId w:val="9"/>
  </w:num>
  <w:num w:numId="5" w16cid:durableId="1661274480">
    <w:abstractNumId w:val="6"/>
  </w:num>
  <w:num w:numId="6" w16cid:durableId="89937563">
    <w:abstractNumId w:val="0"/>
  </w:num>
  <w:num w:numId="7" w16cid:durableId="1828472574">
    <w:abstractNumId w:val="3"/>
  </w:num>
  <w:num w:numId="8" w16cid:durableId="102969198">
    <w:abstractNumId w:val="11"/>
  </w:num>
  <w:num w:numId="9" w16cid:durableId="1666082369">
    <w:abstractNumId w:val="10"/>
  </w:num>
  <w:num w:numId="10" w16cid:durableId="431360686">
    <w:abstractNumId w:val="2"/>
  </w:num>
  <w:num w:numId="11" w16cid:durableId="582376983">
    <w:abstractNumId w:val="1"/>
  </w:num>
  <w:num w:numId="12" w16cid:durableId="1688409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4B"/>
    <w:rsid w:val="00003528"/>
    <w:rsid w:val="000104B1"/>
    <w:rsid w:val="0004223D"/>
    <w:rsid w:val="000D4A7E"/>
    <w:rsid w:val="00163510"/>
    <w:rsid w:val="00164F7D"/>
    <w:rsid w:val="001B0939"/>
    <w:rsid w:val="001F75C7"/>
    <w:rsid w:val="00204E6F"/>
    <w:rsid w:val="0020786F"/>
    <w:rsid w:val="00215402"/>
    <w:rsid w:val="0027365E"/>
    <w:rsid w:val="00280FF1"/>
    <w:rsid w:val="002D6806"/>
    <w:rsid w:val="00343345"/>
    <w:rsid w:val="0035511D"/>
    <w:rsid w:val="00361973"/>
    <w:rsid w:val="00421F09"/>
    <w:rsid w:val="00435FE0"/>
    <w:rsid w:val="004626BB"/>
    <w:rsid w:val="00497458"/>
    <w:rsid w:val="004C1ABD"/>
    <w:rsid w:val="00657448"/>
    <w:rsid w:val="0066139B"/>
    <w:rsid w:val="006D4C11"/>
    <w:rsid w:val="007C505D"/>
    <w:rsid w:val="009D3289"/>
    <w:rsid w:val="009E5D2A"/>
    <w:rsid w:val="00A02EF8"/>
    <w:rsid w:val="00A147CF"/>
    <w:rsid w:val="00A25C37"/>
    <w:rsid w:val="00A41E04"/>
    <w:rsid w:val="00AD0CD1"/>
    <w:rsid w:val="00BA734B"/>
    <w:rsid w:val="00D65ED4"/>
    <w:rsid w:val="00F109C7"/>
    <w:rsid w:val="00FB5510"/>
    <w:rsid w:val="00FD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2026-06-23T22:01:00Z</dcterms:created>
  <dcterms:modified xsi:type="dcterms:W3CDTF">2026-06-30T07:13:00Z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