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C2F99" w:rsidRPr="005E702E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5E702E" w:rsidRDefault="00656E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5E702E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E702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5E702E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5E702E" w:rsidRDefault="00656E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689D5D50" w:rsidR="006C2F99" w:rsidRPr="005E702E" w:rsidRDefault="007020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Ms_JOBAN_15342</w:t>
            </w:r>
          </w:p>
        </w:tc>
      </w:tr>
      <w:tr w:rsidR="006C2F99" w:rsidRPr="005E702E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5E702E" w:rsidRDefault="00656E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7D37F3D1" w:rsidR="006C2F99" w:rsidRPr="005E702E" w:rsidRDefault="007020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Diagnosis and Therapeutic Management of Dermatophytosis in a Short-haired Cat</w:t>
            </w:r>
          </w:p>
        </w:tc>
      </w:tr>
      <w:tr w:rsidR="006C2F99" w:rsidRPr="005E702E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5E702E" w:rsidRDefault="00656EE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5E702E" w:rsidRDefault="00656E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Pr="005E702E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967D22B" w14:textId="77777777" w:rsidR="006C2F99" w:rsidRPr="005E702E" w:rsidRDefault="006C2F9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BAE20A8" w14:textId="77777777" w:rsidR="006C2F99" w:rsidRPr="005E702E" w:rsidRDefault="00656EE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E702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E702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5E702E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6C2F99" w:rsidRPr="005E702E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5E702E" w:rsidRDefault="00656EE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E70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E70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5E702E" w:rsidRDefault="00656EE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5A8F4C46" w:rsidR="006C2F99" w:rsidRPr="005E702E" w:rsidRDefault="00F93548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The case report is among unique cases and the success is impressive, the management and diagnostic approach will be a guide for people in small animal practice.</w:t>
            </w:r>
          </w:p>
        </w:tc>
        <w:tc>
          <w:tcPr>
            <w:tcW w:w="1667" w:type="pct"/>
          </w:tcPr>
          <w:p w14:paraId="72752A66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5E702E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5E702E" w:rsidRDefault="00656EE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E70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5E702E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C2F99" w:rsidRPr="005E702E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5E702E" w:rsidRDefault="00656EE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E70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5E702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5E702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5E702E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5E702E" w:rsidRDefault="00656EE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66FCF86E" w:rsidR="006C2F99" w:rsidRPr="005E702E" w:rsidRDefault="00F93548" w:rsidP="00F93548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On personal ground and scientific opinion I rate it on sale 4</w:t>
            </w:r>
          </w:p>
        </w:tc>
        <w:tc>
          <w:tcPr>
            <w:tcW w:w="1667" w:type="pct"/>
          </w:tcPr>
          <w:p w14:paraId="1D348690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60F835E7" w:rsidR="006C2F99" w:rsidRPr="005E702E" w:rsidRDefault="00F93548" w:rsidP="00F93548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Very well I rate it on scale 4</w:t>
            </w:r>
          </w:p>
        </w:tc>
        <w:tc>
          <w:tcPr>
            <w:tcW w:w="1667" w:type="pct"/>
          </w:tcPr>
          <w:p w14:paraId="110A11F6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4697512A" w:rsidR="006C2F99" w:rsidRPr="005E702E" w:rsidRDefault="00E003DA" w:rsidP="00E003D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 rated at 3</w:t>
            </w:r>
          </w:p>
        </w:tc>
        <w:tc>
          <w:tcPr>
            <w:tcW w:w="1667" w:type="pct"/>
          </w:tcPr>
          <w:p w14:paraId="4EA89BF6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6AE5F2C4" w:rsidR="006C2F99" w:rsidRPr="005E702E" w:rsidRDefault="00E003DA" w:rsidP="00E003D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Might be scanty but rich, rated 5</w:t>
            </w:r>
          </w:p>
        </w:tc>
        <w:tc>
          <w:tcPr>
            <w:tcW w:w="1667" w:type="pct"/>
          </w:tcPr>
          <w:p w14:paraId="37567744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129F44B0" w:rsidR="006C2F99" w:rsidRPr="005E702E" w:rsidRDefault="00E003DA" w:rsidP="00E003D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No, rated 2</w:t>
            </w:r>
          </w:p>
        </w:tc>
        <w:tc>
          <w:tcPr>
            <w:tcW w:w="1667" w:type="pct"/>
          </w:tcPr>
          <w:p w14:paraId="38C59BCF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031AD49B" w:rsidR="006C2F99" w:rsidRPr="005E702E" w:rsidRDefault="00E003DA" w:rsidP="00E003D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Satisfactory rated 5</w:t>
            </w:r>
          </w:p>
        </w:tc>
        <w:tc>
          <w:tcPr>
            <w:tcW w:w="1667" w:type="pct"/>
          </w:tcPr>
          <w:p w14:paraId="69F898BB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6063661A" w:rsidR="006C2F99" w:rsidRPr="005E702E" w:rsidRDefault="00E003DA" w:rsidP="00E003D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Rated 1</w:t>
            </w:r>
          </w:p>
        </w:tc>
        <w:tc>
          <w:tcPr>
            <w:tcW w:w="1667" w:type="pct"/>
          </w:tcPr>
          <w:p w14:paraId="0D4AB803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6CB9B5DD" w:rsidR="006C2F99" w:rsidRPr="005E702E" w:rsidRDefault="00E003DA" w:rsidP="00E003D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Very well addressed, rated 4</w:t>
            </w:r>
          </w:p>
        </w:tc>
        <w:tc>
          <w:tcPr>
            <w:tcW w:w="1667" w:type="pct"/>
          </w:tcPr>
          <w:p w14:paraId="428D82CB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257F6EF4" w:rsidR="006C2F99" w:rsidRPr="005E702E" w:rsidRDefault="00E003DA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Not applicable rated 1</w:t>
            </w:r>
          </w:p>
        </w:tc>
        <w:tc>
          <w:tcPr>
            <w:tcW w:w="1667" w:type="pct"/>
          </w:tcPr>
          <w:p w14:paraId="607CA65A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5E702E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5E702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16C59E6E" w:rsidR="006C2F99" w:rsidRPr="005E702E" w:rsidRDefault="00E003DA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Not applicable rated </w:t>
            </w:r>
          </w:p>
        </w:tc>
        <w:tc>
          <w:tcPr>
            <w:tcW w:w="1667" w:type="pct"/>
          </w:tcPr>
          <w:p w14:paraId="3408ECD8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</w:tr>
      <w:tr w:rsidR="006C2F99" w:rsidRPr="005E702E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1CB09AA5" w:rsidR="006C2F99" w:rsidRPr="005E702E" w:rsidRDefault="00E003DA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lastRenderedPageBreak/>
              <w:t>Very well discussed rated 5</w:t>
            </w:r>
          </w:p>
        </w:tc>
        <w:tc>
          <w:tcPr>
            <w:tcW w:w="1667" w:type="pct"/>
          </w:tcPr>
          <w:p w14:paraId="007005E2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50072556" w:rsidR="006C2F99" w:rsidRPr="005E702E" w:rsidRDefault="00E003DA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Rated 3</w:t>
            </w:r>
          </w:p>
        </w:tc>
        <w:tc>
          <w:tcPr>
            <w:tcW w:w="1667" w:type="pct"/>
          </w:tcPr>
          <w:p w14:paraId="6D2E3133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24D93291" w:rsidR="006C2F99" w:rsidRPr="005E702E" w:rsidRDefault="00E003DA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Rated 3</w:t>
            </w:r>
          </w:p>
        </w:tc>
        <w:tc>
          <w:tcPr>
            <w:tcW w:w="1667" w:type="pct"/>
          </w:tcPr>
          <w:p w14:paraId="2139D694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548CC861" w:rsidR="006C2F99" w:rsidRPr="005E702E" w:rsidRDefault="00E003DA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 needed improvement, rated 2</w:t>
            </w:r>
          </w:p>
        </w:tc>
        <w:tc>
          <w:tcPr>
            <w:tcW w:w="1667" w:type="pct"/>
          </w:tcPr>
          <w:p w14:paraId="3CE8F4D5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5E702E" w:rsidRDefault="00656EE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5E702E" w:rsidRDefault="00656E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301597A0" w:rsidR="006C2F99" w:rsidRPr="005E702E" w:rsidRDefault="00E003DA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Yes, rated 3</w:t>
            </w:r>
          </w:p>
        </w:tc>
        <w:tc>
          <w:tcPr>
            <w:tcW w:w="1667" w:type="pct"/>
          </w:tcPr>
          <w:p w14:paraId="13731395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5E702E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5E702E" w:rsidRDefault="00656EE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E70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5E702E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C2F99" w:rsidRPr="005E702E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5E702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5E702E" w:rsidRDefault="00656EE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E70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E702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E702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5E702E" w:rsidRDefault="00656EE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5E70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5E702E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DB2C878" w14:textId="77777777" w:rsidR="00E003DA" w:rsidRPr="005E702E" w:rsidRDefault="00E003DA" w:rsidP="00E003DA">
            <w:pPr>
              <w:spacing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Little correction, recommended.</w:t>
            </w:r>
            <w:r w:rsidRPr="005E70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E702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(Case report; Management of Dermatophytosis in a Short-haired Cat) </w:t>
            </w:r>
            <w:r w:rsidRPr="005E702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</w:p>
          <w:p w14:paraId="16655CBF" w14:textId="3EB6965A" w:rsidR="006C2F99" w:rsidRPr="005E702E" w:rsidRDefault="006C2F99" w:rsidP="00E003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A3CC80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5E702E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1A811F" w14:textId="77777777" w:rsidR="000F3491" w:rsidRPr="005E702E" w:rsidRDefault="000F3491" w:rsidP="000F349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Abstract is quite elaborate of the case. If little corrections in highlighted words as indicated in the manuscript is corrected.</w:t>
            </w:r>
          </w:p>
          <w:p w14:paraId="2D75D7F1" w14:textId="77777777" w:rsidR="006C2F99" w:rsidRPr="005E702E" w:rsidRDefault="006C2F99" w:rsidP="000F349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E9F88B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5E702E" w:rsidRDefault="00656EE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E70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5E702E" w:rsidRDefault="00656EE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AE64918" w14:textId="77777777" w:rsidR="006C2F99" w:rsidRPr="005E702E" w:rsidRDefault="000F3491" w:rsidP="000F349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The manuscript can be accepted for publication if the corrections highlighted are effected.</w:t>
            </w: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5D3E6044" w14:textId="77777777" w:rsidR="00550CCC" w:rsidRPr="005E702E" w:rsidRDefault="00550CCC" w:rsidP="00550CCC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The sources of the figures and tabulated data needs to be provided and the captions of the figures needs to be more elaborate and descriptive to the figure</w:t>
            </w:r>
          </w:p>
          <w:p w14:paraId="59B840DC" w14:textId="33C621A9" w:rsidR="00550CCC" w:rsidRPr="005E702E" w:rsidRDefault="00550CCC" w:rsidP="000F349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9D1EBA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5E702E" w:rsidRDefault="00656EE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5E70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5E702E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27C1A3" w14:textId="77777777" w:rsidR="000F3491" w:rsidRPr="005E702E" w:rsidRDefault="000F3491" w:rsidP="000F3491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Yes references are adequate and up to date but needs to be formatted to the desire style of referencing. The arrangement also need to be align to the desirable context.  </w:t>
            </w:r>
          </w:p>
          <w:p w14:paraId="25EF9917" w14:textId="77777777" w:rsidR="006C2F99" w:rsidRPr="005E702E" w:rsidRDefault="006C2F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D0DD25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5E702E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5E702E" w:rsidRDefault="00656EE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5E70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5E702E" w:rsidRDefault="00656E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5E702E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660DBF81" w:rsidR="006C2F99" w:rsidRPr="005E702E" w:rsidRDefault="000F3491">
            <w:pPr>
              <w:contextualSpacing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5E702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5E702E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737C55" w14:textId="77777777" w:rsidR="005E702E" w:rsidRPr="005E702E" w:rsidRDefault="005E702E" w:rsidP="005E702E">
      <w:pPr>
        <w:rPr>
          <w:rFonts w:ascii="Arial" w:hAnsi="Arial" w:cs="Arial"/>
          <w:b/>
          <w:sz w:val="20"/>
          <w:szCs w:val="20"/>
          <w:u w:val="single"/>
        </w:rPr>
      </w:pPr>
      <w:r w:rsidRPr="005E702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F758E09" w14:textId="77777777" w:rsidR="005E702E" w:rsidRPr="005E702E" w:rsidRDefault="005E702E" w:rsidP="005E702E">
      <w:pPr>
        <w:rPr>
          <w:rFonts w:ascii="Arial" w:hAnsi="Arial" w:cs="Arial"/>
          <w:sz w:val="20"/>
          <w:szCs w:val="20"/>
        </w:rPr>
      </w:pPr>
    </w:p>
    <w:p w14:paraId="0BD6E237" w14:textId="77777777" w:rsidR="005E702E" w:rsidRPr="005E702E" w:rsidRDefault="005E702E" w:rsidP="005E702E">
      <w:pPr>
        <w:rPr>
          <w:rFonts w:ascii="Arial" w:hAnsi="Arial" w:cs="Arial"/>
          <w:sz w:val="20"/>
          <w:szCs w:val="20"/>
        </w:rPr>
      </w:pPr>
      <w:r w:rsidRPr="005E702E">
        <w:rPr>
          <w:rFonts w:ascii="Arial" w:hAnsi="Arial" w:cs="Arial"/>
          <w:color w:val="000000"/>
          <w:sz w:val="20"/>
          <w:szCs w:val="20"/>
        </w:rPr>
        <w:t>Mohammed Malah, Yobe state college of  agriculture, science and technology,</w:t>
      </w:r>
      <w:r w:rsidRPr="005E702E">
        <w:rPr>
          <w:rFonts w:ascii="Arial" w:hAnsi="Arial" w:cs="Arial"/>
          <w:sz w:val="20"/>
          <w:szCs w:val="20"/>
        </w:rPr>
        <w:t xml:space="preserve"> </w:t>
      </w:r>
      <w:r w:rsidRPr="005E702E">
        <w:rPr>
          <w:rFonts w:ascii="Arial" w:hAnsi="Arial" w:cs="Arial"/>
          <w:color w:val="000000"/>
          <w:sz w:val="20"/>
          <w:szCs w:val="20"/>
        </w:rPr>
        <w:t>Nigeria</w:t>
      </w:r>
    </w:p>
    <w:p w14:paraId="1625594F" w14:textId="77777777" w:rsidR="006C2F99" w:rsidRPr="005E702E" w:rsidRDefault="006C2F99" w:rsidP="009C58B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6C2F99" w:rsidRPr="005E702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A4C68" w14:textId="77777777" w:rsidR="00F0024C" w:rsidRDefault="00F0024C">
      <w:r>
        <w:separator/>
      </w:r>
    </w:p>
  </w:endnote>
  <w:endnote w:type="continuationSeparator" w:id="0">
    <w:p w14:paraId="03A84D4E" w14:textId="77777777" w:rsidR="00F0024C" w:rsidRDefault="00F0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656EE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F3491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F3491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2635FC09" w14:textId="77777777" w:rsidR="006C2F99" w:rsidRDefault="00656EE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C8CC8" w14:textId="77777777" w:rsidR="00F0024C" w:rsidRDefault="00F0024C">
      <w:r>
        <w:separator/>
      </w:r>
    </w:p>
  </w:footnote>
  <w:footnote w:type="continuationSeparator" w:id="0">
    <w:p w14:paraId="2C3CEFEC" w14:textId="77777777" w:rsidR="00F0024C" w:rsidRDefault="00F00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656EE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295028">
    <w:abstractNumId w:val="4"/>
  </w:num>
  <w:num w:numId="2" w16cid:durableId="672950769">
    <w:abstractNumId w:val="8"/>
  </w:num>
  <w:num w:numId="3" w16cid:durableId="614796024">
    <w:abstractNumId w:val="7"/>
  </w:num>
  <w:num w:numId="4" w16cid:durableId="937711322">
    <w:abstractNumId w:val="9"/>
  </w:num>
  <w:num w:numId="5" w16cid:durableId="130826536">
    <w:abstractNumId w:val="6"/>
  </w:num>
  <w:num w:numId="6" w16cid:durableId="377508560">
    <w:abstractNumId w:val="0"/>
  </w:num>
  <w:num w:numId="7" w16cid:durableId="1348480077">
    <w:abstractNumId w:val="3"/>
  </w:num>
  <w:num w:numId="8" w16cid:durableId="737824568">
    <w:abstractNumId w:val="11"/>
  </w:num>
  <w:num w:numId="9" w16cid:durableId="67777672">
    <w:abstractNumId w:val="10"/>
  </w:num>
  <w:num w:numId="10" w16cid:durableId="1007175278">
    <w:abstractNumId w:val="2"/>
  </w:num>
  <w:num w:numId="11" w16cid:durableId="1497304629">
    <w:abstractNumId w:val="1"/>
  </w:num>
  <w:num w:numId="12" w16cid:durableId="389040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9"/>
    <w:rsid w:val="00081390"/>
    <w:rsid w:val="000943EB"/>
    <w:rsid w:val="000F3491"/>
    <w:rsid w:val="001641FC"/>
    <w:rsid w:val="00170BAA"/>
    <w:rsid w:val="00181F0F"/>
    <w:rsid w:val="00550CCC"/>
    <w:rsid w:val="005E702E"/>
    <w:rsid w:val="00630DE7"/>
    <w:rsid w:val="00656EE3"/>
    <w:rsid w:val="006C2F99"/>
    <w:rsid w:val="00702068"/>
    <w:rsid w:val="007113A5"/>
    <w:rsid w:val="008F670C"/>
    <w:rsid w:val="009C58BD"/>
    <w:rsid w:val="00AE18FB"/>
    <w:rsid w:val="00B771D4"/>
    <w:rsid w:val="00BC3321"/>
    <w:rsid w:val="00CB1508"/>
    <w:rsid w:val="00DF24F3"/>
    <w:rsid w:val="00E003DA"/>
    <w:rsid w:val="00F0024C"/>
    <w:rsid w:val="00F9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CC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</cp:revision>
  <dcterms:created xsi:type="dcterms:W3CDTF">2026-07-10T14:45:00Z</dcterms:created>
  <dcterms:modified xsi:type="dcterms:W3CDTF">2026-07-14T06:41:00Z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