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309A" w14:textId="77777777" w:rsidR="00A053B9" w:rsidRPr="00403399" w:rsidRDefault="00A053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A053B9" w:rsidRPr="00403399" w14:paraId="60C43FDF" w14:textId="77777777">
        <w:trPr>
          <w:trHeight w:val="20"/>
          <w:jc w:val="center"/>
        </w:trPr>
        <w:tc>
          <w:tcPr>
            <w:tcW w:w="3295" w:type="dxa"/>
          </w:tcPr>
          <w:p w14:paraId="14EC369A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44F75D54" w14:textId="09EFE696" w:rsidR="00A053B9" w:rsidRPr="00403399" w:rsidRDefault="00876E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hyperlink r:id="rId6" w:tgtFrame="_blank" w:history="1">
              <w:r w:rsidRPr="00403399">
                <w:rPr>
                  <w:rStyle w:val="Hyperlink"/>
                  <w:rFonts w:ascii="Arial" w:hAnsi="Arial" w:cs="Arial"/>
                  <w:color w:val="1155CC"/>
                  <w:sz w:val="20"/>
                  <w:szCs w:val="20"/>
                  <w:shd w:val="clear" w:color="auto" w:fill="FFFFFF"/>
                </w:rPr>
                <w:t>Journal of Biology and Nature</w:t>
              </w:r>
            </w:hyperlink>
          </w:p>
        </w:tc>
      </w:tr>
      <w:tr w:rsidR="00A053B9" w:rsidRPr="00403399" w14:paraId="2FC1B405" w14:textId="77777777">
        <w:trPr>
          <w:trHeight w:val="20"/>
          <w:jc w:val="center"/>
        </w:trPr>
        <w:tc>
          <w:tcPr>
            <w:tcW w:w="3295" w:type="dxa"/>
          </w:tcPr>
          <w:p w14:paraId="63D33E7A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3A10C0D0" w14:textId="073BE99A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color w:val="000000"/>
                <w:sz w:val="20"/>
                <w:szCs w:val="20"/>
              </w:rPr>
              <w:t>Ms_</w:t>
            </w:r>
            <w:r w:rsidR="008F5E11" w:rsidRPr="00403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5E11" w:rsidRPr="00403399">
              <w:rPr>
                <w:rFonts w:ascii="Arial" w:hAnsi="Arial" w:cs="Arial"/>
                <w:b/>
                <w:color w:val="000000"/>
                <w:sz w:val="20"/>
                <w:szCs w:val="20"/>
              </w:rPr>
              <w:t>2026_JOBAN_15311</w:t>
            </w:r>
          </w:p>
        </w:tc>
      </w:tr>
      <w:tr w:rsidR="00A053B9" w:rsidRPr="00403399" w14:paraId="31EADF92" w14:textId="77777777">
        <w:trPr>
          <w:trHeight w:val="20"/>
          <w:jc w:val="center"/>
        </w:trPr>
        <w:tc>
          <w:tcPr>
            <w:tcW w:w="3295" w:type="dxa"/>
          </w:tcPr>
          <w:p w14:paraId="3523F018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3EBE9F1D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color w:val="000000"/>
                <w:sz w:val="20"/>
                <w:szCs w:val="20"/>
              </w:rPr>
              <w:t>DIVERSITY, THREATS AND CONSERVATION OF CATFISH (ORDER – SILURIFORMES) FROM SUB-BASIN OF WAINGANGA – CHULBANDH RIVER CONFLUENCE AT SONI- CHAPRAL, TALUKA LAKHANDUR, DISTRICT BHANDARA, MAHARASHTRA, INDIA</w:t>
            </w:r>
          </w:p>
        </w:tc>
      </w:tr>
      <w:tr w:rsidR="00A053B9" w:rsidRPr="00403399" w14:paraId="3D0B71B2" w14:textId="77777777" w:rsidTr="007B3D4D">
        <w:trPr>
          <w:trHeight w:val="512"/>
          <w:jc w:val="center"/>
        </w:trPr>
        <w:tc>
          <w:tcPr>
            <w:tcW w:w="3295" w:type="dxa"/>
          </w:tcPr>
          <w:p w14:paraId="1A8FBB2F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170CB712" w14:textId="77777777" w:rsidR="00A053B9" w:rsidRPr="00403399" w:rsidRDefault="00C07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Research Article</w:t>
            </w:r>
          </w:p>
          <w:p w14:paraId="5DD7DB78" w14:textId="77777777" w:rsidR="00A053B9" w:rsidRPr="00403399" w:rsidRDefault="00A053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F8ABC3D" w14:textId="77777777" w:rsidR="00A053B9" w:rsidRPr="00403399" w:rsidRDefault="00A053B9">
      <w:pPr>
        <w:jc w:val="both"/>
        <w:rPr>
          <w:rFonts w:ascii="Arial" w:hAnsi="Arial" w:cs="Arial"/>
          <w:sz w:val="20"/>
          <w:szCs w:val="20"/>
        </w:rPr>
      </w:pPr>
    </w:p>
    <w:p w14:paraId="38645F94" w14:textId="77777777" w:rsidR="00A053B9" w:rsidRPr="00403399" w:rsidRDefault="00C0722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03399">
        <w:rPr>
          <w:rFonts w:ascii="Arial" w:hAnsi="Arial" w:cs="Arial"/>
          <w:b/>
          <w:sz w:val="20"/>
          <w:szCs w:val="20"/>
          <w:highlight w:val="yellow"/>
          <w:u w:val="single"/>
        </w:rPr>
        <w:t>PART 1 (Importance of the manuscript)</w:t>
      </w:r>
      <w:r w:rsidRPr="00403399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DB38E7F" w14:textId="77777777" w:rsidR="00A053B9" w:rsidRPr="00403399" w:rsidRDefault="00A053B9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A053B9" w:rsidRPr="00403399" w14:paraId="505E9BCD" w14:textId="77777777">
        <w:trPr>
          <w:trHeight w:val="20"/>
          <w:jc w:val="center"/>
        </w:trPr>
        <w:tc>
          <w:tcPr>
            <w:tcW w:w="4623" w:type="dxa"/>
          </w:tcPr>
          <w:p w14:paraId="6C6EA741" w14:textId="77777777" w:rsidR="00A053B9" w:rsidRPr="00403399" w:rsidRDefault="00A053B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27" w:type="dxa"/>
          </w:tcPr>
          <w:p w14:paraId="6C135209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3C3F12FD" w14:textId="77777777" w:rsidR="00A053B9" w:rsidRPr="00403399" w:rsidRDefault="00C07227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40339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C84727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5E2C9267" w14:textId="77777777">
        <w:trPr>
          <w:trHeight w:val="20"/>
          <w:jc w:val="center"/>
        </w:trPr>
        <w:tc>
          <w:tcPr>
            <w:tcW w:w="4623" w:type="dxa"/>
          </w:tcPr>
          <w:p w14:paraId="588BF23F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</w:t>
            </w:r>
            <w:r w:rsidRPr="00403399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0BD92E83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25D9FFFA" w14:textId="77777777" w:rsidR="00A053B9" w:rsidRPr="00403399" w:rsidRDefault="00C072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 xml:space="preserve">This manuscript is significant for the scientific community because it provides valuable information on the diversity, distribution, threats, and conservation status of catfish (Order: </w:t>
            </w:r>
            <w:proofErr w:type="spellStart"/>
            <w:r w:rsidRPr="00403399">
              <w:rPr>
                <w:rFonts w:ascii="Arial" w:hAnsi="Arial" w:cs="Arial"/>
                <w:sz w:val="20"/>
                <w:szCs w:val="20"/>
              </w:rPr>
              <w:t>Siluriformes</w:t>
            </w:r>
            <w:proofErr w:type="spellEnd"/>
            <w:r w:rsidRPr="00403399">
              <w:rPr>
                <w:rFonts w:ascii="Arial" w:hAnsi="Arial" w:cs="Arial"/>
                <w:sz w:val="20"/>
                <w:szCs w:val="20"/>
              </w:rPr>
              <w:t>) in the Wainganga–</w:t>
            </w:r>
            <w:proofErr w:type="spellStart"/>
            <w:r w:rsidRPr="00403399">
              <w:rPr>
                <w:rFonts w:ascii="Arial" w:hAnsi="Arial" w:cs="Arial"/>
                <w:sz w:val="20"/>
                <w:szCs w:val="20"/>
              </w:rPr>
              <w:t>Chulbandh</w:t>
            </w:r>
            <w:proofErr w:type="spellEnd"/>
            <w:r w:rsidRPr="00403399">
              <w:rPr>
                <w:rFonts w:ascii="Arial" w:hAnsi="Arial" w:cs="Arial"/>
                <w:sz w:val="20"/>
                <w:szCs w:val="20"/>
              </w:rPr>
              <w:t xml:space="preserve"> River sub-basin, an important freshwater ecosystem in Maharashtra, India. The study enhances our understanding of regional ichthyofaunal biodiversity and identifies key anthropogenic and environmental pressures affecting catfish populations. The findings can support evidence-based conservation planning, sustainable fisheries management, and habitat protection in the river basin. Furthermore, this research serves as a useful baseline for future ecological studies, biodiversity monitoring, and the formulation of conservation policies for freshwater fish species.</w:t>
            </w:r>
          </w:p>
        </w:tc>
        <w:tc>
          <w:tcPr>
            <w:tcW w:w="4627" w:type="dxa"/>
          </w:tcPr>
          <w:p w14:paraId="373DEFFD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6EABF6" w14:textId="77777777" w:rsidR="00A053B9" w:rsidRPr="00403399" w:rsidRDefault="00A053B9">
      <w:pPr>
        <w:rPr>
          <w:rFonts w:ascii="Arial" w:hAnsi="Arial" w:cs="Arial"/>
          <w:sz w:val="20"/>
          <w:szCs w:val="20"/>
        </w:rPr>
      </w:pPr>
    </w:p>
    <w:p w14:paraId="03C801AB" w14:textId="77777777" w:rsidR="00A053B9" w:rsidRPr="00403399" w:rsidRDefault="00C07227">
      <w:pPr>
        <w:keepNext/>
        <w:rPr>
          <w:rFonts w:ascii="Arial" w:hAnsi="Arial" w:cs="Arial"/>
          <w:b/>
          <w:sz w:val="20"/>
          <w:szCs w:val="20"/>
          <w:highlight w:val="yellow"/>
          <w:u w:val="single"/>
        </w:rPr>
      </w:pPr>
      <w:r w:rsidRPr="00403399">
        <w:rPr>
          <w:rFonts w:ascii="Arial" w:hAnsi="Arial" w:cs="Arial"/>
          <w:b/>
          <w:sz w:val="20"/>
          <w:szCs w:val="20"/>
          <w:highlight w:val="yellow"/>
          <w:u w:val="single"/>
        </w:rPr>
        <w:t>PART 2.1 (Objective Evaluation)</w:t>
      </w:r>
    </w:p>
    <w:p w14:paraId="2AF4B5FE" w14:textId="77777777" w:rsidR="00A053B9" w:rsidRPr="00403399" w:rsidRDefault="00A053B9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A053B9" w:rsidRPr="00403399" w14:paraId="3A029D2D" w14:textId="77777777">
        <w:trPr>
          <w:trHeight w:val="20"/>
          <w:jc w:val="center"/>
        </w:trPr>
        <w:tc>
          <w:tcPr>
            <w:tcW w:w="4628" w:type="dxa"/>
          </w:tcPr>
          <w:p w14:paraId="08F6A5F2" w14:textId="77777777" w:rsidR="00A053B9" w:rsidRPr="00403399" w:rsidRDefault="00A053B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7948F221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7E7DC52F" w14:textId="77777777" w:rsidR="00A053B9" w:rsidRPr="00403399" w:rsidRDefault="00C0722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403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339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(</w:t>
            </w:r>
            <w:r w:rsidRPr="00403399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A053B9" w:rsidRPr="00403399" w14:paraId="3596A9D5" w14:textId="77777777">
        <w:trPr>
          <w:trHeight w:val="20"/>
          <w:jc w:val="center"/>
        </w:trPr>
        <w:tc>
          <w:tcPr>
            <w:tcW w:w="4628" w:type="dxa"/>
          </w:tcPr>
          <w:p w14:paraId="11549FFE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1. Is the title clear and appropriate for the study? </w:t>
            </w:r>
          </w:p>
          <w:p w14:paraId="768A822D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AB0ED5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08CDE5F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73BA0DB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01819C6E" w14:textId="77777777">
        <w:trPr>
          <w:trHeight w:val="20"/>
          <w:jc w:val="center"/>
        </w:trPr>
        <w:tc>
          <w:tcPr>
            <w:tcW w:w="4628" w:type="dxa"/>
          </w:tcPr>
          <w:p w14:paraId="6FFE13A9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2. Is the abstract of the article comprehensive? </w:t>
            </w:r>
          </w:p>
          <w:p w14:paraId="01453EF2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88C89D4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2906189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7FA89B5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1CF7CDAF" w14:textId="77777777">
        <w:trPr>
          <w:trHeight w:val="20"/>
          <w:jc w:val="center"/>
        </w:trPr>
        <w:tc>
          <w:tcPr>
            <w:tcW w:w="4628" w:type="dxa"/>
          </w:tcPr>
          <w:p w14:paraId="645AD9DC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3. Are the keywords appropriate and useful?</w:t>
            </w:r>
          </w:p>
          <w:p w14:paraId="0C64CC14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1F5E393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1283CBF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FAF23A9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153F23B1" w14:textId="77777777">
        <w:trPr>
          <w:trHeight w:val="20"/>
          <w:jc w:val="center"/>
        </w:trPr>
        <w:tc>
          <w:tcPr>
            <w:tcW w:w="4628" w:type="dxa"/>
          </w:tcPr>
          <w:p w14:paraId="699A6A65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4. Is the background information of the paper sufficient and well organized?</w:t>
            </w:r>
          </w:p>
          <w:p w14:paraId="63F08AE4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E0D43BE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DEC8D9C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7701A5B6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02B5A9B2" w14:textId="77777777">
        <w:trPr>
          <w:trHeight w:val="20"/>
          <w:jc w:val="center"/>
        </w:trPr>
        <w:tc>
          <w:tcPr>
            <w:tcW w:w="4628" w:type="dxa"/>
          </w:tcPr>
          <w:p w14:paraId="3248F86C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5. Are the research objectives/hypotheses clearly stated?</w:t>
            </w:r>
          </w:p>
          <w:p w14:paraId="346F06C6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263B4F8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6225C2B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F36C1CD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480209B9" w14:textId="77777777">
        <w:trPr>
          <w:trHeight w:val="20"/>
          <w:jc w:val="center"/>
        </w:trPr>
        <w:tc>
          <w:tcPr>
            <w:tcW w:w="4628" w:type="dxa"/>
          </w:tcPr>
          <w:p w14:paraId="0E3BCB70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6. Is the literature review relevant and up to date?</w:t>
            </w:r>
          </w:p>
          <w:p w14:paraId="26F83CE4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C44BFF6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484FEA3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4D296484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25BFA228" w14:textId="77777777">
        <w:trPr>
          <w:trHeight w:val="20"/>
          <w:jc w:val="center"/>
        </w:trPr>
        <w:tc>
          <w:tcPr>
            <w:tcW w:w="4628" w:type="dxa"/>
          </w:tcPr>
          <w:p w14:paraId="113BDC05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7. Is the research methodology appropriate for the study?</w:t>
            </w:r>
          </w:p>
          <w:p w14:paraId="40746F2D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DD9F68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DD26E95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CE91B0D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AE046E6" w14:textId="77777777">
        <w:trPr>
          <w:trHeight w:val="20"/>
          <w:jc w:val="center"/>
        </w:trPr>
        <w:tc>
          <w:tcPr>
            <w:tcW w:w="4628" w:type="dxa"/>
          </w:tcPr>
          <w:p w14:paraId="43BCA99B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8. Were ethical issues properly addressed (if applicable)?</w:t>
            </w:r>
          </w:p>
          <w:p w14:paraId="37C36751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E5F5741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AA347BC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503B916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EA24DF6" w14:textId="77777777">
        <w:trPr>
          <w:trHeight w:val="20"/>
          <w:jc w:val="center"/>
        </w:trPr>
        <w:tc>
          <w:tcPr>
            <w:tcW w:w="4628" w:type="dxa"/>
          </w:tcPr>
          <w:p w14:paraId="390CD174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9. Are the results presented clearly? </w:t>
            </w:r>
          </w:p>
          <w:p w14:paraId="3BCC1832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FC913D4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00A6172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632" w:type="dxa"/>
          </w:tcPr>
          <w:p w14:paraId="2948F316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397FA1D2" w14:textId="77777777">
        <w:trPr>
          <w:trHeight w:val="20"/>
          <w:jc w:val="center"/>
        </w:trPr>
        <w:tc>
          <w:tcPr>
            <w:tcW w:w="4628" w:type="dxa"/>
          </w:tcPr>
          <w:p w14:paraId="6395BBF8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10. Are tables and figures clear, relevant, and necessary?</w:t>
            </w:r>
          </w:p>
          <w:p w14:paraId="0258FEA0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B2CF853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773F4478" w14:textId="77777777" w:rsidR="00A053B9" w:rsidRPr="00403399" w:rsidRDefault="00A053B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5132A8E7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F8682C2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65301FB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77AF058C" w14:textId="77777777">
        <w:trPr>
          <w:trHeight w:val="20"/>
          <w:jc w:val="center"/>
        </w:trPr>
        <w:tc>
          <w:tcPr>
            <w:tcW w:w="4628" w:type="dxa"/>
          </w:tcPr>
          <w:p w14:paraId="706FD27F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11. Does the discussion relate findings to existing literature?</w:t>
            </w:r>
          </w:p>
          <w:p w14:paraId="0CEB50D8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A8927F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ACE083E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0D1EF523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3772553E" w14:textId="77777777">
        <w:trPr>
          <w:trHeight w:val="20"/>
          <w:jc w:val="center"/>
        </w:trPr>
        <w:tc>
          <w:tcPr>
            <w:tcW w:w="4628" w:type="dxa"/>
          </w:tcPr>
          <w:p w14:paraId="1074B0CB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12. Are the conclusions supported by the data?</w:t>
            </w:r>
          </w:p>
          <w:p w14:paraId="67AF02A2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004E51B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6D6180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E636DA6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1E093B30" w14:textId="77777777">
        <w:trPr>
          <w:trHeight w:val="20"/>
          <w:jc w:val="center"/>
        </w:trPr>
        <w:tc>
          <w:tcPr>
            <w:tcW w:w="4628" w:type="dxa"/>
          </w:tcPr>
          <w:p w14:paraId="383D007E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13. Are the limitations of the study discussed?</w:t>
            </w:r>
          </w:p>
          <w:p w14:paraId="1748BADE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C35890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CD5A13D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7A976BA3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12C7DB07" w14:textId="77777777">
        <w:trPr>
          <w:trHeight w:val="20"/>
          <w:jc w:val="center"/>
        </w:trPr>
        <w:tc>
          <w:tcPr>
            <w:tcW w:w="4628" w:type="dxa"/>
          </w:tcPr>
          <w:p w14:paraId="6330545C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14. Are the references relevant and sufficient (in number)?</w:t>
            </w:r>
          </w:p>
          <w:p w14:paraId="502148E7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7F6ACF2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D559063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169102F4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42B0E13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33CD7F8" w14:textId="77777777">
        <w:trPr>
          <w:trHeight w:val="20"/>
          <w:jc w:val="center"/>
        </w:trPr>
        <w:tc>
          <w:tcPr>
            <w:tcW w:w="4628" w:type="dxa"/>
          </w:tcPr>
          <w:p w14:paraId="182A5324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15. Is the manuscript written in clear and understandable language?</w:t>
            </w:r>
          </w:p>
          <w:p w14:paraId="2AC45D60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A3F08C9" w14:textId="77777777" w:rsidR="00A053B9" w:rsidRPr="00403399" w:rsidRDefault="00C07227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6F40E9D9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28581A14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6ED28A3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9DADDB" w14:textId="77777777" w:rsidR="00A053B9" w:rsidRPr="00403399" w:rsidRDefault="00A053B9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1237F01" w14:textId="77777777" w:rsidR="00A053B9" w:rsidRPr="00403399" w:rsidRDefault="00C07227">
      <w:pPr>
        <w:keepNext/>
        <w:rPr>
          <w:rFonts w:ascii="Arial" w:hAnsi="Arial" w:cs="Arial"/>
          <w:b/>
          <w:sz w:val="20"/>
          <w:szCs w:val="20"/>
          <w:u w:val="single"/>
        </w:rPr>
      </w:pPr>
      <w:r w:rsidRPr="00403399">
        <w:rPr>
          <w:rFonts w:ascii="Arial" w:hAnsi="Arial" w:cs="Arial"/>
          <w:b/>
          <w:sz w:val="20"/>
          <w:szCs w:val="20"/>
          <w:highlight w:val="yellow"/>
          <w:u w:val="single"/>
        </w:rPr>
        <w:t>PART 2.2 (Subjective Evaluation)</w:t>
      </w:r>
    </w:p>
    <w:p w14:paraId="69CC1809" w14:textId="77777777" w:rsidR="00A053B9" w:rsidRPr="00403399" w:rsidRDefault="00A053B9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A053B9" w:rsidRPr="00403399" w14:paraId="7452A10C" w14:textId="77777777">
        <w:trPr>
          <w:trHeight w:val="20"/>
          <w:jc w:val="center"/>
        </w:trPr>
        <w:tc>
          <w:tcPr>
            <w:tcW w:w="4628" w:type="dxa"/>
          </w:tcPr>
          <w:p w14:paraId="55C306D5" w14:textId="77777777" w:rsidR="00A053B9" w:rsidRPr="00403399" w:rsidRDefault="00A053B9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35E9F2FE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Reviewer’s comment</w:t>
            </w:r>
          </w:p>
          <w:p w14:paraId="6B1BDD67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27099E2C" w14:textId="77777777" w:rsidR="00A053B9" w:rsidRPr="00403399" w:rsidRDefault="00C07227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Author’s Feedback</w:t>
            </w:r>
            <w:r w:rsidRPr="004033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3399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3705CB3C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579BFCFE" w14:textId="77777777">
        <w:trPr>
          <w:trHeight w:val="20"/>
          <w:jc w:val="center"/>
        </w:trPr>
        <w:tc>
          <w:tcPr>
            <w:tcW w:w="4628" w:type="dxa"/>
          </w:tcPr>
          <w:p w14:paraId="20F94AEA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16BBA8BC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4F0D7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47D838F4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4D0DC21B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3DC5B01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08D545B" w14:textId="77777777">
        <w:trPr>
          <w:trHeight w:val="20"/>
          <w:jc w:val="center"/>
        </w:trPr>
        <w:tc>
          <w:tcPr>
            <w:tcW w:w="4628" w:type="dxa"/>
          </w:tcPr>
          <w:p w14:paraId="16458EFE" w14:textId="77777777" w:rsidR="00A053B9" w:rsidRPr="00403399" w:rsidRDefault="00C07227">
            <w:pPr>
              <w:keepNext/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Is the abstract of the article comprehensive? </w:t>
            </w:r>
          </w:p>
          <w:p w14:paraId="058B5D46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4E860658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06AE357D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446B5E1" w14:textId="77777777" w:rsidR="00A053B9" w:rsidRPr="00403399" w:rsidRDefault="00C07227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7BC5ECB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2DC99E2" w14:textId="77777777">
        <w:trPr>
          <w:trHeight w:val="20"/>
          <w:jc w:val="center"/>
        </w:trPr>
        <w:tc>
          <w:tcPr>
            <w:tcW w:w="4628" w:type="dxa"/>
          </w:tcPr>
          <w:p w14:paraId="28EA1342" w14:textId="77777777" w:rsidR="00A053B9" w:rsidRPr="00403399" w:rsidRDefault="00C07227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 correct? </w:t>
            </w:r>
            <w:r w:rsidRPr="00403399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  <w:p w14:paraId="36F1898B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6B3666AC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210DB1C6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569B1F4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6D165EA3" w14:textId="77777777">
        <w:trPr>
          <w:trHeight w:val="20"/>
          <w:jc w:val="center"/>
        </w:trPr>
        <w:tc>
          <w:tcPr>
            <w:tcW w:w="4628" w:type="dxa"/>
          </w:tcPr>
          <w:p w14:paraId="44084E70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 xml:space="preserve">Are the references sufficient and recent? </w:t>
            </w:r>
          </w:p>
          <w:p w14:paraId="0DB608A4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1B7628EA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C485D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3540E9D5" w14:textId="77777777" w:rsidR="00A053B9" w:rsidRPr="00403399" w:rsidRDefault="00A053B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32" w:type="dxa"/>
          </w:tcPr>
          <w:p w14:paraId="16576640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31FA5EDF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53B9" w:rsidRPr="00403399" w14:paraId="770456C8" w14:textId="77777777">
        <w:trPr>
          <w:trHeight w:val="20"/>
          <w:jc w:val="center"/>
        </w:trPr>
        <w:tc>
          <w:tcPr>
            <w:tcW w:w="4628" w:type="dxa"/>
          </w:tcPr>
          <w:p w14:paraId="0E3973F3" w14:textId="77777777" w:rsidR="00A053B9" w:rsidRPr="00403399" w:rsidRDefault="00C072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3399">
              <w:rPr>
                <w:rFonts w:ascii="Arial" w:hAnsi="Arial" w:cs="Arial"/>
                <w:b/>
                <w:sz w:val="20"/>
                <w:szCs w:val="20"/>
              </w:rPr>
              <w:t>Are there ethical issues in this manuscript?</w:t>
            </w:r>
          </w:p>
          <w:p w14:paraId="4D21F7EF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2B3170AE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C896C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35F0AF47" w14:textId="77777777" w:rsidR="00A053B9" w:rsidRPr="00403399" w:rsidRDefault="00A053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D8115BA" w14:textId="77777777" w:rsidR="00A053B9" w:rsidRPr="00403399" w:rsidRDefault="00C07227">
            <w:pPr>
              <w:rPr>
                <w:rFonts w:ascii="Arial" w:hAnsi="Arial" w:cs="Arial"/>
                <w:sz w:val="20"/>
                <w:szCs w:val="20"/>
              </w:rPr>
            </w:pPr>
            <w:r w:rsidRPr="0040339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0C2B5FBC" w14:textId="77777777" w:rsidR="00A053B9" w:rsidRPr="00403399" w:rsidRDefault="00A053B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A1A60F" w14:textId="77777777" w:rsidR="0056554E" w:rsidRPr="00403399" w:rsidRDefault="0056554E" w:rsidP="0056554E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403399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196C5336" w14:textId="77777777" w:rsidR="0056554E" w:rsidRPr="00403399" w:rsidRDefault="0056554E" w:rsidP="0056554E">
      <w:pPr>
        <w:rPr>
          <w:rFonts w:ascii="Arial" w:hAnsi="Arial" w:cs="Arial"/>
          <w:sz w:val="20"/>
          <w:szCs w:val="20"/>
          <w:lang w:val="en-US" w:eastAsia="en-US"/>
        </w:rPr>
      </w:pPr>
      <w:r w:rsidRPr="00403399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Sushil Bera , </w:t>
      </w:r>
      <w:proofErr w:type="spellStart"/>
      <w:r w:rsidRPr="00403399">
        <w:rPr>
          <w:rFonts w:ascii="Arial" w:hAnsi="Arial" w:cs="Arial"/>
          <w:color w:val="000000"/>
          <w:sz w:val="20"/>
          <w:szCs w:val="20"/>
          <w:lang w:val="en-US" w:eastAsia="en-US"/>
        </w:rPr>
        <w:t>Khejuri</w:t>
      </w:r>
      <w:proofErr w:type="spellEnd"/>
      <w:r w:rsidRPr="00403399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 College , India </w:t>
      </w:r>
      <w:r w:rsidRPr="00403399">
        <w:rPr>
          <w:rFonts w:ascii="Arial" w:hAnsi="Arial" w:cs="Arial"/>
          <w:color w:val="000000"/>
          <w:sz w:val="20"/>
          <w:szCs w:val="20"/>
          <w:lang w:val="en-US" w:eastAsia="en-US"/>
        </w:rPr>
        <w:br/>
      </w:r>
    </w:p>
    <w:p w14:paraId="7C822C4A" w14:textId="77777777" w:rsidR="00A053B9" w:rsidRPr="00403399" w:rsidRDefault="00A053B9">
      <w:pPr>
        <w:keepNext/>
        <w:rPr>
          <w:rFonts w:ascii="Arial" w:hAnsi="Arial" w:cs="Arial"/>
          <w:b/>
          <w:sz w:val="20"/>
          <w:szCs w:val="20"/>
          <w:highlight w:val="yellow"/>
        </w:rPr>
      </w:pPr>
    </w:p>
    <w:sectPr w:rsidR="00A053B9" w:rsidRPr="00403399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8D7D0" w14:textId="77777777" w:rsidR="002738F1" w:rsidRDefault="002738F1">
      <w:r>
        <w:separator/>
      </w:r>
    </w:p>
  </w:endnote>
  <w:endnote w:type="continuationSeparator" w:id="0">
    <w:p w14:paraId="2532F2BD" w14:textId="77777777" w:rsidR="002738F1" w:rsidRDefault="0027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1245" w14:textId="77777777" w:rsidR="00A053B9" w:rsidRDefault="00A05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74BDCB3" w14:textId="77777777" w:rsidR="00A053B9" w:rsidRDefault="00C072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911B8C">
      <w:rPr>
        <w:b/>
        <w:noProof/>
        <w:color w:val="000000"/>
        <w:sz w:val="20"/>
        <w:szCs w:val="20"/>
      </w:rPr>
      <w:t>1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911B8C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</w:p>
  <w:p w14:paraId="445E8DC7" w14:textId="77777777" w:rsidR="00A053B9" w:rsidRDefault="00C0722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V240326</w:t>
    </w:r>
  </w:p>
  <w:p w14:paraId="7A71E175" w14:textId="77777777" w:rsidR="00A053B9" w:rsidRDefault="00A05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7DE3415B" w14:textId="77777777" w:rsidR="00A053B9" w:rsidRDefault="00A053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114B9" w14:textId="77777777" w:rsidR="002738F1" w:rsidRDefault="002738F1">
      <w:r>
        <w:separator/>
      </w:r>
    </w:p>
  </w:footnote>
  <w:footnote w:type="continuationSeparator" w:id="0">
    <w:p w14:paraId="74B9C66C" w14:textId="77777777" w:rsidR="002738F1" w:rsidRDefault="0027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E5A97" w14:textId="77777777" w:rsidR="00A053B9" w:rsidRDefault="00A053B9">
    <w:pPr>
      <w:spacing w:after="280"/>
      <w:jc w:val="center"/>
      <w:rPr>
        <w:b/>
        <w:color w:val="003399"/>
        <w:u w:val="single"/>
      </w:rPr>
    </w:pPr>
  </w:p>
  <w:p w14:paraId="7A6615B0" w14:textId="77777777" w:rsidR="00A053B9" w:rsidRDefault="00C07227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B9"/>
    <w:rsid w:val="001D51E8"/>
    <w:rsid w:val="00224821"/>
    <w:rsid w:val="002738F1"/>
    <w:rsid w:val="00403399"/>
    <w:rsid w:val="00472D38"/>
    <w:rsid w:val="0056554E"/>
    <w:rsid w:val="00704B83"/>
    <w:rsid w:val="00725BE7"/>
    <w:rsid w:val="007B3D4D"/>
    <w:rsid w:val="00876E3B"/>
    <w:rsid w:val="008F5E11"/>
    <w:rsid w:val="00911B8C"/>
    <w:rsid w:val="0098414F"/>
    <w:rsid w:val="00A053B9"/>
    <w:rsid w:val="00A61C2D"/>
    <w:rsid w:val="00C07227"/>
    <w:rsid w:val="00D2654D"/>
    <w:rsid w:val="00DA276A"/>
    <w:rsid w:val="00EC0296"/>
    <w:rsid w:val="00FA7444"/>
    <w:rsid w:val="00FE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DF929"/>
  <w15:docId w15:val="{2A6D4ED8-0288-40E1-9A40-018EE0FD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911B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n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22</cp:revision>
  <dcterms:created xsi:type="dcterms:W3CDTF">2026-07-03T11:04:00Z</dcterms:created>
  <dcterms:modified xsi:type="dcterms:W3CDTF">2026-07-10T11:13:00Z</dcterms:modified>
</cp:coreProperties>
</file>