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C1FEF" w:rsidRPr="005531F5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5531F5" w:rsidRDefault="00DE20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5531F5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531F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5531F5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5531F5" w:rsidRDefault="00DE20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763F29C2" w:rsidR="001C1FEF" w:rsidRPr="005531F5" w:rsidRDefault="002844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Ms_JIRMEPS_15323</w:t>
            </w:r>
          </w:p>
        </w:tc>
      </w:tr>
      <w:tr w:rsidR="001C1FEF" w:rsidRPr="005531F5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5531F5" w:rsidRDefault="00DE20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0C10B329" w:rsidR="001C1FEF" w:rsidRPr="005531F5" w:rsidRDefault="002844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t>Association of the NRF2 rs6721961 Polymorphism with Serum Vitamin E Levels in Idiopathic Male Infertility: A Case-Control Study among Iraqi Men</w:t>
            </w:r>
          </w:p>
        </w:tc>
      </w:tr>
      <w:tr w:rsidR="001C1FEF" w:rsidRPr="005531F5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5531F5" w:rsidRDefault="00DE205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269E35" w14:textId="77777777" w:rsidR="001C1FEF" w:rsidRPr="005531F5" w:rsidRDefault="00DE205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79003D6" w14:textId="77777777" w:rsidR="001C1FEF" w:rsidRPr="005531F5" w:rsidRDefault="001C1F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3A439D" w14:textId="77777777" w:rsidR="001C1FEF" w:rsidRPr="005531F5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E40A751" w14:textId="77777777" w:rsidR="001C1FEF" w:rsidRPr="005531F5" w:rsidRDefault="00DE205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531F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531F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5531F5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C1FEF" w:rsidRPr="005531F5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5531F5" w:rsidRDefault="00DE205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531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531F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5531F5" w:rsidRDefault="00DE205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7BC136B9" w:rsidR="001C1FEF" w:rsidRPr="005531F5" w:rsidRDefault="007E439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work provides interesting findings related to the molecular basis of idiopathic male infertility. Polymorphism of a particular gene responsible for antioxidant </w:t>
            </w:r>
            <w:proofErr w:type="spellStart"/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defense</w:t>
            </w:r>
            <w:proofErr w:type="spellEnd"/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has been found to correlate with infertility. Genotypes more common in infertile men have been found to be associated with lower vitamin E levels.</w:t>
            </w:r>
          </w:p>
        </w:tc>
        <w:tc>
          <w:tcPr>
            <w:tcW w:w="1667" w:type="pct"/>
          </w:tcPr>
          <w:p w14:paraId="29F40729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12E76E" w14:textId="77777777" w:rsidR="001C1FEF" w:rsidRPr="005531F5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5531F5" w:rsidRDefault="00DE205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531F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5531F5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5531F5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5531F5" w:rsidRDefault="00DE205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531F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5531F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5531F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5531F5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5531F5" w:rsidRDefault="00DE20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3E5D5D08" w:rsidR="001C1FEF" w:rsidRPr="005531F5" w:rsidRDefault="007E4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4F0E289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1EC6BF45" w:rsidR="001C1FEF" w:rsidRPr="005531F5" w:rsidRDefault="007E4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DA18F0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49A478DB" w:rsidR="001C1FEF" w:rsidRPr="005531F5" w:rsidRDefault="007E4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C61328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45BD4BA4" w:rsidR="001C1FEF" w:rsidRPr="005531F5" w:rsidRDefault="007E4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9EBEC08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0A0BA381" w:rsidR="001C1FEF" w:rsidRPr="005531F5" w:rsidRDefault="007E4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D4BABD0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7B8C45EE" w:rsidR="001C1FEF" w:rsidRPr="005531F5" w:rsidRDefault="007E4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DBA6C1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4F63B2E5" w:rsidR="001C1FEF" w:rsidRPr="005531F5" w:rsidRDefault="007E4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AC2732D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3ED2E9B6" w:rsidR="001C1FEF" w:rsidRPr="005531F5" w:rsidRDefault="007E4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FB046E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5531F5" w:rsidRDefault="00DE20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35C8CFAC" w:rsidR="001C1FEF" w:rsidRPr="005531F5" w:rsidRDefault="007E43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  <w:r w:rsidR="00D051F0"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(see below for the figures)</w:t>
            </w:r>
          </w:p>
        </w:tc>
        <w:tc>
          <w:tcPr>
            <w:tcW w:w="1667" w:type="pct"/>
          </w:tcPr>
          <w:p w14:paraId="4B119D63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5531F5" w:rsidRDefault="00DE20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5531F5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5531F5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C2DAF6" w14:textId="77777777" w:rsidR="00AC4920" w:rsidRPr="005531F5" w:rsidRDefault="007E43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  <w:r w:rsidR="00D051F0"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2E922140" w14:textId="45FBC50A" w:rsidR="001C1FEF" w:rsidRPr="005531F5" w:rsidRDefault="00D051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 recommend adding graphical representation of the results: a column, bar or pie chart for the genotype frequencies, and a column or bar chart for the vitamin E levels.</w:t>
            </w:r>
          </w:p>
        </w:tc>
        <w:tc>
          <w:tcPr>
            <w:tcW w:w="1667" w:type="pct"/>
          </w:tcPr>
          <w:p w14:paraId="3712531E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5531F5" w:rsidRDefault="00DE20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7D2F910D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18AE0E" w14:textId="2A79CD89" w:rsidR="001C1FEF" w:rsidRPr="005531F5" w:rsidRDefault="008C0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5 </w:t>
            </w:r>
          </w:p>
        </w:tc>
        <w:tc>
          <w:tcPr>
            <w:tcW w:w="1667" w:type="pct"/>
          </w:tcPr>
          <w:p w14:paraId="76DA20C1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5531F5" w:rsidRDefault="00DE20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515B84" w14:textId="77777777" w:rsidR="00AC4920" w:rsidRPr="005531F5" w:rsidRDefault="008C0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 </w:t>
            </w:r>
          </w:p>
          <w:p w14:paraId="4939B7D1" w14:textId="5C56F066" w:rsidR="001C1FEF" w:rsidRPr="005531F5" w:rsidRDefault="008C0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Given that the genotypic differences between infertile and fertile study subjects are far greater than the vitamin E level differences, it seems likely that the A allele impairs fertility also by other mechanisms, a possibility not sufficiently discussed by the authors. </w:t>
            </w:r>
          </w:p>
        </w:tc>
        <w:tc>
          <w:tcPr>
            <w:tcW w:w="1667" w:type="pct"/>
          </w:tcPr>
          <w:p w14:paraId="464D9DEC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5531F5" w:rsidRDefault="00DE20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032209AF" w:rsidR="001C1FEF" w:rsidRPr="005531F5" w:rsidRDefault="00D051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2DDF08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5531F5" w:rsidRDefault="00DE20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4BDA2B88" w:rsidR="001C1FEF" w:rsidRPr="005531F5" w:rsidRDefault="00D051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CBBB1A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5531F5" w:rsidRDefault="00DE20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5531F5" w:rsidRDefault="00DE205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5531F5" w:rsidRDefault="00DE20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B36912" w14:textId="77777777" w:rsidR="00575896" w:rsidRPr="005531F5" w:rsidRDefault="00D051F0" w:rsidP="008C0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 </w:t>
            </w:r>
          </w:p>
          <w:p w14:paraId="495F7EE0" w14:textId="393DE628" w:rsidR="008C0860" w:rsidRPr="005531F5" w:rsidRDefault="00D051F0" w:rsidP="008C086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needs a CAREFUL reading and editing by an author or another person with expertise and commitment to the work, even if not a fluent English speaker. AI tools will not do the job. Examples: in the Introduction, “their lipid rich membranes” apparently means “their polyunsaturated lipid-rich membranes” (after all, all membranes are lipid-rich); in the Discussion, the phrases “does not impair fertility”</w:t>
            </w:r>
            <w:r w:rsidR="008C0860"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“This small difference is not seen in the control group” apparently are to mean their exact opposites. There are also numerous punctuation errors. </w:t>
            </w:r>
          </w:p>
        </w:tc>
        <w:tc>
          <w:tcPr>
            <w:tcW w:w="1667" w:type="pct"/>
          </w:tcPr>
          <w:p w14:paraId="6F9321ED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0B0021" w14:textId="77777777" w:rsidR="001C1FEF" w:rsidRPr="005531F5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5531F5" w:rsidRDefault="00DE205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531F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5531F5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5531F5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5531F5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5531F5" w:rsidRDefault="00DE205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531F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531F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531F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5531F5" w:rsidRDefault="00DE20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5531F5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5531F5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09C49484" w:rsidR="001C1FEF" w:rsidRPr="005531F5" w:rsidRDefault="00D051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5531F5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7EB7486D" w:rsidR="001C1FEF" w:rsidRPr="005531F5" w:rsidRDefault="00D051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C5D12F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5531F5" w:rsidRDefault="00DE205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531F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5531F5" w:rsidRDefault="00DE20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1138E35" w14:textId="5416C383" w:rsidR="001C1FEF" w:rsidRPr="005531F5" w:rsidRDefault="00D051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6436F54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5531F5" w:rsidRDefault="00DE20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5531F5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5531F5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1D0FC8F3" w:rsidR="001C1FEF" w:rsidRPr="005531F5" w:rsidRDefault="00D051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1A21A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5531F5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5531F5" w:rsidRDefault="00DE205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5531F5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5531F5" w:rsidRDefault="00DE205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5531F5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778EE0F2" w:rsidR="001C1FEF" w:rsidRPr="005531F5" w:rsidRDefault="00D051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531F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6A779E0" w14:textId="77777777" w:rsidR="001C1FEF" w:rsidRPr="005531F5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03E70C" w14:textId="77777777" w:rsidR="005531F5" w:rsidRPr="005531F5" w:rsidRDefault="005531F5" w:rsidP="005531F5">
      <w:pPr>
        <w:rPr>
          <w:rFonts w:ascii="Arial" w:hAnsi="Arial" w:cs="Arial"/>
          <w:b/>
          <w:sz w:val="20"/>
          <w:szCs w:val="20"/>
        </w:rPr>
      </w:pPr>
    </w:p>
    <w:p w14:paraId="2CC3795F" w14:textId="77777777" w:rsidR="005531F5" w:rsidRPr="005531F5" w:rsidRDefault="005531F5" w:rsidP="005531F5">
      <w:pPr>
        <w:rPr>
          <w:rFonts w:ascii="Arial" w:hAnsi="Arial" w:cs="Arial"/>
          <w:b/>
          <w:sz w:val="20"/>
          <w:szCs w:val="20"/>
          <w:u w:val="single"/>
        </w:rPr>
      </w:pPr>
      <w:r w:rsidRPr="005531F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2140C53" w14:textId="77777777" w:rsidR="005531F5" w:rsidRPr="005531F5" w:rsidRDefault="005531F5" w:rsidP="005531F5">
      <w:pPr>
        <w:rPr>
          <w:rFonts w:ascii="Arial" w:hAnsi="Arial" w:cs="Arial"/>
          <w:sz w:val="20"/>
          <w:szCs w:val="20"/>
        </w:rPr>
      </w:pPr>
    </w:p>
    <w:p w14:paraId="3629ABB0" w14:textId="77777777" w:rsidR="005531F5" w:rsidRPr="005531F5" w:rsidRDefault="005531F5" w:rsidP="005531F5">
      <w:pPr>
        <w:rPr>
          <w:rFonts w:ascii="Arial" w:hAnsi="Arial" w:cs="Arial"/>
          <w:sz w:val="20"/>
          <w:szCs w:val="20"/>
        </w:rPr>
      </w:pPr>
      <w:r w:rsidRPr="005531F5">
        <w:rPr>
          <w:rFonts w:ascii="Arial" w:hAnsi="Arial" w:cs="Arial"/>
          <w:color w:val="000000"/>
          <w:sz w:val="20"/>
          <w:szCs w:val="20"/>
        </w:rPr>
        <w:t>Maya Markova, Medical University of Sofia</w:t>
      </w:r>
      <w:r w:rsidRPr="005531F5">
        <w:rPr>
          <w:rFonts w:ascii="Arial" w:hAnsi="Arial" w:cs="Arial"/>
          <w:sz w:val="20"/>
          <w:szCs w:val="20"/>
        </w:rPr>
        <w:t xml:space="preserve">, </w:t>
      </w:r>
      <w:r w:rsidRPr="005531F5">
        <w:rPr>
          <w:rFonts w:ascii="Arial" w:hAnsi="Arial" w:cs="Arial"/>
          <w:color w:val="000000"/>
          <w:sz w:val="20"/>
          <w:szCs w:val="20"/>
        </w:rPr>
        <w:t>Bulgaria</w:t>
      </w:r>
    </w:p>
    <w:p w14:paraId="77AC491D" w14:textId="77777777" w:rsidR="005531F5" w:rsidRPr="005531F5" w:rsidRDefault="005531F5" w:rsidP="005531F5">
      <w:pPr>
        <w:rPr>
          <w:rFonts w:ascii="Arial" w:hAnsi="Arial" w:cs="Arial"/>
          <w:sz w:val="20"/>
          <w:szCs w:val="20"/>
        </w:rPr>
      </w:pPr>
    </w:p>
    <w:p w14:paraId="6B609418" w14:textId="77777777" w:rsidR="001C1FEF" w:rsidRPr="005531F5" w:rsidRDefault="001C1FEF" w:rsidP="009866E1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1C1FEF" w:rsidRPr="005531F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5057" w14:textId="77777777" w:rsidR="006F112C" w:rsidRDefault="006F112C">
      <w:r>
        <w:separator/>
      </w:r>
    </w:p>
  </w:endnote>
  <w:endnote w:type="continuationSeparator" w:id="0">
    <w:p w14:paraId="7A11CDB2" w14:textId="77777777" w:rsidR="006F112C" w:rsidRDefault="006F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DE205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8C0860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8C0860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2F2E4F3" w14:textId="77777777" w:rsidR="001C1FEF" w:rsidRDefault="00DE205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94B52" w14:textId="77777777" w:rsidR="006F112C" w:rsidRDefault="006F112C">
      <w:r>
        <w:separator/>
      </w:r>
    </w:p>
  </w:footnote>
  <w:footnote w:type="continuationSeparator" w:id="0">
    <w:p w14:paraId="6B517549" w14:textId="77777777" w:rsidR="006F112C" w:rsidRDefault="006F1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DE205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121264">
    <w:abstractNumId w:val="4"/>
  </w:num>
  <w:num w:numId="2" w16cid:durableId="2035374500">
    <w:abstractNumId w:val="8"/>
  </w:num>
  <w:num w:numId="3" w16cid:durableId="971861216">
    <w:abstractNumId w:val="7"/>
  </w:num>
  <w:num w:numId="4" w16cid:durableId="1459958623">
    <w:abstractNumId w:val="9"/>
  </w:num>
  <w:num w:numId="5" w16cid:durableId="831607573">
    <w:abstractNumId w:val="6"/>
  </w:num>
  <w:num w:numId="6" w16cid:durableId="1313409546">
    <w:abstractNumId w:val="0"/>
  </w:num>
  <w:num w:numId="7" w16cid:durableId="2103258948">
    <w:abstractNumId w:val="3"/>
  </w:num>
  <w:num w:numId="8" w16cid:durableId="127865165">
    <w:abstractNumId w:val="11"/>
  </w:num>
  <w:num w:numId="9" w16cid:durableId="1497575234">
    <w:abstractNumId w:val="10"/>
  </w:num>
  <w:num w:numId="10" w16cid:durableId="1980841313">
    <w:abstractNumId w:val="2"/>
  </w:num>
  <w:num w:numId="11" w16cid:durableId="1384983623">
    <w:abstractNumId w:val="1"/>
  </w:num>
  <w:num w:numId="12" w16cid:durableId="1457330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FEF"/>
    <w:rsid w:val="000E4110"/>
    <w:rsid w:val="001C1FEF"/>
    <w:rsid w:val="00284495"/>
    <w:rsid w:val="005531F5"/>
    <w:rsid w:val="00575896"/>
    <w:rsid w:val="006F112C"/>
    <w:rsid w:val="007D6A6F"/>
    <w:rsid w:val="007E4392"/>
    <w:rsid w:val="00890C53"/>
    <w:rsid w:val="008C0860"/>
    <w:rsid w:val="009022B7"/>
    <w:rsid w:val="009866E1"/>
    <w:rsid w:val="00AC0FF4"/>
    <w:rsid w:val="00AC4920"/>
    <w:rsid w:val="00B26C61"/>
    <w:rsid w:val="00B52305"/>
    <w:rsid w:val="00C72B62"/>
    <w:rsid w:val="00CB416B"/>
    <w:rsid w:val="00CB5A20"/>
    <w:rsid w:val="00D051F0"/>
    <w:rsid w:val="00D770F4"/>
    <w:rsid w:val="00DE2050"/>
    <w:rsid w:val="00DE2BFC"/>
    <w:rsid w:val="00E72E8C"/>
    <w:rsid w:val="00ED75A2"/>
    <w:rsid w:val="00F313E4"/>
    <w:rsid w:val="00F90FCD"/>
    <w:rsid w:val="00FA1759"/>
    <w:rsid w:val="00F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FA1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