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821DD0" w14:paraId="2F3ADC52" w14:textId="77777777">
        <w:trPr>
          <w:trHeight w:val="20"/>
          <w:jc w:val="center"/>
        </w:trPr>
        <w:tc>
          <w:tcPr>
            <w:tcW w:w="1186" w:type="pct"/>
          </w:tcPr>
          <w:p w14:paraId="370FCBB2" w14:textId="77777777" w:rsidR="00311080" w:rsidRPr="00821DD0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40642BA" w14:textId="77777777" w:rsidR="00311080" w:rsidRPr="00821DD0" w:rsidRDefault="007143F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21DD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821DD0" w14:paraId="61113D40" w14:textId="77777777">
        <w:trPr>
          <w:trHeight w:val="20"/>
          <w:jc w:val="center"/>
        </w:trPr>
        <w:tc>
          <w:tcPr>
            <w:tcW w:w="1186" w:type="pct"/>
          </w:tcPr>
          <w:p w14:paraId="00230E49" w14:textId="77777777" w:rsidR="00311080" w:rsidRPr="00821DD0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BE7A77D" w14:textId="77777777" w:rsidR="00311080" w:rsidRPr="00821DD0" w:rsidRDefault="00D05B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Ms_JAFSAT_15199</w:t>
            </w:r>
          </w:p>
        </w:tc>
      </w:tr>
      <w:tr w:rsidR="00311080" w:rsidRPr="00821DD0" w14:paraId="5B585FD2" w14:textId="77777777">
        <w:trPr>
          <w:trHeight w:val="20"/>
          <w:jc w:val="center"/>
        </w:trPr>
        <w:tc>
          <w:tcPr>
            <w:tcW w:w="1186" w:type="pct"/>
          </w:tcPr>
          <w:p w14:paraId="6D67BC7B" w14:textId="77777777" w:rsidR="00311080" w:rsidRPr="00821DD0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FB69AAB" w14:textId="77777777" w:rsidR="00311080" w:rsidRPr="00821DD0" w:rsidRDefault="00D05B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Bioactive Compounds from Selected Tropical Spices Using Microwave-Assisted Extraction Technology</w:t>
            </w:r>
          </w:p>
        </w:tc>
      </w:tr>
      <w:tr w:rsidR="00311080" w:rsidRPr="00821DD0" w14:paraId="1EEC22C2" w14:textId="77777777">
        <w:trPr>
          <w:trHeight w:val="20"/>
          <w:jc w:val="center"/>
        </w:trPr>
        <w:tc>
          <w:tcPr>
            <w:tcW w:w="1186" w:type="pct"/>
          </w:tcPr>
          <w:p w14:paraId="6860E2FD" w14:textId="77777777" w:rsidR="00311080" w:rsidRPr="00821DD0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7F0ECBC" w14:textId="77777777" w:rsidR="00311080" w:rsidRPr="00821DD0" w:rsidRDefault="007143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0B6C68F" w14:textId="77777777" w:rsidR="00311080" w:rsidRPr="00821DD0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96630D0" w14:textId="77777777" w:rsidR="00311080" w:rsidRPr="00821DD0" w:rsidRDefault="00311080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06B77B9" w14:textId="77777777" w:rsidR="00311080" w:rsidRPr="00821DD0" w:rsidRDefault="007143F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21DD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65DCDE14" w14:textId="77777777" w:rsidR="00311080" w:rsidRPr="00821DD0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821DD0" w14:paraId="765F2B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40986E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2494C4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86C171D" w14:textId="77777777" w:rsidR="00311080" w:rsidRPr="00821DD0" w:rsidRDefault="007143F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21DD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5BFB3BE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0E1275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E3545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81E665F" w14:textId="77777777" w:rsidR="00311080" w:rsidRPr="00821DD0" w:rsidRDefault="007143F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149F6DF" w14:textId="77777777" w:rsidR="00311080" w:rsidRPr="00821DD0" w:rsidRDefault="000046E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Present manuscript gives  idea about the presence of antioxidants in spices and effect of microwave assisted extraction on it and its use during </w:t>
            </w:r>
            <w:proofErr w:type="spellStart"/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seslction</w:t>
            </w:r>
            <w:proofErr w:type="spellEnd"/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spices as nutritional source  </w:t>
            </w:r>
          </w:p>
        </w:tc>
        <w:tc>
          <w:tcPr>
            <w:tcW w:w="1667" w:type="pct"/>
          </w:tcPr>
          <w:p w14:paraId="5D9090DE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421647" w14:textId="77777777" w:rsidR="00311080" w:rsidRPr="00821DD0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665101E" w14:textId="77777777" w:rsidR="00311080" w:rsidRPr="00821DD0" w:rsidRDefault="007143F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21DD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E281747" w14:textId="77777777" w:rsidR="00311080" w:rsidRPr="00821DD0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21DD0" w14:paraId="4D3D97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11EA77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15CB1BF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C1BB00B" w14:textId="77777777" w:rsidR="00311080" w:rsidRPr="00821DD0" w:rsidRDefault="007143F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AC50FF" w:rsidRPr="00821DD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821DD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821DD0" w14:paraId="480FEA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D792ED" w14:textId="77777777" w:rsidR="00311080" w:rsidRPr="00821DD0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F2C6E75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6489C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6C54CC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FE04EE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008ABB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B00AED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D9FE602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47D89C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4D9225" w14:textId="77777777" w:rsidR="00311080" w:rsidRPr="00821DD0" w:rsidRDefault="00E831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7EC5522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36E9B7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59B890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E0A513E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DB902A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367086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987B9A5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074753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27D097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57A0F7D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B1180F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F4D5C9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5BA4DCB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417EF2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57EE49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65D4C20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3E26CA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62F1F2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1E88D3C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02179A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33227D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ABEE97B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0FE5E2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F2CC8C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A9DC83D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3A1F94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905375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1DE999A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B7A195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BE958A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7BA2C0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350B13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9EB887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C19EF82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6073E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50DE7E" w14:textId="77777777" w:rsidR="00311080" w:rsidRPr="00821DD0" w:rsidRDefault="000046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D74631D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1F552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E95FF6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8130FBA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4EFE41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7CD97C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B023AB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56EEA5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F941F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3922FD7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424F5B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CEB2076" w14:textId="77777777" w:rsidR="00311080" w:rsidRPr="00821DD0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34936DF" w14:textId="77777777" w:rsidR="00311080" w:rsidRPr="00821DD0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CAC0FB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5A5152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0CF92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541DF4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20DC9AB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8F85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1D4B875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68B543DB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5E95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8DC15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0AFE912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D3068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86C997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F08E75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2222A7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ECB618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F128206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12E8B6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76615C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81FF0E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13955F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DD95C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F386BE5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0295B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8F3085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3453B73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206A283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3FE6BE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21D0B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EA1175E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0A7253" w14:textId="77777777" w:rsidR="00311080" w:rsidRPr="00821DD0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D0B9AF" w14:textId="77777777" w:rsidR="00311080" w:rsidRPr="00821DD0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705F1E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FDD525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599C73" w14:textId="77777777" w:rsidR="00311080" w:rsidRPr="00821DD0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0D3B686" w14:textId="77777777" w:rsidR="00311080" w:rsidRPr="00821DD0" w:rsidRDefault="007143F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21DD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0E2F36" w14:textId="77777777" w:rsidR="00311080" w:rsidRPr="00821DD0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21DD0" w14:paraId="5BFED8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36001B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AF15AD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DDF7014" w14:textId="77777777" w:rsidR="00311080" w:rsidRPr="00821DD0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DB8E20" w14:textId="77777777" w:rsidR="00311080" w:rsidRPr="00821DD0" w:rsidRDefault="007143F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21DD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21DD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4E839D2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73A7D2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CDFEB6" w14:textId="77777777" w:rsidR="00311080" w:rsidRPr="00821DD0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B17877" w14:textId="77777777" w:rsidR="00311080" w:rsidRPr="00821DD0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6739BB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D1EA63B" w14:textId="77777777" w:rsidR="00311080" w:rsidRPr="00821DD0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BDC0377" w14:textId="77777777" w:rsidR="00311080" w:rsidRPr="00821DD0" w:rsidRDefault="00E83120" w:rsidP="00E831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should explain the </w:t>
            </w:r>
            <w:proofErr w:type="spellStart"/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 all</w:t>
            </w:r>
            <w:proofErr w:type="spellEnd"/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research activity done in the research </w:t>
            </w:r>
          </w:p>
        </w:tc>
        <w:tc>
          <w:tcPr>
            <w:tcW w:w="1667" w:type="pct"/>
          </w:tcPr>
          <w:p w14:paraId="427DEADC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499E24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513311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20D171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C0FB3B8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16E6140" w14:textId="77777777" w:rsidR="00311080" w:rsidRPr="00821DD0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95B20F" w14:textId="77777777" w:rsidR="00311080" w:rsidRPr="00821DD0" w:rsidRDefault="00E831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3DCD32D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734B3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DD34CC" w14:textId="77777777" w:rsidR="00311080" w:rsidRPr="00821DD0" w:rsidRDefault="007143F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21D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B3F4709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594DE58" w14:textId="77777777" w:rsidR="00311080" w:rsidRPr="00821DD0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2280AE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 </w:t>
            </w:r>
          </w:p>
        </w:tc>
        <w:tc>
          <w:tcPr>
            <w:tcW w:w="1667" w:type="pct"/>
          </w:tcPr>
          <w:p w14:paraId="45AF5B38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6091F3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50531B" w14:textId="77777777" w:rsidR="00311080" w:rsidRPr="00821DD0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C90F4AC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07375C" w14:textId="77777777" w:rsidR="00311080" w:rsidRPr="00821DD0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E3AC33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C51E9F6" w14:textId="77777777" w:rsidR="00311080" w:rsidRPr="00821DD0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893625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Need to increase references to support study </w:t>
            </w:r>
          </w:p>
        </w:tc>
        <w:tc>
          <w:tcPr>
            <w:tcW w:w="1667" w:type="pct"/>
          </w:tcPr>
          <w:p w14:paraId="63EEF09F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21DD0" w14:paraId="2516AC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2549A1" w14:textId="77777777" w:rsidR="00311080" w:rsidRPr="00821DD0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868984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B56799A" w14:textId="77777777" w:rsidR="00311080" w:rsidRPr="00821DD0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83CAF4" w14:textId="77777777" w:rsidR="00311080" w:rsidRPr="00821DD0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E0DF3D0" w14:textId="77777777" w:rsidR="00311080" w:rsidRPr="00821DD0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4F7875" w14:textId="77777777" w:rsidR="00311080" w:rsidRPr="00821DD0" w:rsidRDefault="00E831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1D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BCD1120" w14:textId="77777777" w:rsidR="00311080" w:rsidRPr="00821DD0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C5D9EF" w14:textId="77777777" w:rsidR="006630AD" w:rsidRPr="00821DD0" w:rsidRDefault="006630AD" w:rsidP="006630AD">
      <w:pPr>
        <w:rPr>
          <w:rFonts w:ascii="Arial" w:hAnsi="Arial" w:cs="Arial"/>
          <w:b/>
          <w:sz w:val="20"/>
          <w:szCs w:val="20"/>
        </w:rPr>
      </w:pPr>
    </w:p>
    <w:p w14:paraId="22467780" w14:textId="77777777" w:rsidR="006630AD" w:rsidRPr="00821DD0" w:rsidRDefault="006630AD" w:rsidP="006630AD">
      <w:pPr>
        <w:rPr>
          <w:rFonts w:ascii="Arial" w:hAnsi="Arial" w:cs="Arial"/>
          <w:b/>
          <w:sz w:val="20"/>
          <w:szCs w:val="20"/>
          <w:u w:val="single"/>
        </w:rPr>
      </w:pPr>
      <w:r w:rsidRPr="00821DD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4631C88" w14:textId="77777777" w:rsidR="006630AD" w:rsidRPr="00821DD0" w:rsidRDefault="006630AD" w:rsidP="006630AD">
      <w:pPr>
        <w:rPr>
          <w:rFonts w:ascii="Arial" w:hAnsi="Arial" w:cs="Arial"/>
          <w:sz w:val="20"/>
          <w:szCs w:val="20"/>
        </w:rPr>
      </w:pPr>
    </w:p>
    <w:p w14:paraId="694A3544" w14:textId="77777777" w:rsidR="006630AD" w:rsidRPr="00821DD0" w:rsidRDefault="006630AD" w:rsidP="006630AD">
      <w:pPr>
        <w:rPr>
          <w:rFonts w:ascii="Arial" w:hAnsi="Arial" w:cs="Arial"/>
          <w:sz w:val="20"/>
          <w:szCs w:val="20"/>
        </w:rPr>
      </w:pPr>
      <w:r w:rsidRPr="00821DD0">
        <w:rPr>
          <w:rFonts w:ascii="Arial" w:hAnsi="Arial" w:cs="Arial"/>
          <w:color w:val="000000"/>
          <w:sz w:val="20"/>
          <w:szCs w:val="20"/>
        </w:rPr>
        <w:t>Reshma Vishal Pawar</w:t>
      </w:r>
      <w:r w:rsidRPr="00821DD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21DD0">
        <w:rPr>
          <w:rFonts w:ascii="Arial" w:hAnsi="Arial" w:cs="Arial"/>
          <w:color w:val="000000"/>
          <w:sz w:val="20"/>
          <w:szCs w:val="20"/>
        </w:rPr>
        <w:t>S.B.Patil</w:t>
      </w:r>
      <w:proofErr w:type="spellEnd"/>
      <w:r w:rsidRPr="00821DD0">
        <w:rPr>
          <w:rFonts w:ascii="Arial" w:hAnsi="Arial" w:cs="Arial"/>
          <w:color w:val="000000"/>
          <w:sz w:val="20"/>
          <w:szCs w:val="20"/>
        </w:rPr>
        <w:t xml:space="preserve"> College of  Pharmacy</w:t>
      </w:r>
      <w:r w:rsidRPr="00821DD0">
        <w:rPr>
          <w:rFonts w:ascii="Arial" w:hAnsi="Arial" w:cs="Arial"/>
          <w:sz w:val="20"/>
          <w:szCs w:val="20"/>
        </w:rPr>
        <w:t xml:space="preserve">, </w:t>
      </w:r>
      <w:r w:rsidRPr="00821DD0">
        <w:rPr>
          <w:rFonts w:ascii="Arial" w:hAnsi="Arial" w:cs="Arial"/>
          <w:color w:val="000000"/>
          <w:sz w:val="20"/>
          <w:szCs w:val="20"/>
        </w:rPr>
        <w:t xml:space="preserve">India </w:t>
      </w:r>
    </w:p>
    <w:p w14:paraId="5EEA63D1" w14:textId="77777777" w:rsidR="006630AD" w:rsidRPr="00821DD0" w:rsidRDefault="006630AD" w:rsidP="006630AD">
      <w:pPr>
        <w:rPr>
          <w:rFonts w:ascii="Arial" w:hAnsi="Arial" w:cs="Arial"/>
          <w:sz w:val="20"/>
          <w:szCs w:val="20"/>
        </w:rPr>
      </w:pPr>
    </w:p>
    <w:p w14:paraId="71E0B299" w14:textId="77777777" w:rsidR="00311080" w:rsidRPr="00821DD0" w:rsidRDefault="00311080" w:rsidP="006630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821DD0" w:rsidSect="004C200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E304" w14:textId="77777777" w:rsidR="002C6553" w:rsidRDefault="002C6553">
      <w:r>
        <w:separator/>
      </w:r>
    </w:p>
  </w:endnote>
  <w:endnote w:type="continuationSeparator" w:id="0">
    <w:p w14:paraId="71D1511E" w14:textId="77777777" w:rsidR="002C6553" w:rsidRDefault="002C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854B" w14:textId="77777777" w:rsidR="00311080" w:rsidRDefault="00311080">
    <w:pPr>
      <w:pStyle w:val="Footer"/>
      <w:jc w:val="right"/>
    </w:pPr>
  </w:p>
  <w:p w14:paraId="6ABE8EAC" w14:textId="77777777" w:rsidR="00311080" w:rsidRDefault="007143F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4C200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4C2005">
      <w:rPr>
        <w:b/>
        <w:sz w:val="20"/>
      </w:rPr>
      <w:fldChar w:fldCharType="separate"/>
    </w:r>
    <w:r w:rsidR="0067719F">
      <w:rPr>
        <w:b/>
        <w:noProof/>
        <w:sz w:val="20"/>
      </w:rPr>
      <w:t>1</w:t>
    </w:r>
    <w:r w:rsidR="004C2005">
      <w:rPr>
        <w:b/>
        <w:sz w:val="20"/>
      </w:rPr>
      <w:fldChar w:fldCharType="end"/>
    </w:r>
    <w:r>
      <w:rPr>
        <w:sz w:val="20"/>
      </w:rPr>
      <w:t xml:space="preserve"> of </w:t>
    </w:r>
    <w:r w:rsidR="004C200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4C2005">
      <w:rPr>
        <w:b/>
        <w:sz w:val="20"/>
      </w:rPr>
      <w:fldChar w:fldCharType="separate"/>
    </w:r>
    <w:r w:rsidR="0067719F">
      <w:rPr>
        <w:b/>
        <w:noProof/>
        <w:sz w:val="20"/>
      </w:rPr>
      <w:t>3</w:t>
    </w:r>
    <w:r w:rsidR="004C2005">
      <w:rPr>
        <w:b/>
        <w:sz w:val="20"/>
      </w:rPr>
      <w:fldChar w:fldCharType="end"/>
    </w:r>
  </w:p>
  <w:p w14:paraId="2B744336" w14:textId="77777777" w:rsidR="00311080" w:rsidRDefault="007143F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6434995" w14:textId="77777777" w:rsidR="00311080" w:rsidRDefault="00311080">
    <w:pPr>
      <w:pStyle w:val="Footer"/>
      <w:jc w:val="right"/>
    </w:pPr>
  </w:p>
  <w:p w14:paraId="7E6AA03B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9A5A" w14:textId="77777777" w:rsidR="002C6553" w:rsidRDefault="002C6553">
      <w:r>
        <w:separator/>
      </w:r>
    </w:p>
  </w:footnote>
  <w:footnote w:type="continuationSeparator" w:id="0">
    <w:p w14:paraId="4B0EF599" w14:textId="77777777" w:rsidR="002C6553" w:rsidRDefault="002C6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D475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68D4A05" w14:textId="77777777" w:rsidR="00311080" w:rsidRDefault="007143F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9049337">
    <w:abstractNumId w:val="4"/>
  </w:num>
  <w:num w:numId="2" w16cid:durableId="510147388">
    <w:abstractNumId w:val="8"/>
  </w:num>
  <w:num w:numId="3" w16cid:durableId="1762098379">
    <w:abstractNumId w:val="7"/>
  </w:num>
  <w:num w:numId="4" w16cid:durableId="196936726">
    <w:abstractNumId w:val="9"/>
  </w:num>
  <w:num w:numId="5" w16cid:durableId="826481149">
    <w:abstractNumId w:val="6"/>
  </w:num>
  <w:num w:numId="6" w16cid:durableId="1423914981">
    <w:abstractNumId w:val="0"/>
  </w:num>
  <w:num w:numId="7" w16cid:durableId="284503293">
    <w:abstractNumId w:val="3"/>
  </w:num>
  <w:num w:numId="8" w16cid:durableId="47844606">
    <w:abstractNumId w:val="11"/>
  </w:num>
  <w:num w:numId="9" w16cid:durableId="1965653130">
    <w:abstractNumId w:val="10"/>
  </w:num>
  <w:num w:numId="10" w16cid:durableId="300500928">
    <w:abstractNumId w:val="2"/>
  </w:num>
  <w:num w:numId="11" w16cid:durableId="213783407">
    <w:abstractNumId w:val="1"/>
  </w:num>
  <w:num w:numId="12" w16cid:durableId="937176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080"/>
    <w:rsid w:val="000046E9"/>
    <w:rsid w:val="000B6057"/>
    <w:rsid w:val="000D3C48"/>
    <w:rsid w:val="001011E9"/>
    <w:rsid w:val="001702C9"/>
    <w:rsid w:val="00204FE1"/>
    <w:rsid w:val="00281E36"/>
    <w:rsid w:val="002C6553"/>
    <w:rsid w:val="002F2D69"/>
    <w:rsid w:val="00311080"/>
    <w:rsid w:val="00332540"/>
    <w:rsid w:val="004A3B9C"/>
    <w:rsid w:val="004C2005"/>
    <w:rsid w:val="005761D4"/>
    <w:rsid w:val="006630AD"/>
    <w:rsid w:val="0067719F"/>
    <w:rsid w:val="007143F8"/>
    <w:rsid w:val="00821DD0"/>
    <w:rsid w:val="009920D9"/>
    <w:rsid w:val="00A92AFE"/>
    <w:rsid w:val="00AC50FF"/>
    <w:rsid w:val="00B77826"/>
    <w:rsid w:val="00C15D22"/>
    <w:rsid w:val="00D05BDF"/>
    <w:rsid w:val="00D66D39"/>
    <w:rsid w:val="00D95919"/>
    <w:rsid w:val="00E83120"/>
    <w:rsid w:val="00F94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FE0EA"/>
  <w15:docId w15:val="{54E1DD2C-3AF4-410B-801B-CBB0849C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FE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C200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4C200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C200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4C200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4C20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4C200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4C200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4C20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20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200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200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4C20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2005"/>
    <w:pPr>
      <w:ind w:left="720"/>
      <w:contextualSpacing/>
    </w:pPr>
  </w:style>
  <w:style w:type="paragraph" w:styleId="Revision">
    <w:name w:val="Revision"/>
    <w:hidden/>
    <w:uiPriority w:val="99"/>
    <w:semiHidden/>
    <w:rsid w:val="004C200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4C2005"/>
    <w:rPr>
      <w:color w:val="800080"/>
      <w:u w:val="single"/>
    </w:rPr>
  </w:style>
  <w:style w:type="table" w:styleId="TableGrid">
    <w:name w:val="Table Grid"/>
    <w:basedOn w:val="TableNormal"/>
    <w:uiPriority w:val="59"/>
    <w:rsid w:val="004C200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4C200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4C2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12</cp:revision>
  <dcterms:created xsi:type="dcterms:W3CDTF">2026-06-18T04:34:00Z</dcterms:created>
  <dcterms:modified xsi:type="dcterms:W3CDTF">2026-06-24T08:09:00Z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